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4: Creating an Oracle Database by Using a SQL Command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4: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Practices</w:t>
      </w:r>
      <w:r>
        <w:rPr/>
        <w:t xml:space="preserve"> </w:t>
      </w:r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use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/>
        <w:t>SQL</w:t>
      </w:r>
      <w:r>
        <w:rPr/>
        <w:t xml:space="preserve"> </w:t>
      </w:r>
      <w:r>
        <w:rPr/>
        <w:t>command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CDB.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4-1: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CDB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practice,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new</w:t>
      </w:r>
      <w:r>
        <w:rPr/>
        <w:t xml:space="preserve"> </w:t>
      </w:r>
      <w:r>
        <w:rPr/>
        <w:t>CDB</w:t>
      </w:r>
      <w:r>
        <w:rPr/>
        <w:t xml:space="preserve"> </w:t>
      </w:r>
      <w:r>
        <w:rPr/>
        <w:t>named</w:t>
      </w:r>
      <w:r>
        <w:rPr/>
        <w:t xml:space="preserve"> </w:t>
      </w:r>
      <w:r>
        <w:rPr>
          <w:rFonts w:ascii="Courier New" w:hAnsi="Courier New"/>
        </w:rPr>
        <w:t>CDBDEV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</w:p>
    <w:p>
      <w:r>
        <w:rPr/>
        <w:t>SQL</w:t>
      </w:r>
      <w:r>
        <w:rPr/>
        <w:t xml:space="preserve"> </w:t>
      </w:r>
      <w:r>
        <w:rPr/>
        <w:t>command.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CDB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following</w:t>
      </w:r>
      <w:r>
        <w:rPr/>
        <w:t xml:space="preserve"> characteristics:</w:t>
      </w:r>
    </w:p>
    <w:p>
      <w:r>
        <w:rPr>
          <w:sz w:val="22"/>
        </w:rPr>
        <w:t xml:space="preserve">The users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will have the same password as the one used for t</w:t>
      </w:r>
      <w:r>
        <w:rPr>
          <w:sz w:val="22"/>
        </w:rPr>
        <w:t>he</w:t>
      </w:r>
      <w:r>
        <w:rPr>
          <w:sz w:val="22"/>
        </w:rPr>
        <w:t xml:space="preserve"> same</w:t>
      </w:r>
      <w:r>
        <w:rPr>
          <w:sz w:val="22"/>
        </w:rPr>
        <w:t xml:space="preserve"> </w:t>
      </w:r>
      <w:r>
        <w:rPr>
          <w:sz w:val="22"/>
        </w:rPr>
        <w:t>users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See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Environment:</w:t>
      </w:r>
      <w:r>
        <w:rPr>
          <w:i/>
          <w:sz w:val="22"/>
        </w:rPr>
        <w:t xml:space="preserve"> </w:t>
      </w:r>
      <w:r>
        <w:rPr>
          <w:i/>
          <w:sz w:val="22"/>
        </w:rPr>
        <w:t>Security</w:t>
      </w:r>
      <w:r>
        <w:rPr>
          <w:i/>
          <w:sz w:val="22"/>
        </w:rPr>
        <w:t xml:space="preserve"> </w:t>
      </w:r>
      <w:r>
        <w:rPr>
          <w:i/>
          <w:sz w:val="22"/>
        </w:rPr>
        <w:t>Credentials</w:t>
      </w:r>
      <w:r>
        <w:rPr>
          <w:i/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the password.</w:t>
      </w:r>
    </w:p>
    <w:p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Managed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(OMF) is</w:t>
      </w:r>
      <w:r>
        <w:rPr>
          <w:sz w:val="22"/>
        </w:rPr>
        <w:t xml:space="preserve"> </w:t>
      </w:r>
      <w:r>
        <w:rPr>
          <w:sz w:val="22"/>
        </w:rPr>
        <w:t>used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redo</w:t>
      </w:r>
      <w:r>
        <w:rPr>
          <w:sz w:val="22"/>
        </w:rPr>
        <w:t xml:space="preserve"> </w:t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files.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location</w:t>
      </w:r>
      <w:r>
        <w:rPr>
          <w:sz w:val="22"/>
        </w:rPr>
        <w:t xml:space="preserve"> </w:t>
      </w:r>
      <w:r>
        <w:rPr>
          <w:sz w:val="22"/>
        </w:rPr>
        <w:t>o</w:t>
      </w:r>
      <w:r>
        <w:rPr>
          <w:sz w:val="22"/>
        </w:rPr>
        <w:t>f</w:t>
      </w:r>
      <w:r>
        <w:rPr>
          <w:sz w:val="22"/>
        </w:rPr>
        <w:t xml:space="preserve"> these files to the </w:t>
      </w:r>
      <w:r>
        <w:rPr>
          <w:rFonts w:ascii="Courier New" w:hAnsi="Courier New"/>
          <w:sz w:val="22"/>
        </w:rPr>
        <w:t>/u01/app/oracle/oradata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root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contain:</w:t>
      </w:r>
    </w:p>
    <w:p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temporary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TEMP</w:t>
      </w:r>
    </w:p>
    <w:p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default</w:t>
      </w:r>
      <w:r>
        <w:rPr>
          <w:sz w:val="22"/>
        </w:rPr>
        <w:t xml:space="preserve"> </w:t>
      </w:r>
      <w:r>
        <w:rPr>
          <w:sz w:val="22"/>
        </w:rPr>
        <w:t>permanent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USERS</w:t>
      </w:r>
    </w:p>
    <w:p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undo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UNDOTBS</w:t>
      </w:r>
    </w:p>
    <w:p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port used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5501.</w:t>
      </w:r>
    </w:p>
    <w:p>
      <w:r>
        <w:rPr/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 xml:space="preserve"> </w:t>
      </w:r>
      <w:r>
        <w:rPr>
          <w:sz w:val="22"/>
        </w:rPr>
        <w:t>PDBs,</w:t>
      </w:r>
      <w:r>
        <w:rPr>
          <w:sz w:val="22"/>
        </w:rPr>
        <w:t xml:space="preserve"> </w:t>
      </w:r>
      <w:r>
        <w:rPr>
          <w:sz w:val="22"/>
        </w:rPr>
        <w:t>except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seed.</w:t>
      </w:r>
    </w:p>
    <w:p/>
    <w:p>
      <w:r>
        <w:rPr/>
        <w:t>Tasks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CDBDEV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already</w:t>
      </w:r>
      <w:r>
        <w:rPr>
          <w:sz w:val="22"/>
        </w:rPr>
        <w:t xml:space="preserve"> </w:t>
      </w:r>
      <w:r>
        <w:rPr>
          <w:sz w:val="22"/>
        </w:rPr>
        <w:t>recorded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/</w:t>
      </w:r>
      <w:r>
        <w:rPr>
          <w:rFonts w:ascii="Courier New" w:hAnsi="Courier New"/>
          <w:sz w:val="22"/>
        </w:rPr>
        <w:t>etc/oratab</w:t>
      </w:r>
      <w:r>
        <w:rPr>
          <w:sz w:val="22"/>
        </w:rPr>
        <w:t>. If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case,</w:t>
      </w:r>
      <w:r>
        <w:rPr>
          <w:sz w:val="22"/>
        </w:rPr>
        <w:t xml:space="preserve"> </w:t>
      </w:r>
      <w:r>
        <w:rPr>
          <w:sz w:val="22"/>
        </w:rPr>
        <w:t>remove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sz w:val="22"/>
        </w:rPr>
        <w:t>entry.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CDB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/home/oracle/labs/DBMod_CreateDB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choice</w:t>
      </w:r>
      <w:r>
        <w:rPr>
          <w:sz w:val="22"/>
        </w:rPr>
        <w:t xml:space="preserve"> </w:t>
      </w:r>
      <w:r>
        <w:rPr>
          <w:sz w:val="22"/>
        </w:rPr>
        <w:t>(vi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gedit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available)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edit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file:</w:t>
      </w:r>
    </w:p>
    <w:p>
      <w:r>
        <w:rPr>
          <w:rFonts w:ascii="Courier New" w:hAnsi="Courier New"/>
        </w:rPr>
        <w:t>/home/oracle/labs/DBMod_CreateDB/CrCDBDEV.sql</w:t>
      </w:r>
      <w:r>
        <w:rPr/>
        <w:t>.</w:t>
      </w:r>
    </w:p>
    <w:p>
      <w:r>
        <w:rPr/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password</w:t>
      </w:r>
      <w:r>
        <w:rPr>
          <w:sz w:val="22"/>
        </w:rPr>
        <w:t xml:space="preserve"> </w:t>
      </w:r>
      <w:r>
        <w:rPr>
          <w:sz w:val="22"/>
        </w:rPr>
        <w:t>shown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i/>
          <w:sz w:val="22"/>
        </w:rPr>
        <w:t>Course</w:t>
      </w:r>
      <w:r>
        <w:rPr>
          <w:i/>
          <w:sz w:val="22"/>
        </w:rPr>
        <w:t xml:space="preserve"> </w:t>
      </w:r>
      <w:r>
        <w:rPr>
          <w:i/>
          <w:sz w:val="22"/>
        </w:rPr>
        <w:t>Practice</w:t>
      </w:r>
      <w:r>
        <w:rPr>
          <w:i/>
          <w:sz w:val="22"/>
        </w:rPr>
        <w:t xml:space="preserve"> </w:t>
      </w:r>
      <w:r>
        <w:rPr>
          <w:i/>
          <w:sz w:val="22"/>
        </w:rPr>
        <w:t>Environment</w:t>
      </w:r>
      <w:r>
        <w:rPr>
          <w:i/>
          <w:sz w:val="22"/>
        </w:rPr>
        <w:t>:</w:t>
      </w:r>
      <w:r>
        <w:rPr>
          <w:i/>
          <w:sz w:val="22"/>
        </w:rPr>
        <w:t xml:space="preserve"> Security Credentials </w:t>
      </w:r>
      <w:r>
        <w:rPr>
          <w:sz w:val="22"/>
        </w:rPr>
        <w:t>before executing the command. Save the file.</w:t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$ORACLE_HOME/dbs/initCDBDEV.ora</w:t>
      </w:r>
    </w:p>
    <w:p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sample</w:t>
      </w:r>
      <w:r>
        <w:rPr/>
        <w:t xml:space="preserve"> </w:t>
      </w:r>
      <w:r>
        <w:rPr>
          <w:rFonts w:ascii="Courier New" w:hAnsi="Courier New"/>
        </w:rPr>
        <w:t>init.ora</w:t>
      </w:r>
      <w:r>
        <w:rPr>
          <w:rFonts w:ascii="Courier New" w:hAnsi="Courier New"/>
        </w:rPr>
        <w:t xml:space="preserve"> </w:t>
      </w:r>
      <w:r>
        <w:rPr/>
        <w:t>file.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choice</w:t>
      </w:r>
      <w:r>
        <w:rPr>
          <w:sz w:val="22"/>
        </w:rPr>
        <w:t xml:space="preserve"> </w:t>
      </w:r>
      <w:r>
        <w:rPr>
          <w:sz w:val="22"/>
        </w:rPr>
        <w:t>(vi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gedit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available) ,</w:t>
      </w:r>
      <w:r>
        <w:rPr>
          <w:sz w:val="22"/>
        </w:rPr>
        <w:t xml:space="preserve"> </w:t>
      </w:r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</w:t>
      </w:r>
      <w:r>
        <w:rPr>
          <w:sz w:val="22"/>
        </w:rPr>
        <w:t>ng</w:t>
      </w:r>
      <w:r>
        <w:rPr>
          <w:sz w:val="22"/>
        </w:rPr>
        <w:t xml:space="preserve"> initialization parameters to the end of the file</w:t>
      </w:r>
    </w:p>
    <w:p>
      <w:r>
        <w:rPr/>
      </w:r>
      <w:r>
        <w:rPr/>
      </w:r>
      <w:r>
        <w:rPr>
          <w:rFonts w:ascii="Courier New" w:hAnsi="Courier New"/>
        </w:rPr>
        <w:t>$ORACLE_HOME/dbs/initCDBDEV.ora</w:t>
      </w:r>
      <w:r>
        <w:rPr/>
        <w:t>.</w:t>
      </w:r>
    </w:p>
    <w:p>
      <w:r>
        <w:rPr/>
      </w:r>
    </w:p>
    <w:p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editor</w:t>
      </w:r>
      <w:r>
        <w:rPr>
          <w:sz w:val="22"/>
        </w:rPr>
        <w:t xml:space="preserve"> </w:t>
      </w:r>
      <w:r>
        <w:rPr>
          <w:sz w:val="22"/>
        </w:rPr>
        <w:t>still</w:t>
      </w:r>
      <w:r>
        <w:rPr>
          <w:sz w:val="22"/>
        </w:rPr>
        <w:t xml:space="preserve"> </w:t>
      </w:r>
      <w:r>
        <w:rPr>
          <w:sz w:val="22"/>
        </w:rPr>
        <w:t>open,</w:t>
      </w:r>
      <w:r>
        <w:rPr>
          <w:sz w:val="22"/>
        </w:rPr>
        <w:t xml:space="preserve"> </w:t>
      </w:r>
      <w:r>
        <w:rPr>
          <w:sz w:val="22"/>
        </w:rPr>
        <w:t>change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initialization</w:t>
      </w:r>
      <w:r>
        <w:rPr>
          <w:sz w:val="22"/>
        </w:rPr>
        <w:t xml:space="preserve"> </w:t>
      </w:r>
      <w:r>
        <w:rPr>
          <w:sz w:val="22"/>
        </w:rPr>
        <w:t>parameters</w:t>
      </w:r>
      <w:r>
        <w:rPr>
          <w:sz w:val="22"/>
        </w:rPr>
        <w:t xml:space="preserve"> </w:t>
      </w:r>
      <w:r>
        <w:rPr>
          <w:sz w:val="22"/>
        </w:rPr>
        <w:t>to:</w:t>
      </w:r>
    </w:p>
    <w:p>
      <w:r>
        <w:rPr/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Change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&lt;ORACLE_BASE&gt;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actual</w:t>
      </w:r>
      <w:r>
        <w:rPr/>
        <w:t xml:space="preserve"> </w:t>
      </w:r>
      <w:r>
        <w:rPr/>
        <w:t>value</w:t>
      </w:r>
      <w:r>
        <w:rPr/>
        <w:t xml:space="preserve"> </w:t>
      </w:r>
      <w:r>
        <w:rPr/>
        <w:t>wherever</w:t>
      </w:r>
      <w:r>
        <w:rPr/>
        <w:t xml:space="preserve"> </w:t>
      </w:r>
      <w:r>
        <w:rPr/>
        <w:t>&lt;ORACLE_BASE</w:t>
      </w:r>
      <w:r>
        <w:rPr/>
        <w:t>&gt;</w:t>
      </w:r>
      <w:r>
        <w:rPr/>
        <w:t xml:space="preserve"> occurs. Change the </w:t>
      </w:r>
      <w:r>
        <w:rPr>
          <w:rFonts w:ascii="Courier New" w:hAnsi="Courier New"/>
        </w:rPr>
        <w:t>COMPATIBLE</w:t>
      </w:r>
      <w:r>
        <w:rPr>
          <w:rFonts w:ascii="Courier New" w:hAnsi="Courier New"/>
        </w:rPr>
        <w:t xml:space="preserve"> </w:t>
      </w:r>
      <w:r>
        <w:rPr/>
        <w:t>parameter to the database version you are using.</w:t>
      </w:r>
    </w:p>
    <w:p>
      <w:r>
        <w:rPr/>
        <w:t>The</w:t>
      </w:r>
      <w:r>
        <w:rPr/>
        <w:t xml:space="preserve"> </w:t>
      </w:r>
      <w:r>
        <w:rPr>
          <w:rFonts w:ascii="Courier New" w:hAnsi="Courier New"/>
        </w:rPr>
        <w:t>COMPATIBLE</w:t>
      </w:r>
      <w:r>
        <w:rPr>
          <w:rFonts w:ascii="Courier New" w:hAnsi="Courier New"/>
        </w:rPr>
        <w:t xml:space="preserve"> </w:t>
      </w:r>
      <w:r>
        <w:rPr/>
        <w:t>parameter</w:t>
      </w:r>
      <w:r>
        <w:rPr/>
        <w:t xml:space="preserve"> </w:t>
      </w:r>
      <w:r>
        <w:rPr/>
        <w:t>must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at</w:t>
      </w:r>
      <w:r>
        <w:rPr/>
        <w:t xml:space="preserve"> </w:t>
      </w:r>
      <w:r>
        <w:rPr/>
        <w:t>least</w:t>
      </w:r>
      <w:r>
        <w:rPr/>
        <w:t xml:space="preserve"> </w:t>
      </w:r>
      <w:r>
        <w:rPr/>
        <w:t>12.0.0.0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create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container</w:t>
      </w:r>
      <w:r>
        <w:rPr/>
        <w:t xml:space="preserve"> </w:t>
      </w:r>
      <w:r>
        <w:rPr/>
        <w:t>database.</w:t>
      </w:r>
    </w:p>
    <w:p>
      <w:r>
        <w:rPr>
          <w:sz w:val="22"/>
        </w:rPr>
        <w:t>Save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modified</w:t>
      </w:r>
      <w:r>
        <w:rPr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 xml:space="preserve">Verify that the </w:t>
      </w:r>
      <w:r>
        <w:rPr>
          <w:rFonts w:ascii="Courier New" w:hAnsi="Courier New"/>
          <w:sz w:val="22"/>
        </w:rPr>
        <w:t xml:space="preserve">DB_CREATE_FILE_DEST, AUDIT_FILE_DEST, </w:t>
      </w:r>
      <w:r>
        <w:rPr>
          <w:sz w:val="22"/>
        </w:rPr>
        <w:t>and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DB_RECOVERY_FILE_DEST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directories</w:t>
      </w:r>
      <w:r>
        <w:rPr>
          <w:sz w:val="22"/>
        </w:rPr>
        <w:t xml:space="preserve"> </w:t>
      </w:r>
      <w:r>
        <w:rPr>
          <w:sz w:val="22"/>
        </w:rPr>
        <w:t>exist.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mkdir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-p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f</w:t>
      </w:r>
      <w:r>
        <w:rPr>
          <w:sz w:val="22"/>
        </w:rPr>
        <w:t xml:space="preserve"> it does not exist and does not report an error if the directory exists. If the </w:t>
      </w:r>
      <w:r>
        <w:rPr>
          <w:rFonts w:ascii="Courier New" w:hAnsi="Courier New"/>
          <w:sz w:val="22"/>
        </w:rPr>
        <w:t>ls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</w:t>
      </w:r>
      <w:r>
        <w:rPr>
          <w:sz w:val="22"/>
        </w:rPr>
        <w:t>d</w:t>
      </w:r>
      <w:r>
        <w:rPr>
          <w:sz w:val="22"/>
        </w:rPr>
        <w:t xml:space="preserve"> returns anything, the directory exists.</w:t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NOMOUNT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mode.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DATABASE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command.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tak</w:t>
      </w:r>
      <w:r>
        <w:rPr>
          <w:sz w:val="22"/>
        </w:rPr>
        <w:t>e</w:t>
      </w:r>
      <w:r>
        <w:rPr>
          <w:sz w:val="22"/>
        </w:rPr>
        <w:t xml:space="preserve"> approximately two minutes.</w:t>
      </w:r>
    </w:p>
    <w:p>
      <w:r>
        <w:rPr/>
      </w:r>
    </w:p>
    <w:p>
      <w:r>
        <w:rPr>
          <w:sz w:val="22"/>
        </w:rPr>
        <w:t>If you receive errors from the CREATE DATABASE command, use the SQL*Pl</w:t>
      </w:r>
      <w:r>
        <w:rPr>
          <w:sz w:val="22"/>
        </w:rPr>
        <w:t>us</w:t>
      </w:r>
      <w:r>
        <w:rPr>
          <w:sz w:val="22"/>
        </w:rPr>
        <w:t xml:space="preserve"> command</w:t>
      </w:r>
      <w:r>
        <w:rPr>
          <w:sz w:val="22"/>
        </w:rPr>
        <w:t xml:space="preserve"> </w:t>
      </w:r>
      <w:r>
        <w:rPr>
          <w:sz w:val="22"/>
        </w:rPr>
        <w:t>SHUTDOWN</w:t>
      </w:r>
      <w:r>
        <w:rPr>
          <w:sz w:val="22"/>
        </w:rPr>
        <w:t xml:space="preserve"> </w:t>
      </w:r>
      <w:r>
        <w:rPr>
          <w:sz w:val="22"/>
        </w:rPr>
        <w:t>ABORT,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errors,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restart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step</w:t>
      </w:r>
      <w:r>
        <w:rPr>
          <w:sz w:val="22"/>
        </w:rPr>
        <w:t xml:space="preserve"> </w:t>
      </w:r>
      <w:r>
        <w:rPr>
          <w:sz w:val="22"/>
        </w:rPr>
        <w:t>2.i.</w:t>
      </w:r>
      <w:r>
        <w:rPr>
          <w:sz w:val="22"/>
        </w:rPr>
        <w:t xml:space="preserve"> </w:t>
      </w:r>
      <w:r>
        <w:rPr>
          <w:sz w:val="22"/>
        </w:rPr>
        <w:t>Check</w:t>
      </w:r>
      <w:r>
        <w:rPr>
          <w:sz w:val="22"/>
        </w:rPr>
        <w:t xml:space="preserve"> </w:t>
      </w:r>
      <w:r>
        <w:rPr>
          <w:sz w:val="22"/>
        </w:rPr>
        <w:t>fo</w:t>
      </w:r>
      <w:r>
        <w:rPr>
          <w:sz w:val="22"/>
        </w:rPr>
        <w:t>r</w:t>
      </w:r>
      <w:r>
        <w:rPr>
          <w:sz w:val="22"/>
        </w:rPr>
        <w:t xml:space="preserve"> typos in the initialization file.</w:t>
      </w:r>
    </w:p>
    <w:p>
      <w:r>
        <w:rPr/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catalog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catproc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scripts.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catalog.sql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takes</w:t>
      </w:r>
      <w:r>
        <w:rPr>
          <w:sz w:val="22"/>
        </w:rPr>
        <w:t xml:space="preserve"> </w:t>
      </w:r>
      <w:r>
        <w:rPr>
          <w:sz w:val="22"/>
        </w:rPr>
        <w:t>~</w:t>
      </w:r>
      <w:r>
        <w:rPr>
          <w:sz w:val="22"/>
        </w:rPr>
        <w:t xml:space="preserve"> </w:t>
      </w:r>
      <w:r>
        <w:rPr>
          <w:sz w:val="22"/>
        </w:rPr>
        <w:t>3</w:t>
      </w:r>
      <w:r>
        <w:rPr>
          <w:sz w:val="22"/>
        </w:rPr>
        <w:t xml:space="preserve"> </w:t>
      </w:r>
      <w:r>
        <w:rPr>
          <w:sz w:val="22"/>
        </w:rPr>
        <w:t>minutes</w:t>
      </w:r>
      <w:r>
        <w:rPr>
          <w:sz w:val="22"/>
        </w:rPr>
        <w:t>.</w:t>
      </w:r>
      <w:r>
        <w:rPr>
          <w:sz w:val="22"/>
        </w:rPr>
        <w:t xml:space="preserve"> The </w:t>
      </w:r>
      <w:r>
        <w:rPr>
          <w:rFonts w:ascii="Courier New" w:hAnsi="Courier New"/>
          <w:sz w:val="22"/>
        </w:rPr>
        <w:t>catproc.sql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 takes ~30 minutes</w:t>
      </w:r>
    </w:p>
    <w:p>
      <w:r>
        <w:rPr>
          <w:b/>
        </w:rPr>
        <w:t>Note:</w:t>
      </w:r>
      <w:r>
        <w:rPr>
          <w:b/>
        </w:rPr>
        <w:t xml:space="preserve"> </w:t>
      </w:r>
      <w:r>
        <w:rPr>
          <w:rFonts w:ascii="Courier New" w:hAnsi="Courier New"/>
        </w:rPr>
        <w:t>?</w:t>
      </w:r>
      <w:r>
        <w:rPr>
          <w:rFonts w:ascii="Courier New" w:hAnsi="Courier New"/>
        </w:rPr>
        <w:t xml:space="preserve"> </w:t>
      </w:r>
      <w:r>
        <w:rPr/>
        <w:t>is</w:t>
      </w:r>
      <w:r>
        <w:rPr/>
        <w:t xml:space="preserve"> </w:t>
      </w:r>
      <w:r>
        <w:rPr/>
        <w:t>shorthand</w:t>
      </w:r>
      <w:r>
        <w:rPr/>
        <w:t xml:space="preserve"> </w:t>
      </w:r>
      <w:r>
        <w:rPr/>
        <w:t>for</w:t>
      </w:r>
      <w:r>
        <w:rPr/>
        <w:t xml:space="preserve"> </w:t>
      </w:r>
      <w:r>
        <w:rPr>
          <w:rFonts w:ascii="Courier New" w:hAnsi="Courier New"/>
        </w:rPr>
        <w:t>$ORACLE_HOME</w:t>
      </w:r>
      <w:r>
        <w:rPr>
          <w:rFonts w:ascii="Courier New" w:hAnsi="Courier New"/>
        </w:rPr>
        <w:t xml:space="preserve"> </w:t>
      </w:r>
      <w:r>
        <w:rPr/>
        <w:t>in</w:t>
      </w:r>
      <w:r>
        <w:rPr/>
        <w:t xml:space="preserve"> </w:t>
      </w:r>
      <w:r>
        <w:rPr/>
        <w:t>SQL*Plus.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Add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/etc/oratab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following</w:t>
      </w:r>
      <w:r>
        <w:rPr>
          <w:sz w:val="22"/>
        </w:rPr>
        <w:t xml:space="preserve"> </w:t>
      </w:r>
      <w:r>
        <w:rPr>
          <w:sz w:val="22"/>
        </w:rPr>
        <w:t>command.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entry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added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/etc/oratab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cat</w:t>
      </w:r>
      <w:r>
        <w:rPr>
          <w:sz w:val="22"/>
        </w:rPr>
        <w:t xml:space="preserve"> </w:t>
      </w:r>
      <w:r>
        <w:rPr>
          <w:sz w:val="22"/>
        </w:rPr>
        <w:t>command:</w:t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characteristics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correct.</w:t>
      </w:r>
    </w:p>
    <w:p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database.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CDB.</w:t>
      </w:r>
    </w:p>
    <w:p>
      <w:r>
        <w:rPr/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files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correct</w:t>
      </w:r>
      <w:r>
        <w:rPr>
          <w:sz w:val="22"/>
        </w:rPr>
        <w:t xml:space="preserve"> </w:t>
      </w:r>
      <w:r>
        <w:rPr>
          <w:sz w:val="22"/>
        </w:rPr>
        <w:t>location.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/>
      </w:r>
      <w:r>
        <w:rPr>
          <w:b/>
        </w:rPr>
        <w:t>Note:</w:t>
      </w:r>
      <w:r>
        <w:rPr>
          <w:b/>
        </w:rPr>
        <w:t xml:space="preserve"> </w:t>
      </w:r>
      <w:r>
        <w:rPr/>
        <w:t>When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Oracle</w:t>
      </w:r>
      <w:r>
        <w:rPr/>
        <w:t xml:space="preserve"> </w:t>
      </w:r>
      <w:r>
        <w:rPr/>
        <w:t>Managed</w:t>
      </w:r>
      <w:r>
        <w:rPr/>
        <w:t xml:space="preserve"> </w:t>
      </w:r>
      <w:r>
        <w:rPr/>
        <w:t>Files</w:t>
      </w:r>
      <w:r>
        <w:rPr/>
        <w:t xml:space="preserve"> </w:t>
      </w:r>
      <w:r>
        <w:rPr/>
        <w:t>(OMF),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harder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read, and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PDB names are not included in the directory path. In this case, the </w:t>
      </w:r>
      <w:r>
        <w:rPr>
          <w:rFonts w:ascii="Courier New" w:hAnsi="Courier New"/>
        </w:rPr>
        <w:t>PDB_SEED</w:t>
      </w:r>
      <w:r>
        <w:rPr>
          <w:rFonts w:ascii="Courier New" w:hAnsi="Courier New"/>
        </w:rPr>
        <w:t xml:space="preserve"> </w:t>
      </w:r>
      <w:r>
        <w:rPr/>
        <w:t>files ar</w:t>
      </w:r>
      <w:r>
        <w:rPr/>
        <w:t>e</w:t>
      </w:r>
      <w:r>
        <w:rPr/>
        <w:t xml:space="preserve"> shown with the GUID, 888B23FF74E42ED6E0530100007F6226 in the path name.</w:t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specified</w:t>
      </w:r>
      <w:r>
        <w:rPr>
          <w:sz w:val="22"/>
        </w:rPr>
        <w:t xml:space="preserve"> </w:t>
      </w:r>
      <w:r>
        <w:rPr>
          <w:sz w:val="22"/>
        </w:rPr>
        <w:t>tablespaces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CDB$ROOT</w:t>
      </w:r>
      <w:r>
        <w:rPr>
          <w:sz w:val="22"/>
        </w:rPr>
        <w:t>.</w:t>
      </w:r>
    </w:p>
    <w:p>
      <w:r>
        <w:rPr/>
      </w:r>
      <w:r>
        <w:rPr/>
      </w:r>
      <w:r>
        <w:rPr/>
      </w:r>
      <w:r>
        <w:rPr/>
      </w:r>
      <w:r>
        <w:rPr>
          <w:b/>
        </w:rPr>
        <w:t xml:space="preserve">Note: </w:t>
      </w:r>
      <w:r>
        <w:rPr/>
        <w:t>Selecting from the DBA_TABLESPACES view shows only the tablespa</w:t>
      </w:r>
      <w:r>
        <w:rPr/>
        <w:t>ces</w:t>
      </w:r>
      <w:r>
        <w:rPr/>
        <w:t xml:space="preserve"> associated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current</w:t>
      </w:r>
      <w:r>
        <w:rPr/>
        <w:t xml:space="preserve"> </w:t>
      </w:r>
      <w:r>
        <w:rPr/>
        <w:t>container,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case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CDB$ROOT</w:t>
      </w:r>
      <w:r>
        <w:rPr/>
        <w:t xml:space="preserve"> </w:t>
      </w:r>
      <w:r>
        <w:rPr/>
        <w:t>container.</w:t>
      </w:r>
      <w:r>
        <w:rPr/>
        <w:t xml:space="preserve"> </w:t>
      </w:r>
      <w:r>
        <w:rPr/>
        <w:t>Selectin</w:t>
      </w:r>
      <w:r>
        <w:rPr/>
        <w:t>g</w:t>
      </w:r>
      <w:r>
        <w:rPr/>
        <w:t xml:space="preserve"> from the CDB_TABLESPACES view would show all the tablespaces for all the </w:t>
      </w:r>
      <w:r>
        <w:rPr/>
        <w:t>open</w:t>
      </w:r>
      <w:r>
        <w:rPr/>
        <w:t xml:space="preserve"> </w:t>
      </w:r>
      <w:r>
        <w:rPr/>
        <w:t>containers.</w:t>
      </w:r>
    </w:p>
    <w:p/>
    <w:p>
      <w:r>
        <w:rPr/>
      </w:r>
      <w:r>
        <w:rPr/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EM</w:t>
      </w:r>
      <w:r>
        <w:rPr>
          <w:sz w:val="22"/>
        </w:rPr>
        <w:t xml:space="preserve"> </w:t>
      </w:r>
      <w:r>
        <w:rPr>
          <w:sz w:val="22"/>
        </w:rPr>
        <w:t>Express</w:t>
      </w:r>
      <w:r>
        <w:rPr>
          <w:sz w:val="22"/>
        </w:rPr>
        <w:t xml:space="preserve"> </w:t>
      </w:r>
      <w:r>
        <w:rPr>
          <w:sz w:val="22"/>
        </w:rPr>
        <w:t>port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correctly</w:t>
      </w:r>
      <w:r>
        <w:rPr>
          <w:sz w:val="22"/>
        </w:rPr>
        <w:t xml:space="preserve"> </w:t>
      </w:r>
      <w:r>
        <w:rPr>
          <w:sz w:val="22"/>
        </w:rPr>
        <w:t>set</w:t>
      </w:r>
    </w:p>
    <w:p>
      <w:r>
        <w:rPr>
          <w:sz w:val="20"/>
        </w:rPr>
      </w:r>
      <w:r>
        <w:rPr>
          <w:sz w:val="20"/>
        </w:rPr>
      </w:r>
    </w:p>
    <w:p>
      <w:r>
        <w:rPr>
          <w:b/>
        </w:rPr>
        <w:t>Note:</w:t>
      </w:r>
      <w:r>
        <w:rPr>
          <w:b/>
        </w:rPr>
        <w:t xml:space="preserve"> </w:t>
      </w:r>
      <w:r>
        <w:rPr/>
        <w:t>Manually</w:t>
      </w:r>
      <w:r>
        <w:rPr/>
        <w:t xml:space="preserve"> </w:t>
      </w:r>
      <w:r>
        <w:rPr/>
        <w:t>creating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does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set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EM</w:t>
      </w:r>
      <w:r>
        <w:rPr/>
        <w:t xml:space="preserve"> </w:t>
      </w:r>
      <w:r>
        <w:rPr/>
        <w:t>Express</w:t>
      </w:r>
      <w:r>
        <w:rPr/>
        <w:t xml:space="preserve"> </w:t>
      </w:r>
      <w:r>
        <w:rPr/>
        <w:t>port.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EM</w:t>
      </w:r>
      <w:r>
        <w:rPr/>
        <w:t xml:space="preserve"> </w:t>
      </w:r>
      <w:r>
        <w:rPr/>
        <w:t>Ex</w:t>
      </w:r>
      <w:r>
        <w:rPr/>
        <w:t>press</w:t>
      </w:r>
      <w:r>
        <w:rPr/>
        <w:t xml:space="preserve"> port must be set manually.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Close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