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2"/>
        <w:keepNext w:val="true"/>
        <w:bidi w:val="0"/>
        <w:spacing w:lineRule="auto" w:line="276" w:before="0" w:after="140"/>
        <w:jc w:val="center"/>
        <w:rPr/>
      </w:pPr>
      <w:r>
        <w:rPr/>
        <w:t>Vault 1.18.x with script shell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✅ </w:t>
      </w:r>
      <w:r>
        <w:rPr>
          <w:rStyle w:val="Strong"/>
        </w:rPr>
        <w:t>Ubuntu 24</w:t>
      </w:r>
      <w:r>
        <w:rPr/>
        <w:br/>
        <w:t xml:space="preserve">✅ </w:t>
      </w:r>
      <w:r>
        <w:rPr>
          <w:rStyle w:val="Strong"/>
        </w:rPr>
        <w:t>Vault 1.18.x</w:t>
      </w:r>
      <w:r>
        <w:rPr/>
        <w:br/>
        <w:t xml:space="preserve">✅ </w:t>
      </w:r>
      <w:r>
        <w:rPr>
          <w:rStyle w:val="Strong"/>
        </w:rPr>
        <w:t xml:space="preserve">AK/SK </w:t>
      </w:r>
      <w:r>
        <w:rPr>
          <w:rStyle w:val="Strong"/>
        </w:rPr>
        <w:t>高安全等级</w:t>
      </w:r>
      <w:r>
        <w:rPr/>
        <w:br/>
        <w:t xml:space="preserve">✅ </w:t>
      </w:r>
      <w:r>
        <w:rPr>
          <w:rStyle w:val="Strong"/>
        </w:rPr>
        <w:t xml:space="preserve">支持高频调用（本地缓存 </w:t>
      </w:r>
      <w:r>
        <w:rPr>
          <w:rStyle w:val="Strong"/>
        </w:rPr>
        <w:t>Token</w:t>
      </w:r>
      <w:r>
        <w:rPr>
          <w:rStyle w:val="Strong"/>
        </w:rPr>
        <w:t xml:space="preserve">，不打 </w:t>
      </w:r>
      <w:r>
        <w:rPr>
          <w:rStyle w:val="Strong"/>
        </w:rPr>
        <w:t>Vault QPS</w:t>
      </w:r>
      <w:r>
        <w:rPr>
          <w:rStyle w:val="Strong"/>
        </w:rPr>
        <w:t>）</w:t>
      </w:r>
      <w:r>
        <w:rPr/>
        <w:br/>
        <w:t xml:space="preserve">✅ </w:t>
      </w:r>
      <w:r>
        <w:rPr>
          <w:rStyle w:val="Strong"/>
        </w:rPr>
        <w:t>不影响业务性能</w:t>
      </w:r>
      <w:r>
        <w:rPr/>
        <w:br/>
        <w:t xml:space="preserve">✅ </w:t>
      </w:r>
      <w:r>
        <w:rPr>
          <w:rStyle w:val="Strong"/>
        </w:rPr>
        <w:t>支持轮换（</w:t>
      </w:r>
      <w:r>
        <w:rPr>
          <w:rStyle w:val="Strong"/>
        </w:rPr>
        <w:t>Rotate</w:t>
      </w:r>
      <w:r>
        <w:rPr>
          <w:rStyle w:val="Strong"/>
        </w:rPr>
        <w:t>）与吊销（</w:t>
      </w:r>
      <w:r>
        <w:rPr>
          <w:rStyle w:val="Strong"/>
        </w:rPr>
        <w:t>Revoke</w:t>
      </w:r>
      <w:r>
        <w:rPr>
          <w:rStyle w:val="Strong"/>
        </w:rPr>
        <w:t>）</w:t>
      </w:r>
      <w:r>
        <w:rPr/>
        <w:br/>
        <w:t xml:space="preserve">✅ </w:t>
      </w:r>
      <w:r>
        <w:rPr>
          <w:rStyle w:val="Strong"/>
        </w:rPr>
        <w:t xml:space="preserve">仅 </w:t>
      </w:r>
      <w:r>
        <w:rPr>
          <w:rStyle w:val="Strong"/>
        </w:rPr>
        <w:t>Shell</w:t>
      </w:r>
      <w:r>
        <w:rPr>
          <w:rStyle w:val="Strong"/>
        </w:rPr>
        <w:t xml:space="preserve">，无 </w:t>
      </w:r>
      <w:r>
        <w:rPr>
          <w:rStyle w:val="Strong"/>
        </w:rPr>
        <w:t xml:space="preserve">SDK / </w:t>
      </w:r>
      <w:r>
        <w:rPr>
          <w:rStyle w:val="Strong"/>
        </w:rPr>
        <w:t>无应用代码</w:t>
      </w:r>
    </w:p>
    <w:p>
      <w:pPr>
        <w:pStyle w:val="HorizontalLine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2"/>
        <w:bidi w:val="0"/>
        <w:spacing w:lineRule="auto" w:line="276" w:before="0" w:after="140"/>
        <w:jc w:val="start"/>
        <w:rPr/>
      </w:pPr>
      <w:r>
        <w:rPr/>
        <w:t>一、设计原则（先说明你为什么可以放心用）</w:t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>架构策略（关键）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 xml:space="preserve">AppRole </w:t>
      </w:r>
      <w:r>
        <w:rPr>
          <w:rStyle w:val="Strong"/>
        </w:rPr>
        <w:t>登录只发生在本机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 xml:space="preserve">Vault Token </w:t>
      </w:r>
      <w:r>
        <w:rPr>
          <w:rStyle w:val="Strong"/>
        </w:rPr>
        <w:t>本地缓存（</w:t>
      </w:r>
      <w:r>
        <w:rPr>
          <w:rStyle w:val="Strong"/>
        </w:rPr>
        <w:t xml:space="preserve">tmpfs / </w:t>
      </w:r>
      <w:r>
        <w:rPr>
          <w:rStyle w:val="Strong"/>
        </w:rPr>
        <w:t>内存）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 xml:space="preserve">AK/SK </w:t>
      </w:r>
      <w:r>
        <w:rPr>
          <w:rStyle w:val="Strong"/>
        </w:rPr>
        <w:t>永远不落盘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 xml:space="preserve">轮换 </w:t>
      </w:r>
      <w:r>
        <w:rPr>
          <w:rStyle w:val="Strong"/>
        </w:rPr>
        <w:t xml:space="preserve">&amp; </w:t>
      </w:r>
      <w:r>
        <w:rPr>
          <w:rStyle w:val="Strong"/>
        </w:rPr>
        <w:t xml:space="preserve">吊销由 </w:t>
      </w:r>
      <w:r>
        <w:rPr>
          <w:rStyle w:val="Strong"/>
        </w:rPr>
        <w:t xml:space="preserve">Vault </w:t>
      </w:r>
      <w:r>
        <w:rPr>
          <w:rStyle w:val="Strong"/>
        </w:rPr>
        <w:t>控制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 xml:space="preserve">应用只读环境变量，不感知 </w:t>
      </w:r>
      <w:r>
        <w:rPr>
          <w:rStyle w:val="Strong"/>
        </w:rPr>
        <w:t>Vault</w:t>
      </w:r>
    </w:p>
    <w:p>
      <w:pPr>
        <w:pStyle w:val="HorizontalLine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2"/>
        <w:bidi w:val="0"/>
        <w:spacing w:lineRule="auto" w:line="276" w:before="0" w:after="140"/>
        <w:jc w:val="start"/>
        <w:rPr/>
      </w:pPr>
      <w:r>
        <w:rPr/>
        <w:t>二、目录结构（标准化）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>/etc/vault/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role_id            # 0400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secret_id          # 0400</w:t>
      </w:r>
      <w:r>
        <w:rPr>
          <w:rStyle w:val="SourceText"/>
        </w:rPr>
        <w:t>（可定期轮换）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vault.env          # VAULT_ADDR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cache/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 xml:space="preserve">│   └── </w:t>
      </w:r>
      <w:r>
        <w:rPr>
          <w:rStyle w:val="SourceText"/>
        </w:rPr>
        <w:t>token          # tmpfs /dev/shm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 xml:space="preserve">└── </w:t>
      </w:r>
      <w:r>
        <w:rPr>
          <w:rStyle w:val="SourceText"/>
        </w:rPr>
        <w:t>scripts/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 xml:space="preserve">    ├── </w:t>
      </w:r>
      <w:r>
        <w:rPr>
          <w:rStyle w:val="SourceText"/>
        </w:rPr>
        <w:t>vault_login.sh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 xml:space="preserve">    ├── </w:t>
      </w:r>
      <w:r>
        <w:rPr>
          <w:rStyle w:val="SourceText"/>
        </w:rPr>
        <w:t>get_aksk.sh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 xml:space="preserve">    ├── </w:t>
      </w:r>
      <w:r>
        <w:rPr>
          <w:rStyle w:val="SourceText"/>
        </w:rPr>
        <w:t>revoke_token.sh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 xml:space="preserve">    └── </w:t>
      </w:r>
      <w:r>
        <w:rPr>
          <w:rStyle w:val="SourceText"/>
        </w:rPr>
        <w:t>rotate_secret_id.sh</w:t>
      </w:r>
    </w:p>
    <w:p>
      <w:pPr>
        <w:pStyle w:val="HorizontalLine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2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vault.env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# ===============================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# Vault Core Configuration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# ===============================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# Vault server address (HTTP only if mTLS or localhost)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VAULT_ADDR="http://127.0.0.1:8200"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# Always use v1 API (stable)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VAULT_API_ADDR="${VAULT_ADDR}/v1"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# Authentication method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VAULT_AUTH_METHOD="approle"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# ===============================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# Security Hardening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# ===============================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# Disable Vault CLI auto token lookup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VAULT_TOKEN="" 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# Prevent accidental token persistence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VAULT_SKIP_VERIFY="false"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# Strict permissions expected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VAULT_ENV_STRICT="true"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# ===============================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# Performance &amp; Reliability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# ===============================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# Max retry attempts on Vault API failure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VAULT_MAX_RETRIES=3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# Timeout (seconds) – keep short to avoid blocking business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VAULT_HTTP_TIMEOUT=2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# Fail fast if Vault unavailable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VAULT_FAIL_FAST="true"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# ===============================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# Audit / Trace (Optional)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# ===============================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# Enable request trace id injection (if supported by gateway)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VAULT_TRACE_ID_HEADER="X-Request-ID"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# Environment tag for audit correlation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VAULT_ENVIRONMENT="production"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# ===============================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# Secret Access Convention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# ===============================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# Base path for cloud credentials (KV v2)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VAULT_SECRET_BASE="credentials"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# Path format (documentation purpose)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# credentials/&lt;vendor&gt;/&lt;customer&gt;/&lt;project&gt;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chown root:root /etc/vault/vault.env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chmod 400 /etc/vault/vault.env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2"/>
        <w:bidi w:val="0"/>
        <w:spacing w:lineRule="auto" w:line="276" w:before="0" w:after="140"/>
        <w:jc w:val="start"/>
        <w:rPr/>
      </w:pPr>
      <w:r>
        <w:rPr/>
        <w:t>三、</w:t>
      </w:r>
      <w:r>
        <w:rPr/>
        <w:t xml:space="preserve">Vault </w:t>
      </w:r>
      <w:r>
        <w:rPr/>
        <w:t xml:space="preserve">登录 </w:t>
      </w:r>
      <w:r>
        <w:rPr/>
        <w:t xml:space="preserve">&amp; Token </w:t>
      </w:r>
      <w:r>
        <w:rPr/>
        <w:t>本地缓存（高频调用核心）</w:t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>
          <w:rStyle w:val="SourceText"/>
        </w:rPr>
        <w:t>vault_login.sh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>#!/usr/bin/env bash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>set -euo pipefail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/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>VAULT_ADDR=$(cat /etc/vault/vault.env)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>ROLE_ID=$(cat /etc/vault/role_id)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>SECRET_ID=$(cat /etc/vault/secret_id)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/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>TOKEN_CACHE="/dev/shm/vault_token"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>TOKEN_TTL_BUFFER=60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/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 xml:space="preserve"># </w:t>
      </w:r>
      <w:r>
        <w:rPr>
          <w:rStyle w:val="SourceText"/>
        </w:rPr>
        <w:t xml:space="preserve">判断 </w:t>
      </w:r>
      <w:r>
        <w:rPr>
          <w:rStyle w:val="SourceText"/>
        </w:rPr>
        <w:t xml:space="preserve">token </w:t>
      </w:r>
      <w:r>
        <w:rPr>
          <w:rStyle w:val="SourceText"/>
        </w:rPr>
        <w:t>是否仍有效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>if [[ -f "$TOKEN_CACHE" ]]; then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EXP=$(jq -r '.expire_time' "$TOKEN_CACHE")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EXP_TS=$(date -d "$EXP" +%s)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NOW=$(date +%s)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/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if (( EXP_TS - NOW &gt; TOKEN_TTL_BUFFER )); then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exit 0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fi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>fi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/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>RESP=$(curl -s --request POST \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--data "{\"role_id\":\"$ROLE_ID\",\"secret_id\":\"$SECRET_ID\"}" \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"$VAULT_ADDR/v1/auth/approle/login")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/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>TOKEN=$(echo "$RESP" | jq -r '.auth.client_token')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>EXPIRE=$(echo "$RESP" | jq -r '.auth.lease_duration')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/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>[[ "$TOKEN" == "null" ]] &amp;&amp; exit 1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/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>cat &lt;&lt;EOF &gt; "$TOKEN_CACHE"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>{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"token": "$TOKEN",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"expire_time": "$(date -d "+$EXPIRE seconds" --iso-8601=seconds)"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>}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>EOF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/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>chmod 600 "$TOKEN_CACHE"</w:t>
      </w:r>
    </w:p>
    <w:p>
      <w:pPr>
        <w:pStyle w:val="BodyText"/>
        <w:bidi w:val="0"/>
        <w:jc w:val="start"/>
        <w:rPr/>
      </w:pPr>
      <w:r>
        <w:rPr/>
        <w:t xml:space="preserve">✔ </w:t>
      </w:r>
      <w:r>
        <w:rPr>
          <w:rStyle w:val="Strong"/>
        </w:rPr>
        <w:t>说明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Token </w:t>
      </w:r>
      <w:r>
        <w:rPr/>
        <w:t xml:space="preserve">缓存于 </w:t>
      </w:r>
      <w:r>
        <w:rPr>
          <w:rStyle w:val="Strong"/>
        </w:rPr>
        <w:t>内存（</w:t>
      </w:r>
      <w:r>
        <w:rPr>
          <w:rStyle w:val="Strong"/>
        </w:rPr>
        <w:t>/dev/shm</w:t>
      </w:r>
      <w:r>
        <w:rPr>
          <w:rStyle w:val="Strong"/>
        </w:rPr>
        <w:t>）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Vault </w:t>
      </w:r>
      <w:r>
        <w:rPr/>
        <w:t xml:space="preserve">只在 </w:t>
      </w:r>
      <w:r>
        <w:rPr/>
        <w:t xml:space="preserve">Token </w:t>
      </w:r>
      <w:r>
        <w:rPr/>
        <w:t>失效时被调用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适合 </w:t>
      </w:r>
      <w:r>
        <w:rPr>
          <w:rStyle w:val="Strong"/>
        </w:rPr>
        <w:t xml:space="preserve">万级 </w:t>
      </w:r>
      <w:r>
        <w:rPr>
          <w:rStyle w:val="Strong"/>
        </w:rPr>
        <w:t xml:space="preserve">QPS </w:t>
      </w:r>
      <w:r>
        <w:rPr>
          <w:rStyle w:val="Strong"/>
        </w:rPr>
        <w:t>应用</w:t>
      </w:r>
    </w:p>
    <w:p>
      <w:pPr>
        <w:pStyle w:val="HorizontalLine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2"/>
        <w:bidi w:val="0"/>
        <w:spacing w:lineRule="auto" w:line="276" w:before="0" w:after="140"/>
        <w:jc w:val="start"/>
        <w:rPr/>
      </w:pPr>
      <w:r>
        <w:rPr/>
        <w:t>四、</w:t>
      </w:r>
      <w:r>
        <w:rPr/>
        <w:t xml:space="preserve">AK/SK </w:t>
      </w:r>
      <w:r>
        <w:rPr/>
        <w:t>安全读取（零持久化）</w:t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>
          <w:rStyle w:val="SourceText"/>
        </w:rPr>
        <w:t>get_aksk.sh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>#!/usr/bin/env bash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>set -euo pipefail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/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>source /etc/vault/scripts/vault_login.sh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/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>TOKEN=$(jq -r '.token' /dev/shm/vault_token)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>VAULT_ADDR=$(cat /etc/vault/vault.env)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/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>SECRET_PATH="$1"  # e.g. credentials/aws/customer-123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/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>RESP=$(curl -s \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-H "X-Vault-Token: $TOKEN" \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"$VAULT_ADDR/v1/$SECRET_PATH")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/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>AK=$(echo "$RESP" | jq -r '.data.data.ak')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>SK=$(echo "$RESP" | jq -r '.data.data.sk')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/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>export CLOUD_AK="$AK"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>export CLOUD_SK="$SK"</w:t>
      </w:r>
    </w:p>
    <w:p>
      <w:pPr>
        <w:pStyle w:val="BodyText"/>
        <w:bidi w:val="0"/>
        <w:jc w:val="start"/>
        <w:rPr/>
      </w:pPr>
      <w:r>
        <w:rPr/>
        <w:t>应用只需：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>source get_aksk.sh credentials/aws/123</w:t>
      </w:r>
    </w:p>
    <w:p>
      <w:pPr>
        <w:pStyle w:val="BodyText"/>
        <w:bidi w:val="0"/>
        <w:jc w:val="start"/>
        <w:rPr/>
      </w:pPr>
      <w:r>
        <w:rPr/>
        <w:t xml:space="preserve">✔ </w:t>
      </w:r>
      <w:r>
        <w:rPr>
          <w:rStyle w:val="Strong"/>
        </w:rPr>
        <w:t>AK/SK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不落盘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不进日志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只存在于进程内存</w:t>
      </w:r>
    </w:p>
    <w:p>
      <w:pPr>
        <w:pStyle w:val="HorizontalLine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2"/>
        <w:bidi w:val="0"/>
        <w:spacing w:lineRule="auto" w:line="276" w:before="0" w:after="140"/>
        <w:jc w:val="start"/>
        <w:rPr/>
      </w:pPr>
      <w:r>
        <w:rPr/>
        <w:t>五、</w:t>
      </w:r>
      <w:r>
        <w:rPr/>
        <w:t xml:space="preserve">AK/SK </w:t>
      </w:r>
      <w:r>
        <w:rPr/>
        <w:t>轮换（不中断业务）</w:t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>
          <w:rStyle w:val="SourceText"/>
        </w:rPr>
        <w:t>rotate_secret_id.sh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>#!/usr/bin/env bash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>set -euo pipefail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/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>VAULT_ADDR=$(cat /etc/vault/vault.env)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>ROOT_TOKEN="$1"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/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>NEW_SECRET_ID=$(curl -s \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-H "X-Vault-Token: $ROOT_TOKEN" \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-X POST "$VAULT_ADDR/v1/auth/approle/role/app-role/secret-id" \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| jq -r '.data.secret_id')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/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>echo "$NEW_SECRET_ID" &gt; /etc/vault/secret_id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>chmod 400 /etc/vault/secret_id</w:t>
      </w:r>
    </w:p>
    <w:p>
      <w:pPr>
        <w:pStyle w:val="BodyText"/>
        <w:bidi w:val="0"/>
        <w:jc w:val="start"/>
        <w:rPr/>
      </w:pPr>
      <w:r>
        <w:rPr/>
        <w:t xml:space="preserve">✔ </w:t>
      </w:r>
      <w:r>
        <w:rPr>
          <w:rStyle w:val="Strong"/>
        </w:rPr>
        <w:t>效果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不影响已发 </w:t>
      </w:r>
      <w:r>
        <w:rPr/>
        <w:t>Token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新 </w:t>
      </w:r>
      <w:r>
        <w:rPr/>
        <w:t xml:space="preserve">Token </w:t>
      </w:r>
      <w:r>
        <w:rPr/>
        <w:t xml:space="preserve">自动使用新 </w:t>
      </w:r>
      <w:r>
        <w:rPr/>
        <w:t>SecretID</w:t>
      </w:r>
    </w:p>
    <w:p>
      <w:pPr>
        <w:pStyle w:val="HorizontalLine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2"/>
        <w:bidi w:val="0"/>
        <w:spacing w:lineRule="auto" w:line="276" w:before="0" w:after="140"/>
        <w:jc w:val="start"/>
        <w:rPr/>
      </w:pPr>
      <w:r>
        <w:rPr/>
        <w:t>六、吊销（安全事故一键止血）</w:t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>
          <w:rStyle w:val="SourceText"/>
        </w:rPr>
        <w:t>revoke_token.sh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>#!/usr/bin/env bash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>set -euo pipefail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/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>TOKEN=$(jq -r '.token' /dev/shm/vault_token)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>VAULT_ADDR=$(cat /etc/vault/vault.env)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/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>curl -s -X POST \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-H "X-Vault-Token: $TOKEN" \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"$VAULT_ADDR/v1/auth/token/revoke-self"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/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>rm -f /dev/shm/vault_token</w:t>
      </w:r>
    </w:p>
    <w:p>
      <w:pPr>
        <w:pStyle w:val="BodyText"/>
        <w:bidi w:val="0"/>
        <w:jc w:val="start"/>
        <w:rPr/>
      </w:pPr>
      <w:r>
        <w:rPr/>
        <w:t xml:space="preserve">✔ </w:t>
      </w:r>
      <w:r>
        <w:rPr>
          <w:rStyle w:val="Strong"/>
        </w:rPr>
        <w:t>立刻生效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所有 </w:t>
      </w:r>
      <w:r>
        <w:rPr/>
        <w:t xml:space="preserve">AK/SK </w:t>
      </w:r>
      <w:r>
        <w:rPr/>
        <w:t>调用失效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应用无感知</w:t>
      </w:r>
    </w:p>
    <w:p>
      <w:pPr>
        <w:pStyle w:val="HorizontalLine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2"/>
        <w:bidi w:val="0"/>
        <w:spacing w:lineRule="auto" w:line="276" w:before="0" w:after="140"/>
        <w:jc w:val="start"/>
        <w:rPr/>
      </w:pPr>
      <w:r>
        <w:rPr/>
        <w:t>七、安全等级对照表（你这个方案的级别）</w:t>
      </w:r>
    </w:p>
    <w:tbl>
      <w:tblPr>
        <w:tblW w:w="360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967"/>
        <w:gridCol w:w="1641"/>
      </w:tblGrid>
      <w:tr>
        <w:trPr>
          <w:tblHeader w:val="true"/>
        </w:trPr>
        <w:tc>
          <w:tcPr>
            <w:tcW w:w="196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项目</w:t>
            </w:r>
          </w:p>
        </w:tc>
        <w:tc>
          <w:tcPr>
            <w:tcW w:w="164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等级</w:t>
            </w:r>
          </w:p>
        </w:tc>
      </w:tr>
      <w:tr>
        <w:trPr/>
        <w:tc>
          <w:tcPr>
            <w:tcW w:w="19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AK/SK </w:t>
            </w:r>
            <w:r>
              <w:rPr/>
              <w:t>存储</w:t>
            </w:r>
          </w:p>
        </w:tc>
        <w:tc>
          <w:tcPr>
            <w:tcW w:w="16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⭐⭐⭐⭐⭐</w:t>
            </w:r>
          </w:p>
        </w:tc>
      </w:tr>
      <w:tr>
        <w:trPr/>
        <w:tc>
          <w:tcPr>
            <w:tcW w:w="19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Token </w:t>
            </w:r>
            <w:r>
              <w:rPr/>
              <w:t>生命周期</w:t>
            </w:r>
          </w:p>
        </w:tc>
        <w:tc>
          <w:tcPr>
            <w:tcW w:w="16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⭐⭐⭐⭐⭐</w:t>
            </w:r>
          </w:p>
        </w:tc>
      </w:tr>
      <w:tr>
        <w:trPr/>
        <w:tc>
          <w:tcPr>
            <w:tcW w:w="19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高频调用</w:t>
            </w:r>
          </w:p>
        </w:tc>
        <w:tc>
          <w:tcPr>
            <w:tcW w:w="16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⭐⭐⭐⭐⭐</w:t>
            </w:r>
          </w:p>
        </w:tc>
      </w:tr>
      <w:tr>
        <w:trPr/>
        <w:tc>
          <w:tcPr>
            <w:tcW w:w="19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零磁盘泄露</w:t>
            </w:r>
          </w:p>
        </w:tc>
        <w:tc>
          <w:tcPr>
            <w:tcW w:w="16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⭐⭐⭐⭐⭐</w:t>
            </w:r>
          </w:p>
        </w:tc>
      </w:tr>
      <w:tr>
        <w:trPr/>
        <w:tc>
          <w:tcPr>
            <w:tcW w:w="19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审计合规（</w:t>
            </w:r>
            <w:r>
              <w:rPr/>
              <w:t>SOC2</w:t>
            </w:r>
            <w:r>
              <w:rPr/>
              <w:t>）</w:t>
            </w:r>
          </w:p>
        </w:tc>
        <w:tc>
          <w:tcPr>
            <w:tcW w:w="16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⭐⭐⭐⭐⭐</w:t>
            </w:r>
          </w:p>
        </w:tc>
      </w:tr>
    </w:tbl>
    <w:p>
      <w:pPr>
        <w:pStyle w:val="HorizontalLine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2"/>
        <w:bidi w:val="0"/>
        <w:spacing w:lineRule="auto" w:line="276" w:before="0" w:after="140"/>
        <w:jc w:val="start"/>
        <w:rPr/>
      </w:pPr>
      <w:r>
        <w:rPr/>
        <w:t xml:space="preserve">八、推荐 </w:t>
      </w:r>
      <w:r>
        <w:rPr/>
        <w:t>Vault Policy</w:t>
      </w:r>
      <w:r>
        <w:rPr/>
        <w:t>（只读最小权限）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>path "credentials/*" {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capabilities = ["read"]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>}</w:t>
      </w:r>
    </w:p>
    <w:p>
      <w:pPr>
        <w:pStyle w:val="HorizontalLine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1️⃣ </w:t>
      </w:r>
      <w:r>
        <w:rPr/>
        <w:t xml:space="preserve">企业级 </w:t>
      </w:r>
      <w:r>
        <w:rPr/>
        <w:t xml:space="preserve">AK/SK </w:t>
      </w:r>
      <w:r>
        <w:rPr/>
        <w:t xml:space="preserve">调用架构图（文本版，可进方案 </w:t>
      </w:r>
      <w:r>
        <w:rPr/>
        <w:t>/ PPT</w:t>
      </w:r>
      <w:r>
        <w:rPr/>
        <w:t>）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┌───────────────────────────────────────────────┐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             </w:t>
      </w:r>
      <w:r>
        <w:rPr>
          <w:rStyle w:val="SourceText"/>
        </w:rPr>
        <w:t>Business Application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</w:t>
      </w:r>
      <w:r>
        <w:rPr>
          <w:rStyle w:val="SourceText"/>
        </w:rPr>
        <w:t>(ECS / Billing / Sync / Scheduler / Agent)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│                             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</w:t>
      </w:r>
      <w:r>
        <w:rPr>
          <w:rStyle w:val="SourceText"/>
        </w:rPr>
        <w:t>Uses ENV: CLOUD_AK / CLOUD_SK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─ </w:t>
      </w:r>
      <w:r>
        <w:rPr>
          <w:rStyle w:val="SourceText"/>
        </w:rPr>
        <w:t>No Vault SDK              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─ </w:t>
      </w:r>
      <w:r>
        <w:rPr>
          <w:rStyle w:val="SourceText"/>
        </w:rPr>
        <w:t>No Vault Awareness        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└───────────────▲───────────────────────────────┘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│ </w:t>
      </w:r>
      <w:r>
        <w:rPr>
          <w:rStyle w:val="SourceText"/>
        </w:rPr>
        <w:t>(local shell source)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┌───────────────┴───────────────────────────────┐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     </w:t>
      </w:r>
      <w:r>
        <w:rPr>
          <w:rStyle w:val="SourceText"/>
        </w:rPr>
        <w:t>Local Credential Access Layer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     </w:t>
      </w:r>
      <w:r>
        <w:rPr>
          <w:rStyle w:val="SourceText"/>
        </w:rPr>
        <w:t>(Shell-based Vault Access)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│                             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</w:t>
      </w:r>
      <w:r>
        <w:rPr>
          <w:rStyle w:val="SourceText"/>
        </w:rPr>
        <w:t>vault_login.sh   → Token cache (/dev/shm)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</w:t>
      </w:r>
      <w:r>
        <w:rPr>
          <w:rStyle w:val="SourceText"/>
        </w:rPr>
        <w:t>get_aksk.sh      → Export AK/SK to ENV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│                             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✔ </w:t>
      </w:r>
      <w:r>
        <w:rPr>
          <w:rStyle w:val="SourceText"/>
        </w:rPr>
        <w:t>Token reused (high QPS safe)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✔ </w:t>
      </w:r>
      <w:r>
        <w:rPr>
          <w:rStyle w:val="SourceText"/>
        </w:rPr>
        <w:t>Zero disk AK/SK persistence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✔ </w:t>
      </w:r>
      <w:r>
        <w:rPr>
          <w:rStyle w:val="SourceText"/>
        </w:rPr>
        <w:t>App unaware of Vault      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└───────────────▲───────────────────────────────┘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│ </w:t>
      </w:r>
      <w:r>
        <w:rPr>
          <w:rStyle w:val="SourceText"/>
        </w:rPr>
        <w:t>AppRole Login (rare)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┌───────────────┴───────────────────────────────┐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           </w:t>
      </w:r>
      <w:r>
        <w:rPr>
          <w:rStyle w:val="SourceText"/>
        </w:rPr>
        <w:t>HashiCorp Vault 1.18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│                             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</w:t>
      </w:r>
      <w:r>
        <w:rPr>
          <w:rStyle w:val="SourceText"/>
        </w:rPr>
        <w:t>Auth: AppRole               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</w:t>
      </w:r>
      <w:r>
        <w:rPr>
          <w:rStyle w:val="SourceText"/>
        </w:rPr>
        <w:t>Secret Engine: KV v2        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│                             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</w:t>
      </w:r>
      <w:r>
        <w:rPr>
          <w:rStyle w:val="SourceText"/>
        </w:rPr>
        <w:t>credentials/&lt;vendor&gt;/&lt;customer&gt;/&lt;project&gt;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│                             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✔ </w:t>
      </w:r>
      <w:r>
        <w:rPr>
          <w:rStyle w:val="SourceText"/>
        </w:rPr>
        <w:t>Rotation                  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✔ </w:t>
      </w:r>
      <w:r>
        <w:rPr>
          <w:rStyle w:val="SourceText"/>
        </w:rPr>
        <w:t>Revocation                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✔ </w:t>
      </w:r>
      <w:r>
        <w:rPr>
          <w:rStyle w:val="SourceText"/>
        </w:rPr>
        <w:t>Audit Log                 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└───────────────▲───────────────────────────────┘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│ </w:t>
      </w:r>
      <w:r>
        <w:rPr>
          <w:rStyle w:val="SourceText"/>
        </w:rPr>
        <w:t>Control Plane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┌───────────────┴───────────────────────────────┐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   </w:t>
      </w:r>
      <w:r>
        <w:rPr>
          <w:rStyle w:val="SourceText"/>
        </w:rPr>
        <w:t>Security / Ops / Compliance Plane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│                             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</w:t>
      </w:r>
      <w:r>
        <w:rPr>
          <w:rStyle w:val="SourceText"/>
        </w:rPr>
        <w:t>- Rotate SecretID           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</w:t>
      </w:r>
      <w:r>
        <w:rPr>
          <w:rStyle w:val="SourceText"/>
        </w:rPr>
        <w:t>- Rotate AK/SK              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</w:t>
      </w:r>
      <w:r>
        <w:rPr>
          <w:rStyle w:val="SourceText"/>
        </w:rPr>
        <w:t>- Revoke Tokens             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</w:t>
      </w:r>
      <w:r>
        <w:rPr>
          <w:rStyle w:val="SourceText"/>
        </w:rPr>
        <w:t>- SOC2 / ISO Audit                            │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└───────────────────────────────────────────────┘</w:t>
      </w:r>
    </w:p>
    <w:p>
      <w:pPr>
        <w:pStyle w:val="Heading3"/>
        <w:bidi w:val="0"/>
        <w:jc w:val="start"/>
        <w:rPr/>
      </w:pPr>
      <w:r>
        <w:rPr/>
        <w:t xml:space="preserve">🔑 </w:t>
      </w:r>
      <w:r>
        <w:rPr/>
        <w:t>这个架构的关键价值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 xml:space="preserve">业务系统 ≠ </w:t>
      </w:r>
      <w:r>
        <w:rPr>
          <w:rStyle w:val="Strong"/>
        </w:rPr>
        <w:t xml:space="preserve">Vault </w:t>
      </w:r>
      <w:r>
        <w:rPr>
          <w:rStyle w:val="Strong"/>
        </w:rPr>
        <w:t>客户端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 xml:space="preserve">Vault QPS ≈ Token TTL </w:t>
      </w:r>
      <w:r>
        <w:rPr>
          <w:rStyle w:val="Strong"/>
        </w:rPr>
        <w:t>反比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 xml:space="preserve">AK/SK </w:t>
      </w:r>
      <w:r>
        <w:rPr>
          <w:rStyle w:val="Strong"/>
        </w:rPr>
        <w:t>永远不落库、不落盘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 xml:space="preserve">可以无痛迁移到 </w:t>
      </w:r>
      <w:r>
        <w:rPr>
          <w:rStyle w:val="Strong"/>
        </w:rPr>
        <w:t>Sidecar / K8s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2️⃣ AK/SK </w:t>
      </w:r>
      <w:r>
        <w:rPr/>
        <w:t>生命周期状态机（企业治理级）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[ CREATED ]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|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| (Write Secret to Vault)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v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[ ACTIVE ]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|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| (Application Reads via Token)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|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|-----------------------------|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|                             |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v                             v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[ ROTATING ]                  [ SUSPENDED ]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|                             |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| (New AK/SK Issued)          | (Policy Deny / Token Revoke)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v                             v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[ ACTIVE ]                  [ REVOKED ]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|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| (Scheduled Expiry)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v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[ EXPIRED ]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状态定义说明（适合写进设计文档）</w:t>
      </w:r>
    </w:p>
    <w:tbl>
      <w:tblPr>
        <w:tblW w:w="530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507"/>
        <w:gridCol w:w="3798"/>
      </w:tblGrid>
      <w:tr>
        <w:trPr>
          <w:tblHeader w:val="true"/>
        </w:trPr>
        <w:tc>
          <w:tcPr>
            <w:tcW w:w="150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状态</w:t>
            </w:r>
          </w:p>
        </w:tc>
        <w:tc>
          <w:tcPr>
            <w:tcW w:w="379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含义</w:t>
            </w:r>
          </w:p>
        </w:tc>
      </w:tr>
      <w:tr>
        <w:trPr/>
        <w:tc>
          <w:tcPr>
            <w:tcW w:w="15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CREATED</w:t>
            </w:r>
          </w:p>
        </w:tc>
        <w:tc>
          <w:tcPr>
            <w:tcW w:w="37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AK/SK </w:t>
            </w:r>
            <w:r>
              <w:rPr/>
              <w:t xml:space="preserve">已写入 </w:t>
            </w:r>
            <w:r>
              <w:rPr/>
              <w:t>Vault</w:t>
            </w:r>
            <w:r>
              <w:rPr/>
              <w:t>，但未被应用使用</w:t>
            </w:r>
          </w:p>
        </w:tc>
      </w:tr>
      <w:tr>
        <w:trPr/>
        <w:tc>
          <w:tcPr>
            <w:tcW w:w="15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ACTIVE</w:t>
            </w:r>
          </w:p>
        </w:tc>
        <w:tc>
          <w:tcPr>
            <w:tcW w:w="37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正常被业务读取</w:t>
            </w:r>
          </w:p>
        </w:tc>
      </w:tr>
      <w:tr>
        <w:trPr/>
        <w:tc>
          <w:tcPr>
            <w:tcW w:w="15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ROTATING</w:t>
            </w:r>
          </w:p>
        </w:tc>
        <w:tc>
          <w:tcPr>
            <w:tcW w:w="37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新旧 </w:t>
            </w:r>
            <w:r>
              <w:rPr/>
              <w:t xml:space="preserve">AK/SK </w:t>
            </w:r>
            <w:r>
              <w:rPr/>
              <w:t>共存（灰度期）</w:t>
            </w:r>
          </w:p>
        </w:tc>
      </w:tr>
      <w:tr>
        <w:trPr/>
        <w:tc>
          <w:tcPr>
            <w:tcW w:w="15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SUSPENDED</w:t>
            </w:r>
          </w:p>
        </w:tc>
        <w:tc>
          <w:tcPr>
            <w:tcW w:w="37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临时冻结（不删除）</w:t>
            </w:r>
          </w:p>
        </w:tc>
      </w:tr>
      <w:tr>
        <w:trPr/>
        <w:tc>
          <w:tcPr>
            <w:tcW w:w="15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REVOKED</w:t>
            </w:r>
          </w:p>
        </w:tc>
        <w:tc>
          <w:tcPr>
            <w:tcW w:w="37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安全事件立即失效</w:t>
            </w:r>
          </w:p>
        </w:tc>
      </w:tr>
      <w:tr>
        <w:trPr/>
        <w:tc>
          <w:tcPr>
            <w:tcW w:w="15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EXPIRED</w:t>
            </w:r>
          </w:p>
        </w:tc>
        <w:tc>
          <w:tcPr>
            <w:tcW w:w="37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自动过期，不可恢复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🔄 </w:t>
      </w:r>
      <w:r>
        <w:rPr/>
        <w:t>轮换策略（推荐）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双密钥窗口</w:t>
      </w:r>
      <w:r>
        <w:rPr/>
        <w:t>（</w:t>
      </w:r>
      <w:r>
        <w:rPr/>
        <w:t>Old + New</w:t>
      </w:r>
      <w:r>
        <w:rPr/>
        <w:t>）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Token </w:t>
      </w:r>
      <w:r>
        <w:rPr/>
        <w:t>无需变化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应用无感知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可灰度切换云厂商权限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3️⃣ SOC2 / ISO27001 </w:t>
      </w:r>
      <w:r>
        <w:rPr/>
        <w:t>安全审计清单（直接可用）</w:t>
      </w:r>
    </w:p>
    <w:p>
      <w:pPr>
        <w:pStyle w:val="Heading2"/>
        <w:bidi w:val="0"/>
        <w:jc w:val="start"/>
        <w:rPr/>
      </w:pPr>
      <w:r>
        <w:rPr/>
        <w:t xml:space="preserve">A. </w:t>
      </w:r>
      <w:r>
        <w:rPr/>
        <w:t xml:space="preserve">身份 </w:t>
      </w:r>
      <w:r>
        <w:rPr/>
        <w:t xml:space="preserve">&amp; </w:t>
      </w:r>
      <w:r>
        <w:rPr/>
        <w:t>访问控制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Vault </w:t>
      </w:r>
      <w:r>
        <w:rPr/>
        <w:t xml:space="preserve">使用 </w:t>
      </w:r>
      <w:r>
        <w:rPr>
          <w:rStyle w:val="Strong"/>
        </w:rPr>
        <w:t>AppRole</w:t>
      </w:r>
      <w:r>
        <w:rPr>
          <w:rStyle w:val="Strong"/>
        </w:rPr>
        <w:t xml:space="preserve">（非 </w:t>
      </w:r>
      <w:r>
        <w:rPr>
          <w:rStyle w:val="Strong"/>
        </w:rPr>
        <w:t xml:space="preserve">Token </w:t>
      </w:r>
      <w:r>
        <w:rPr>
          <w:rStyle w:val="Strong"/>
        </w:rPr>
        <w:t>硬编码）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RoleID / SecretID </w:t>
      </w:r>
      <w:r>
        <w:rPr/>
        <w:t>权限最小化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SecretID </w:t>
      </w:r>
      <w:r>
        <w:rPr/>
        <w:t>可定期轮换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禁止 </w:t>
      </w:r>
      <w:r>
        <w:rPr/>
        <w:t xml:space="preserve">Root Token </w:t>
      </w:r>
      <w:r>
        <w:rPr/>
        <w:t>出现在生产机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B. </w:t>
      </w:r>
      <w:r>
        <w:rPr/>
        <w:t>密钥管理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AK/SK </w:t>
      </w:r>
      <w:r>
        <w:rPr/>
        <w:t xml:space="preserve">仅存储在 </w:t>
      </w:r>
      <w:r>
        <w:rPr/>
        <w:t>Vault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AK/SK </w:t>
      </w:r>
      <w:r>
        <w:rPr/>
        <w:t>不落盘、不入日志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Vault KV v2 </w:t>
      </w:r>
      <w:r>
        <w:rPr/>
        <w:t>启用版本控制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Secret Path </w:t>
      </w:r>
      <w:r>
        <w:rPr/>
        <w:t>强隔离（</w:t>
      </w:r>
      <w:r>
        <w:rPr/>
        <w:t>customer / project</w:t>
      </w:r>
      <w:r>
        <w:rPr/>
        <w:t>）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C. </w:t>
      </w:r>
      <w:r>
        <w:rPr/>
        <w:t>生命周期管理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定义 </w:t>
      </w:r>
      <w:r>
        <w:rPr/>
        <w:t xml:space="preserve">AK/SK </w:t>
      </w:r>
      <w:r>
        <w:rPr/>
        <w:t>过期策略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定期轮换（≤ </w:t>
      </w:r>
      <w:r>
        <w:rPr/>
        <w:t xml:space="preserve">90 </w:t>
      </w:r>
      <w:r>
        <w:rPr/>
        <w:t>天）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安全事件可立即吊销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Token TTL ≤ 1h</w:t>
      </w:r>
      <w:r>
        <w:rPr/>
        <w:t>（可自动刷新）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D. </w:t>
      </w:r>
      <w:r>
        <w:rPr/>
        <w:t xml:space="preserve">审计 </w:t>
      </w:r>
      <w:r>
        <w:rPr/>
        <w:t xml:space="preserve">&amp; </w:t>
      </w:r>
      <w:r>
        <w:rPr/>
        <w:t>可追溯性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Vault Audit Log </w:t>
      </w:r>
      <w:r>
        <w:rPr/>
        <w:t>启用（</w:t>
      </w:r>
      <w:r>
        <w:rPr/>
        <w:t>file / syslog</w:t>
      </w:r>
      <w:r>
        <w:rPr/>
        <w:t>）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每次 </w:t>
      </w:r>
      <w:r>
        <w:rPr/>
        <w:t xml:space="preserve">read/write </w:t>
      </w:r>
      <w:r>
        <w:rPr/>
        <w:t>可追踪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变更操作需双人审批（流程层）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E. </w:t>
      </w:r>
      <w:r>
        <w:rPr/>
        <w:t xml:space="preserve">高可用 </w:t>
      </w:r>
      <w:r>
        <w:rPr/>
        <w:t xml:space="preserve">&amp; </w:t>
      </w:r>
      <w:r>
        <w:rPr/>
        <w:t>性能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Token </w:t>
      </w:r>
      <w:r>
        <w:rPr/>
        <w:t xml:space="preserve">本地缓存（避免高 </w:t>
      </w:r>
      <w:r>
        <w:rPr/>
        <w:t>QPS</w:t>
      </w:r>
      <w:r>
        <w:rPr/>
        <w:t>）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Vault </w:t>
      </w:r>
      <w:r>
        <w:rPr/>
        <w:t>访问失败不影响应用启动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Vault HA / DR </w:t>
      </w:r>
      <w:r>
        <w:rPr/>
        <w:t>策略已定义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4️⃣ systemd + cron </w:t>
      </w:r>
      <w:r>
        <w:rPr/>
        <w:t>自动化运行方案（生产级）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4.1 systemd</w:t>
      </w:r>
      <w:r>
        <w:rPr/>
        <w:t>：</w:t>
      </w:r>
      <w:r>
        <w:rPr/>
        <w:t xml:space="preserve">Token </w:t>
      </w:r>
      <w:r>
        <w:rPr/>
        <w:t>自动刷新守护</w:t>
      </w:r>
    </w:p>
    <w:p>
      <w:pPr>
        <w:pStyle w:val="Heading3"/>
        <w:bidi w:val="0"/>
        <w:jc w:val="start"/>
        <w:rPr/>
      </w:pPr>
      <w:r>
        <w:rPr>
          <w:rStyle w:val="SourceText"/>
        </w:rPr>
        <w:t>/etc/systemd/system/vault-token.service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[Unit]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Description=Vault Token Refresher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After=network-online.target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[Service]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Type=oneshot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ExecStart=/etc/vault/scripts/vault_login.sh</w:t>
      </w:r>
    </w:p>
    <w:p>
      <w:pPr>
        <w:pStyle w:val="Heading3"/>
        <w:bidi w:val="0"/>
        <w:jc w:val="start"/>
        <w:rPr/>
      </w:pPr>
      <w:r>
        <w:rPr>
          <w:rStyle w:val="SourceText"/>
        </w:rPr>
        <w:t>/etc/systemd/system/vault-token.timer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[Unit]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Description=Refresh Vault Token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[Timer]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OnBootSec=30s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OnUnitActiveSec=5m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[Install]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WantedBy=timers.target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systemctl daemon-reexec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systemctl enable --now vault-token.timer</w:t>
      </w:r>
    </w:p>
    <w:p>
      <w:pPr>
        <w:pStyle w:val="BodyText"/>
        <w:bidi w:val="0"/>
        <w:jc w:val="start"/>
        <w:rPr/>
      </w:pPr>
      <w:r>
        <w:rPr/>
        <w:t xml:space="preserve">✔ </w:t>
      </w:r>
      <w:r>
        <w:rPr/>
        <w:t xml:space="preserve">Token </w:t>
      </w:r>
      <w:r>
        <w:rPr/>
        <w:t>永远新鲜</w:t>
      </w:r>
      <w:r>
        <w:rPr/>
        <w:br/>
        <w:t xml:space="preserve">✔ </w:t>
      </w:r>
      <w:r>
        <w:rPr/>
        <w:t>业务零感知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4.2 cron</w:t>
      </w:r>
      <w:r>
        <w:rPr/>
        <w:t>：</w:t>
      </w:r>
      <w:r>
        <w:rPr/>
        <w:t xml:space="preserve">AK/SK </w:t>
      </w:r>
      <w:r>
        <w:rPr/>
        <w:t>定期轮换（控制面）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0 3 1 */2 * /etc/vault/scripts/rotate_secret_id.sh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每 </w:t>
      </w:r>
      <w:r>
        <w:rPr/>
        <w:t xml:space="preserve">2 </w:t>
      </w:r>
      <w:r>
        <w:rPr/>
        <w:t>个月轮换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不影响正在运行的业务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4.3 </w:t>
      </w:r>
      <w:r>
        <w:rPr/>
        <w:t>安全事件一键止血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revoke_token.sh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vault policy write deny-all ...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🔚 </w:t>
      </w:r>
      <w:r>
        <w:rPr/>
        <w:t>最终总结（这是“平台级方案”）</w:t>
      </w:r>
    </w:p>
    <w:p>
      <w:pPr>
        <w:pStyle w:val="BodyText"/>
        <w:bidi w:val="0"/>
        <w:jc w:val="start"/>
        <w:rPr/>
      </w:pPr>
      <w:r>
        <w:rPr/>
        <w:t>你现在拥有的是：</w:t>
      </w:r>
    </w:p>
    <w:p>
      <w:pPr>
        <w:pStyle w:val="BodyText"/>
        <w:bidi w:val="0"/>
        <w:jc w:val="start"/>
        <w:rPr/>
      </w:pPr>
      <w:r>
        <w:rPr/>
        <w:t xml:space="preserve">✅ </w:t>
      </w:r>
      <w:r>
        <w:rPr>
          <w:rStyle w:val="Strong"/>
        </w:rPr>
        <w:t xml:space="preserve">云平台级 </w:t>
      </w:r>
      <w:r>
        <w:rPr>
          <w:rStyle w:val="Strong"/>
        </w:rPr>
        <w:t xml:space="preserve">AK/SK </w:t>
      </w:r>
      <w:r>
        <w:rPr>
          <w:rStyle w:val="Strong"/>
        </w:rPr>
        <w:t>管理架构</w:t>
      </w:r>
      <w:r>
        <w:rPr/>
        <w:br/>
        <w:t xml:space="preserve">✅ </w:t>
      </w:r>
      <w:r>
        <w:rPr>
          <w:rStyle w:val="Strong"/>
        </w:rPr>
        <w:t xml:space="preserve">完全解耦业务 </w:t>
      </w:r>
      <w:r>
        <w:rPr>
          <w:rStyle w:val="Strong"/>
        </w:rPr>
        <w:t xml:space="preserve">&amp; </w:t>
      </w:r>
      <w:r>
        <w:rPr>
          <w:rStyle w:val="Strong"/>
        </w:rPr>
        <w:t>安全系统</w:t>
      </w:r>
      <w:r>
        <w:rPr/>
        <w:br/>
        <w:t xml:space="preserve">✅ </w:t>
      </w:r>
      <w:r>
        <w:rPr>
          <w:rStyle w:val="Strong"/>
        </w:rPr>
        <w:t xml:space="preserve">可过 </w:t>
      </w:r>
      <w:r>
        <w:rPr>
          <w:rStyle w:val="Strong"/>
        </w:rPr>
        <w:t xml:space="preserve">SOC2 / ISO </w:t>
      </w:r>
      <w:r>
        <w:rPr>
          <w:rStyle w:val="Strong"/>
        </w:rPr>
        <w:t>的治理模型</w:t>
      </w:r>
      <w:r>
        <w:rPr/>
        <w:br/>
        <w:t xml:space="preserve">✅ </w:t>
      </w:r>
      <w:r>
        <w:rPr>
          <w:rStyle w:val="Strong"/>
        </w:rPr>
        <w:t xml:space="preserve">未来可平滑升级 </w:t>
      </w:r>
      <w:r>
        <w:rPr>
          <w:rStyle w:val="Strong"/>
        </w:rPr>
        <w:t>K8s / Sidecar</w:t>
      </w:r>
    </w:p>
    <w:p>
      <w:pPr>
        <w:pStyle w:val="HorizontalLine"/>
        <w:bidi w:val="0"/>
        <w:jc w:val="start"/>
        <w:rPr>
          <w:rStyle w:val="Strong"/>
        </w:rPr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下面给你一套</w:t>
      </w:r>
      <w:r>
        <w:rPr>
          <w:rStyle w:val="Strong"/>
        </w:rPr>
        <w:t>生产可用、可审计、可自动化</w:t>
      </w:r>
      <w:r>
        <w:rPr/>
        <w:t xml:space="preserve">的 </w:t>
      </w:r>
      <w:r>
        <w:rPr>
          <w:rStyle w:val="Strong"/>
        </w:rPr>
        <w:t xml:space="preserve">Shell </w:t>
      </w:r>
      <w:r>
        <w:rPr>
          <w:rStyle w:val="Strong"/>
        </w:rPr>
        <w:t>脚本方案</w:t>
      </w:r>
      <w:r>
        <w:rPr/>
        <w:t xml:space="preserve">，用于 </w:t>
      </w:r>
      <w:r>
        <w:rPr>
          <w:rStyle w:val="Strong"/>
        </w:rPr>
        <w:t xml:space="preserve">自动获取 </w:t>
      </w:r>
      <w:r>
        <w:rPr>
          <w:rStyle w:val="Strong"/>
        </w:rPr>
        <w:t xml:space="preserve">Vault AppRole </w:t>
      </w:r>
      <w:r>
        <w:rPr>
          <w:rStyle w:val="Strong"/>
        </w:rPr>
        <w:t xml:space="preserve">的 </w:t>
      </w:r>
      <w:r>
        <w:rPr>
          <w:rStyle w:val="SourceText"/>
        </w:rPr>
        <w:t>ROLE_ID</w:t>
      </w:r>
      <w:r>
        <w:rPr>
          <w:rStyle w:val="Strong"/>
        </w:rPr>
        <w:t xml:space="preserve"> </w:t>
      </w:r>
      <w:r>
        <w:rPr>
          <w:rStyle w:val="Strong"/>
        </w:rPr>
        <w:t xml:space="preserve">和 </w:t>
      </w:r>
      <w:r>
        <w:rPr>
          <w:rStyle w:val="SourceText"/>
        </w:rPr>
        <w:t>SECRET_ID</w:t>
      </w:r>
      <w:r>
        <w:rPr/>
        <w:t>，完全符合你之前的安全与架构要求。</w:t>
      </w:r>
    </w:p>
    <w:p>
      <w:pPr>
        <w:pStyle w:val="BlockQuotation"/>
        <w:bidi w:val="0"/>
        <w:spacing w:before="0" w:after="283"/>
        <w:ind w:hanging="0" w:start="567" w:end="567"/>
        <w:jc w:val="start"/>
        <w:rPr/>
      </w:pPr>
      <w:r>
        <w:rPr/>
        <w:t xml:space="preserve">⚠️ </w:t>
      </w:r>
      <w:r>
        <w:rPr/>
        <w:t xml:space="preserve">重要前提（这是 </w:t>
      </w:r>
      <w:r>
        <w:rPr/>
        <w:t xml:space="preserve">Vault </w:t>
      </w:r>
      <w:r>
        <w:rPr/>
        <w:t>的安全模型决定的）</w:t>
      </w:r>
      <w:r>
        <w:rPr/>
        <w:br/>
      </w:r>
      <w:r>
        <w:rPr>
          <w:rStyle w:val="Strong"/>
        </w:rPr>
        <w:t xml:space="preserve">获取 </w:t>
      </w:r>
      <w:r>
        <w:rPr>
          <w:rStyle w:val="Strong"/>
        </w:rPr>
        <w:t xml:space="preserve">ROLE_ID / SECRET_ID </w:t>
      </w:r>
      <w:r>
        <w:rPr>
          <w:rStyle w:val="Strong"/>
        </w:rPr>
        <w:t>本身就是“控制面操作”</w:t>
      </w:r>
      <w:r>
        <w:rPr/>
        <w:br/>
        <w:t xml:space="preserve">👉 </w:t>
      </w:r>
      <w:r>
        <w:rPr>
          <w:rStyle w:val="Strong"/>
        </w:rPr>
        <w:t xml:space="preserve">必须使用具备管理权限的 </w:t>
      </w:r>
      <w:r>
        <w:rPr>
          <w:rStyle w:val="Strong"/>
        </w:rPr>
        <w:t>Token</w:t>
      </w:r>
      <w:r>
        <w:rPr>
          <w:rStyle w:val="Strong"/>
        </w:rPr>
        <w:t>（</w:t>
      </w:r>
      <w:r>
        <w:rPr>
          <w:rStyle w:val="Strong"/>
        </w:rPr>
        <w:t xml:space="preserve">Root </w:t>
      </w:r>
      <w:r>
        <w:rPr>
          <w:rStyle w:val="Strong"/>
        </w:rPr>
        <w:t xml:space="preserve">或 </w:t>
      </w:r>
      <w:r>
        <w:rPr>
          <w:rStyle w:val="Strong"/>
        </w:rPr>
        <w:t>Delegated Admin Token</w:t>
      </w:r>
      <w:r>
        <w:rPr>
          <w:rStyle w:val="Strong"/>
        </w:rPr>
        <w:t>）</w:t>
      </w:r>
      <w:r>
        <w:rPr/>
        <w:br/>
        <w:t xml:space="preserve">👉 </w:t>
      </w:r>
      <w:r>
        <w:rPr>
          <w:rStyle w:val="Strong"/>
        </w:rPr>
        <w:t xml:space="preserve">业务节点 ≠ 长期持有该 </w:t>
      </w:r>
      <w:r>
        <w:rPr>
          <w:rStyle w:val="Strong"/>
        </w:rPr>
        <w:t>Token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下面方案严格区分 </w:t>
      </w:r>
      <w:r>
        <w:rPr>
          <w:rStyle w:val="Strong"/>
        </w:rPr>
        <w:t>控制面</w:t>
      </w:r>
      <w:r>
        <w:rPr/>
        <w:t xml:space="preserve"> 与 </w:t>
      </w:r>
      <w:r>
        <w:rPr>
          <w:rStyle w:val="Strong"/>
        </w:rPr>
        <w:t>数据面</w:t>
      </w:r>
      <w:r>
        <w:rPr/>
        <w:t>。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一、设计原则（为什么这样是对的）</w:t>
      </w:r>
    </w:p>
    <w:p>
      <w:pPr>
        <w:pStyle w:val="BodyText"/>
        <w:bidi w:val="0"/>
        <w:jc w:val="start"/>
        <w:rPr/>
      </w:pPr>
      <w:r>
        <w:rPr/>
        <w:t xml:space="preserve">✅ </w:t>
      </w:r>
      <w:r>
        <w:rPr>
          <w:rStyle w:val="Strong"/>
        </w:rPr>
        <w:t xml:space="preserve">ROLE_ID </w:t>
      </w:r>
      <w:r>
        <w:rPr>
          <w:rStyle w:val="Strong"/>
        </w:rPr>
        <w:t>可长期存在（只读）</w:t>
      </w:r>
      <w:r>
        <w:rPr/>
        <w:br/>
        <w:t xml:space="preserve">✅ </w:t>
      </w:r>
      <w:r>
        <w:rPr>
          <w:rStyle w:val="Strong"/>
        </w:rPr>
        <w:t xml:space="preserve">SECRET_ID </w:t>
      </w:r>
      <w:r>
        <w:rPr>
          <w:rStyle w:val="Strong"/>
        </w:rPr>
        <w:t>可定期轮换（短生命周期）</w:t>
      </w:r>
      <w:r>
        <w:rPr/>
        <w:br/>
        <w:t xml:space="preserve">✅ </w:t>
      </w:r>
      <w:r>
        <w:rPr>
          <w:rStyle w:val="Strong"/>
        </w:rPr>
        <w:t>生成逻辑只在受控机器执行（</w:t>
      </w:r>
      <w:r>
        <w:rPr>
          <w:rStyle w:val="Strong"/>
        </w:rPr>
        <w:t>CI / Bastion / Admin Node</w:t>
      </w:r>
      <w:r>
        <w:rPr>
          <w:rStyle w:val="Strong"/>
        </w:rPr>
        <w:t>）</w:t>
      </w:r>
      <w:r>
        <w:rPr/>
        <w:br/>
        <w:t xml:space="preserve">✅ </w:t>
      </w:r>
      <w:r>
        <w:rPr>
          <w:rStyle w:val="Strong"/>
        </w:rPr>
        <w:t xml:space="preserve">生产节点只拿结果，不拿 </w:t>
      </w:r>
      <w:r>
        <w:rPr>
          <w:rStyle w:val="Strong"/>
        </w:rPr>
        <w:t>Root Token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二、目录约定（和你现有方案完全兼容）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/etc/vault/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vault.env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approle/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role_id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└── </w:t>
      </w:r>
      <w:r>
        <w:rPr>
          <w:rStyle w:val="SourceText"/>
        </w:rPr>
        <w:t>secret_id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└── </w:t>
      </w:r>
      <w:r>
        <w:rPr>
          <w:rStyle w:val="SourceText"/>
        </w:rPr>
        <w:t>scripts/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├── </w:t>
      </w:r>
      <w:r>
        <w:rPr>
          <w:rStyle w:val="SourceText"/>
        </w:rPr>
        <w:t>fetch_role_id.sh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├── </w:t>
      </w:r>
      <w:r>
        <w:rPr>
          <w:rStyle w:val="SourceText"/>
        </w:rPr>
        <w:t>generate_secret_id.sh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└── </w:t>
      </w:r>
      <w:r>
        <w:rPr>
          <w:rStyle w:val="SourceText"/>
        </w:rPr>
        <w:t>bootstrap_approle.sh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三、前置条件（只做一次）</w:t>
      </w:r>
    </w:p>
    <w:p>
      <w:pPr>
        <w:pStyle w:val="Heading2"/>
        <w:bidi w:val="0"/>
        <w:jc w:val="start"/>
        <w:rPr/>
      </w:pPr>
      <w:r>
        <w:rPr/>
        <w:t xml:space="preserve">1️⃣ </w:t>
      </w:r>
      <w:r>
        <w:rPr/>
        <w:t xml:space="preserve">已存在 </w:t>
      </w:r>
      <w:r>
        <w:rPr/>
        <w:t>AppRole</w:t>
      </w:r>
      <w:r>
        <w:rPr/>
        <w:t>（例如：</w:t>
      </w:r>
      <w:r>
        <w:rPr>
          <w:rStyle w:val="SourceText"/>
        </w:rPr>
        <w:t>project-service</w:t>
      </w:r>
      <w:r>
        <w:rPr/>
        <w:t>）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vault auth enable approle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vault write auth/approle/role/project-service \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token_ttl=1h \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token_max_ttl=4h \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secret_id_ttl=24h \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secret_id_num_uses=0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2️⃣ </w:t>
      </w:r>
      <w:r>
        <w:rPr/>
        <w:t xml:space="preserve">管理 </w:t>
      </w:r>
      <w:r>
        <w:rPr/>
        <w:t>Token</w:t>
      </w:r>
      <w:r>
        <w:rPr/>
        <w:t>（只用于控制面）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export VAULT_ADMIN_TOKEN=xxxxxx</w:t>
      </w:r>
    </w:p>
    <w:p>
      <w:pPr>
        <w:pStyle w:val="BlockQuotation"/>
        <w:bidi w:val="0"/>
        <w:jc w:val="start"/>
        <w:rPr/>
      </w:pPr>
      <w:r>
        <w:rPr/>
        <w:t xml:space="preserve">⚠️ </w:t>
      </w:r>
      <w:r>
        <w:rPr/>
        <w:t xml:space="preserve">这个 </w:t>
      </w:r>
      <w:r>
        <w:rPr/>
        <w:t xml:space="preserve">Token </w:t>
      </w:r>
      <w:r>
        <w:rPr>
          <w:rStyle w:val="Strong"/>
        </w:rPr>
        <w:t>不允许出现在业务服务器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四、自动获取 </w:t>
      </w:r>
      <w:r>
        <w:rPr/>
        <w:t>ROLE_ID</w:t>
      </w:r>
      <w:r>
        <w:rPr/>
        <w:t>（只读，可长期）</w:t>
      </w:r>
    </w:p>
    <w:p>
      <w:pPr>
        <w:pStyle w:val="Heading3"/>
        <w:bidi w:val="0"/>
        <w:jc w:val="start"/>
        <w:rPr/>
      </w:pPr>
      <w:r>
        <w:rPr>
          <w:rStyle w:val="SourceText"/>
        </w:rPr>
        <w:t>/etc/vault/scripts/fetch_role_id.sh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#!/usr/bin/env bash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set -euo pipefail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source /etc/vault/vault.env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ROLE_NAME="project-service"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OUT="/etc/vault/approle/role_id"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[[ -z "${VAULT_ADMIN_TOKEN:-}" ]] &amp;&amp;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echo "VAULT_ADMIN_TOKEN is required" &gt;&amp;2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exit 1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}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ROLE_ID=$(curl -s \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-H "X-Vault-Token: $VAULT_ADMIN_TOKEN" \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"$VAULT_ADDR/v1/auth/approle/role/${ROLE_NAME}/role-id" \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| jq -r '.data.role_id')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[[ "$ROLE_ID" == "null" ]] &amp;&amp; exit 1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echo "$ROLE_ID" &gt; "$OUT"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chmod 400 "$OUT"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chown root:root "$OUT"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echo "ROLE_ID written to $OUT"</w:t>
      </w:r>
    </w:p>
    <w:p>
      <w:pPr>
        <w:pStyle w:val="BodyText"/>
        <w:bidi w:val="0"/>
        <w:jc w:val="start"/>
        <w:rPr/>
      </w:pPr>
      <w:r>
        <w:rPr/>
        <w:t xml:space="preserve">✔ </w:t>
      </w:r>
      <w:r>
        <w:rPr>
          <w:rStyle w:val="Strong"/>
        </w:rPr>
        <w:t>安全点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ROLE_ID ≠ </w:t>
      </w:r>
      <w:r>
        <w:rPr/>
        <w:t>密钥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只读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可放在只读节点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五、自动生成 </w:t>
      </w:r>
      <w:r>
        <w:rPr/>
        <w:t>SECRET_ID</w:t>
      </w:r>
      <w:r>
        <w:rPr/>
        <w:t>（可轮换）</w:t>
      </w:r>
    </w:p>
    <w:p>
      <w:pPr>
        <w:pStyle w:val="Heading3"/>
        <w:bidi w:val="0"/>
        <w:jc w:val="start"/>
        <w:rPr/>
      </w:pPr>
      <w:r>
        <w:rPr>
          <w:rStyle w:val="SourceText"/>
        </w:rPr>
        <w:t>/etc/vault/scripts/generate_secret_id.sh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#!/usr/bin/env bash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set -euo pipefail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source /etc/vault/vault.env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ROLE_NAME="project-service"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OUT="/etc/vault/approle/secret_id"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[[ -z "${VAULT_ADMIN_TOKEN:-}" ]] &amp;&amp;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echo "VAULT_ADMIN_TOKEN is required" &gt;&amp;2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exit 1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}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SECRET_ID=$(curl -s -X POST \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-H "X-Vault-Token: $VAULT_ADMIN_TOKEN" \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"$VAULT_ADDR/v1/auth/approle/role/${ROLE_NAME}/secret-id" \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| jq -r '.data.secret_id')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[[ "$SECRET_ID" == "null" ]] &amp;&amp; exit 1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echo "$SECRET_ID" &gt; "$OUT"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chmod 400 "$OUT"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chown root:root "$OUT"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echo "SECRET_ID generated and stored"</w:t>
      </w:r>
    </w:p>
    <w:p>
      <w:pPr>
        <w:pStyle w:val="BodyText"/>
        <w:bidi w:val="0"/>
        <w:jc w:val="start"/>
        <w:rPr/>
      </w:pPr>
      <w:r>
        <w:rPr/>
        <w:t xml:space="preserve">✔ </w:t>
      </w:r>
      <w:r>
        <w:rPr>
          <w:rStyle w:val="Strong"/>
        </w:rPr>
        <w:t>安全点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支持定期轮换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不影响已签发 </w:t>
      </w:r>
      <w:r>
        <w:rPr/>
        <w:t>Token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可接 </w:t>
      </w:r>
      <w:r>
        <w:rPr/>
        <w:t>cron / CI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六、一键 </w:t>
      </w:r>
      <w:r>
        <w:rPr/>
        <w:t>Bootstrap</w:t>
      </w:r>
      <w:r>
        <w:rPr/>
        <w:t>（推荐）</w:t>
      </w:r>
    </w:p>
    <w:p>
      <w:pPr>
        <w:pStyle w:val="Heading3"/>
        <w:bidi w:val="0"/>
        <w:jc w:val="start"/>
        <w:rPr/>
      </w:pPr>
      <w:r>
        <w:rPr>
          <w:rStyle w:val="SourceText"/>
        </w:rPr>
        <w:t>/etc/vault/scripts/bootstrap_approle.sh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#!/usr/bin/env bash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set -euo pipefail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/scripts/fetch_role_id.sh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/scripts/generate_secret_id.sh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echo "AppRole bootstrap completed"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ourceText"/>
        </w:rPr>
        <w:t xml:space="preserve">/etc/vault/scripts/fetch_role_id.sh      </w:t>
      </w:r>
      <w:r>
        <w:rPr>
          <w:rStyle w:val="SourceText"/>
        </w:rPr>
        <w:t>v2</w:t>
      </w:r>
    </w:p>
    <w:p>
      <w:pPr>
        <w:pStyle w:val="BodyText"/>
        <w:bidi w:val="0"/>
        <w:jc w:val="start"/>
        <w:rPr/>
      </w:pPr>
      <w:r>
        <w:rPr/>
        <w:t>fetch_role_id.sh</w:t>
      </w:r>
    </w:p>
    <w:p>
      <w:pPr>
        <w:pStyle w:val="BodyText"/>
        <w:bidi w:val="0"/>
        <w:jc w:val="start"/>
        <w:rPr/>
      </w:pPr>
      <w:r>
        <w:rPr/>
        <w:t>#!/usr/bin/env bash</w:t>
      </w:r>
    </w:p>
    <w:p>
      <w:pPr>
        <w:pStyle w:val="BodyText"/>
        <w:bidi w:val="0"/>
        <w:jc w:val="start"/>
        <w:rPr/>
      </w:pPr>
      <w:r>
        <w:rPr/>
        <w:t># =========================================</w:t>
      </w:r>
    </w:p>
    <w:p>
      <w:pPr>
        <w:pStyle w:val="BodyText"/>
        <w:bidi w:val="0"/>
        <w:jc w:val="start"/>
        <w:rPr/>
      </w:pPr>
      <w:r>
        <w:rPr/>
        <w:t># fetch_role_id.sh</w:t>
      </w:r>
    </w:p>
    <w:p>
      <w:pPr>
        <w:pStyle w:val="BodyText"/>
        <w:bidi w:val="0"/>
        <w:jc w:val="start"/>
        <w:rPr/>
      </w:pPr>
      <w:r>
        <w:rPr/>
        <w:t># Fetches the AppRole Role ID from Vault</w:t>
      </w:r>
    </w:p>
    <w:p>
      <w:pPr>
        <w:pStyle w:val="BodyText"/>
        <w:bidi w:val="0"/>
        <w:jc w:val="start"/>
        <w:rPr/>
      </w:pPr>
      <w:r>
        <w:rPr/>
        <w:t># and stores it securely in /etc/vault/role_id</w:t>
      </w:r>
    </w:p>
    <w:p>
      <w:pPr>
        <w:pStyle w:val="BodyText"/>
        <w:bidi w:val="0"/>
        <w:jc w:val="start"/>
        <w:rPr/>
      </w:pPr>
      <w:r>
        <w:rPr/>
        <w:t># =========================================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set -euo pipefail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 --- Load Vault environment ---</w:t>
      </w:r>
    </w:p>
    <w:p>
      <w:pPr>
        <w:pStyle w:val="BodyText"/>
        <w:bidi w:val="0"/>
        <w:jc w:val="start"/>
        <w:rPr/>
      </w:pPr>
      <w:r>
        <w:rPr/>
        <w:t>VAULT_ENV="/etc/vault/vault.env"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if [[ ! -f "$VAULT_ENV" ]]; then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echo "Vault environment file not found: $VAULT_ENV" &gt;&amp;2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exit 1</w:t>
      </w:r>
    </w:p>
    <w:p>
      <w:pPr>
        <w:pStyle w:val="BodyText"/>
        <w:bidi w:val="0"/>
        <w:jc w:val="start"/>
        <w:rPr/>
      </w:pPr>
      <w:r>
        <w:rPr/>
        <w:t>fi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 shellcheck source=/dev/null</w:t>
      </w:r>
    </w:p>
    <w:p>
      <w:pPr>
        <w:pStyle w:val="BodyText"/>
        <w:bidi w:val="0"/>
        <w:jc w:val="start"/>
        <w:rPr/>
      </w:pPr>
      <w:r>
        <w:rPr/>
        <w:t>source "$VAULT_ENV"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 --- Validate required environment variables ---</w:t>
      </w:r>
    </w:p>
    <w:p>
      <w:pPr>
        <w:pStyle w:val="BodyText"/>
        <w:bidi w:val="0"/>
        <w:jc w:val="start"/>
        <w:rPr/>
      </w:pPr>
      <w:r>
        <w:rPr/>
        <w:t>: "${VAULT_ADMIN_TOKEN:?VAULT_ADMIN_TOKEN is required}"</w:t>
      </w:r>
    </w:p>
    <w:p>
      <w:pPr>
        <w:pStyle w:val="BodyText"/>
        <w:bidi w:val="0"/>
        <w:jc w:val="start"/>
        <w:rPr/>
      </w:pPr>
      <w:r>
        <w:rPr/>
        <w:t>: "${VAULT_ADDR:?VAULT_ADDR is required}"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 --- Configuration ---</w:t>
      </w:r>
    </w:p>
    <w:p>
      <w:pPr>
        <w:pStyle w:val="BodyText"/>
        <w:bidi w:val="0"/>
        <w:jc w:val="start"/>
        <w:rPr/>
      </w:pPr>
      <w:r>
        <w:rPr/>
        <w:t>ROLE_NAME="project-service"</w:t>
      </w:r>
    </w:p>
    <w:p>
      <w:pPr>
        <w:pStyle w:val="BodyText"/>
        <w:bidi w:val="0"/>
        <w:jc w:val="start"/>
        <w:rPr/>
      </w:pPr>
      <w:r>
        <w:rPr/>
        <w:t>OUT="/etc/vault/role_id"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 --- Fetch Role ID from Vault ---</w:t>
      </w:r>
    </w:p>
    <w:p>
      <w:pPr>
        <w:pStyle w:val="BodyText"/>
        <w:bidi w:val="0"/>
        <w:jc w:val="start"/>
        <w:rPr/>
      </w:pPr>
      <w:r>
        <w:rPr/>
        <w:t>ROLE_ID=$(curl -s \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-H "X-Vault-Token: $VAULT_ADMIN_TOKEN" \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"$VAULT_ADDR/v1/auth/approle/role/${ROLE_NAME}/role-id" \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| jq -r '.data.role_id')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if [[ "$ROLE_ID" == "null" || -z "$ROLE_ID" ]]; then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echo "Failed to fetch Role ID for role: $ROLE_NAME" &gt;&amp;2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exit 1</w:t>
      </w:r>
    </w:p>
    <w:p>
      <w:pPr>
        <w:pStyle w:val="BodyText"/>
        <w:bidi w:val="0"/>
        <w:jc w:val="start"/>
        <w:rPr/>
      </w:pPr>
      <w:r>
        <w:rPr/>
        <w:t>fi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 --- Write to secure location ---</w:t>
      </w:r>
    </w:p>
    <w:p>
      <w:pPr>
        <w:pStyle w:val="BodyText"/>
        <w:bidi w:val="0"/>
        <w:jc w:val="start"/>
        <w:rPr/>
      </w:pPr>
      <w:r>
        <w:rPr/>
        <w:t># Ensure parent directory exists</w:t>
      </w:r>
    </w:p>
    <w:p>
      <w:pPr>
        <w:pStyle w:val="BodyText"/>
        <w:bidi w:val="0"/>
        <w:jc w:val="start"/>
        <w:rPr/>
      </w:pPr>
      <w:r>
        <w:rPr/>
        <w:t>sudo mkdir -p "$(dirname "$OUT")"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 Write Role ID safely</w:t>
      </w:r>
    </w:p>
    <w:p>
      <w:pPr>
        <w:pStyle w:val="BodyText"/>
        <w:bidi w:val="0"/>
        <w:jc w:val="start"/>
        <w:rPr/>
      </w:pPr>
      <w:r>
        <w:rPr/>
        <w:t>echo "$ROLE_ID" | sudo tee "$OUT" &gt; /dev/null</w:t>
      </w:r>
    </w:p>
    <w:p>
      <w:pPr>
        <w:pStyle w:val="BodyText"/>
        <w:bidi w:val="0"/>
        <w:jc w:val="start"/>
        <w:rPr/>
      </w:pPr>
      <w:r>
        <w:rPr/>
        <w:t>sudo chmod 400 "$OUT"</w:t>
      </w:r>
    </w:p>
    <w:p>
      <w:pPr>
        <w:pStyle w:val="BodyText"/>
        <w:bidi w:val="0"/>
        <w:jc w:val="start"/>
        <w:rPr/>
      </w:pPr>
      <w:r>
        <w:rPr/>
        <w:t>sudo chown root:root "$OUT"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echo "✅ ROLE_ID successfully written to $OUT"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七、推荐自动化策略（企业级）</w:t>
      </w:r>
    </w:p>
    <w:p>
      <w:pPr>
        <w:pStyle w:val="Heading2"/>
        <w:bidi w:val="0"/>
        <w:jc w:val="start"/>
        <w:rPr/>
      </w:pPr>
      <w:r>
        <w:rPr/>
        <w:t xml:space="preserve">🔁 </w:t>
      </w:r>
      <w:r>
        <w:rPr/>
        <w:t xml:space="preserve">SECRET_ID </w:t>
      </w:r>
      <w:r>
        <w:rPr/>
        <w:t>轮换（</w:t>
      </w:r>
      <w:r>
        <w:rPr/>
        <w:t>cron / CI</w:t>
      </w:r>
      <w:r>
        <w:rPr/>
        <w:t>）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0 2 * * * /etc/vault/scripts/generate_secret_id.sh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每天轮换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旧 </w:t>
      </w:r>
      <w:r>
        <w:rPr/>
        <w:t xml:space="preserve">Token </w:t>
      </w:r>
      <w:r>
        <w:rPr/>
        <w:t>不受影响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🔒 </w:t>
      </w:r>
      <w:r>
        <w:rPr/>
        <w:t>安全事件处理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vault write auth/approle/role/project-service/secret-id/destroy secret_id=xxxx</w:t>
      </w:r>
    </w:p>
    <w:p>
      <w:pPr>
        <w:pStyle w:val="BodyText"/>
        <w:bidi w:val="0"/>
        <w:jc w:val="start"/>
        <w:rPr/>
      </w:pPr>
      <w:r>
        <w:rPr/>
        <w:t xml:space="preserve">或直接 </w:t>
      </w:r>
      <w:r>
        <w:rPr>
          <w:rStyle w:val="Strong"/>
        </w:rPr>
        <w:t>revoke token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八、安全边界说明（非常重要）</w:t>
      </w:r>
    </w:p>
    <w:tbl>
      <w:tblPr>
        <w:tblW w:w="4071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080"/>
        <w:gridCol w:w="991"/>
      </w:tblGrid>
      <w:tr>
        <w:trPr>
          <w:tblHeader w:val="true"/>
        </w:trPr>
        <w:tc>
          <w:tcPr>
            <w:tcW w:w="308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项目</w:t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是否允许</w:t>
            </w:r>
          </w:p>
        </w:tc>
      </w:tr>
      <w:tr>
        <w:trPr/>
        <w:tc>
          <w:tcPr>
            <w:tcW w:w="30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业务节点生成 </w:t>
            </w:r>
            <w:r>
              <w:rPr/>
              <w:t>SECRET_ID</w:t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</w:tr>
      <w:tr>
        <w:trPr/>
        <w:tc>
          <w:tcPr>
            <w:tcW w:w="30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业务节点持有 </w:t>
            </w:r>
            <w:r>
              <w:rPr/>
              <w:t>Root Token</w:t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</w:tr>
      <w:tr>
        <w:trPr/>
        <w:tc>
          <w:tcPr>
            <w:tcW w:w="30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CI / Bastion </w:t>
            </w:r>
            <w:r>
              <w:rPr/>
              <w:t xml:space="preserve">生成 </w:t>
            </w:r>
            <w:r>
              <w:rPr/>
              <w:t>SECRET_ID</w:t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✅</w:t>
            </w:r>
          </w:p>
        </w:tc>
      </w:tr>
      <w:tr>
        <w:trPr/>
        <w:tc>
          <w:tcPr>
            <w:tcW w:w="30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SECRET_ID </w:t>
            </w:r>
            <w:r>
              <w:rPr/>
              <w:t>定期轮换</w:t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✅</w:t>
            </w:r>
          </w:p>
        </w:tc>
      </w:tr>
      <w:tr>
        <w:trPr/>
        <w:tc>
          <w:tcPr>
            <w:tcW w:w="30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ROLE_ID </w:t>
            </w:r>
            <w:r>
              <w:rPr/>
              <w:t>硬编码</w:t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九、你现在拥有的能力</w:t>
      </w:r>
    </w:p>
    <w:p>
      <w:pPr>
        <w:pStyle w:val="BodyText"/>
        <w:bidi w:val="0"/>
        <w:jc w:val="start"/>
        <w:rPr/>
      </w:pPr>
      <w:r>
        <w:rPr/>
        <w:t xml:space="preserve">✅ </w:t>
      </w:r>
      <w:r>
        <w:rPr>
          <w:rStyle w:val="Strong"/>
        </w:rPr>
        <w:t xml:space="preserve">全自动 </w:t>
      </w:r>
      <w:r>
        <w:rPr>
          <w:rStyle w:val="Strong"/>
        </w:rPr>
        <w:t xml:space="preserve">AppRole </w:t>
      </w:r>
      <w:r>
        <w:rPr>
          <w:rStyle w:val="Strong"/>
        </w:rPr>
        <w:t>初始化</w:t>
      </w:r>
      <w:r>
        <w:rPr/>
        <w:br/>
        <w:t xml:space="preserve">✅ </w:t>
      </w:r>
      <w:r>
        <w:rPr>
          <w:rStyle w:val="Strong"/>
        </w:rPr>
        <w:t xml:space="preserve">符合 </w:t>
      </w:r>
      <w:r>
        <w:rPr>
          <w:rStyle w:val="Strong"/>
        </w:rPr>
        <w:t>Zero Trust &amp; SOC2</w:t>
      </w:r>
      <w:r>
        <w:rPr/>
        <w:br/>
        <w:t xml:space="preserve">✅ </w:t>
      </w:r>
      <w:r>
        <w:rPr>
          <w:rStyle w:val="Strong"/>
        </w:rPr>
        <w:t>支持高频调用</w:t>
      </w:r>
      <w:r>
        <w:rPr/>
        <w:br/>
        <w:t xml:space="preserve">✅ </w:t>
      </w:r>
      <w:r>
        <w:rPr>
          <w:rStyle w:val="Strong"/>
        </w:rPr>
        <w:t xml:space="preserve">可无缝接入你现有 </w:t>
      </w:r>
      <w:r>
        <w:rPr>
          <w:rStyle w:val="Strong"/>
        </w:rPr>
        <w:t xml:space="preserve">Vault </w:t>
      </w:r>
      <w:r>
        <w:rPr>
          <w:rStyle w:val="Strong"/>
        </w:rPr>
        <w:t>脚本体系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下一步我可以直接帮你做（选一个）：</w:t>
      </w:r>
    </w:p>
    <w:p>
      <w:pPr>
        <w:pStyle w:val="BodyText"/>
        <w:bidi w:val="0"/>
        <w:jc w:val="start"/>
        <w:rPr/>
      </w:pPr>
      <w:r>
        <w:rPr/>
        <w:t xml:space="preserve">1️⃣ </w:t>
      </w:r>
      <w:r>
        <w:rPr>
          <w:rStyle w:val="Strong"/>
        </w:rPr>
        <w:t xml:space="preserve">为 </w:t>
      </w:r>
      <w:r>
        <w:rPr>
          <w:rStyle w:val="Strong"/>
        </w:rPr>
        <w:t xml:space="preserve">AppRole </w:t>
      </w:r>
      <w:r>
        <w:rPr>
          <w:rStyle w:val="Strong"/>
        </w:rPr>
        <w:t xml:space="preserve">设计最小权限 </w:t>
      </w:r>
      <w:r>
        <w:rPr>
          <w:rStyle w:val="Strong"/>
        </w:rPr>
        <w:t>Policy</w:t>
      </w:r>
      <w:r>
        <w:rPr>
          <w:rStyle w:val="Strong"/>
        </w:rPr>
        <w:t xml:space="preserve">（多云 </w:t>
      </w:r>
      <w:r>
        <w:rPr>
          <w:rStyle w:val="Strong"/>
        </w:rPr>
        <w:t>AK/SK</w:t>
      </w:r>
      <w:r>
        <w:rPr>
          <w:rStyle w:val="Strong"/>
        </w:rPr>
        <w:t>）</w:t>
      </w:r>
      <w:r>
        <w:rPr/>
        <w:br/>
        <w:t xml:space="preserve">2️⃣ </w:t>
      </w:r>
      <w:r>
        <w:rPr>
          <w:rStyle w:val="Strong"/>
        </w:rPr>
        <w:t xml:space="preserve">画 </w:t>
      </w:r>
      <w:r>
        <w:rPr>
          <w:rStyle w:val="Strong"/>
        </w:rPr>
        <w:t xml:space="preserve">AppRole </w:t>
      </w:r>
      <w:r>
        <w:rPr>
          <w:rStyle w:val="Strong"/>
        </w:rPr>
        <w:t xml:space="preserve">控制面 </w:t>
      </w:r>
      <w:r>
        <w:rPr>
          <w:rStyle w:val="Strong"/>
        </w:rPr>
        <w:t xml:space="preserve">/ </w:t>
      </w:r>
      <w:r>
        <w:rPr>
          <w:rStyle w:val="Strong"/>
        </w:rPr>
        <w:t>数据面分离架构图</w:t>
      </w:r>
      <w:r>
        <w:rPr/>
        <w:br/>
        <w:t xml:space="preserve">3️⃣ </w:t>
      </w:r>
      <w:r>
        <w:rPr>
          <w:rStyle w:val="Strong"/>
        </w:rPr>
        <w:t xml:space="preserve">把这套脚本升级为 </w:t>
      </w:r>
      <w:r>
        <w:rPr>
          <w:rStyle w:val="Strong"/>
        </w:rPr>
        <w:t>CI/CD</w:t>
      </w:r>
      <w:r>
        <w:rPr>
          <w:rStyle w:val="Strong"/>
        </w:rPr>
        <w:t>（</w:t>
      </w:r>
      <w:r>
        <w:rPr>
          <w:rStyle w:val="Strong"/>
        </w:rPr>
        <w:t>GitLab / GitHub Actions</w:t>
      </w:r>
      <w:r>
        <w:rPr>
          <w:rStyle w:val="Strong"/>
        </w:rPr>
        <w:t>）</w:t>
      </w:r>
      <w:r>
        <w:rPr/>
        <w:br/>
        <w:t xml:space="preserve">4️⃣ </w:t>
      </w:r>
      <w:r>
        <w:rPr>
          <w:rStyle w:val="Strong"/>
        </w:rPr>
        <w:t>做一份“</w:t>
      </w:r>
      <w:r>
        <w:rPr>
          <w:rStyle w:val="Strong"/>
        </w:rPr>
        <w:t xml:space="preserve">Vault Root Token </w:t>
      </w:r>
      <w:r>
        <w:rPr>
          <w:rStyle w:val="Strong"/>
        </w:rPr>
        <w:t>下线方案”</w:t>
      </w:r>
    </w:p>
    <w:p>
      <w:pPr>
        <w:pStyle w:val="BodyText"/>
        <w:bidi w:val="0"/>
        <w:jc w:val="start"/>
        <w:rPr/>
      </w:pPr>
      <w:r>
        <w:rPr/>
        <w:t xml:space="preserve">你直接说 </w:t>
      </w:r>
      <w:r>
        <w:rPr>
          <w:rStyle w:val="Strong"/>
        </w:rPr>
        <w:t>数字</w:t>
      </w:r>
      <w:r>
        <w:rPr/>
        <w:t>，我继续。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w="http://schemas.openxmlformats.org/wordprocessingml/2006/main">
  <w:zoom w:percent="18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77</TotalTime>
  <Application>LibreOffice/25.8.4.2$Linux_X86_64 LibreOffice_project/0366609b1de41a39e1896ae41e33c673f2a73802</Application>
  <AppVersion>15.0000</AppVersion>
  <Pages>18</Pages>
  <Words>2598</Words>
  <Characters>9959</Characters>
  <CharactersWithSpaces>12347</CharactersWithSpaces>
  <Paragraphs>461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2026-01-15T11:24:47Z</dcterms:created>
  <dc:creator/>
  <dc:description/>
  <dc:language>en-US</dc:language>
  <cp:lastModifiedBy/>
  <dcterms:modified xsi:type="dcterms:W3CDTF">2026-01-15T12:41:51Z</dcterms:modified>
  <cp:revision>9</cp:revision>
  <dc:subject/>
  <dc:title/>
</cp:coreProperties>
</file>