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DD6A6">
      <w:pPr>
        <w:spacing w:line="300" w:lineRule="auto"/>
        <w:jc w:val="center"/>
      </w:pPr>
      <w:r>
        <w:rPr>
          <w:rFonts w:ascii="宋体" w:hAnsi="宋体" w:eastAsia="宋体"/>
          <w:b/>
          <w:color w:val="1F4E79"/>
          <w:sz w:val="44"/>
        </w:rPr>
        <w:t>关卡说明书第二轮问答</w:t>
      </w:r>
    </w:p>
    <w:p w14:paraId="731B61CD">
      <w:pPr>
        <w:spacing w:line="300" w:lineRule="auto"/>
        <w:jc w:val="center"/>
      </w:pPr>
      <w:r>
        <w:rPr>
          <w:rFonts w:ascii="宋体" w:hAnsi="宋体" w:eastAsia="宋体"/>
          <w:b w:val="0"/>
          <w:color w:val="595959"/>
          <w:sz w:val="24"/>
        </w:rPr>
        <w:t>用于补齐真实专项策划案所需的执行级规则、交互逻辑、程序规则、表格方向与美术资源清单</w:t>
      </w:r>
    </w:p>
    <w:p w14:paraId="4234120D">
      <w:pPr>
        <w:spacing w:line="300" w:lineRule="auto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4544C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D9EAF7"/>
            <w:vAlign w:val="center"/>
          </w:tcPr>
          <w:p w14:paraId="0420BB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文档项</w:t>
            </w:r>
          </w:p>
        </w:tc>
        <w:tc>
          <w:tcPr>
            <w:tcW w:w="4759" w:type="dxa"/>
            <w:shd w:val="clear" w:color="auto" w:fill="D9EAF7"/>
            <w:vAlign w:val="center"/>
          </w:tcPr>
          <w:p w14:paraId="536C73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 w14:paraId="2F21E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6EA709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文档定位</w:t>
            </w:r>
          </w:p>
        </w:tc>
        <w:tc>
          <w:tcPr>
            <w:tcW w:w="4759" w:type="dxa"/>
            <w:vAlign w:val="center"/>
          </w:tcPr>
          <w:p w14:paraId="2288A8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关卡说明书第二轮问答</w:t>
            </w:r>
          </w:p>
        </w:tc>
      </w:tr>
      <w:tr w14:paraId="08188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1BB029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当前目标</w:t>
            </w:r>
          </w:p>
        </w:tc>
        <w:tc>
          <w:tcPr>
            <w:tcW w:w="4759" w:type="dxa"/>
            <w:vAlign w:val="center"/>
          </w:tcPr>
          <w:p w14:paraId="6B365F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补齐关卡专项策划案落地所需的细节点</w:t>
            </w:r>
          </w:p>
        </w:tc>
      </w:tr>
      <w:tr w14:paraId="7E777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69F1D2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输出用途</w:t>
            </w:r>
          </w:p>
        </w:tc>
        <w:tc>
          <w:tcPr>
            <w:tcW w:w="4759" w:type="dxa"/>
            <w:vAlign w:val="center"/>
          </w:tcPr>
          <w:p w14:paraId="676947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在你回复后，重写真实项目标准版《关卡说明书》</w:t>
            </w:r>
          </w:p>
        </w:tc>
      </w:tr>
      <w:tr w14:paraId="5E3CC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vAlign w:val="center"/>
          </w:tcPr>
          <w:p w14:paraId="43BFFF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回复方式</w:t>
            </w:r>
          </w:p>
        </w:tc>
        <w:tc>
          <w:tcPr>
            <w:tcW w:w="4759" w:type="dxa"/>
            <w:vAlign w:val="center"/>
          </w:tcPr>
          <w:p w14:paraId="3C6DF4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请直接在黄色区域填写回复、修改意见、示例或“待定”</w:t>
            </w:r>
          </w:p>
        </w:tc>
      </w:tr>
    </w:tbl>
    <w:p w14:paraId="2F09C50B">
      <w:pPr>
        <w:pStyle w:val="3"/>
      </w:pPr>
      <w:r>
        <w:t>一、章节入口与开放逻辑</w:t>
      </w:r>
    </w:p>
    <w:p w14:paraId="636C42A7">
      <w:pPr>
        <w:spacing w:line="300" w:lineRule="auto"/>
      </w:pPr>
      <w:r>
        <w:rPr>
          <w:rFonts w:ascii="宋体" w:hAnsi="宋体" w:eastAsia="宋体"/>
          <w:b/>
          <w:sz w:val="21"/>
        </w:rPr>
        <w:t>1.1 关卡系统入口在哪里？是主界面固定入口、家园入口、章节页入口，还是多个入口并存？</w:t>
      </w:r>
    </w:p>
    <w:p w14:paraId="2BB19428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149B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795B33AE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类似于《哈迪斯》模式。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 玩家初始在家园，家园中有各种功能的传送口。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 关卡在家园的【关卡挑战】传送阵处。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 【关卡挑战】有多个【章节页入口】，不同章节的地图主题不同，如：火焰山、雪山、远古遗迹、丛林等等。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 章节开放条件：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①通关{}章节{}难度分。</w:t>
            </w:r>
            <w:r>
              <w:br w:type="textWrapping"/>
            </w:r>
            <w:r>
              <w:br w:type="textWrapping"/>
            </w:r>
          </w:p>
        </w:tc>
      </w:tr>
    </w:tbl>
    <w:p w14:paraId="4A96B889">
      <w:pPr>
        <w:spacing w:line="300" w:lineRule="auto"/>
      </w:pPr>
      <w:r>
        <w:rPr>
          <w:rFonts w:ascii="宋体" w:hAnsi="宋体" w:eastAsia="宋体"/>
          <w:b/>
          <w:sz w:val="21"/>
        </w:rPr>
        <w:t>1.2 玩家点击关卡入口后，先进入“章节列表页”还是直接进入“当前推荐章节页”？</w:t>
      </w:r>
    </w:p>
    <w:p w14:paraId="0373F4C6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767F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048F8B43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章节列表页</w:t>
            </w:r>
            <w:r>
              <w:rPr>
                <w:rFonts w:ascii="宋体" w:hAnsi="宋体" w:eastAsia="宋体"/>
                <w:b/>
                <w:sz w:val="21"/>
              </w:rPr>
              <w:br w:type="textWrapping"/>
            </w:r>
            <w:r>
              <w:rPr>
                <w:rFonts w:hint="eastAsia"/>
                <w:b/>
                <w:sz w:val="21"/>
                <w:lang w:val="en-US" w:eastAsia="zh-CN"/>
              </w:rPr>
              <w:t>所有章节在列表同一页。</w:t>
            </w:r>
            <w:r>
              <w:br w:type="textWrapping"/>
            </w:r>
          </w:p>
        </w:tc>
      </w:tr>
    </w:tbl>
    <w:p w14:paraId="58044C11">
      <w:pPr>
        <w:spacing w:line="300" w:lineRule="auto"/>
      </w:pPr>
      <w:r>
        <w:rPr>
          <w:rFonts w:ascii="宋体" w:hAnsi="宋体" w:eastAsia="宋体"/>
          <w:b/>
          <w:sz w:val="21"/>
        </w:rPr>
        <w:t>1.3 章节开放条件如何判定？例如角色等级、前置章节通关、任务、世界进度、系统开放等级。</w:t>
      </w:r>
    </w:p>
    <w:p w14:paraId="13305B7F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7CD2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18" w:type="dxa"/>
            <w:shd w:val="clear" w:color="auto" w:fill="FFF2CC"/>
            <w:vAlign w:val="top"/>
          </w:tcPr>
          <w:p w14:paraId="5FBEF7FB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①通关{}章节{}难度分。如：通关章节1难度3分及以上。</w:t>
            </w:r>
            <w:r>
              <w:br w:type="textWrapping"/>
            </w:r>
            <w:r>
              <w:br w:type="textWrapping"/>
            </w:r>
          </w:p>
        </w:tc>
      </w:tr>
    </w:tbl>
    <w:p w14:paraId="688E4D8D">
      <w:pPr>
        <w:spacing w:line="300" w:lineRule="auto"/>
      </w:pPr>
      <w:r>
        <w:rPr>
          <w:rFonts w:ascii="宋体" w:hAnsi="宋体" w:eastAsia="宋体"/>
          <w:b/>
          <w:sz w:val="21"/>
        </w:rPr>
        <w:t>1.4 若章节未解锁，客户端如何表现？例如灰态、锁图标、提示文本、跳转来源。</w:t>
      </w:r>
    </w:p>
    <w:p w14:paraId="7C38E3DB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0184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47C8707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灰态、锁图标、提示文本</w:t>
            </w:r>
            <w:r>
              <w:br w:type="textWrapping"/>
            </w:r>
            <w:r>
              <w:br w:type="textWrapping"/>
            </w:r>
          </w:p>
        </w:tc>
      </w:tr>
    </w:tbl>
    <w:p w14:paraId="1DFA6C14">
      <w:pPr>
        <w:spacing w:line="300" w:lineRule="auto"/>
      </w:pPr>
      <w:r>
        <w:rPr>
          <w:rFonts w:ascii="宋体" w:hAnsi="宋体" w:eastAsia="宋体"/>
          <w:b/>
          <w:sz w:val="21"/>
        </w:rPr>
        <w:t>1.5 若章节已解锁但未通关，客户端如何表现？若已通关，是否需要额外显示通关状态、推荐难度、推荐系数分？</w:t>
      </w:r>
    </w:p>
    <w:p w14:paraId="79A1ED34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5235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29524D5D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否</w:t>
            </w:r>
            <w:r>
              <w:rPr>
                <w:rFonts w:hint="eastAsia"/>
                <w:b/>
                <w:sz w:val="21"/>
                <w:lang w:eastAsia="zh-CN"/>
              </w:rPr>
              <w:t>。</w:t>
            </w:r>
            <w:r>
              <w:br w:type="textWrapping"/>
            </w:r>
            <w:r>
              <w:br w:type="textWrapping"/>
            </w:r>
          </w:p>
        </w:tc>
      </w:tr>
    </w:tbl>
    <w:p w14:paraId="3563D752">
      <w:pPr>
        <w:spacing w:line="300" w:lineRule="auto"/>
      </w:pPr>
      <w:r>
        <w:rPr>
          <w:rFonts w:ascii="宋体" w:hAnsi="宋体" w:eastAsia="宋体"/>
          <w:b/>
          <w:sz w:val="21"/>
        </w:rPr>
        <w:t>1.6 章节页面需要展示哪些信息？例如章节名称、章节主题、推荐战力、可掉落装备池、Boss 预览、难度 Tag 入口。</w:t>
      </w:r>
    </w:p>
    <w:p w14:paraId="1387B9C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9217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1A1D758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我认为你需要，如果我绘制原型图，你能更好的理解内容。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那么在写策划案之前，你可以告诉我你需要哪些《界面原型图》，《原型图中》要体现哪些细节。我会根据你的需求绘制《原型图》。</w:t>
            </w:r>
            <w:r>
              <w:br w:type="textWrapping"/>
            </w:r>
          </w:p>
        </w:tc>
      </w:tr>
    </w:tbl>
    <w:p w14:paraId="51F84CE8">
      <w:pPr>
        <w:pStyle w:val="3"/>
      </w:pPr>
      <w:r>
        <w:t>二、自选难度 Tag 页面与交互</w:t>
      </w:r>
    </w:p>
    <w:p w14:paraId="00FE473E">
      <w:pPr>
        <w:spacing w:line="300" w:lineRule="auto"/>
      </w:pPr>
      <w:r>
        <w:rPr>
          <w:rFonts w:ascii="宋体" w:hAnsi="宋体" w:eastAsia="宋体"/>
          <w:b/>
          <w:sz w:val="21"/>
        </w:rPr>
        <w:t>2.1 玩家进入章节前，自选难度 Tag 页面是强制弹出，还是可选展开页面？</w:t>
      </w:r>
    </w:p>
    <w:p w14:paraId="760228A8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2CC3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3C8E549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我会用原型图的方式告诉你。</w:t>
            </w:r>
            <w:r>
              <w:br w:type="textWrapping"/>
            </w:r>
            <w:r>
              <w:br w:type="textWrapping"/>
            </w:r>
          </w:p>
        </w:tc>
      </w:tr>
    </w:tbl>
    <w:p w14:paraId="5BB37D78">
      <w:pPr>
        <w:spacing w:line="300" w:lineRule="auto"/>
      </w:pPr>
      <w:r>
        <w:rPr>
          <w:rFonts w:ascii="宋体" w:hAnsi="宋体" w:eastAsia="宋体"/>
          <w:b/>
          <w:sz w:val="21"/>
        </w:rPr>
        <w:t>2.2 Tag 页面需要展示哪些信息？例如 Tag 名称、效果说明、系数分、解锁条件、当前是否可选、互斥提示。</w:t>
      </w:r>
    </w:p>
    <w:p w14:paraId="400597B1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8CE5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6C91AF72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我会用原型图的方式告诉你。</w:t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155F210A">
      <w:pPr>
        <w:spacing w:line="300" w:lineRule="auto"/>
      </w:pPr>
      <w:r>
        <w:rPr>
          <w:rFonts w:ascii="宋体" w:hAnsi="宋体" w:eastAsia="宋体"/>
          <w:b/>
          <w:sz w:val="21"/>
        </w:rPr>
        <w:t>2.3 Tag 的未解锁态、已解锁未选态、已选态、互斥不可选态，客户端分别如何表现？</w:t>
      </w:r>
    </w:p>
    <w:p w14:paraId="294037F6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4D6B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2BD85DB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我会用原型图的方式告诉你。</w:t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5D37C6B1">
      <w:pPr>
        <w:spacing w:line="300" w:lineRule="auto"/>
      </w:pPr>
      <w:r>
        <w:rPr>
          <w:rFonts w:ascii="宋体" w:hAnsi="宋体" w:eastAsia="宋体"/>
          <w:b/>
          <w:sz w:val="21"/>
        </w:rPr>
        <w:t>2.4 玩家点击一个 Tag 时，交互逻辑是什么？是否立即选中？是否需要二次确认？若与其他 Tag 冲突如何提示？</w:t>
      </w:r>
    </w:p>
    <w:p w14:paraId="20EDA515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7FF0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1A3F12DE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我会用原型图的方式告诉你。</w:t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047B495F">
      <w:pPr>
        <w:spacing w:line="300" w:lineRule="auto"/>
      </w:pPr>
      <w:r>
        <w:rPr>
          <w:rFonts w:ascii="宋体" w:hAnsi="宋体" w:eastAsia="宋体"/>
          <w:b/>
          <w:sz w:val="21"/>
        </w:rPr>
        <w:t>2.5 页面上是否需要实时显示“当前已选 Tag 数量”“当前系数分总值”“当前奖励预览档位”？</w:t>
      </w:r>
    </w:p>
    <w:p w14:paraId="12EB42E1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69AD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776FCCC8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我会用原型图的方式告诉你。</w:t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2791EA94">
      <w:pPr>
        <w:spacing w:line="300" w:lineRule="auto"/>
      </w:pPr>
      <w:r>
        <w:rPr>
          <w:rFonts w:ascii="宋体" w:hAnsi="宋体" w:eastAsia="宋体"/>
          <w:b/>
          <w:sz w:val="21"/>
        </w:rPr>
        <w:t>2.6 玩家点击“开始挑战”前，是否需要校验条件？例如至少选 0 个 Tag、Tag 上限、章节开放、门票、体力类资源（如果没有就写无）。</w:t>
      </w:r>
    </w:p>
    <w:p w14:paraId="1C6498E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76A0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18EE9A3F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无</w:t>
            </w:r>
            <w:r>
              <w:br w:type="textWrapping"/>
            </w:r>
            <w:r>
              <w:br w:type="textWrapping"/>
            </w:r>
          </w:p>
        </w:tc>
      </w:tr>
    </w:tbl>
    <w:p w14:paraId="3242DEC3">
      <w:pPr>
        <w:spacing w:line="300" w:lineRule="auto"/>
      </w:pPr>
      <w:r>
        <w:rPr>
          <w:rFonts w:ascii="宋体" w:hAnsi="宋体" w:eastAsia="宋体"/>
          <w:b/>
          <w:sz w:val="21"/>
        </w:rPr>
        <w:t>2.7 如果玩家没有选择任何 Tag，是否允许直接进入？是否有默认难度提示？</w:t>
      </w:r>
    </w:p>
    <w:p w14:paraId="7ED62D06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3395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4C88EE5A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允许，默认难度0。</w:t>
            </w:r>
            <w:r>
              <w:br w:type="textWrapping"/>
            </w:r>
            <w:r>
              <w:br w:type="textWrapping"/>
            </w:r>
          </w:p>
        </w:tc>
      </w:tr>
    </w:tbl>
    <w:p w14:paraId="250C8BDE">
      <w:pPr>
        <w:pStyle w:val="3"/>
      </w:pPr>
      <w:r>
        <w:t>三、章节进入与开局流程</w:t>
      </w:r>
    </w:p>
    <w:p w14:paraId="0847BDA8">
      <w:pPr>
        <w:spacing w:line="300" w:lineRule="auto"/>
      </w:pPr>
      <w:r>
        <w:rPr>
          <w:rFonts w:ascii="宋体" w:hAnsi="宋体" w:eastAsia="宋体"/>
          <w:b/>
          <w:sz w:val="21"/>
        </w:rPr>
        <w:t>3.1 玩家点击“开始挑战”后，进入关卡前的完整流程是什么？例如加载页 → 章节开场表现 → 出生房间。</w:t>
      </w:r>
    </w:p>
    <w:p w14:paraId="01321C1D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34B3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773B7B48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加载页 → 章节开场表现 → 出生房间</w:t>
            </w:r>
            <w:r>
              <w:rPr>
                <w:rFonts w:ascii="宋体" w:hAnsi="宋体" w:eastAsia="宋体"/>
                <w:b/>
                <w:sz w:val="21"/>
              </w:rPr>
              <w:br w:type="textWrapping"/>
            </w:r>
            <w:r>
              <w:rPr>
                <w:rFonts w:hint="eastAsia"/>
                <w:b/>
                <w:sz w:val="21"/>
                <w:lang w:val="en-US" w:eastAsia="zh-CN"/>
              </w:rPr>
              <w:t>开场表现demo版本暂时不添加，为优化项</w:t>
            </w:r>
            <w:r>
              <w:br w:type="textWrapping"/>
            </w:r>
            <w:r>
              <w:br w:type="textWrapping"/>
            </w:r>
          </w:p>
        </w:tc>
      </w:tr>
    </w:tbl>
    <w:p w14:paraId="5AAD36F8">
      <w:pPr>
        <w:spacing w:line="300" w:lineRule="auto"/>
      </w:pPr>
      <w:r>
        <w:rPr>
          <w:rFonts w:ascii="宋体" w:hAnsi="宋体" w:eastAsia="宋体"/>
          <w:b/>
          <w:sz w:val="21"/>
        </w:rPr>
        <w:t>3.2 玩家首次进入章节时，是否需要播放章节介绍、Boss 介绍、章节主题提示或引导弹窗？</w:t>
      </w:r>
    </w:p>
    <w:p w14:paraId="67AF2968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76CE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280162EA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无</w:t>
            </w:r>
            <w:r>
              <w:br w:type="textWrapping"/>
            </w:r>
            <w:r>
              <w:br w:type="textWrapping"/>
            </w:r>
          </w:p>
        </w:tc>
      </w:tr>
    </w:tbl>
    <w:p w14:paraId="650EEDC9">
      <w:pPr>
        <w:spacing w:line="300" w:lineRule="auto"/>
      </w:pPr>
      <w:r>
        <w:rPr>
          <w:rFonts w:ascii="宋体" w:hAnsi="宋体" w:eastAsia="宋体"/>
          <w:b/>
          <w:sz w:val="21"/>
        </w:rPr>
        <w:t>3.3 开局房间是否固定？是否存在安全房、教学房、初始事件房？</w:t>
      </w:r>
    </w:p>
    <w:p w14:paraId="3B9109C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8896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09B29A45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安全房</w:t>
            </w:r>
            <w:r>
              <w:br w:type="textWrapping"/>
            </w:r>
          </w:p>
        </w:tc>
      </w:tr>
    </w:tbl>
    <w:p w14:paraId="0003E0D2">
      <w:pPr>
        <w:spacing w:line="300" w:lineRule="auto"/>
      </w:pPr>
      <w:r>
        <w:rPr>
          <w:rFonts w:ascii="宋体" w:hAnsi="宋体" w:eastAsia="宋体"/>
          <w:b/>
          <w:sz w:val="21"/>
        </w:rPr>
        <w:t>3.4 开局玩家默认拥有的资源有哪些？例如初始背包容量、局内货币、默认状态、初始药剂、初始装备状态。</w:t>
      </w:r>
    </w:p>
    <w:p w14:paraId="2198124E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3160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0E27353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初始背包由参数表对应字段控制，表结构我后续会补充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在初始资源表中配置，包含：初始局内货币、初始装备等ID配置</w:t>
            </w:r>
            <w:r>
              <w:br w:type="textWrapping"/>
            </w:r>
          </w:p>
        </w:tc>
      </w:tr>
    </w:tbl>
    <w:p w14:paraId="3B5E0748">
      <w:pPr>
        <w:spacing w:line="300" w:lineRule="auto"/>
      </w:pPr>
      <w:r>
        <w:rPr>
          <w:rFonts w:ascii="宋体" w:hAnsi="宋体" w:eastAsia="宋体"/>
          <w:b/>
          <w:sz w:val="21"/>
        </w:rPr>
        <w:t>3.5 如果玩家是中途断线重连、关闭游戏后继续，进入章节时如何恢复？是回到当前房间开局、房间重置、还是保持原状态？</w:t>
      </w:r>
    </w:p>
    <w:p w14:paraId="59FB090A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0988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69F9D439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是回到当前房间开局、房间重置</w:t>
            </w:r>
            <w:r>
              <w:rPr>
                <w:rFonts w:hint="eastAsia"/>
                <w:b/>
                <w:sz w:val="21"/>
                <w:lang w:eastAsia="zh-CN"/>
              </w:rPr>
              <w:t>，</w:t>
            </w:r>
            <w:r>
              <w:rPr>
                <w:rFonts w:hint="eastAsia"/>
                <w:b/>
                <w:sz w:val="21"/>
                <w:lang w:val="en-US" w:eastAsia="zh-CN"/>
              </w:rPr>
              <w:t>并停在【暂停界面】</w:t>
            </w:r>
            <w:r>
              <w:br w:type="textWrapping"/>
            </w:r>
            <w:r>
              <w:br w:type="textWrapping"/>
            </w:r>
          </w:p>
        </w:tc>
      </w:tr>
    </w:tbl>
    <w:p w14:paraId="540D6524">
      <w:pPr>
        <w:pStyle w:val="3"/>
      </w:pPr>
      <w:r>
        <w:t>四、房间推进规则</w:t>
      </w:r>
    </w:p>
    <w:p w14:paraId="1B671B8D">
      <w:pPr>
        <w:spacing w:line="300" w:lineRule="auto"/>
      </w:pPr>
      <w:r>
        <w:rPr>
          <w:rFonts w:ascii="宋体" w:hAnsi="宋体" w:eastAsia="宋体"/>
          <w:b/>
          <w:sz w:val="21"/>
        </w:rPr>
        <w:t>4.1 房间完成条件有哪些类型？例如清怪完成、交互完成、倒计时完成、保护目标完成。当前第一版要支持哪些类型？</w:t>
      </w:r>
    </w:p>
    <w:p w14:paraId="025FE606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5B99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30F77855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清怪完成、交互完成</w:t>
            </w:r>
            <w:r>
              <w:rPr>
                <w:rFonts w:hint="eastAsia"/>
                <w:b/>
                <w:sz w:val="21"/>
                <w:lang w:eastAsia="zh-CN"/>
              </w:rPr>
              <w:t>、</w:t>
            </w:r>
            <w:r>
              <w:rPr>
                <w:rFonts w:hint="eastAsia"/>
                <w:b/>
                <w:sz w:val="21"/>
                <w:lang w:val="en-US" w:eastAsia="zh-CN"/>
              </w:rPr>
              <w:t>任务事件结束，不同房间有不同的规则约定</w:t>
            </w:r>
            <w:r>
              <w:br w:type="textWrapping"/>
            </w:r>
            <w:r>
              <w:br w:type="textWrapping"/>
            </w:r>
          </w:p>
        </w:tc>
      </w:tr>
    </w:tbl>
    <w:p w14:paraId="6DC572A8">
      <w:pPr>
        <w:spacing w:line="300" w:lineRule="auto"/>
      </w:pPr>
      <w:r>
        <w:rPr>
          <w:rFonts w:ascii="宋体" w:hAnsi="宋体" w:eastAsia="宋体"/>
          <w:b/>
          <w:sz w:val="21"/>
        </w:rPr>
        <w:t>4.2 普通战斗房的完成条件是否为“击败全部怪物”？精英房、深渊房是否也一样？</w:t>
      </w:r>
    </w:p>
    <w:p w14:paraId="5A6E41EB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1058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6F8E2D4B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我会在表格中加一个字段告诉你，下一关的传送门开启事件是什么。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如：1，击败所有怪物。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如：2，完成任务。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如：无限制。</w:t>
            </w:r>
            <w:r>
              <w:br w:type="textWrapping"/>
            </w:r>
          </w:p>
        </w:tc>
      </w:tr>
    </w:tbl>
    <w:p w14:paraId="7F4F7199">
      <w:pPr>
        <w:spacing w:line="300" w:lineRule="auto"/>
      </w:pPr>
      <w:r>
        <w:rPr>
          <w:rFonts w:ascii="宋体" w:hAnsi="宋体" w:eastAsia="宋体"/>
          <w:b/>
          <w:sz w:val="21"/>
        </w:rPr>
        <w:t>4.3 房间完成后，掉落是在房间内直接拾取，还是结算后统一弹出奖励？是否存在“未拾取自动进背包”规则？</w:t>
      </w:r>
    </w:p>
    <w:p w14:paraId="50208C7D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7559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6E04A58E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掉落是在房间内直接拾取</w:t>
            </w:r>
            <w:r>
              <w:br w:type="textWrapping"/>
            </w:r>
            <w:r>
              <w:br w:type="textWrapping"/>
            </w:r>
          </w:p>
        </w:tc>
      </w:tr>
    </w:tbl>
    <w:p w14:paraId="5FBAF067">
      <w:pPr>
        <w:spacing w:line="300" w:lineRule="auto"/>
      </w:pPr>
      <w:r>
        <w:rPr>
          <w:rFonts w:ascii="宋体" w:hAnsi="宋体" w:eastAsia="宋体"/>
          <w:b/>
          <w:sz w:val="21"/>
        </w:rPr>
        <w:t>4.4 若玩家背包满了，房间奖励如何处理？掉在地上、禁止拾取、弹提示，还是转邮件/结算缓存？</w:t>
      </w:r>
    </w:p>
    <w:p w14:paraId="481A9A98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BF5D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3399819E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弹提示</w:t>
            </w:r>
            <w:r>
              <w:rPr>
                <w:rFonts w:hint="eastAsia"/>
                <w:b/>
                <w:sz w:val="21"/>
                <w:lang w:eastAsia="zh-CN"/>
              </w:rPr>
              <w:t>，“</w:t>
            </w:r>
            <w:r>
              <w:rPr>
                <w:rFonts w:hint="eastAsia"/>
                <w:b/>
                <w:sz w:val="21"/>
                <w:lang w:val="en-US" w:eastAsia="zh-CN"/>
              </w:rPr>
              <w:t>背包已满</w:t>
            </w:r>
            <w:r>
              <w:rPr>
                <w:rFonts w:hint="eastAsia"/>
                <w:b/>
                <w:sz w:val="21"/>
                <w:lang w:eastAsia="zh-CN"/>
              </w:rPr>
              <w:t>”</w:t>
            </w:r>
            <w:r>
              <w:br w:type="textWrapping"/>
            </w:r>
          </w:p>
        </w:tc>
      </w:tr>
    </w:tbl>
    <w:p w14:paraId="32601936">
      <w:pPr>
        <w:spacing w:line="300" w:lineRule="auto"/>
      </w:pPr>
      <w:r>
        <w:rPr>
          <w:rFonts w:ascii="宋体" w:hAnsi="宋体" w:eastAsia="宋体"/>
          <w:b/>
          <w:sz w:val="21"/>
        </w:rPr>
        <w:t>4.5 房间中若存在事件交互物，交互逻辑如何定义？例如靠近触发、点击按钮触发、清怪后解锁触发。</w:t>
      </w:r>
    </w:p>
    <w:p w14:paraId="74A9345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A7D3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AE69FF6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我会在表格中加一个字段告诉你，这个房间的</w:t>
            </w:r>
            <w:r>
              <w:rPr>
                <w:rFonts w:ascii="宋体" w:hAnsi="宋体" w:eastAsia="宋体"/>
                <w:b/>
                <w:sz w:val="21"/>
              </w:rPr>
              <w:t>交互逻辑</w:t>
            </w:r>
            <w:r>
              <w:rPr>
                <w:rFonts w:hint="eastAsia"/>
                <w:b/>
                <w:sz w:val="21"/>
                <w:lang w:val="en-US" w:eastAsia="zh-CN"/>
              </w:rPr>
              <w:t>是什么。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表格的结构能更清晰地让事件与对应逻辑一一对应。</w:t>
            </w:r>
            <w:r>
              <w:br w:type="textWrapping"/>
            </w:r>
          </w:p>
        </w:tc>
      </w:tr>
    </w:tbl>
    <w:p w14:paraId="4677BCBC">
      <w:pPr>
        <w:spacing w:line="300" w:lineRule="auto"/>
      </w:pPr>
      <w:r>
        <w:rPr>
          <w:rFonts w:ascii="宋体" w:hAnsi="宋体" w:eastAsia="宋体"/>
          <w:b/>
          <w:sz w:val="21"/>
        </w:rPr>
        <w:t>4.6 房间内是否允许中途退出？若允许，退出按钮在哪里，点击后是否二次确认，退出后按什么规则结算？</w:t>
      </w:r>
    </w:p>
    <w:p w14:paraId="352DEC5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1B84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61923151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我会在原型图告诉你。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需要二次确认。</w:t>
            </w:r>
            <w:r>
              <w:br w:type="textWrapping"/>
            </w:r>
            <w:r>
              <w:br w:type="textWrapping"/>
            </w:r>
          </w:p>
        </w:tc>
      </w:tr>
    </w:tbl>
    <w:p w14:paraId="022DB76F">
      <w:pPr>
        <w:pStyle w:val="3"/>
      </w:pPr>
      <w:r>
        <w:t>五、三选一传送门逻辑</w:t>
      </w:r>
    </w:p>
    <w:p w14:paraId="04E5A162">
      <w:pPr>
        <w:spacing w:line="300" w:lineRule="auto"/>
      </w:pPr>
      <w:r>
        <w:rPr>
          <w:rFonts w:ascii="宋体" w:hAnsi="宋体" w:eastAsia="宋体"/>
          <w:b/>
          <w:sz w:val="21"/>
        </w:rPr>
        <w:t>5.1 当前房间完成后，三选一传送门是固定出现 3 个，还是根据配置可能出现 2 个 / 3 个？</w:t>
      </w:r>
    </w:p>
    <w:p w14:paraId="4A182091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4D57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21DB0E7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根据配置动态调整.</w:t>
            </w:r>
            <w:r>
              <w:br w:type="textWrapping"/>
            </w:r>
          </w:p>
        </w:tc>
      </w:tr>
    </w:tbl>
    <w:p w14:paraId="57091EC4">
      <w:pPr>
        <w:spacing w:line="300" w:lineRule="auto"/>
      </w:pPr>
      <w:r>
        <w:rPr>
          <w:rFonts w:ascii="宋体" w:hAnsi="宋体" w:eastAsia="宋体"/>
          <w:b/>
          <w:sz w:val="21"/>
        </w:rPr>
        <w:t>5.2 三选一传送门出现时，玩家界面如何表现？是直接在场景里立门，还是弹出独立选择界面，还是两者结合？</w:t>
      </w:r>
    </w:p>
    <w:p w14:paraId="63C09C3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7F0A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37D12622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以原型图为准</w:t>
            </w:r>
            <w:r>
              <w:br w:type="textWrapping"/>
            </w:r>
          </w:p>
        </w:tc>
      </w:tr>
    </w:tbl>
    <w:p w14:paraId="3F1A7DA8">
      <w:pPr>
        <w:spacing w:line="300" w:lineRule="auto"/>
      </w:pPr>
      <w:r>
        <w:rPr>
          <w:rFonts w:ascii="宋体" w:hAnsi="宋体" w:eastAsia="宋体"/>
          <w:b/>
          <w:sz w:val="21"/>
        </w:rPr>
        <w:t>5.3 每个传送门上需要显示哪些信息？例如房间类型、奖励类型、危险等级、推荐标签、特殊标识。</w:t>
      </w:r>
    </w:p>
    <w:p w14:paraId="3EEB2D71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5A0E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E1442F1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val="en-US" w:eastAsia="zh-CN"/>
              </w:rPr>
              <w:t>以原型图为准</w:t>
            </w:r>
            <w:r>
              <w:br w:type="textWrapping"/>
            </w:r>
            <w:r>
              <w:br w:type="textWrapping"/>
            </w:r>
          </w:p>
        </w:tc>
      </w:tr>
    </w:tbl>
    <w:p w14:paraId="1656F22A">
      <w:pPr>
        <w:spacing w:line="300" w:lineRule="auto"/>
      </w:pPr>
      <w:r>
        <w:rPr>
          <w:rFonts w:ascii="宋体" w:hAnsi="宋体" w:eastAsia="宋体"/>
          <w:b/>
          <w:sz w:val="21"/>
        </w:rPr>
        <w:t>5.4 玩家选择传送门后，是否立刻进入下一房间？还是先播放确认动画、确认弹窗或预览页？</w:t>
      </w:r>
    </w:p>
    <w:p w14:paraId="78579915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E7FF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08BED8BD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进入下一房间</w:t>
            </w:r>
            <w:r>
              <w:br w:type="textWrapping"/>
            </w:r>
          </w:p>
        </w:tc>
      </w:tr>
    </w:tbl>
    <w:p w14:paraId="65BCEB69">
      <w:pPr>
        <w:spacing w:line="300" w:lineRule="auto"/>
      </w:pPr>
      <w:r>
        <w:rPr>
          <w:rFonts w:ascii="宋体" w:hAnsi="宋体" w:eastAsia="宋体"/>
          <w:b/>
          <w:sz w:val="21"/>
        </w:rPr>
        <w:t>5.5 若玩家在传送门界面停留不选，是否允许打开背包、整理装备、查看地图、查看当前 Build？</w:t>
      </w:r>
    </w:p>
    <w:p w14:paraId="5E39EA11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EDD0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38BCC753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以原型图为准</w:t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3E3D6657">
      <w:pPr>
        <w:spacing w:line="300" w:lineRule="auto"/>
      </w:pPr>
      <w:r>
        <w:rPr>
          <w:rFonts w:ascii="宋体" w:hAnsi="宋体" w:eastAsia="宋体"/>
          <w:b/>
          <w:sz w:val="21"/>
        </w:rPr>
        <w:t>5.6 是否存在“三选一刷新”机制？例如消耗道具刷新一次当前房间选项。若当前没有则写无。</w:t>
      </w:r>
    </w:p>
    <w:p w14:paraId="6C1D7A33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9C81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75D81EC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无</w:t>
            </w:r>
            <w:r>
              <w:br w:type="textWrapping"/>
            </w:r>
            <w:r>
              <w:br w:type="textWrapping"/>
            </w:r>
          </w:p>
        </w:tc>
      </w:tr>
    </w:tbl>
    <w:p w14:paraId="35A965C2">
      <w:pPr>
        <w:pStyle w:val="3"/>
      </w:pPr>
      <w:r>
        <w:t>六、特殊传送门与特殊房间</w:t>
      </w:r>
    </w:p>
    <w:p w14:paraId="40A7BC52">
      <w:pPr>
        <w:spacing w:line="300" w:lineRule="auto"/>
      </w:pPr>
      <w:r>
        <w:rPr>
          <w:rFonts w:ascii="宋体" w:hAnsi="宋体" w:eastAsia="宋体"/>
          <w:b/>
          <w:sz w:val="21"/>
        </w:rPr>
        <w:t>6.1 特殊传送门是在常规三选一之外额外出现，还是会替换其中一个常规选项？</w:t>
      </w:r>
    </w:p>
    <w:p w14:paraId="49308B2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4DB5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19B012B4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额外出现</w:t>
            </w:r>
            <w:r>
              <w:br w:type="textWrapping"/>
            </w:r>
          </w:p>
        </w:tc>
      </w:tr>
    </w:tbl>
    <w:p w14:paraId="4CCA66E2">
      <w:pPr>
        <w:spacing w:line="300" w:lineRule="auto"/>
      </w:pPr>
      <w:r>
        <w:rPr>
          <w:rFonts w:ascii="宋体" w:hAnsi="宋体" w:eastAsia="宋体"/>
          <w:b/>
          <w:sz w:val="21"/>
        </w:rPr>
        <w:t>6.2 特殊传送门出现时，客户端是否需要额外特效、额外文案、额外提示动画？</w:t>
      </w:r>
    </w:p>
    <w:p w14:paraId="69DBAC84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E31A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D859476">
            <w:pPr>
              <w:spacing w:after="0" w:line="240" w:lineRule="auto"/>
            </w:pPr>
            <w:r>
              <w:br w:type="textWrapping"/>
            </w:r>
            <w:r>
              <w:rPr>
                <w:rFonts w:hint="eastAsia"/>
                <w:lang w:eastAsia="zh-CN"/>
              </w:rPr>
              <w:t>无</w:t>
            </w:r>
            <w:r>
              <w:br w:type="textWrapping"/>
            </w:r>
            <w:r>
              <w:br w:type="textWrapping"/>
            </w:r>
          </w:p>
        </w:tc>
      </w:tr>
    </w:tbl>
    <w:p w14:paraId="0FD9BADB">
      <w:pPr>
        <w:spacing w:line="300" w:lineRule="auto"/>
      </w:pPr>
      <w:r>
        <w:rPr>
          <w:rFonts w:ascii="宋体" w:hAnsi="宋体" w:eastAsia="宋体"/>
          <w:b/>
          <w:sz w:val="21"/>
        </w:rPr>
        <w:t>6.3 玩家点击特殊传送门前，能看到哪些信息？例如“特殊事件”“深渊关卡”“隐藏奖励”“未知危险”。</w:t>
      </w:r>
    </w:p>
    <w:p w14:paraId="561A9B87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FCB0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79907EA1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特殊美术表现</w:t>
            </w:r>
            <w:r>
              <w:br w:type="textWrapping"/>
            </w:r>
          </w:p>
        </w:tc>
      </w:tr>
    </w:tbl>
    <w:p w14:paraId="63355BCA">
      <w:pPr>
        <w:spacing w:line="300" w:lineRule="auto"/>
      </w:pPr>
      <w:r>
        <w:rPr>
          <w:rFonts w:ascii="宋体" w:hAnsi="宋体" w:eastAsia="宋体"/>
          <w:b/>
          <w:sz w:val="21"/>
        </w:rPr>
        <w:t>6.4 特殊传送门和三选一同时存在时，优先级如何定义？玩家是否可以放弃特殊门、仍然走普通三选一？</w:t>
      </w:r>
    </w:p>
    <w:p w14:paraId="6B58785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AE6F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36C5283F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特殊传送门</w:t>
            </w:r>
            <w:r>
              <w:rPr>
                <w:rFonts w:hint="eastAsia"/>
                <w:b/>
                <w:sz w:val="21"/>
                <w:lang w:eastAsia="zh-CN"/>
              </w:rPr>
              <w:t>，</w:t>
            </w:r>
            <w:r>
              <w:rPr>
                <w:rFonts w:hint="eastAsia"/>
                <w:b/>
                <w:sz w:val="21"/>
                <w:lang w:val="en-US" w:eastAsia="zh-CN"/>
              </w:rPr>
              <w:t>奖励更高，风险更大。</w:t>
            </w:r>
            <w:r>
              <w:rPr>
                <w:rFonts w:hint="eastAsia"/>
                <w:b/>
                <w:sz w:val="21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21"/>
                <w:lang w:val="en-US" w:eastAsia="zh-CN"/>
              </w:rPr>
              <w:t>可以放弃特殊门、选择三选一</w:t>
            </w:r>
            <w:r>
              <w:br w:type="textWrapping"/>
            </w:r>
          </w:p>
        </w:tc>
      </w:tr>
    </w:tbl>
    <w:p w14:paraId="10AEEACF">
      <w:pPr>
        <w:spacing w:line="300" w:lineRule="auto"/>
      </w:pPr>
      <w:r>
        <w:rPr>
          <w:rFonts w:ascii="宋体" w:hAnsi="宋体" w:eastAsia="宋体"/>
          <w:b/>
          <w:sz w:val="21"/>
        </w:rPr>
        <w:t>6.5 特殊传送门进入后，是否还能回到原路线？如果不能，客户端是否要给出风险提示？</w:t>
      </w:r>
    </w:p>
    <w:p w14:paraId="593B8E63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5E8D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23BB6A58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特殊传送门进入后</w:t>
            </w:r>
            <w:r>
              <w:rPr>
                <w:rFonts w:hint="eastAsia"/>
                <w:b/>
                <w:sz w:val="21"/>
                <w:lang w:eastAsia="zh-CN"/>
              </w:rPr>
              <w:t>，</w:t>
            </w:r>
            <w:r>
              <w:rPr>
                <w:rFonts w:hint="eastAsia"/>
                <w:b/>
                <w:sz w:val="21"/>
                <w:lang w:val="en-US" w:eastAsia="zh-CN"/>
              </w:rPr>
              <w:t>相当于下一关卡替换为特殊关卡。</w:t>
            </w:r>
            <w:r>
              <w:rPr>
                <w:rFonts w:hint="eastAsia"/>
                <w:b/>
                <w:sz w:val="21"/>
                <w:lang w:val="en-US" w:eastAsia="zh-CN"/>
              </w:rPr>
              <w:br w:type="textWrapping"/>
            </w:r>
            <w:r>
              <w:rPr>
                <w:rFonts w:hint="eastAsia"/>
                <w:b/>
                <w:sz w:val="21"/>
                <w:lang w:val="en-US" w:eastAsia="zh-CN"/>
              </w:rPr>
              <w:t>后续关卡推进逻辑不变。</w:t>
            </w:r>
            <w:r>
              <w:br w:type="textWrapping"/>
            </w:r>
            <w:r>
              <w:br w:type="textWrapping"/>
            </w:r>
          </w:p>
        </w:tc>
      </w:tr>
    </w:tbl>
    <w:p w14:paraId="4FF81AA2">
      <w:pPr>
        <w:spacing w:line="300" w:lineRule="auto"/>
      </w:pPr>
      <w:r>
        <w:rPr>
          <w:rFonts w:ascii="宋体" w:hAnsi="宋体" w:eastAsia="宋体"/>
          <w:b/>
          <w:sz w:val="21"/>
        </w:rPr>
        <w:t>6.6 特殊房间库目前你计划先支持哪些类型？例如深渊主题房、隐藏奖励房、角色事件房、时装事件房。</w:t>
      </w:r>
    </w:p>
    <w:p w14:paraId="5ED72417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AF41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4BB6FA4D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深渊主题房、隐藏奖励房、角色事件房、时装事件房</w:t>
            </w:r>
            <w:r>
              <w:br w:type="textWrapping"/>
            </w:r>
            <w:r>
              <w:br w:type="textWrapping"/>
            </w:r>
          </w:p>
        </w:tc>
      </w:tr>
    </w:tbl>
    <w:p w14:paraId="1D7FC979">
      <w:pPr>
        <w:pStyle w:val="3"/>
      </w:pPr>
      <w:r>
        <w:t>七、每层 Boss 后流程</w:t>
      </w:r>
    </w:p>
    <w:p w14:paraId="0D5EB58F">
      <w:pPr>
        <w:spacing w:line="300" w:lineRule="auto"/>
      </w:pPr>
      <w:r>
        <w:rPr>
          <w:rFonts w:ascii="宋体" w:hAnsi="宋体" w:eastAsia="宋体"/>
          <w:b/>
          <w:sz w:val="21"/>
        </w:rPr>
        <w:t>7.1 击败 Boss 后，完整流程顺序是什么？请按顺序列出，例如：Boss 死亡动画 → 房间结算 → 翻牌 → 商店 → 传输 → 下一层。</w:t>
      </w:r>
    </w:p>
    <w:p w14:paraId="4005E24E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6828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AB3344A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 xml:space="preserve">Boss 死亡动画 → </w:t>
            </w:r>
            <w:r>
              <w:rPr>
                <w:rFonts w:hint="eastAsia"/>
                <w:b/>
                <w:sz w:val="21"/>
                <w:lang w:val="en-US" w:eastAsia="zh-CN"/>
              </w:rPr>
              <w:t xml:space="preserve">传送门 → </w:t>
            </w:r>
            <w:r>
              <w:rPr>
                <w:rFonts w:ascii="宋体" w:hAnsi="宋体" w:eastAsia="宋体"/>
                <w:b/>
                <w:sz w:val="21"/>
              </w:rPr>
              <w:t>房间结算 → 翻牌 → 商店 → 传输 → 下一层</w:t>
            </w:r>
            <w:r>
              <w:br w:type="textWrapping"/>
            </w:r>
            <w:r>
              <w:br w:type="textWrapping"/>
            </w:r>
          </w:p>
        </w:tc>
      </w:tr>
    </w:tbl>
    <w:p w14:paraId="6B9D3CA0">
      <w:pPr>
        <w:spacing w:line="300" w:lineRule="auto"/>
      </w:pPr>
      <w:r>
        <w:rPr>
          <w:rFonts w:ascii="宋体" w:hAnsi="宋体" w:eastAsia="宋体"/>
          <w:b/>
          <w:sz w:val="21"/>
        </w:rPr>
        <w:t>7.2 Boss 死亡后，玩家是否还能在场景内移动、拾取、开背包、查看属性？</w:t>
      </w:r>
    </w:p>
    <w:p w14:paraId="67188703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1FC3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8D89A2F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能</w:t>
            </w:r>
            <w:r>
              <w:br w:type="textWrapping"/>
            </w:r>
          </w:p>
        </w:tc>
      </w:tr>
    </w:tbl>
    <w:p w14:paraId="18F80401">
      <w:pPr>
        <w:spacing w:line="300" w:lineRule="auto"/>
      </w:pPr>
      <w:r>
        <w:rPr>
          <w:rFonts w:ascii="宋体" w:hAnsi="宋体" w:eastAsia="宋体"/>
          <w:b/>
          <w:sz w:val="21"/>
        </w:rPr>
        <w:t>7.3 翻牌奖励界面的交互是什么？例如显示几张牌、是否只能选 1 张、选中后是否有确认、未选能否关闭。</w:t>
      </w:r>
    </w:p>
    <w:p w14:paraId="6A7A31D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4F62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64533B7">
            <w:pPr>
              <w:spacing w:after="0" w:line="240" w:lineRule="auto"/>
              <w:rPr>
                <w:rFonts w:ascii="宋体" w:hAnsi="宋体" w:eastAsia="宋体"/>
                <w:b/>
                <w:sz w:val="21"/>
              </w:rPr>
            </w:pPr>
            <w:r>
              <w:br w:type="textWrapping"/>
            </w: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只能选 1 张</w:t>
            </w:r>
          </w:p>
          <w:p w14:paraId="326F566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未选关闭</w:t>
            </w:r>
            <w:r>
              <w:br w:type="textWrapping"/>
            </w:r>
          </w:p>
        </w:tc>
      </w:tr>
    </w:tbl>
    <w:p w14:paraId="46E62DD2">
      <w:pPr>
        <w:spacing w:line="300" w:lineRule="auto"/>
      </w:pPr>
      <w:r>
        <w:rPr>
          <w:rFonts w:ascii="宋体" w:hAnsi="宋体" w:eastAsia="宋体"/>
          <w:b/>
          <w:sz w:val="21"/>
        </w:rPr>
        <w:t>7.4 翻牌奖励被选中后，奖励是直接进局外背包、局内背包，还是先进临时奖励栏？</w:t>
      </w:r>
    </w:p>
    <w:p w14:paraId="11EBA81B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5894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7713AE66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局内背包</w:t>
            </w:r>
            <w:r>
              <w:rPr>
                <w:rFonts w:hint="eastAsia"/>
                <w:b/>
                <w:sz w:val="21"/>
                <w:lang w:eastAsia="zh-CN"/>
              </w:rPr>
              <w:t>，</w:t>
            </w:r>
            <w:r>
              <w:rPr>
                <w:rFonts w:hint="eastAsia"/>
                <w:b/>
                <w:sz w:val="21"/>
                <w:lang w:val="en-US" w:eastAsia="zh-CN"/>
              </w:rPr>
              <w:t>局内背包满时，仅局外背包。</w:t>
            </w:r>
            <w:r>
              <w:br w:type="textWrapping"/>
            </w:r>
          </w:p>
        </w:tc>
      </w:tr>
    </w:tbl>
    <w:p w14:paraId="3D533315">
      <w:pPr>
        <w:spacing w:line="300" w:lineRule="auto"/>
      </w:pPr>
      <w:r>
        <w:rPr>
          <w:rFonts w:ascii="宋体" w:hAnsi="宋体" w:eastAsia="宋体"/>
          <w:b/>
          <w:sz w:val="21"/>
        </w:rPr>
        <w:t>7.5 道中商店界面包含哪些页签或模块？例如购买页、出售页、局内道具页、稀有资源页。</w:t>
      </w:r>
    </w:p>
    <w:p w14:paraId="41685B95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229E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7D798802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bookmarkStart w:id="0" w:name="_GoBack"/>
            <w:bookmarkEnd w:id="0"/>
            <w:r>
              <w:br w:type="textWrapping"/>
            </w:r>
          </w:p>
        </w:tc>
      </w:tr>
    </w:tbl>
    <w:p w14:paraId="29E05FD7">
      <w:pPr>
        <w:spacing w:line="300" w:lineRule="auto"/>
      </w:pPr>
      <w:r>
        <w:rPr>
          <w:rFonts w:ascii="宋体" w:hAnsi="宋体" w:eastAsia="宋体"/>
          <w:b/>
          <w:sz w:val="21"/>
        </w:rPr>
        <w:t>7.6 商店里的商品刷新逻辑是什么？固定池、权重随机、受章节 / Tag / 层数影响？</w:t>
      </w:r>
    </w:p>
    <w:p w14:paraId="4CB744D6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FF62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645AC1B6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01434D3E">
      <w:pPr>
        <w:spacing w:line="300" w:lineRule="auto"/>
      </w:pPr>
      <w:r>
        <w:rPr>
          <w:rFonts w:ascii="宋体" w:hAnsi="宋体" w:eastAsia="宋体"/>
          <w:b/>
          <w:sz w:val="21"/>
        </w:rPr>
        <w:t>7.7 对外传输界面的交互是什么？例如从局内背包勾选若干道具 → 点击确认 → 成功提示。</w:t>
      </w:r>
    </w:p>
    <w:p w14:paraId="6E2D97B3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6872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6F2028EC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64BA2DDD">
      <w:pPr>
        <w:spacing w:line="300" w:lineRule="auto"/>
      </w:pPr>
      <w:r>
        <w:rPr>
          <w:rFonts w:ascii="宋体" w:hAnsi="宋体" w:eastAsia="宋体"/>
          <w:b/>
          <w:sz w:val="21"/>
        </w:rPr>
        <w:t>7.8 若玩家超过可传输数量，客户端如何限制？若传输后后悔，是否允许撤销？</w:t>
      </w:r>
    </w:p>
    <w:p w14:paraId="3564474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26BF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734DB94B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4A85FCBF">
      <w:pPr>
        <w:spacing w:line="300" w:lineRule="auto"/>
      </w:pPr>
      <w:r>
        <w:rPr>
          <w:rFonts w:ascii="宋体" w:hAnsi="宋体" w:eastAsia="宋体"/>
          <w:b/>
          <w:sz w:val="21"/>
        </w:rPr>
        <w:t>7.9 玩家完成翻牌、商店、传输后，如何进入下一层？是点击“继续挑战”按钮，还是自动进入传送门？</w:t>
      </w:r>
    </w:p>
    <w:p w14:paraId="7909150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DB4A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78BFAE0F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001020FF">
      <w:pPr>
        <w:pStyle w:val="3"/>
      </w:pPr>
      <w:r>
        <w:t>八、胜利、失败、主动退出、隐藏 Boss 优先级</w:t>
      </w:r>
    </w:p>
    <w:p w14:paraId="25320505">
      <w:pPr>
        <w:spacing w:line="300" w:lineRule="auto"/>
      </w:pPr>
      <w:r>
        <w:rPr>
          <w:rFonts w:ascii="宋体" w:hAnsi="宋体" w:eastAsia="宋体"/>
          <w:b/>
          <w:sz w:val="21"/>
        </w:rPr>
        <w:t>8.1 请你按程序判定顺序描述：普通失败、Boss 胜利、隐藏 Boss 触发、主动退出，这几种结果的优先级如何排列？</w:t>
      </w:r>
    </w:p>
    <w:p w14:paraId="56C8EE5B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1ED6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3CE9E9B6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547EB049">
      <w:pPr>
        <w:spacing w:line="300" w:lineRule="auto"/>
      </w:pPr>
      <w:r>
        <w:rPr>
          <w:rFonts w:ascii="宋体" w:hAnsi="宋体" w:eastAsia="宋体"/>
          <w:b/>
          <w:sz w:val="21"/>
        </w:rPr>
        <w:t>8.2 玩家在房间战斗中主动退出，结算时是否保留当前背包中的全部候选道具，再按失败带出数量筛选？</w:t>
      </w:r>
    </w:p>
    <w:p w14:paraId="505B613B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F2EA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234313AB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569F2E91">
      <w:pPr>
        <w:spacing w:line="300" w:lineRule="auto"/>
      </w:pPr>
      <w:r>
        <w:rPr>
          <w:rFonts w:ascii="宋体" w:hAnsi="宋体" w:eastAsia="宋体"/>
          <w:b/>
          <w:sz w:val="21"/>
        </w:rPr>
        <w:t>8.3 玩家在 Boss 后商店阶段主动退出，是否也按失败结算？此时翻牌奖励和已传输道具分别如何处理？</w:t>
      </w:r>
    </w:p>
    <w:p w14:paraId="178F207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A31C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263CD423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44276E8F">
      <w:pPr>
        <w:spacing w:line="300" w:lineRule="auto"/>
      </w:pPr>
      <w:r>
        <w:rPr>
          <w:rFonts w:ascii="宋体" w:hAnsi="宋体" w:eastAsia="宋体"/>
          <w:b/>
          <w:sz w:val="21"/>
        </w:rPr>
        <w:t>8.4 隐藏 Boss 触发后，玩家选择“不挑战”时，是否直接进入胜利结算页？</w:t>
      </w:r>
    </w:p>
    <w:p w14:paraId="0972BBB4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037F1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F35DB46">
            <w:pPr>
              <w:spacing w:after="0" w:line="240" w:lineRule="auto"/>
            </w:pPr>
            <w:r>
              <w:br w:type="textWrapping"/>
            </w:r>
            <w:r>
              <w:rPr>
                <w:rFonts w:ascii="宋体" w:hAnsi="宋体" w:eastAsia="宋体"/>
                <w:b/>
                <w:sz w:val="21"/>
              </w:rPr>
              <w:t>胜利结算</w:t>
            </w:r>
            <w:r>
              <w:br w:type="textWrapping"/>
            </w:r>
            <w:r>
              <w:br w:type="textWrapping"/>
            </w:r>
          </w:p>
        </w:tc>
      </w:tr>
    </w:tbl>
    <w:p w14:paraId="10E5E59D">
      <w:pPr>
        <w:spacing w:line="300" w:lineRule="auto"/>
      </w:pPr>
      <w:r>
        <w:rPr>
          <w:rFonts w:ascii="宋体" w:hAnsi="宋体" w:eastAsia="宋体"/>
          <w:b/>
          <w:sz w:val="21"/>
        </w:rPr>
        <w:t>8.5 隐藏 Boss 挑战失败时，是否覆盖原本的胜利结果，按失败结算？已传输奖励是否仍然安全保留？</w:t>
      </w:r>
    </w:p>
    <w:p w14:paraId="4DC4D18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5BC5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FEB330A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24A7456D">
      <w:pPr>
        <w:spacing w:line="300" w:lineRule="auto"/>
      </w:pPr>
      <w:r>
        <w:rPr>
          <w:rFonts w:ascii="宋体" w:hAnsi="宋体" w:eastAsia="宋体"/>
          <w:b/>
          <w:sz w:val="21"/>
        </w:rPr>
        <w:t>8.6 胜利结算页与失败结算页分别需要展示哪些信息？例如本局收益、挑战层数、已传输物品、可带出数量、系数分评价。</w:t>
      </w:r>
    </w:p>
    <w:p w14:paraId="061CD2DF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77D0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289D69E7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03B0F0E3">
      <w:pPr>
        <w:pStyle w:val="3"/>
      </w:pPr>
      <w:r>
        <w:t>九、关卡系统的程序规则补细</w:t>
      </w:r>
    </w:p>
    <w:p w14:paraId="613FA332">
      <w:pPr>
        <w:spacing w:line="300" w:lineRule="auto"/>
      </w:pPr>
      <w:r>
        <w:rPr>
          <w:rFonts w:ascii="宋体" w:hAnsi="宋体" w:eastAsia="宋体"/>
          <w:b/>
          <w:sz w:val="21"/>
        </w:rPr>
        <w:t>9.1 房间生成规则目前你希望我写到什么程度？例如“先读章节表 → 再读层表 → 再抽房间池 → 再抽事件”。</w:t>
      </w:r>
    </w:p>
    <w:p w14:paraId="7088406E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DD07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1FB28ABB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4C64878B">
      <w:pPr>
        <w:spacing w:line="300" w:lineRule="auto"/>
      </w:pPr>
      <w:r>
        <w:rPr>
          <w:rFonts w:ascii="宋体" w:hAnsi="宋体" w:eastAsia="宋体"/>
          <w:b/>
          <w:sz w:val="21"/>
        </w:rPr>
        <w:t>9.2 事件房与普通战斗房的抽取优先级，是否存在必出、保底、互斥、层级限制？</w:t>
      </w:r>
    </w:p>
    <w:p w14:paraId="3E65D39D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804A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288E9CA3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58833180">
      <w:pPr>
        <w:spacing w:line="300" w:lineRule="auto"/>
      </w:pPr>
      <w:r>
        <w:rPr>
          <w:rFonts w:ascii="宋体" w:hAnsi="宋体" w:eastAsia="宋体"/>
          <w:b/>
          <w:sz w:val="21"/>
        </w:rPr>
        <w:t>9.3 深渊房、商人房、休息房、特殊房，哪些可以同层重复出现，哪些需要限制次数？</w:t>
      </w:r>
    </w:p>
    <w:p w14:paraId="6745C9E0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22AB7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CBB1523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42244AA9">
      <w:pPr>
        <w:spacing w:line="300" w:lineRule="auto"/>
      </w:pPr>
      <w:r>
        <w:rPr>
          <w:rFonts w:ascii="宋体" w:hAnsi="宋体" w:eastAsia="宋体"/>
          <w:b/>
          <w:sz w:val="21"/>
        </w:rPr>
        <w:t>9.4 Boss 房是固定终点还是也走表生成？若固定，Boss 本体是章节固定还是层固定？</w:t>
      </w:r>
    </w:p>
    <w:p w14:paraId="34869F78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7D347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5898341A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64F61372">
      <w:pPr>
        <w:spacing w:line="300" w:lineRule="auto"/>
      </w:pPr>
      <w:r>
        <w:rPr>
          <w:rFonts w:ascii="宋体" w:hAnsi="宋体" w:eastAsia="宋体"/>
          <w:b/>
          <w:sz w:val="21"/>
        </w:rPr>
        <w:t>9.5 当前关卡系统需要哪些异常规则？例如：背包满、奖励未领、断线重连、传输中断、翻牌未完成关闭游戏。</w:t>
      </w:r>
    </w:p>
    <w:p w14:paraId="08969AE8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4EBD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0DB0BB68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23EF6BF2">
      <w:pPr>
        <w:spacing w:line="300" w:lineRule="auto"/>
      </w:pPr>
      <w:r>
        <w:rPr>
          <w:rFonts w:ascii="宋体" w:hAnsi="宋体" w:eastAsia="宋体"/>
          <w:b/>
          <w:sz w:val="21"/>
        </w:rPr>
        <w:t>9.6 客户端与服务端（或逻辑层）职责是否需要在策划案里初步区分？例如哪些是表现层、哪些是判定层。</w:t>
      </w:r>
    </w:p>
    <w:p w14:paraId="4C81089A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B848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39EDB9F9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38518745">
      <w:pPr>
        <w:pStyle w:val="3"/>
      </w:pPr>
      <w:r>
        <w:t>十、关卡系统表格方向（第一版）</w:t>
      </w:r>
    </w:p>
    <w:p w14:paraId="2FEB49E0">
      <w:pPr>
        <w:spacing w:line="300" w:lineRule="auto"/>
      </w:pPr>
      <w:r>
        <w:rPr>
          <w:rFonts w:ascii="宋体" w:hAnsi="宋体" w:eastAsia="宋体"/>
          <w:b w:val="0"/>
          <w:sz w:val="21"/>
        </w:rPr>
        <w:t>这一部分我先不要求你给出完整字段，只想先和你确认“应有哪些表”。后续我会先输出表和字段方向版。</w:t>
      </w:r>
    </w:p>
    <w:p w14:paraId="6F1743B8">
      <w:pPr>
        <w:spacing w:line="300" w:lineRule="auto"/>
      </w:pPr>
      <w:r>
        <w:rPr>
          <w:rFonts w:ascii="宋体" w:hAnsi="宋体" w:eastAsia="宋体"/>
          <w:b/>
          <w:sz w:val="21"/>
        </w:rPr>
        <w:t>10.1 你认同关卡系统至少需要这些表吗：章节表、层配置表、房间池表、事件权重表、特殊传送门表、Boss 奖励表、翻牌奖励表、传输规则表、Tag 表？</w:t>
      </w:r>
    </w:p>
    <w:p w14:paraId="21C8BC6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E488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44E5E586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5C720AE4">
      <w:pPr>
        <w:spacing w:line="300" w:lineRule="auto"/>
      </w:pPr>
      <w:r>
        <w:rPr>
          <w:rFonts w:ascii="宋体" w:hAnsi="宋体" w:eastAsia="宋体"/>
          <w:b/>
          <w:sz w:val="21"/>
        </w:rPr>
        <w:t>10.2 除了上面这些，你还觉得关卡系统必须额外有哪几张表？</w:t>
      </w:r>
    </w:p>
    <w:p w14:paraId="000F6A1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7845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1699C93B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22DB11CB">
      <w:pPr>
        <w:spacing w:line="300" w:lineRule="auto"/>
      </w:pPr>
      <w:r>
        <w:rPr>
          <w:rFonts w:ascii="宋体" w:hAnsi="宋体" w:eastAsia="宋体"/>
          <w:b/>
          <w:sz w:val="21"/>
        </w:rPr>
        <w:t>10.3 “地图事件会关联一个关卡ID，从该关卡ID中调用怪物组成”这一规则，是否应该形成单独的‘关卡事件-关卡ID映射表’或类似结构？</w:t>
      </w:r>
    </w:p>
    <w:p w14:paraId="31238AF2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BE8D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19412898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7EF11B48">
      <w:pPr>
        <w:spacing w:line="300" w:lineRule="auto"/>
      </w:pPr>
      <w:r>
        <w:rPr>
          <w:rFonts w:ascii="宋体" w:hAnsi="宋体" w:eastAsia="宋体"/>
          <w:b/>
          <w:sz w:val="21"/>
        </w:rPr>
        <w:t>10.4 房间类型、奖励类型、危险等级、特殊标记这些展示信息，是放在房间池表里，还是拆成单独表现配置表？</w:t>
      </w:r>
    </w:p>
    <w:p w14:paraId="7D7080A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AD15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65A3ECE0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00922502">
      <w:pPr>
        <w:spacing w:line="300" w:lineRule="auto"/>
      </w:pPr>
      <w:r>
        <w:rPr>
          <w:rFonts w:ascii="宋体" w:hAnsi="宋体" w:eastAsia="宋体"/>
          <w:b/>
          <w:sz w:val="21"/>
        </w:rPr>
        <w:t>10.5 一阶段你希望我在正式版关卡说明书里，把表格方向写到什么粒度：表名 + 作用，还是表名 + 核心字段方向？</w:t>
      </w:r>
    </w:p>
    <w:p w14:paraId="72E04413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10E19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229F7264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4E52466E">
      <w:pPr>
        <w:pStyle w:val="3"/>
      </w:pPr>
      <w:r>
        <w:t>十一、美术资源清单（关卡系统）</w:t>
      </w:r>
    </w:p>
    <w:p w14:paraId="78F0E134">
      <w:pPr>
        <w:spacing w:line="300" w:lineRule="auto"/>
      </w:pPr>
      <w:r>
        <w:rPr>
          <w:rFonts w:ascii="宋体" w:hAnsi="宋体" w:eastAsia="宋体"/>
          <w:b/>
          <w:sz w:val="21"/>
        </w:rPr>
        <w:t>11.1 章节系统目前至少需要哪些美术资源？例如章节入口图、章节背景图、章节图标、Boss 预览图。</w:t>
      </w:r>
    </w:p>
    <w:p w14:paraId="32B1C70E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326B9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2EF2E6B9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6B96E0CD">
      <w:pPr>
        <w:spacing w:line="300" w:lineRule="auto"/>
      </w:pPr>
      <w:r>
        <w:rPr>
          <w:rFonts w:ascii="宋体" w:hAnsi="宋体" w:eastAsia="宋体"/>
          <w:b/>
          <w:sz w:val="21"/>
        </w:rPr>
        <w:t>11.2 房间推进系统至少需要哪些资源？例如三选一传送门 UI、普通传送门、特殊传送门、危险等级标识、奖励类型图标。</w:t>
      </w:r>
    </w:p>
    <w:p w14:paraId="48E6A04C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677A2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70FFC30E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7BF8CD43">
      <w:pPr>
        <w:spacing w:line="300" w:lineRule="auto"/>
      </w:pPr>
      <w:r>
        <w:rPr>
          <w:rFonts w:ascii="宋体" w:hAnsi="宋体" w:eastAsia="宋体"/>
          <w:b/>
          <w:sz w:val="21"/>
        </w:rPr>
        <w:t>11.3 Boss 后流程至少需要哪些资源？例如翻牌界面、牌面图、商店界面、传输界面、结算界面。</w:t>
      </w:r>
    </w:p>
    <w:p w14:paraId="440DF915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333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71C2DF42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35E33F43">
      <w:pPr>
        <w:spacing w:line="300" w:lineRule="auto"/>
      </w:pPr>
      <w:r>
        <w:rPr>
          <w:rFonts w:ascii="宋体" w:hAnsi="宋体" w:eastAsia="宋体"/>
          <w:b/>
          <w:sz w:val="21"/>
        </w:rPr>
        <w:t>11.4 特殊房间目前至少需要哪些资源清单？例如深渊房底图、特殊门特效、隐藏房提示图标。</w:t>
      </w:r>
    </w:p>
    <w:p w14:paraId="00D56E0F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9234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18" w:type="dxa"/>
            <w:shd w:val="clear" w:color="auto" w:fill="FFF2CC"/>
            <w:vAlign w:val="top"/>
          </w:tcPr>
          <w:p w14:paraId="399BA158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6BF25F1B">
      <w:pPr>
        <w:spacing w:line="300" w:lineRule="auto"/>
      </w:pPr>
      <w:r>
        <w:rPr>
          <w:rFonts w:ascii="宋体" w:hAnsi="宋体" w:eastAsia="宋体"/>
          <w:b/>
          <w:sz w:val="21"/>
        </w:rPr>
        <w:t>11.5 你希望我在正式版《关卡说明书》中，美术资源清单按“界面资源 / 场景资源 / 特效资源 / icon资源”分类书写吗？</w:t>
      </w:r>
    </w:p>
    <w:p w14:paraId="1461AF23">
      <w:pPr>
        <w:spacing w:line="300" w:lineRule="auto"/>
      </w:pPr>
      <w:r>
        <w:rPr>
          <w:rFonts w:ascii="宋体" w:hAnsi="宋体" w:eastAsia="宋体"/>
          <w:b/>
          <w:color w:val="C00000"/>
          <w:sz w:val="21"/>
        </w:rPr>
        <w:t>你的回复 / 修改意见：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4C08C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18" w:type="dxa"/>
            <w:shd w:val="clear" w:color="auto" w:fill="FFF2CC"/>
            <w:vAlign w:val="top"/>
          </w:tcPr>
          <w:p w14:paraId="662DE290">
            <w:pPr>
              <w:spacing w:after="0" w:line="240" w:lineRule="auto"/>
            </w:pP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</w:tr>
    </w:tbl>
    <w:p w14:paraId="2EA67085">
      <w:pPr>
        <w:pStyle w:val="3"/>
      </w:pPr>
      <w:r>
        <w:t>十二、我准备如何落地下一版《关卡说明书》</w:t>
      </w:r>
    </w:p>
    <w:p w14:paraId="4914CE68">
      <w:pPr>
        <w:spacing w:line="300" w:lineRule="auto"/>
      </w:pPr>
      <w:r>
        <w:rPr>
          <w:rFonts w:ascii="宋体" w:hAnsi="宋体" w:eastAsia="宋体"/>
          <w:b w:val="0"/>
          <w:sz w:val="21"/>
        </w:rPr>
        <w:t>你回复本轮后，我会按以下模式重写正式版：</w:t>
      </w:r>
    </w:p>
    <w:p w14:paraId="11376179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文档总览</w:t>
      </w:r>
    </w:p>
    <w:p w14:paraId="5F81A16D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功能规则</w:t>
      </w:r>
    </w:p>
    <w:p w14:paraId="0CA1369D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流程图说明</w:t>
      </w:r>
    </w:p>
    <w:p w14:paraId="63F73763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交互逻辑拆页写法</w:t>
      </w:r>
    </w:p>
    <w:p w14:paraId="58C239A9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程序规则拆页写法</w:t>
      </w:r>
    </w:p>
    <w:p w14:paraId="227B36C5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表格方向说明</w:t>
      </w:r>
    </w:p>
    <w:p w14:paraId="59A6C196">
      <w:pPr>
        <w:pStyle w:val="16"/>
        <w:spacing w:line="283" w:lineRule="auto"/>
      </w:pPr>
      <w:r>
        <w:rPr>
          <w:rFonts w:ascii="宋体" w:hAnsi="宋体" w:eastAsia="宋体"/>
          <w:b w:val="0"/>
          <w:sz w:val="21"/>
        </w:rPr>
        <w:t>美术资源清单</w:t>
      </w:r>
    </w:p>
    <w:p w14:paraId="4D77D613">
      <w:pPr>
        <w:spacing w:line="300" w:lineRule="auto"/>
      </w:pPr>
      <w:r>
        <w:rPr>
          <w:rFonts w:ascii="宋体" w:hAnsi="宋体" w:eastAsia="宋体"/>
          <w:b w:val="0"/>
          <w:sz w:val="21"/>
        </w:rPr>
        <w:t>这会是第一版接近真实项目使用标准的《关卡说明书》。</w:t>
      </w:r>
    </w:p>
    <w:sectPr>
      <w:pgSz w:w="12240" w:h="15840"/>
      <w:pgMar w:top="1247" w:right="1361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157580"/>
    <w:rsid w:val="4C4B0D80"/>
    <w:rsid w:val="4FCC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3864</Words>
  <Characters>4098</Characters>
  <Lines>0</Lines>
  <Paragraphs>0</Paragraphs>
  <TotalTime>16</TotalTime>
  <ScaleCrop>false</ScaleCrop>
  <LinksUpToDate>false</LinksUpToDate>
  <CharactersWithSpaces>4394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Saic丶</cp:lastModifiedBy>
  <dcterms:modified xsi:type="dcterms:W3CDTF">2026-05-14T10:09:12Z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eyJoZGlkIjoiZjRiMWJjMmNhZDA3N2Y2YjNiMDRhNmY2NjU5YTFiODciLCJ1c2VySWQiOiI0NTQ0NTc4NTcifQ==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88ED0C9185C0425480A6F7A45C9D0F0F_12</vt:lpwstr>
  </property>
</Properties>
</file>