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SDC 完整 GDD 初稿</w:t>
      </w:r>
    </w:p>
    <w:p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4"/>
        </w:rPr>
        <w:t>设计总纲型为主，开发落地型为辅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 完整 GDD 初稿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设计总纲型为主，开发落地型为辅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适用对象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自己梳理、程序开发、团队合作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写作原则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方向清楚 + 关键规则 + 详细数值留给配置表 / 专项策划案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不展开内容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具体技能细节、装备字段表、详细数值、完整美术规范、音效音乐设计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更新时间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更新内容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修改者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 0.1.0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2026年5月13日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根据两轮 GDD 问题确认内容生成完整 GDD 初稿。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pStyle w:val="Heading1"/>
      </w:pPr>
      <w:r>
        <w:t>0. 文档定位与系统模块清单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本 GDD 不是单系统详细策划案，也不是完整配置表说明。它用于建立 SDC 的完整产品设计总纲，让核心玩法、系统边界、模块关系和后续文档拆分保持一致。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具体开发细节以后续专项策划案和 Excel 配置表为准。GDD 中的数值仅作为体验方向或示例，不作为最终实现参数。</w:t>
      </w:r>
    </w:p>
    <w:p>
      <w:pPr>
        <w:pStyle w:val="Heading2"/>
      </w:pPr>
      <w:r>
        <w:t>0.1 后续专项文档清单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专项文档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战斗规则说明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战斗公式、属性、计算方式、战斗表现、技能整体架构。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技能说明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具体技能机制、技能表格匹配、裂变方式、SP 技能、技能天赋树。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装备系统策划案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装备字段、品质、词条、套装、洗练、提取、镶嵌、融合、保护机制。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关卡策划案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章节、房间、三选一传送门、事件权重、特殊传送门、Boss 路线。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玩家角色策划案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基础职业、转职、觉醒、角色成长、技能槽位。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怪物策划案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普通怪、精英怪、深渊怪、Boss、怪物技能与掉落。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家园系统策划案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建筑、材料生产、装备加工、药剂制造、带出数量提升。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配置表结构说明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策划维护 Excel，程序导入为运行时数据格式。</w:t>
            </w:r>
          </w:p>
        </w:tc>
      </w:tr>
    </w:tbl>
    <w:p>
      <w:pPr>
        <w:pStyle w:val="Heading1"/>
      </w:pPr>
      <w:r>
        <w:t>1. 游戏总览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一句话定位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一款像素俯视角、暗黑-like 刷宝、肉鸽 ARPG。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产品体量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中体量买断制。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首发平台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PC / Steam。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商业模式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买断制。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目标玩家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DNF 刷宝玩家、暗黑/POE 构筑玩家、元气骑士前传玩家、哈迪斯肉鸽玩家、像素地下城玩家的混合受众。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复杂度倾向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允许玩家研究复杂词条、抄 Build、刷毕业。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SDC 的核心体验是通过关卡推进获得装备、材料和养成资源，再通过装备词条、套装、SP 技能、转职、觉醒和局内增益形成多样化 Build。游戏强调长期刷宝目标，但失败不会摧毁永久成长。</w:t>
      </w:r>
    </w:p>
    <w:p>
      <w:pPr>
        <w:pStyle w:val="Heading1"/>
      </w:pPr>
      <w:r>
        <w:t>2. 设计支柱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支柱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装备刷宝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装备是第一核心系统，是玩家长期追求、掉落反馈和毕业目标的基础。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装备驱动技能裂变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装备词条、套装、SP 技能会改变技能形态、输出方式和流派体验。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随机地图结构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采用哈迪斯-like 房间推进与三选一路线选择，每局形成不同路线和事件组合。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自选难度 Tag / 关卡词条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玩家进入章节前选择难度 Tag，提高关卡系数分并换取更丰富奖励。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进攻爽感优先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战斗以进攻输出为主要爽点，防御更多作为高难挑战的容错手段。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永久养成保留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失败只影响本局收益，不破坏玩家已获得的永久成长。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旧版“层结算撤离风险收益”已调整，不再使用每层成功/失败带出数量递增的撤退机制。新的风险收益主要由自选难度 Tag、道中传输、全局胜败带出和隐藏 Boss 挑战构成。</w:t>
      </w:r>
    </w:p>
    <w:p>
      <w:pPr>
        <w:pStyle w:val="Heading1"/>
      </w:pPr>
      <w:r>
        <w:t>3. 核心循环</w:t>
      </w:r>
    </w:p>
    <w:p>
      <w:pPr>
        <w:pStyle w:val="Heading2"/>
      </w:pPr>
      <w:r>
        <w:t>3.1 局外循环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玩家在家园进行装备整理、职业/技能配置、药剂准备、宠物/时装/家园养成。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玩家选择章节，并在进入章节前选择自选难度 Tag。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难度 Tag 形成关卡系数分，影响本局奖励、事件权重和部分掉落规则。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玩家进入关卡并开始房间推进。</w:t>
      </w:r>
    </w:p>
    <w:p>
      <w:pPr>
        <w:pStyle w:val="Heading2"/>
      </w:pPr>
      <w:r>
        <w:t>3.2 局内循环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进入房间。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完成战斗、事件或房间目标。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手动拾取装备、材料、局内道具等奖励。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房间完成后出现三选一传送门；特殊传送门可作为额外入口出现。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玩家选择下一个房间，路线不可返回。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推进至当前层 Boss。</w:t>
      </w:r>
    </w:p>
    <w:p>
      <w:pPr>
        <w:pStyle w:val="Heading2"/>
      </w:pPr>
      <w:r>
        <w:t>3.3 层级循环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击败每层关底 Boss。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触发翻牌奖励。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进入道中商店，可出售、购买装备、材料或局内道具。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获得一次道具对外传输机会，将一定数量道具安全送入局外背包。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继续进入下一层，直到击败最后一层 Boss 或失败。</w:t>
      </w:r>
    </w:p>
    <w:p>
      <w:pPr>
        <w:pStyle w:val="Heading2"/>
      </w:pPr>
      <w:r>
        <w:t>3.4 胜败循环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击败最后一层 Boss 视为关卡胜利。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击败最后一层 Boss 后，有小概率触发隐藏 Boss；玩家可选择不挑战并按胜利结算。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若挑战隐藏 Boss，则根据挑战结果决定胜利或失败。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任意战斗失败或主动退出，均按失败结算。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胜利和失败的可带出数量为全局数值，不再按层级递增；具体数值受家园、天赋、章节奖励等系统影响。</w:t>
      </w:r>
    </w:p>
    <w:p>
      <w:pPr>
        <w:pStyle w:val="Heading1"/>
      </w:pPr>
      <w:r>
        <w:t>4. 玩家系统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玩家战斗强调高频移动、持续进攻和 Build 驱动的输出方式。基础操作包括移动、普攻、3 个小技能、1 个觉醒/大招、闪避、切目标、拾取等。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设计方向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普攻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手动按键触发，普攻不算技能，攻击方式随武器切换。是否支持长按连发暂定，后续在战斗说明中确认。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小技能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个小技能，由角色本体与职业共同决定，消耗能量并受冷却约束。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觉醒 / 大招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个觉醒技能，消耗能量并受冷却约束，由职业觉醒方向决定。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闪避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消耗体力，体力自动恢复，可被词条改造。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生存属性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存在生命、护盾、受击保护、死亡等机制，大量系统提供生存端属性。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拾取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基础为手动拾取，后续可通过宠物或天赋获得吸附拾取 / 自动拾取体验优化。</w:t>
            </w:r>
          </w:p>
        </w:tc>
      </w:tr>
    </w:tbl>
    <w:p>
      <w:pPr>
        <w:pStyle w:val="Heading1"/>
      </w:pPr>
      <w:r>
        <w:t>5. 战斗系统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战斗核心不是高频防守，而是通过装备和技能构筑获得强输出爽感。防御系统主要用于高难度 Tag、深渊、Boss、精英事件中的容错。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战斗节奏偏边走边打，移动频率高，参考《土豆兄弟》《元气骑士前传》。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进攻优先级高于防守，不同 Build 会改变主要进攻手段权重。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普通怪在装备符合预期时应较轻松，作为清图爽感和掉落来源。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精英怪难度高于普通怪，承担过渡挑战与更高价值奖励。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深渊怪物更难，怪物更多，整体难度可高于普通 Boss。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Boss 是每层关底挑战，承担 Build 检验、操作检验和奖励高潮。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暂定体验目标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普通房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前期 30～90 秒，后期 Build 成型后可 10～30 秒清房。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精英房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暂定普通房 1.5～2 倍时长，最终以体验调试为准。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Boss 房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暂定 2～4 分钟左右，最终以 Boss 机制和数值表为准。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弹幕压力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主要在高难度 Tag、深渊、Boss、精英事件中体现。</w:t>
            </w:r>
          </w:p>
        </w:tc>
      </w:tr>
    </w:tbl>
    <w:p>
      <w:pPr>
        <w:pStyle w:val="Heading1"/>
      </w:pPr>
      <w:r>
        <w:t>6. 技能与 Build 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技能底层由武器、角色、职业、觉醒共同构成；技能增益 Build 以装备为主，局内增益、技能天赋树等为辅。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来源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武器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带来普攻方式变化，并可能提供特殊技能库。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 / 职业 / 觉醒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决定基础 3 小技能 + 1 觉醒技能。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装备词条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 Build 来源，可改变技能数值、机制、范围、弹道、元素、分裂、穿透等。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套装 / SP 技能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提供流派强化和技能质变。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局内增益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作为临时强化，丰富单局体验。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技能天赋树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局外养成内容，分为角色维度主页签与职业训练专项副页签。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技能裂变的具体维度包括伤害、冷却、范围、数量、弹道、元素、分裂、穿透、追踪、爆炸、连锁、召唤物、持续区域、吸附控制、次级子弹等，详细规则进入技能说明与战斗说明文档。</w:t>
      </w:r>
    </w:p>
    <w:p>
      <w:pPr>
        <w:pStyle w:val="Heading1"/>
      </w:pPr>
      <w:r>
        <w:t>7. 职业、转职与觉醒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设计方向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基础职业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优先枪手、魔法师；预留剑士、召唤师。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职业结构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基础职业 → 多个转职方向 → 对应觉醒方向，类似 DNF。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技能决定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个小技能由角色本体与转职职业共同决定。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转职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解锁后永久，可在家园无成本切换。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觉醒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职业维度觉醒，每个转职职业只有一个觉醒方向。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技能天赋树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角色维度主页签 + 职业训练专项副页签。</w:t>
            </w:r>
          </w:p>
        </w:tc>
      </w:tr>
    </w:tbl>
    <w:p>
      <w:pPr>
        <w:pStyle w:val="Heading1"/>
      </w:pPr>
      <w:r>
        <w:t>8. 装备系统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装备是本项目第一核心系统。装备承担数值成长、流派构筑、技能裂变和长期刷宝目标。具体字段、词条数量、掉落概率和数值以后续装备系统策划案与 Excel 表格为准。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装备分区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部位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武器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武器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决定普攻方式，提供强输出与特殊技能库。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服饰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头盔、上衣、腰带、裤子、鞋子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偏生存、基础属性和服饰套装。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饰品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戒指、项链、手环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偏均衡和特殊构筑，形成饰品套装。</w:t>
            </w:r>
          </w:p>
        </w:tc>
      </w:tr>
    </w:tbl>
    <w:p>
      <w:pPr>
        <w:pStyle w:val="Heading2"/>
      </w:pPr>
      <w:r>
        <w:t>8.1 品质与红装保护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装备品质包含白、绿、蓝、紫、粉、橙、红。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红装非唯一，可删除、可融合，但需要严格保护机制。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红装默认锁定。执行高风险操作时，需要输入装备名称作为确认文字。</w:t>
      </w:r>
    </w:p>
    <w:p>
      <w:pPr>
        <w:pStyle w:val="Heading2"/>
      </w:pPr>
      <w:r>
        <w:t>8.2 词条与核心养成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词条有品质差异和稀有度差异。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词条可以被提取、洗练、镶嵌、锁定，是游戏核心养成点。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词条提取默认消耗原装备。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保护道具可使词条提取时不消耗原装备，保护道具来源包括高难掉落、Boss、家园制造、商店购买等。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词条锁定用于洗练时保留词条；锁定条目越多，洗练消耗材料越多。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毕业装备打造路径为：装备本体 + 高价值提取词条 + 洗练 / 镶嵌。</w:t>
      </w:r>
    </w:p>
    <w:p>
      <w:pPr>
        <w:pStyle w:val="Heading2"/>
      </w:pPr>
      <w:r>
        <w:t>8.3 融合、出售与装备去向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融合为局外系统，在特殊建筑处进行。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融合不可指定目标装备，不可保留指定词条，核心用于处理垃圾装备并获得随机成长机会。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垃圾装备优先级：融合 &gt; 出售 &gt; 其他。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出售获得局外货币；局内货币主要用于临时技能增益。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部分技能词条会在专项应用场合拥有强力价值，但当前不在 GDD 中细分词条分类，以技能策划案为准。</w:t>
      </w:r>
    </w:p>
    <w:p>
      <w:pPr>
        <w:pStyle w:val="Heading1"/>
      </w:pPr>
      <w:r>
        <w:t>9. 关卡、房间与路线选择系统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关卡推进改为《哈迪斯》like 房间推进方式：玩家清完当前房间的怪物、任务或事件后，解锁下一房间传送门。玩家从多个房间选项中选择一个进入，路线不可返回。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章节数量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目标完成 3～5 章节。每个章节美术风格独立，怪物、Boss、装备由配置表控制。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单层房间数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目标约 8～10 个，示例 9～11 个；包含 Boss 房、商店/休息等，具体由配置表控制。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层定位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 1 层成型，第 2 层强化，第 3 层检验。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三选一传送门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房间完成后展示房间类型、奖励类型、危险等级、事件图标、是否精英/深渊/特殊事件等信息。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特殊传送门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与三选一传送门独立，有概率触发，指向特殊关卡库。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不可返回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地图路线不可返回，该规则绝对成立。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迷雾机制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取消迷雾预览机制。</w:t>
            </w:r>
          </w:p>
        </w:tc>
      </w:tr>
    </w:tbl>
    <w:p>
      <w:pPr>
        <w:pStyle w:val="Heading2"/>
      </w:pPr>
      <w:r>
        <w:t>9.1 特殊传送门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特殊传送门的触发可受随机、事件权重、难度 Tag、章节进度、特定道具等多维度影响。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如果特殊关卡库配置唯一，则指向唯一关卡。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如果特殊关卡库配置多项，则根据权重随机，例如深渊关卡库可随机到火系主题深渊、冰系主题深渊等。</w:t>
      </w:r>
    </w:p>
    <w:p>
      <w:pPr>
        <w:pStyle w:val="Heading1"/>
      </w:pPr>
      <w:r>
        <w:t>10. 自选难度 Tag 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自选难度 Tag 是进入章节前选择的关卡词条系统，是玩家后期挑战与奖励追求的重要来源。该系统替代旧版疲劳值系统承担探索压力、奖励提升和长期挑战目标。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规则项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选择时机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进入章节前选择。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解锁方式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包括但不限于章节进度、通关成就、角色等级等。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选择限制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单局可选择多个 Tag，有数量上限，存在互斥规则；没有分数上限约束。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影响范围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只影响本局。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主要类型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怪物数值类、怪物机制类、玩家限制类为主；地图/事件类、掉落倍率类为辅。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奖励影响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全面影响关卡收益，包括额外掉落池、Boss 保底、翻牌品质、局内商店内容、事件权重等。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示例：小怪攻击 +20%，关卡系数分 +1；小怪移速 +20%，关卡系数分 +3；Boss 生命 +50%，关卡系数分 +5。系数分可带来奖励档位，例如精英怪额外掉落紫色品质以上装备、通关必得觉醒石、深渊事件触发概率提升等。</w:t>
      </w:r>
    </w:p>
    <w:p>
      <w:pPr>
        <w:pStyle w:val="Heading1"/>
      </w:pPr>
      <w:r>
        <w:t>11. 道中结算、传输与胜败带出系统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新版结算系统由“每层 Boss 奖励 + 翻牌 + 道中商店 + 对外传输 + 全局胜败带出”组成。旧版每层成功/失败带出数量递增机制废弃。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环节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每层关底 Boss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每层关底 Boss 都有配套奖励，使用通用模板。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翻牌奖励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击败 Boss 后从多张牌中选择 1 张，主要产出可带出局外的道具、装备奖励。铜牌、银牌、金牌影响奖励品质并读取不同奖励库。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道中商店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每层 Boss 后固定出现，可出售、购买装备、材料、局内道具。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对外传输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获得一次对外传输道具机会。传出的道具立即进入局外背包，不再受后续失败影响。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传输数量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受家园、天赋、章节奖励、难度分等关联系统影响，具体以配置为准。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胜败带出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失败和胜利的带出数量为全局数值，不再受层级影响；会受关联系统影响。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失败资格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不需要击败 Boss，只判定失败/胜利。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主动退出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道中有退出按钮，玩家随时能失败结算退出关卡；层结算/商店阶段也可主动放弃并按失败带出。</w:t>
            </w:r>
          </w:p>
        </w:tc>
      </w:tr>
    </w:tbl>
    <w:p>
      <w:pPr>
        <w:pStyle w:val="Heading2"/>
      </w:pPr>
      <w:r>
        <w:t>11.1 隐藏 Boss 结算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击败最后一层 Boss 后，有小概率触发隐藏 Boss。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玩家选择不挑战，视为关卡胜利结束。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玩家选择挑战，则根据挑战结果判断结算；挑战失败按失败结算。</w:t>
      </w:r>
    </w:p>
    <w:p>
      <w:pPr>
        <w:pStyle w:val="Heading1"/>
      </w:pPr>
      <w:r>
        <w:t>12. 事件系统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事件系统用于丰富房间选择、奖励结构、局内强化和长期拓展。事件由关卡表格权重随机，受到章节、层数、难度 Tag、事件权重等影响。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第一批完整设计包含：普通战斗、精英战斗、Boss、商人、休息、深渊、Boss 前准备、NPC、时装、角色。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事件可以组合，例如商人 + 休息、深渊 + 宝箱。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事件会带来各种强力增幅效果，可影响技能、Build 或局内临时强化。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特殊事件地图可额外生成特殊传送门，指向特殊关卡库。</w:t>
      </w:r>
    </w:p>
    <w:p>
      <w:pPr>
        <w:pStyle w:val="Heading1"/>
      </w:pPr>
      <w:r>
        <w:t>13. 背包、拾取与道具流转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局内背包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装备和材料共用背包，初始约 100 格，可随游戏进度增加，最终以配置为准。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背包满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背包满后不可拾取。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拾取方式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基础手动拾取；获得辅助道具后支持自动拾取。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基础功能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初始支持筛选、排序、锁定。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局内货币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主要用于临时技能增益。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局外货币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出售装备获得，用于局外成长和系统消耗。</w:t>
            </w:r>
          </w:p>
        </w:tc>
      </w:tr>
    </w:tbl>
    <w:p>
      <w:pPr>
        <w:pStyle w:val="Heading1"/>
      </w:pPr>
      <w:r>
        <w:t>14. 怪物与 Boss 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普通怪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轻松战胜，数值基准约 1，承担清图爽感、基础掉落和 Build 成型后的割草反馈。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精英怪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较难战胜，数值基准约 1.2，承担过渡挑战与更高奖励。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深渊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非常困难，数值基准约 1.8～2，怪物多，综合难度可高于普通 Boss。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Boss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困难，数值基准约 2+，每层都是大 Boss，承担操作与 Build 检验。</w:t>
            </w:r>
          </w:p>
        </w:tc>
      </w:tr>
    </w:tbl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怪物与 Boss 的实际数值、技能、掉落、章节归属和权重由后续怪物策划案和配置表控制。</w:t>
      </w:r>
    </w:p>
    <w:p>
      <w:pPr>
        <w:pStyle w:val="Heading1"/>
      </w:pPr>
      <w:r>
        <w:t>15. 局外养成系统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局外成长用于承接局内带出的装备、材料和角色成长资源。需要控制数值膨胀，GDD 中明确“装备为核心，家园 / 宠物 / 时装为辅助成长”。后续会制作数值模型模拟平衡。</w:t>
      </w:r>
    </w:p>
    <w:p>
      <w:pPr>
        <w:pStyle w:val="Heading2"/>
      </w:pPr>
      <w:r>
        <w:t>15.1 家园系统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家园核心功能包括提升带出格子、制造药剂、装备加工、角色成长、宠物养成、时装展示、材料生产。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家园存在建筑升级、材料消耗和时间生产。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材料生产包含植物、矿物、稀有矿石等，用于打造增幅药剂、装备、时装等。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家园生产基于真实时间。</w:t>
      </w:r>
    </w:p>
    <w:p>
      <w:pPr>
        <w:pStyle w:val="Heading2"/>
      </w:pPr>
      <w:r>
        <w:t>15.2 宠物系统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宠物具有多维度功能赋能。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宠物主要提供拾取、属性和辅助效果。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宠物可以提升关卡体验便利性，但不作为主要输出核心。</w:t>
      </w:r>
    </w:p>
    <w:p>
      <w:pPr>
        <w:pStyle w:val="Heading2"/>
      </w:pPr>
      <w:r>
        <w:t>15.3 时装系统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时装类似 DNF，影响外观，有套装，有属性加成。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时装提供轻量属性，主要提升点为外观、移速、技能裂变收益。</w:t>
      </w:r>
    </w:p>
    <w:p>
      <w:pPr>
        <w:pStyle w:val="Heading1"/>
      </w:pPr>
      <w:r>
        <w:t>16. 资源、经济与掉落系统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游戏会有丰富的道具和资源设计，使用道具表格控制。绝大部分产出、消耗、掉落概率和保底规则不在 GDD 中写死，以对应系统策划案和配置表为准。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资源包括局内货币、局外金币、强化材料、融合材料、词条材料、洗练材料、疲劳药剂材料、时装材料、宠物材料、章节材料、觉醒/转职材料等。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怪物、精英怪、Boss、事件、分解、出售的产出由表格控制。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装备打造、家园、章节推进、技能、宠物、时装的消耗由表格控制。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Boss 掉落、章节掉落池、品质概率、词条概率、保底规则和稀有掉落提示由表格与专项策划案确定。</w:t>
      </w:r>
    </w:p>
    <w:p>
      <w:pPr>
        <w:pStyle w:val="Heading1"/>
      </w:pPr>
      <w:r>
        <w:t>17. UI / UX 设计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UI 会有较完整的美术产图，尽可能覆盖多个功能。UI 风格为暗黑、像素、清晰功能型三者结合。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核心 UI 包含主菜单、家园、章节选择、战斗 HUD、房间选择、背包、装备详情、装备对比、层结算/道中结算、死亡结算等。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装备对比、掉落品质提示、稀有掉落反馈需要重点设计。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三选一房间传送门界面需要展示房间类型、奖励类型、危险等级、事件图标、是否精英/深渊/特殊事件等。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关卡页面下方需要展示可选难度 Tag 条目、关卡系数分和对应奖励档位。</w:t>
      </w:r>
    </w:p>
    <w:p>
      <w:pPr>
        <w:pStyle w:val="Heading1"/>
      </w:pPr>
      <w:r>
        <w:t>18. 美术与表现方向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美术部分在 GDD 中只写方向，不展开技术规格。详细美术规范与技术文档将在独立讨论中完成。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整体美术为像素风。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题材为奇幻地下城。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氛围偏暗黑地牢。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不同章节应具备独立美术风格。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装备、技能、稀有掉落需要有明显品质反馈。</w:t>
      </w:r>
    </w:p>
    <w:p>
      <w:pPr>
        <w:pStyle w:val="Heading1"/>
      </w:pPr>
      <w:r>
        <w:t>19. 配置表设计边界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GDD 不明确所有配置表结构，因为完整结构确定工作量巨大，需要具体系统逐个确认。当前只明确配置化原则。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配置文件倾向 Excel。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策划维护 Excel，程序导入为运行时数据格式。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装备、词条、套装、技能、怪物、Boss、掉落、关卡、事件、家园、资源、难度 Tag、翻牌奖励、商店等系统均应具备配置化方向。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GDD 采用“方向清楚 + 关键规则 + 详细数值留给配置表”的写法。</w:t>
      </w:r>
    </w:p>
    <w:p>
      <w:pPr>
        <w:pStyle w:val="Heading1"/>
      </w:pPr>
      <w:r>
        <w:t>20. 版本规划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  <w:t>版本规划需要写入 GDD，但当前只做阶段方向，具体里程碑和任务拆分进入后续开发说明。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原型验证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验证房间推进、基础战斗、掉落拾取、装备基础结构。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第一版 Demo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形成可玩的章节流程，包含基础职业、基础装备循环、Boss、道中结算与传输。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Alpha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扩充核心系统，补齐难度 Tag、家园基础、装备养成、事件组合。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Beta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补齐内容量、UI/UX、章节、美术表现和数值平衡。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正式版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完成中体量买断制内容目标，支持 3～5 章节与完整刷宝养成闭环。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后续扩展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新增章节、职业、装备池、事件、隐藏 Boss、宠物/时装内容等。</w:t>
            </w:r>
          </w:p>
        </w:tc>
      </w:tr>
    </w:tbl>
    <w:p>
      <w:pPr>
        <w:pStyle w:val="Heading1"/>
      </w:pPr>
      <w:r>
        <w:t>21. 附录：待定与降级内容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音效与音乐暂不接入，从主章节降级为附录待定项。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疲劳值系统已取消，替换为自选难度 Tag 系统。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迷雾预览机制已取消，替换为哈迪斯-like 三选一房间推进。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普攻是否支持长按连发、精英/Boss 具体时长等细节进入战斗专项确认。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完整美术规范在独立文档中讨论。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