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华文新魏" w:eastAsia="华文新魏"/>
          <w:caps/>
          <w:spacing w:val="52"/>
          <w:kern w:val="10"/>
          <w:sz w:val="72"/>
          <w:szCs w:val="84"/>
        </w:rPr>
      </w:pPr>
      <w:r>
        <w:rPr>
          <w:rFonts w:hint="eastAsia"/>
          <w:sz w:val="56"/>
          <w:szCs w:val="72"/>
        </w:rPr>
        <w:t>创新实验课</w:t>
      </w:r>
      <w:r>
        <w:rPr>
          <w:sz w:val="56"/>
          <w:szCs w:val="72"/>
        </w:rPr>
        <w:br w:type="textWrapping"/>
      </w:r>
      <w:r>
        <w:rPr>
          <w:rFonts w:hint="eastAsia" w:ascii="华文新魏" w:eastAsia="华文新魏"/>
          <w:caps/>
          <w:spacing w:val="52"/>
          <w:kern w:val="10"/>
          <w:sz w:val="72"/>
          <w:szCs w:val="84"/>
        </w:rPr>
        <w:t>课题总结报告</w:t>
      </w:r>
    </w:p>
    <w:p/>
    <w:p/>
    <w:p>
      <w:pPr>
        <w:spacing w:beforeLines="100" w:afterLines="100" w:line="360" w:lineRule="auto"/>
        <w:ind w:firstLine="750" w:firstLineChars="250"/>
        <w:rPr>
          <w:rFonts w:ascii="宋体" w:hAnsi="宋体"/>
          <w:sz w:val="30"/>
          <w:szCs w:val="30"/>
          <w:u w:val="single"/>
        </w:rPr>
      </w:pPr>
      <w:r>
        <w:rPr>
          <w:rFonts w:hint="eastAsia" w:ascii="宋体" w:hAnsi="宋体"/>
          <w:sz w:val="30"/>
          <w:szCs w:val="30"/>
        </w:rPr>
        <w:t>课题名称：</w:t>
      </w:r>
      <w:r>
        <w:rPr>
          <w:rFonts w:hint="eastAsia" w:ascii="宋体" w:hAnsi="宋体"/>
          <w:sz w:val="30"/>
          <w:szCs w:val="30"/>
          <w:u w:val="single"/>
        </w:rPr>
        <w:t xml:space="preserve">      </w:t>
      </w:r>
      <w:r>
        <w:rPr>
          <w:rFonts w:hint="eastAsia" w:ascii="宋体" w:hAnsi="宋体"/>
          <w:b/>
          <w:sz w:val="30"/>
          <w:szCs w:val="30"/>
          <w:u w:val="single"/>
        </w:rPr>
        <w:t xml:space="preserve">     </w:t>
      </w:r>
      <w:r>
        <w:rPr>
          <w:rFonts w:hint="eastAsia" w:ascii="宋体" w:hAnsi="宋体"/>
          <w:sz w:val="30"/>
          <w:szCs w:val="30"/>
          <w:u w:val="single"/>
        </w:rPr>
        <w:t xml:space="preserve">垃圾分拣小车                  </w:t>
      </w:r>
    </w:p>
    <w:p>
      <w:pPr>
        <w:spacing w:beforeLines="100" w:afterLines="100" w:line="360" w:lineRule="auto"/>
        <w:ind w:firstLine="750" w:firstLineChars="250"/>
        <w:rPr>
          <w:rFonts w:ascii="宋体" w:hAnsi="宋体"/>
          <w:sz w:val="30"/>
          <w:szCs w:val="30"/>
          <w:u w:val="single"/>
        </w:rPr>
      </w:pPr>
      <w:r>
        <w:rPr>
          <w:rFonts w:hint="eastAsia" w:ascii="宋体" w:hAnsi="宋体"/>
          <w:sz w:val="30"/>
          <w:szCs w:val="30"/>
          <w:u w:val="single"/>
        </w:rPr>
        <w:t xml:space="preserve">                小车驾驶与机械臂控制                                            </w:t>
      </w:r>
    </w:p>
    <w:p>
      <w:pPr>
        <w:spacing w:beforeLines="100" w:afterLines="100" w:line="360" w:lineRule="auto"/>
        <w:ind w:firstLine="900" w:firstLineChars="300"/>
        <w:rPr>
          <w:rFonts w:ascii="宋体" w:hAnsi="宋体"/>
          <w:sz w:val="30"/>
          <w:szCs w:val="30"/>
          <w:u w:val="single"/>
        </w:rPr>
      </w:pPr>
      <w:r>
        <w:rPr>
          <w:rFonts w:hint="eastAsia" w:ascii="宋体" w:hAnsi="宋体"/>
          <w:sz w:val="30"/>
          <w:szCs w:val="30"/>
          <w:u w:val="single"/>
        </w:rPr>
        <w:t xml:space="preserve">                网络训练与串口通信                                                  </w:t>
      </w:r>
    </w:p>
    <w:p>
      <w:pPr>
        <w:spacing w:beforeLines="100" w:afterLines="100" w:line="360" w:lineRule="auto"/>
        <w:ind w:firstLine="750" w:firstLineChars="250"/>
        <w:rPr>
          <w:rFonts w:ascii="宋体" w:hAnsi="宋体"/>
          <w:sz w:val="30"/>
          <w:szCs w:val="30"/>
          <w:u w:val="single"/>
        </w:rPr>
      </w:pPr>
      <w:r>
        <w:rPr>
          <w:rFonts w:hint="eastAsia" w:ascii="宋体" w:hAnsi="宋体"/>
          <w:sz w:val="30"/>
          <w:szCs w:val="30"/>
        </w:rPr>
        <w:t>课题名称（英文）：</w:t>
      </w:r>
      <w:r>
        <w:rPr>
          <w:rFonts w:ascii="宋体" w:hAnsi="宋体"/>
          <w:b/>
          <w:sz w:val="24"/>
          <w:szCs w:val="24"/>
          <w:u w:val="single"/>
        </w:rPr>
        <w:t xml:space="preserve">        </w:t>
      </w:r>
      <w:r>
        <w:rPr>
          <w:rFonts w:hint="eastAsia" w:ascii="宋体" w:hAnsi="宋体"/>
          <w:bCs/>
          <w:sz w:val="30"/>
          <w:szCs w:val="30"/>
          <w:u w:val="single"/>
        </w:rPr>
        <w:t>Garbage Sorting Car</w:t>
      </w:r>
      <w:r>
        <w:rPr>
          <w:rFonts w:ascii="宋体" w:hAnsi="宋体"/>
          <w:bCs/>
          <w:sz w:val="30"/>
          <w:szCs w:val="30"/>
          <w:u w:val="single"/>
        </w:rPr>
        <w:t xml:space="preserve"> </w:t>
      </w:r>
      <w:r>
        <w:rPr>
          <w:rFonts w:ascii="宋体" w:hAnsi="宋体"/>
          <w:b/>
          <w:sz w:val="24"/>
          <w:szCs w:val="24"/>
          <w:u w:val="single"/>
        </w:rPr>
        <w:t xml:space="preserve">                               </w:t>
      </w:r>
      <w:r>
        <w:rPr>
          <w:rFonts w:hint="eastAsia" w:ascii="宋体" w:hAnsi="宋体"/>
          <w:sz w:val="30"/>
          <w:szCs w:val="30"/>
          <w:u w:val="single"/>
        </w:rPr>
        <w:t xml:space="preserve"> </w:t>
      </w:r>
    </w:p>
    <w:p>
      <w:pPr>
        <w:spacing w:beforeLines="100" w:afterLines="100" w:line="360" w:lineRule="auto"/>
        <w:ind w:firstLine="750" w:firstLineChars="250"/>
        <w:rPr>
          <w:rFonts w:ascii="宋体" w:hAnsi="宋体"/>
          <w:sz w:val="30"/>
          <w:szCs w:val="30"/>
          <w:u w:val="single"/>
        </w:rPr>
      </w:pPr>
      <w:r>
        <w:rPr>
          <w:rFonts w:hint="eastAsia" w:ascii="宋体" w:hAnsi="宋体"/>
          <w:sz w:val="30"/>
          <w:szCs w:val="30"/>
          <w:u w:val="single"/>
        </w:rPr>
        <w:t xml:space="preserve">       Car Driving and Mechanical Arm Control            </w:t>
      </w:r>
    </w:p>
    <w:p>
      <w:pPr>
        <w:spacing w:beforeLines="100" w:afterLines="100" w:line="360" w:lineRule="auto"/>
        <w:ind w:firstLine="750" w:firstLineChars="250"/>
        <w:rPr>
          <w:rFonts w:ascii="宋体" w:hAnsi="宋体"/>
          <w:sz w:val="30"/>
          <w:szCs w:val="30"/>
          <w:u w:val="single"/>
        </w:rPr>
      </w:pPr>
      <w:r>
        <w:rPr>
          <w:rFonts w:hint="eastAsia" w:ascii="宋体" w:hAnsi="宋体"/>
          <w:sz w:val="30"/>
          <w:szCs w:val="30"/>
          <w:u w:val="single"/>
        </w:rPr>
        <w:t xml:space="preserve">     Network Training and Serial Communication                                                    </w:t>
      </w:r>
    </w:p>
    <w:p>
      <w:pPr>
        <w:spacing w:beforeLines="100" w:afterLines="100" w:line="360" w:lineRule="auto"/>
        <w:ind w:firstLine="750" w:firstLineChars="250"/>
        <w:rPr>
          <w:rFonts w:ascii="宋体" w:hAnsi="宋体"/>
          <w:sz w:val="30"/>
          <w:szCs w:val="30"/>
          <w:u w:val="single"/>
        </w:rPr>
      </w:pPr>
      <w:r>
        <w:rPr>
          <w:rFonts w:hint="eastAsia" w:ascii="宋体" w:hAnsi="宋体"/>
          <w:sz w:val="30"/>
          <w:szCs w:val="30"/>
        </w:rPr>
        <w:t>课题组长：</w:t>
      </w:r>
      <w:r>
        <w:rPr>
          <w:rFonts w:hint="eastAsia" w:ascii="宋体" w:hAnsi="宋体"/>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r>
        <w:rPr>
          <w:rFonts w:hint="eastAsia" w:ascii="宋体" w:hAnsi="宋体"/>
          <w:sz w:val="30"/>
          <w:szCs w:val="30"/>
          <w:u w:val="single"/>
        </w:rPr>
        <w:t xml:space="preserve"> 余康佳  罗如瑜                             </w:t>
      </w:r>
    </w:p>
    <w:p>
      <w:pPr>
        <w:spacing w:beforeLines="100" w:afterLines="100" w:line="360" w:lineRule="auto"/>
        <w:ind w:firstLine="750" w:firstLineChars="250"/>
        <w:rPr>
          <w:rFonts w:ascii="宋体" w:hAnsi="宋体"/>
          <w:sz w:val="30"/>
          <w:szCs w:val="30"/>
          <w:u w:val="single"/>
        </w:rPr>
      </w:pPr>
      <w:r>
        <w:rPr>
          <w:rFonts w:hint="eastAsia" w:ascii="宋体" w:hAnsi="宋体"/>
          <w:sz w:val="30"/>
          <w:szCs w:val="30"/>
        </w:rPr>
        <w:t>课题组成员：</w:t>
      </w:r>
      <w:r>
        <w:rPr>
          <w:rFonts w:hint="eastAsia" w:ascii="宋体" w:hAnsi="宋体"/>
          <w:sz w:val="30"/>
          <w:szCs w:val="30"/>
          <w:u w:val="single"/>
        </w:rPr>
        <w:t xml:space="preserve">    杨奕冉  赵行越  李韫瑄  许竞舟   </w:t>
      </w:r>
      <w:r>
        <w:rPr>
          <w:rFonts w:hint="eastAsia" w:ascii="宋体" w:hAnsi="宋体"/>
          <w:b/>
          <w:sz w:val="30"/>
          <w:szCs w:val="30"/>
          <w:u w:val="single"/>
        </w:rPr>
        <w:t xml:space="preserve"> </w:t>
      </w:r>
      <w:r>
        <w:rPr>
          <w:rFonts w:hint="eastAsia" w:ascii="宋体" w:hAnsi="宋体"/>
          <w:sz w:val="30"/>
          <w:szCs w:val="30"/>
          <w:u w:val="single"/>
        </w:rPr>
        <w:t xml:space="preserve">                                   </w:t>
      </w:r>
    </w:p>
    <w:p>
      <w:pPr>
        <w:spacing w:line="360" w:lineRule="auto"/>
        <w:ind w:firstLine="630"/>
        <w:rPr>
          <w:rFonts w:ascii="宋体" w:hAnsi="宋体"/>
          <w:sz w:val="30"/>
          <w:szCs w:val="30"/>
          <w:u w:val="single"/>
        </w:rPr>
      </w:pPr>
    </w:p>
    <w:p>
      <w:pPr>
        <w:spacing w:line="360" w:lineRule="auto"/>
        <w:ind w:firstLine="1888" w:firstLineChars="590"/>
        <w:rPr>
          <w:rFonts w:ascii="宋体" w:hAnsi="宋体"/>
          <w:sz w:val="32"/>
        </w:rPr>
      </w:pPr>
    </w:p>
    <w:p>
      <w:pPr>
        <w:spacing w:line="360" w:lineRule="auto"/>
        <w:rPr>
          <w:rFonts w:ascii="宋体" w:hAnsi="宋体"/>
          <w:sz w:val="32"/>
        </w:rPr>
      </w:pPr>
    </w:p>
    <w:p>
      <w:pPr>
        <w:spacing w:line="360" w:lineRule="auto"/>
        <w:ind w:firstLine="1920" w:firstLineChars="600"/>
        <w:rPr>
          <w:rFonts w:ascii="宋体" w:hAnsi="宋体"/>
          <w:sz w:val="32"/>
        </w:rPr>
      </w:pPr>
      <w:r>
        <w:rPr>
          <w:rFonts w:hint="eastAsia" w:ascii="宋体" w:hAnsi="宋体"/>
          <w:sz w:val="32"/>
        </w:rPr>
        <w:t xml:space="preserve">报告时间：  </w:t>
      </w:r>
      <w:r>
        <w:rPr>
          <w:rFonts w:ascii="宋体" w:hAnsi="宋体"/>
          <w:sz w:val="32"/>
        </w:rPr>
        <w:t>2019</w:t>
      </w:r>
      <w:r>
        <w:rPr>
          <w:rFonts w:hint="eastAsia" w:ascii="宋体" w:hAnsi="宋体"/>
          <w:sz w:val="32"/>
        </w:rPr>
        <w:t>年 9</w:t>
      </w:r>
      <w:r>
        <w:rPr>
          <w:rFonts w:ascii="宋体" w:hAnsi="宋体"/>
          <w:sz w:val="32"/>
        </w:rPr>
        <w:t xml:space="preserve"> </w:t>
      </w:r>
      <w:r>
        <w:rPr>
          <w:rFonts w:hint="eastAsia" w:ascii="宋体" w:hAnsi="宋体"/>
          <w:sz w:val="32"/>
        </w:rPr>
        <w:t>月 6</w:t>
      </w:r>
      <w:r>
        <w:rPr>
          <w:rFonts w:ascii="宋体" w:hAnsi="宋体"/>
          <w:sz w:val="32"/>
        </w:rPr>
        <w:t xml:space="preserve"> </w:t>
      </w:r>
      <w:r>
        <w:rPr>
          <w:rFonts w:hint="eastAsia" w:ascii="宋体" w:hAnsi="宋体"/>
          <w:sz w:val="32"/>
        </w:rPr>
        <w:t>日</w:t>
      </w:r>
    </w:p>
    <w:p>
      <w:pPr>
        <w:spacing w:line="360" w:lineRule="auto"/>
        <w:ind w:firstLine="1920" w:firstLineChars="600"/>
        <w:rPr>
          <w:rFonts w:ascii="宋体" w:hAnsi="宋体"/>
          <w:sz w:val="32"/>
        </w:rPr>
      </w:pPr>
    </w:p>
    <w:sdt>
      <w:sdtPr>
        <w:rPr>
          <w:rFonts w:ascii="宋体" w:hAnsi="宋体" w:eastAsia="宋体"/>
        </w:rPr>
        <w:id w:val="147459154"/>
        <w:docPartObj>
          <w:docPartGallery w:val="Table of Contents"/>
          <w:docPartUnique/>
        </w:docPartObj>
      </w:sdtPr>
      <w:sdtEndPr>
        <w:rPr>
          <w:rFonts w:asciiTheme="minorHAnsi" w:hAnsiTheme="minorHAnsi" w:eastAsiaTheme="minorEastAsia"/>
          <w:sz w:val="20"/>
          <w:szCs w:val="20"/>
        </w:rPr>
      </w:sdtEndPr>
      <w:sdtContent>
        <w:p>
          <w:pPr>
            <w:jc w:val="center"/>
            <w:rPr>
              <w:rFonts w:ascii="宋体" w:hAnsi="宋体" w:eastAsia="宋体"/>
            </w:rPr>
          </w:pPr>
          <w:bookmarkStart w:id="0" w:name="_Toc13365_WPSOffice_Type3"/>
          <w:r>
            <w:rPr>
              <w:rFonts w:ascii="宋体" w:hAnsi="宋体" w:eastAsia="宋体"/>
            </w:rPr>
            <w:t>目录</w:t>
          </w:r>
        </w:p>
        <w:p>
          <w:pPr>
            <w:jc w:val="center"/>
            <w:rPr>
              <w:rFonts w:ascii="宋体" w:hAnsi="宋体" w:eastAsia="宋体"/>
            </w:rPr>
          </w:pPr>
        </w:p>
        <w:p>
          <w:pPr>
            <w:pStyle w:val="16"/>
            <w:tabs>
              <w:tab w:val="right" w:leader="dot" w:pos="8306"/>
            </w:tabs>
          </w:pPr>
          <w:r>
            <w:fldChar w:fldCharType="begin"/>
          </w:r>
          <w:r>
            <w:instrText xml:space="preserve"> HYPERLINK \l "_Toc2353_WPSOffice_Level1" </w:instrText>
          </w:r>
          <w:r>
            <w:fldChar w:fldCharType="separate"/>
          </w:r>
          <w:r>
            <w:rPr>
              <w:rFonts w:ascii="Times New Roman" w:hAnsi="Times New Roman" w:eastAsia="宋体" w:cs="Times New Roman"/>
            </w:rPr>
            <w:t xml:space="preserve">1. </w:t>
          </w:r>
          <w:r>
            <w:rPr>
              <w:rFonts w:hint="eastAsia" w:ascii="Times New Roman" w:hAnsi="Times New Roman" w:eastAsia="宋体" w:cs="Times New Roman"/>
            </w:rPr>
            <w:t>课题研究的选题背景和意义</w:t>
          </w:r>
          <w:r>
            <w:tab/>
          </w:r>
          <w:bookmarkStart w:id="1" w:name="_Toc2353_WPSOffice_Level1Page"/>
          <w:r>
            <w:t>3</w:t>
          </w:r>
          <w:bookmarkEnd w:id="1"/>
          <w:r>
            <w:fldChar w:fldCharType="end"/>
          </w:r>
        </w:p>
        <w:p>
          <w:pPr>
            <w:pStyle w:val="16"/>
            <w:tabs>
              <w:tab w:val="right" w:leader="dot" w:pos="8306"/>
            </w:tabs>
          </w:pPr>
          <w:r>
            <w:fldChar w:fldCharType="begin"/>
          </w:r>
          <w:r>
            <w:instrText xml:space="preserve"> HYPERLINK \l "_Toc13365_WPSOffice_Level1" </w:instrText>
          </w:r>
          <w:r>
            <w:fldChar w:fldCharType="separate"/>
          </w:r>
          <w:r>
            <w:rPr>
              <w:rFonts w:ascii="Times New Roman" w:hAnsi="Times New Roman" w:eastAsia="宋体" w:cs="Times New Roman"/>
            </w:rPr>
            <w:t xml:space="preserve">2. </w:t>
          </w:r>
          <w:r>
            <w:rPr>
              <w:rFonts w:hint="eastAsia" w:ascii="Times New Roman" w:hAnsi="Times New Roman" w:eastAsia="宋体" w:cs="Times New Roman"/>
            </w:rPr>
            <w:t>课题研究的主要内容</w:t>
          </w:r>
          <w:r>
            <w:tab/>
          </w:r>
          <w:bookmarkStart w:id="2" w:name="_Toc13365_WPSOffice_Level1Page"/>
          <w:r>
            <w:t>3</w:t>
          </w:r>
          <w:bookmarkEnd w:id="2"/>
          <w:r>
            <w:fldChar w:fldCharType="end"/>
          </w:r>
        </w:p>
        <w:p>
          <w:pPr>
            <w:pStyle w:val="16"/>
            <w:tabs>
              <w:tab w:val="right" w:leader="dot" w:pos="8306"/>
            </w:tabs>
          </w:pPr>
          <w:r>
            <w:fldChar w:fldCharType="begin"/>
          </w:r>
          <w:r>
            <w:instrText xml:space="preserve"> HYPERLINK \l "_Toc24143_WPSOffice_Level1" </w:instrText>
          </w:r>
          <w:r>
            <w:fldChar w:fldCharType="separate"/>
          </w:r>
          <w:r>
            <w:rPr>
              <w:rFonts w:ascii="Times New Roman" w:hAnsi="Times New Roman" w:eastAsia="宋体" w:cs="Times New Roman"/>
            </w:rPr>
            <w:t xml:space="preserve">3. </w:t>
          </w:r>
          <w:r>
            <w:rPr>
              <w:rFonts w:hint="eastAsia" w:ascii="Times New Roman" w:hAnsi="Times New Roman" w:eastAsia="宋体" w:cs="Times New Roman"/>
            </w:rPr>
            <w:t>课题研究的特色</w:t>
          </w:r>
          <w:r>
            <w:tab/>
          </w:r>
          <w:bookmarkStart w:id="3" w:name="_Toc24143_WPSOffice_Level1Page"/>
          <w:r>
            <w:t>3</w:t>
          </w:r>
          <w:bookmarkEnd w:id="3"/>
          <w:r>
            <w:fldChar w:fldCharType="end"/>
          </w:r>
        </w:p>
        <w:p>
          <w:pPr>
            <w:pStyle w:val="17"/>
            <w:tabs>
              <w:tab w:val="right" w:leader="dot" w:pos="8306"/>
            </w:tabs>
            <w:ind w:left="420"/>
          </w:pPr>
          <w:r>
            <w:fldChar w:fldCharType="begin"/>
          </w:r>
          <w:r>
            <w:instrText xml:space="preserve"> HYPERLINK \l "_Toc13365_WPSOffice_Level2" </w:instrText>
          </w:r>
          <w:r>
            <w:fldChar w:fldCharType="separate"/>
          </w:r>
          <w:r>
            <w:rPr>
              <w:rFonts w:hint="eastAsia" w:ascii="宋体" w:hAnsi="宋体" w:eastAsia="宋体" w:cs="宋体"/>
            </w:rPr>
            <w:t>3.1.DonkeyCar的自动驾驶</w:t>
          </w:r>
          <w:r>
            <w:tab/>
          </w:r>
          <w:bookmarkStart w:id="4" w:name="_Toc13365_WPSOffice_Level2Page"/>
          <w:r>
            <w:t>3</w:t>
          </w:r>
          <w:bookmarkEnd w:id="4"/>
          <w:r>
            <w:fldChar w:fldCharType="end"/>
          </w:r>
        </w:p>
        <w:p>
          <w:pPr>
            <w:pStyle w:val="17"/>
            <w:tabs>
              <w:tab w:val="right" w:leader="dot" w:pos="8306"/>
            </w:tabs>
            <w:ind w:left="420"/>
          </w:pPr>
          <w:r>
            <w:fldChar w:fldCharType="begin"/>
          </w:r>
          <w:r>
            <w:instrText xml:space="preserve"> HYPERLINK \l "_Toc24143_WPSOffice_Level2" </w:instrText>
          </w:r>
          <w:r>
            <w:fldChar w:fldCharType="separate"/>
          </w:r>
          <w:r>
            <w:rPr>
              <w:rFonts w:hint="eastAsia" w:ascii="宋体" w:hAnsi="宋体" w:eastAsia="宋体" w:cs="宋体"/>
            </w:rPr>
            <w:t>3.2.机械臂</w:t>
          </w:r>
          <w:r>
            <w:tab/>
          </w:r>
          <w:bookmarkStart w:id="5" w:name="_Toc24143_WPSOffice_Level2Page"/>
          <w:r>
            <w:t>4</w:t>
          </w:r>
          <w:bookmarkEnd w:id="5"/>
          <w:r>
            <w:fldChar w:fldCharType="end"/>
          </w:r>
        </w:p>
        <w:p>
          <w:pPr>
            <w:pStyle w:val="16"/>
            <w:tabs>
              <w:tab w:val="right" w:leader="dot" w:pos="8306"/>
            </w:tabs>
          </w:pPr>
          <w:r>
            <w:fldChar w:fldCharType="begin"/>
          </w:r>
          <w:r>
            <w:instrText xml:space="preserve"> HYPERLINK \l "_Toc31904_WPSOffice_Level1" </w:instrText>
          </w:r>
          <w:r>
            <w:fldChar w:fldCharType="separate"/>
          </w:r>
          <w:r>
            <w:rPr>
              <w:rFonts w:ascii="Times New Roman" w:hAnsi="Times New Roman" w:eastAsia="宋体" w:cs="Times New Roman"/>
            </w:rPr>
            <w:t xml:space="preserve">4. </w:t>
          </w:r>
          <w:r>
            <w:rPr>
              <w:rFonts w:hint="eastAsia" w:ascii="Times New Roman" w:hAnsi="Times New Roman" w:eastAsia="宋体" w:cs="Times New Roman"/>
            </w:rPr>
            <w:t>课题的设计思路、总体架构及主要步骤</w:t>
          </w:r>
          <w:r>
            <w:tab/>
          </w:r>
          <w:bookmarkStart w:id="6" w:name="_Toc31904_WPSOffice_Level1Page"/>
          <w:r>
            <w:t>4</w:t>
          </w:r>
          <w:bookmarkEnd w:id="6"/>
          <w:r>
            <w:fldChar w:fldCharType="end"/>
          </w:r>
        </w:p>
        <w:p>
          <w:pPr>
            <w:pStyle w:val="17"/>
            <w:tabs>
              <w:tab w:val="right" w:leader="dot" w:pos="8306"/>
            </w:tabs>
            <w:ind w:left="420"/>
          </w:pPr>
          <w:r>
            <w:fldChar w:fldCharType="begin"/>
          </w:r>
          <w:r>
            <w:instrText xml:space="preserve"> HYPERLINK \l "_Toc31904_WPSOffice_Level2" </w:instrText>
          </w:r>
          <w:r>
            <w:fldChar w:fldCharType="separate"/>
          </w:r>
          <w:r>
            <w:rPr>
              <w:rFonts w:hint="eastAsia" w:ascii="宋体" w:hAnsi="宋体" w:eastAsia="宋体" w:cs="宋体"/>
            </w:rPr>
            <w:t>4.1.设计思路：</w:t>
          </w:r>
          <w:r>
            <w:tab/>
          </w:r>
          <w:bookmarkStart w:id="7" w:name="_Toc31904_WPSOffice_Level2Page"/>
          <w:r>
            <w:t>4</w:t>
          </w:r>
          <w:bookmarkEnd w:id="7"/>
          <w:r>
            <w:fldChar w:fldCharType="end"/>
          </w:r>
        </w:p>
        <w:p>
          <w:pPr>
            <w:pStyle w:val="17"/>
            <w:tabs>
              <w:tab w:val="right" w:leader="dot" w:pos="8306"/>
            </w:tabs>
            <w:ind w:left="420"/>
          </w:pPr>
          <w:r>
            <w:fldChar w:fldCharType="begin"/>
          </w:r>
          <w:r>
            <w:instrText xml:space="preserve"> HYPERLINK \l "_Toc20679_WPSOffice_Level2" </w:instrText>
          </w:r>
          <w:r>
            <w:fldChar w:fldCharType="separate"/>
          </w:r>
          <w:r>
            <w:rPr>
              <w:rFonts w:hint="eastAsia"/>
            </w:rPr>
            <w:t>4.2.总体架构：</w:t>
          </w:r>
          <w:r>
            <w:tab/>
          </w:r>
          <w:bookmarkStart w:id="8" w:name="_Toc20679_WPSOffice_Level2Page"/>
          <w:r>
            <w:t>5</w:t>
          </w:r>
          <w:bookmarkEnd w:id="8"/>
          <w:r>
            <w:fldChar w:fldCharType="end"/>
          </w:r>
        </w:p>
        <w:p>
          <w:pPr>
            <w:pStyle w:val="17"/>
            <w:tabs>
              <w:tab w:val="right" w:leader="dot" w:pos="8306"/>
            </w:tabs>
            <w:ind w:left="420"/>
          </w:pPr>
          <w:r>
            <w:fldChar w:fldCharType="begin"/>
          </w:r>
          <w:r>
            <w:instrText xml:space="preserve"> HYPERLINK \l "_Toc30769_WPSOffice_Level2" </w:instrText>
          </w:r>
          <w:r>
            <w:fldChar w:fldCharType="separate"/>
          </w:r>
          <w:r>
            <w:rPr>
              <w:rFonts w:hint="eastAsia"/>
            </w:rPr>
            <w:t>4.3.主要步骤：</w:t>
          </w:r>
          <w:r>
            <w:tab/>
          </w:r>
          <w:bookmarkStart w:id="9" w:name="_Toc30769_WPSOffice_Level2Page"/>
          <w:r>
            <w:t>6</w:t>
          </w:r>
          <w:bookmarkEnd w:id="9"/>
          <w:r>
            <w:fldChar w:fldCharType="end"/>
          </w:r>
        </w:p>
        <w:p>
          <w:pPr>
            <w:pStyle w:val="16"/>
            <w:tabs>
              <w:tab w:val="right" w:leader="dot" w:pos="8306"/>
            </w:tabs>
          </w:pPr>
          <w:r>
            <w:fldChar w:fldCharType="begin"/>
          </w:r>
          <w:r>
            <w:instrText xml:space="preserve"> HYPERLINK \l "_Toc20679_WPSOffice_Level1" </w:instrText>
          </w:r>
          <w:r>
            <w:fldChar w:fldCharType="separate"/>
          </w:r>
          <w:r>
            <w:rPr>
              <w:rFonts w:ascii="Times New Roman" w:hAnsi="Times New Roman" w:eastAsia="宋体" w:cs="Times New Roman"/>
            </w:rPr>
            <w:t xml:space="preserve">5. </w:t>
          </w:r>
          <w:r>
            <w:rPr>
              <w:rFonts w:hint="eastAsia" w:ascii="Times New Roman" w:hAnsi="Times New Roman" w:eastAsia="宋体" w:cs="Times New Roman"/>
            </w:rPr>
            <w:t>各模块详细设计、实现及调试说明与分析</w:t>
          </w:r>
          <w:r>
            <w:tab/>
          </w:r>
          <w:bookmarkStart w:id="10" w:name="_Toc20679_WPSOffice_Level1Page"/>
          <w:r>
            <w:t>7</w:t>
          </w:r>
          <w:bookmarkEnd w:id="10"/>
          <w:r>
            <w:fldChar w:fldCharType="end"/>
          </w:r>
        </w:p>
        <w:p>
          <w:pPr>
            <w:pStyle w:val="17"/>
            <w:tabs>
              <w:tab w:val="right" w:leader="dot" w:pos="8306"/>
            </w:tabs>
            <w:ind w:left="420"/>
          </w:pPr>
          <w:r>
            <w:fldChar w:fldCharType="begin"/>
          </w:r>
          <w:r>
            <w:instrText xml:space="preserve"> HYPERLINK \l "_Toc17090_WPSOffice_Level2" </w:instrText>
          </w:r>
          <w:r>
            <w:fldChar w:fldCharType="separate"/>
          </w:r>
          <w:r>
            <w:rPr>
              <w:rFonts w:hint="eastAsia" w:ascii="宋体" w:hAnsi="宋体" w:eastAsia="宋体" w:cs="宋体"/>
            </w:rPr>
            <w:t>5.1.硬件设计</w:t>
          </w:r>
          <w:r>
            <w:tab/>
          </w:r>
          <w:bookmarkStart w:id="11" w:name="_Toc17090_WPSOffice_Level2Page"/>
          <w:r>
            <w:t>7</w:t>
          </w:r>
          <w:bookmarkEnd w:id="11"/>
          <w:r>
            <w:fldChar w:fldCharType="end"/>
          </w:r>
        </w:p>
        <w:p>
          <w:pPr>
            <w:pStyle w:val="18"/>
            <w:tabs>
              <w:tab w:val="right" w:leader="dot" w:pos="8306"/>
            </w:tabs>
            <w:ind w:left="840"/>
          </w:pPr>
          <w:r>
            <w:fldChar w:fldCharType="begin"/>
          </w:r>
          <w:r>
            <w:instrText xml:space="preserve"> HYPERLINK \l "_Toc13365_WPSOffice_Level3" </w:instrText>
          </w:r>
          <w:r>
            <w:fldChar w:fldCharType="separate"/>
          </w:r>
          <w:r>
            <w:rPr>
              <w:rFonts w:hint="eastAsia" w:asciiTheme="minorHAnsi" w:hAnsiTheme="minorHAnsi" w:eastAsiaTheme="minorEastAsia" w:cstheme="minorBidi"/>
            </w:rPr>
            <w:t>5.1.1.垃圾小车部分</w:t>
          </w:r>
          <w:r>
            <w:tab/>
          </w:r>
          <w:bookmarkStart w:id="12" w:name="_Toc13365_WPSOffice_Level3Page"/>
          <w:r>
            <w:t>7</w:t>
          </w:r>
          <w:bookmarkEnd w:id="12"/>
          <w:r>
            <w:fldChar w:fldCharType="end"/>
          </w:r>
        </w:p>
        <w:p>
          <w:pPr>
            <w:pStyle w:val="18"/>
            <w:tabs>
              <w:tab w:val="right" w:leader="dot" w:pos="8306"/>
            </w:tabs>
            <w:ind w:left="840"/>
          </w:pPr>
          <w:r>
            <w:fldChar w:fldCharType="begin"/>
          </w:r>
          <w:r>
            <w:instrText xml:space="preserve"> HYPERLINK \l "_Toc24143_WPSOffice_Level3" </w:instrText>
          </w:r>
          <w:r>
            <w:fldChar w:fldCharType="separate"/>
          </w:r>
          <w:r>
            <w:rPr>
              <w:rFonts w:hint="eastAsia" w:ascii="宋体" w:hAnsi="宋体" w:cs="宋体"/>
            </w:rPr>
            <w:t>5.1.2机械臂</w:t>
          </w:r>
          <w:r>
            <w:tab/>
          </w:r>
          <w:bookmarkStart w:id="13" w:name="_Toc24143_WPSOffice_Level3Page"/>
          <w:r>
            <w:t>8</w:t>
          </w:r>
          <w:bookmarkEnd w:id="13"/>
          <w:r>
            <w:fldChar w:fldCharType="end"/>
          </w:r>
        </w:p>
        <w:p>
          <w:pPr>
            <w:pStyle w:val="18"/>
            <w:tabs>
              <w:tab w:val="right" w:leader="dot" w:pos="8306"/>
            </w:tabs>
            <w:ind w:left="840"/>
          </w:pPr>
          <w:r>
            <w:fldChar w:fldCharType="begin"/>
          </w:r>
          <w:r>
            <w:instrText xml:space="preserve"> HYPERLINK \l "_Toc31904_WPSOffice_Level3" </w:instrText>
          </w:r>
          <w:r>
            <w:fldChar w:fldCharType="separate"/>
          </w:r>
          <w:r>
            <w:rPr>
              <w:rFonts w:hint="eastAsia" w:asciiTheme="minorHAnsi" w:hAnsiTheme="minorHAnsi" w:eastAsiaTheme="minorEastAsia" w:cstheme="minorBidi"/>
            </w:rPr>
            <w:t>5.1.3.树莓派3B</w:t>
          </w:r>
          <w:r>
            <w:tab/>
          </w:r>
          <w:bookmarkStart w:id="14" w:name="_Toc31904_WPSOffice_Level3Page"/>
          <w:r>
            <w:t>10</w:t>
          </w:r>
          <w:bookmarkEnd w:id="14"/>
          <w:r>
            <w:fldChar w:fldCharType="end"/>
          </w:r>
        </w:p>
        <w:p>
          <w:pPr>
            <w:pStyle w:val="18"/>
            <w:tabs>
              <w:tab w:val="right" w:leader="dot" w:pos="8306"/>
            </w:tabs>
            <w:ind w:left="840"/>
          </w:pPr>
          <w:r>
            <w:fldChar w:fldCharType="begin"/>
          </w:r>
          <w:r>
            <w:instrText xml:space="preserve"> HYPERLINK \l "_Toc20679_WPSOffice_Level3" </w:instrText>
          </w:r>
          <w:r>
            <w:fldChar w:fldCharType="separate"/>
          </w:r>
          <w:r>
            <w:rPr>
              <w:rFonts w:hint="eastAsia" w:ascii="Calibri" w:hAnsi="Calibri"/>
            </w:rPr>
            <w:t>5.1.4.小车训练过程</w:t>
          </w:r>
          <w:r>
            <w:tab/>
          </w:r>
          <w:bookmarkStart w:id="15" w:name="_Toc20679_WPSOffice_Level3Page"/>
          <w:r>
            <w:t>10</w:t>
          </w:r>
          <w:bookmarkEnd w:id="15"/>
          <w:r>
            <w:fldChar w:fldCharType="end"/>
          </w:r>
        </w:p>
        <w:p>
          <w:pPr>
            <w:pStyle w:val="17"/>
            <w:tabs>
              <w:tab w:val="right" w:leader="dot" w:pos="8306"/>
            </w:tabs>
            <w:ind w:left="420"/>
          </w:pPr>
          <w:r>
            <w:fldChar w:fldCharType="begin"/>
          </w:r>
          <w:r>
            <w:instrText xml:space="preserve"> HYPERLINK \l "_Toc23380_WPSOffice_Level2" </w:instrText>
          </w:r>
          <w:r>
            <w:fldChar w:fldCharType="separate"/>
          </w:r>
          <w:r>
            <w:rPr>
              <w:rFonts w:hint="eastAsia" w:ascii="宋体" w:hAnsi="宋体" w:eastAsia="宋体" w:cs="宋体"/>
            </w:rPr>
            <w:t>5.2.软件设计及总体流程架构</w:t>
          </w:r>
          <w:r>
            <w:tab/>
          </w:r>
          <w:bookmarkStart w:id="16" w:name="_Toc23380_WPSOffice_Level2Page"/>
          <w:r>
            <w:t>11</w:t>
          </w:r>
          <w:bookmarkEnd w:id="16"/>
          <w:r>
            <w:fldChar w:fldCharType="end"/>
          </w:r>
        </w:p>
        <w:p>
          <w:pPr>
            <w:pStyle w:val="18"/>
            <w:tabs>
              <w:tab w:val="right" w:leader="dot" w:pos="8306"/>
            </w:tabs>
            <w:ind w:left="840"/>
          </w:pPr>
          <w:r>
            <w:fldChar w:fldCharType="begin"/>
          </w:r>
          <w:r>
            <w:instrText xml:space="preserve"> HYPERLINK \l "_Toc30769_WPSOffice_Level3" </w:instrText>
          </w:r>
          <w:r>
            <w:fldChar w:fldCharType="separate"/>
          </w:r>
          <w:r>
            <w:rPr>
              <w:rFonts w:hint="eastAsia" w:ascii="宋体" w:hAnsi="宋体" w:cs="宋体"/>
            </w:rPr>
            <w:t>5.2.1. donkeycar路线规划</w:t>
          </w:r>
          <w:r>
            <w:tab/>
          </w:r>
          <w:bookmarkStart w:id="17" w:name="_Toc30769_WPSOffice_Level3Page"/>
          <w:r>
            <w:t>11</w:t>
          </w:r>
          <w:bookmarkEnd w:id="17"/>
          <w:r>
            <w:fldChar w:fldCharType="end"/>
          </w:r>
        </w:p>
        <w:p>
          <w:pPr>
            <w:pStyle w:val="18"/>
            <w:tabs>
              <w:tab w:val="right" w:leader="dot" w:pos="8306"/>
            </w:tabs>
            <w:ind w:left="840"/>
          </w:pPr>
          <w:r>
            <w:fldChar w:fldCharType="begin"/>
          </w:r>
          <w:r>
            <w:instrText xml:space="preserve"> HYPERLINK \l "_Toc17090_WPSOffice_Level3" </w:instrText>
          </w:r>
          <w:r>
            <w:fldChar w:fldCharType="separate"/>
          </w:r>
          <w:r>
            <w:rPr>
              <w:rFonts w:hint="eastAsia" w:ascii="宋体" w:hAnsi="宋体" w:cs="宋体"/>
            </w:rPr>
            <w:t>5.2.2.yolov3垃圾分类图像识别</w:t>
          </w:r>
          <w:r>
            <w:tab/>
          </w:r>
          <w:bookmarkStart w:id="18" w:name="_Toc17090_WPSOffice_Level3Page"/>
          <w:r>
            <w:t>12</w:t>
          </w:r>
          <w:bookmarkEnd w:id="18"/>
          <w:r>
            <w:fldChar w:fldCharType="end"/>
          </w:r>
        </w:p>
        <w:p>
          <w:pPr>
            <w:pStyle w:val="18"/>
            <w:tabs>
              <w:tab w:val="right" w:leader="dot" w:pos="8306"/>
            </w:tabs>
            <w:ind w:left="840"/>
          </w:pPr>
          <w:r>
            <w:fldChar w:fldCharType="begin"/>
          </w:r>
          <w:r>
            <w:instrText xml:space="preserve"> HYPERLINK \l "_Toc23380_WPSOffice_Level3" </w:instrText>
          </w:r>
          <w:r>
            <w:fldChar w:fldCharType="separate"/>
          </w:r>
          <w:r>
            <w:rPr>
              <w:rFonts w:hint="eastAsia" w:asciiTheme="minorHAnsi" w:hAnsiTheme="minorHAnsi" w:eastAsiaTheme="minorEastAsia" w:cstheme="minorBidi"/>
            </w:rPr>
            <w:t>5.2.3.树莓派与auduino的通信</w:t>
          </w:r>
          <w:r>
            <w:tab/>
          </w:r>
          <w:bookmarkStart w:id="19" w:name="_Toc23380_WPSOffice_Level3Page"/>
          <w:r>
            <w:t>15</w:t>
          </w:r>
          <w:bookmarkEnd w:id="19"/>
          <w:r>
            <w:fldChar w:fldCharType="end"/>
          </w:r>
        </w:p>
        <w:p>
          <w:pPr>
            <w:pStyle w:val="18"/>
            <w:tabs>
              <w:tab w:val="right" w:leader="dot" w:pos="8306"/>
            </w:tabs>
            <w:ind w:left="840"/>
          </w:pPr>
          <w:r>
            <w:fldChar w:fldCharType="begin"/>
          </w:r>
          <w:r>
            <w:instrText xml:space="preserve"> HYPERLINK \l "_Toc14532_WPSOffice_Level3" </w:instrText>
          </w:r>
          <w:r>
            <w:fldChar w:fldCharType="separate"/>
          </w:r>
          <w:r>
            <w:rPr>
              <w:rFonts w:hint="eastAsia" w:asciiTheme="minorEastAsia" w:hAnsiTheme="minorEastAsia" w:eastAsiaTheme="minorEastAsia" w:cstheme="minorBidi"/>
            </w:rPr>
            <w:t>5.2.4.</w:t>
          </w:r>
          <w:r>
            <w:rPr>
              <w:rFonts w:hint="eastAsia" w:asciiTheme="minorHAnsi" w:hAnsiTheme="minorHAnsi" w:eastAsiaTheme="minorEastAsia" w:cstheme="minorBidi"/>
            </w:rPr>
            <w:t>树莓派向服务器发送数据</w:t>
          </w:r>
          <w:r>
            <w:tab/>
          </w:r>
          <w:bookmarkStart w:id="20" w:name="_Toc14532_WPSOffice_Level3Page"/>
          <w:r>
            <w:t>17</w:t>
          </w:r>
          <w:bookmarkEnd w:id="20"/>
          <w:r>
            <w:fldChar w:fldCharType="end"/>
          </w:r>
        </w:p>
        <w:p>
          <w:pPr>
            <w:pStyle w:val="18"/>
            <w:tabs>
              <w:tab w:val="right" w:leader="dot" w:pos="8306"/>
            </w:tabs>
            <w:ind w:left="840"/>
          </w:pPr>
          <w:r>
            <w:fldChar w:fldCharType="begin"/>
          </w:r>
          <w:r>
            <w:instrText xml:space="preserve"> HYPERLINK \l "_Toc15153_WPSOffice_Level3" </w:instrText>
          </w:r>
          <w:r>
            <w:fldChar w:fldCharType="separate"/>
          </w:r>
          <w:r>
            <w:rPr>
              <w:rFonts w:hint="eastAsia" w:asciiTheme="minorHAnsi" w:hAnsiTheme="minorHAnsi" w:eastAsiaTheme="minorEastAsia" w:cstheme="minorBidi"/>
            </w:rPr>
            <w:t>5.2.5.服务器向pc发送数据</w:t>
          </w:r>
          <w:r>
            <w:tab/>
          </w:r>
          <w:bookmarkStart w:id="21" w:name="_Toc15153_WPSOffice_Level3Page"/>
          <w:r>
            <w:t>18</w:t>
          </w:r>
          <w:bookmarkEnd w:id="21"/>
          <w:r>
            <w:fldChar w:fldCharType="end"/>
          </w:r>
        </w:p>
        <w:p>
          <w:pPr>
            <w:pStyle w:val="18"/>
            <w:tabs>
              <w:tab w:val="right" w:leader="dot" w:pos="8306"/>
            </w:tabs>
            <w:ind w:left="840"/>
          </w:pPr>
          <w:r>
            <w:fldChar w:fldCharType="begin"/>
          </w:r>
          <w:r>
            <w:instrText xml:space="preserve"> HYPERLINK \l "_Toc29474_WPSOffice_Level3" </w:instrText>
          </w:r>
          <w:r>
            <w:fldChar w:fldCharType="separate"/>
          </w:r>
          <w:r>
            <w:rPr>
              <w:rFonts w:hint="eastAsia" w:asciiTheme="minorHAnsi" w:hAnsiTheme="minorHAnsi" w:eastAsiaTheme="minorEastAsia" w:cstheme="minorBidi"/>
            </w:rPr>
            <w:t>5.2.6.pc向树莓派发送数据</w:t>
          </w:r>
          <w:r>
            <w:tab/>
          </w:r>
          <w:bookmarkStart w:id="22" w:name="_Toc29474_WPSOffice_Level3Page"/>
          <w:r>
            <w:t>18</w:t>
          </w:r>
          <w:bookmarkEnd w:id="22"/>
          <w:r>
            <w:fldChar w:fldCharType="end"/>
          </w:r>
        </w:p>
        <w:p>
          <w:pPr>
            <w:pStyle w:val="18"/>
            <w:tabs>
              <w:tab w:val="right" w:leader="dot" w:pos="8306"/>
            </w:tabs>
            <w:ind w:left="840"/>
          </w:pPr>
          <w:r>
            <w:fldChar w:fldCharType="begin"/>
          </w:r>
          <w:r>
            <w:instrText xml:space="preserve"> HYPERLINK \l "_Toc8021_WPSOffice_Level3" </w:instrText>
          </w:r>
          <w:r>
            <w:fldChar w:fldCharType="separate"/>
          </w:r>
          <w:r>
            <w:rPr>
              <w:rFonts w:hint="eastAsia" w:asciiTheme="minorHAnsi" w:hAnsiTheme="minorHAnsi" w:eastAsiaTheme="minorEastAsia" w:cstheme="minorBidi"/>
            </w:rPr>
            <w:t>5.2.7.donkeycar 自启（创新）</w:t>
          </w:r>
          <w:r>
            <w:tab/>
          </w:r>
          <w:bookmarkStart w:id="23" w:name="_Toc8021_WPSOffice_Level3Page"/>
          <w:r>
            <w:t>20</w:t>
          </w:r>
          <w:bookmarkEnd w:id="23"/>
          <w:r>
            <w:fldChar w:fldCharType="end"/>
          </w:r>
        </w:p>
        <w:p>
          <w:pPr>
            <w:pStyle w:val="18"/>
            <w:tabs>
              <w:tab w:val="right" w:leader="dot" w:pos="8306"/>
            </w:tabs>
            <w:ind w:left="840"/>
          </w:pPr>
          <w:r>
            <w:fldChar w:fldCharType="begin"/>
          </w:r>
          <w:r>
            <w:instrText xml:space="preserve"> HYPERLINK \l "_Toc10650_WPSOffice_Level3" </w:instrText>
          </w:r>
          <w:r>
            <w:fldChar w:fldCharType="separate"/>
          </w:r>
          <w:r>
            <w:rPr>
              <w:rFonts w:hint="eastAsia" w:asciiTheme="minorHAnsi" w:hAnsiTheme="minorHAnsi" w:eastAsiaTheme="minorEastAsia" w:cstheme="minorBidi"/>
            </w:rPr>
            <w:t>5.2.8.donkeycar模型切换</w:t>
          </w:r>
          <w:r>
            <w:tab/>
          </w:r>
          <w:bookmarkStart w:id="24" w:name="_Toc10650_WPSOffice_Level3Page"/>
          <w:r>
            <w:t>20</w:t>
          </w:r>
          <w:bookmarkEnd w:id="24"/>
          <w:r>
            <w:fldChar w:fldCharType="end"/>
          </w:r>
        </w:p>
        <w:p>
          <w:pPr>
            <w:pStyle w:val="16"/>
            <w:tabs>
              <w:tab w:val="right" w:leader="dot" w:pos="8306"/>
            </w:tabs>
          </w:pPr>
          <w:r>
            <w:fldChar w:fldCharType="begin"/>
          </w:r>
          <w:r>
            <w:instrText xml:space="preserve"> HYPERLINK \l "_Toc30769_WPSOffice_Level1" </w:instrText>
          </w:r>
          <w:r>
            <w:fldChar w:fldCharType="separate"/>
          </w:r>
          <w:r>
            <w:rPr>
              <w:rFonts w:ascii="Times New Roman" w:hAnsi="Times New Roman" w:eastAsia="宋体" w:cs="Times New Roman"/>
            </w:rPr>
            <w:t xml:space="preserve">6. </w:t>
          </w:r>
          <w:r>
            <w:rPr>
              <w:rFonts w:hint="eastAsia" w:ascii="Times New Roman" w:hAnsi="Times New Roman" w:eastAsia="宋体" w:cs="Times New Roman"/>
            </w:rPr>
            <w:t>课题成果及其性能分析</w:t>
          </w:r>
          <w:r>
            <w:tab/>
          </w:r>
          <w:bookmarkStart w:id="25" w:name="_Toc30769_WPSOffice_Level1Page"/>
          <w:r>
            <w:t>20</w:t>
          </w:r>
          <w:bookmarkEnd w:id="25"/>
          <w:r>
            <w:fldChar w:fldCharType="end"/>
          </w:r>
        </w:p>
        <w:p>
          <w:pPr>
            <w:pStyle w:val="17"/>
            <w:tabs>
              <w:tab w:val="right" w:leader="dot" w:pos="8306"/>
            </w:tabs>
            <w:ind w:left="420"/>
          </w:pPr>
          <w:r>
            <w:fldChar w:fldCharType="begin"/>
          </w:r>
          <w:r>
            <w:instrText xml:space="preserve"> HYPERLINK \l "_Toc14532_WPSOffice_Level2" </w:instrText>
          </w:r>
          <w:r>
            <w:fldChar w:fldCharType="separate"/>
          </w:r>
          <w:r>
            <w:rPr>
              <w:rFonts w:hint="eastAsia" w:ascii="宋体" w:hAnsi="宋体" w:eastAsia="宋体" w:cs="宋体"/>
            </w:rPr>
            <w:t>6.1.已完成的功能：</w:t>
          </w:r>
          <w:r>
            <w:tab/>
          </w:r>
          <w:bookmarkStart w:id="26" w:name="_Toc14532_WPSOffice_Level2Page"/>
          <w:r>
            <w:t>20</w:t>
          </w:r>
          <w:bookmarkEnd w:id="26"/>
          <w:r>
            <w:fldChar w:fldCharType="end"/>
          </w:r>
        </w:p>
        <w:p>
          <w:pPr>
            <w:pStyle w:val="18"/>
            <w:tabs>
              <w:tab w:val="right" w:leader="dot" w:pos="8306"/>
            </w:tabs>
            <w:ind w:left="840"/>
          </w:pPr>
          <w:r>
            <w:fldChar w:fldCharType="begin"/>
          </w:r>
          <w:r>
            <w:instrText xml:space="preserve"> HYPERLINK \l "_Toc32098_WPSOffice_Level3" </w:instrText>
          </w:r>
          <w:r>
            <w:fldChar w:fldCharType="separate"/>
          </w:r>
          <w:r>
            <w:rPr>
              <w:rFonts w:ascii="宋体" w:hAnsi="宋体" w:cs="宋体"/>
            </w:rPr>
            <w:t xml:space="preserve">(1) </w:t>
          </w:r>
          <w:r>
            <w:rPr>
              <w:rFonts w:hint="eastAsia" w:ascii="宋体" w:hAnsi="宋体" w:cs="宋体"/>
            </w:rPr>
            <w:t>小车开始drive后自动进入模型开始自动驾驶</w:t>
          </w:r>
          <w:r>
            <w:tab/>
          </w:r>
          <w:bookmarkStart w:id="27" w:name="_Toc32098_WPSOffice_Level3Page"/>
          <w:r>
            <w:t>20</w:t>
          </w:r>
          <w:bookmarkEnd w:id="27"/>
          <w:r>
            <w:fldChar w:fldCharType="end"/>
          </w:r>
        </w:p>
        <w:p>
          <w:pPr>
            <w:pStyle w:val="18"/>
            <w:tabs>
              <w:tab w:val="right" w:leader="dot" w:pos="8306"/>
            </w:tabs>
            <w:ind w:left="840"/>
          </w:pPr>
          <w:r>
            <w:fldChar w:fldCharType="begin"/>
          </w:r>
          <w:r>
            <w:instrText xml:space="preserve"> HYPERLINK \l "_Toc3256_WPSOffice_Level3" </w:instrText>
          </w:r>
          <w:r>
            <w:fldChar w:fldCharType="separate"/>
          </w:r>
          <w:r>
            <w:rPr>
              <w:rFonts w:ascii="宋体" w:hAnsi="宋体" w:cs="宋体"/>
            </w:rPr>
            <w:t xml:space="preserve">(2) </w:t>
          </w:r>
          <w:r>
            <w:rPr>
              <w:rFonts w:hint="eastAsia" w:ascii="宋体" w:hAnsi="宋体" w:cs="宋体"/>
            </w:rPr>
            <w:t>小车未遇到垃圾时循迹</w:t>
          </w:r>
          <w:r>
            <w:tab/>
          </w:r>
          <w:bookmarkStart w:id="28" w:name="_Toc3256_WPSOffice_Level3Page"/>
          <w:r>
            <w:t>20</w:t>
          </w:r>
          <w:bookmarkEnd w:id="28"/>
          <w:r>
            <w:fldChar w:fldCharType="end"/>
          </w:r>
        </w:p>
        <w:p>
          <w:pPr>
            <w:pStyle w:val="18"/>
            <w:tabs>
              <w:tab w:val="right" w:leader="dot" w:pos="8306"/>
            </w:tabs>
            <w:ind w:left="840"/>
          </w:pPr>
          <w:r>
            <w:fldChar w:fldCharType="begin"/>
          </w:r>
          <w:r>
            <w:instrText xml:space="preserve"> HYPERLINK \l "_Toc22362_WPSOffice_Level3" </w:instrText>
          </w:r>
          <w:r>
            <w:fldChar w:fldCharType="separate"/>
          </w:r>
          <w:r>
            <w:rPr>
              <w:rFonts w:ascii="宋体" w:hAnsi="宋体" w:cs="宋体"/>
            </w:rPr>
            <w:t xml:space="preserve">(3) </w:t>
          </w:r>
          <w:r>
            <w:rPr>
              <w:rFonts w:hint="eastAsia" w:ascii="宋体" w:hAnsi="宋体" w:cs="宋体"/>
            </w:rPr>
            <w:t>小车遇到垃圾后驶向垃圾，并在垃圾面前停下</w:t>
          </w:r>
          <w:r>
            <w:tab/>
          </w:r>
          <w:bookmarkStart w:id="29" w:name="_Toc22362_WPSOffice_Level3Page"/>
          <w:r>
            <w:t>20</w:t>
          </w:r>
          <w:bookmarkEnd w:id="29"/>
          <w:r>
            <w:fldChar w:fldCharType="end"/>
          </w:r>
        </w:p>
        <w:p>
          <w:pPr>
            <w:pStyle w:val="18"/>
            <w:tabs>
              <w:tab w:val="right" w:leader="dot" w:pos="8306"/>
            </w:tabs>
            <w:ind w:left="840"/>
          </w:pPr>
          <w:r>
            <w:fldChar w:fldCharType="begin"/>
          </w:r>
          <w:r>
            <w:instrText xml:space="preserve"> HYPERLINK \l "_Toc884_WPSOffice_Level3" </w:instrText>
          </w:r>
          <w:r>
            <w:fldChar w:fldCharType="separate"/>
          </w:r>
          <w:r>
            <w:rPr>
              <w:rFonts w:ascii="宋体" w:hAnsi="宋体" w:cs="宋体"/>
            </w:rPr>
            <w:t xml:space="preserve">(4) </w:t>
          </w:r>
          <w:r>
            <w:rPr>
              <w:rFonts w:hint="eastAsia" w:ascii="宋体" w:hAnsi="宋体" w:cs="宋体"/>
            </w:rPr>
            <w:t>小车摄像机对垃圾拍照，利用socket将图片传输到服务器</w:t>
          </w:r>
          <w:r>
            <w:tab/>
          </w:r>
          <w:bookmarkStart w:id="30" w:name="_Toc884_WPSOffice_Level3Page"/>
          <w:r>
            <w:t>20</w:t>
          </w:r>
          <w:bookmarkEnd w:id="30"/>
          <w:r>
            <w:fldChar w:fldCharType="end"/>
          </w:r>
        </w:p>
        <w:p>
          <w:pPr>
            <w:pStyle w:val="18"/>
            <w:tabs>
              <w:tab w:val="right" w:leader="dot" w:pos="8306"/>
            </w:tabs>
            <w:ind w:left="840"/>
          </w:pPr>
          <w:r>
            <w:fldChar w:fldCharType="begin"/>
          </w:r>
          <w:r>
            <w:instrText xml:space="preserve"> HYPERLINK \l "_Toc14673_WPSOffice_Level3" </w:instrText>
          </w:r>
          <w:r>
            <w:fldChar w:fldCharType="separate"/>
          </w:r>
          <w:r>
            <w:rPr>
              <w:rFonts w:ascii="宋体" w:hAnsi="宋体" w:cs="宋体"/>
            </w:rPr>
            <w:t xml:space="preserve">(5) </w:t>
          </w:r>
          <w:r>
            <w:rPr>
              <w:rFonts w:hint="eastAsia" w:ascii="宋体" w:hAnsi="宋体" w:cs="宋体"/>
            </w:rPr>
            <w:t>服务器进行图像识别，将结果返回给PC</w:t>
          </w:r>
          <w:r>
            <w:tab/>
          </w:r>
          <w:bookmarkStart w:id="31" w:name="_Toc14673_WPSOffice_Level3Page"/>
          <w:r>
            <w:t>20</w:t>
          </w:r>
          <w:bookmarkEnd w:id="31"/>
          <w:r>
            <w:fldChar w:fldCharType="end"/>
          </w:r>
        </w:p>
        <w:p>
          <w:pPr>
            <w:pStyle w:val="18"/>
            <w:tabs>
              <w:tab w:val="right" w:leader="dot" w:pos="8306"/>
            </w:tabs>
            <w:ind w:left="840"/>
          </w:pPr>
          <w:r>
            <w:fldChar w:fldCharType="begin"/>
          </w:r>
          <w:r>
            <w:instrText xml:space="preserve"> HYPERLINK \l "_Toc3755_WPSOffice_Level3" </w:instrText>
          </w:r>
          <w:r>
            <w:fldChar w:fldCharType="separate"/>
          </w:r>
          <w:r>
            <w:rPr>
              <w:rFonts w:ascii="宋体" w:hAnsi="宋体" w:cs="宋体"/>
            </w:rPr>
            <w:t xml:space="preserve">(6) </w:t>
          </w:r>
          <w:r>
            <w:rPr>
              <w:rFonts w:hint="eastAsia" w:ascii="宋体" w:hAnsi="宋体" w:cs="宋体"/>
            </w:rPr>
            <w:t>PC将结果返回给树莓派</w:t>
          </w:r>
          <w:r>
            <w:tab/>
          </w:r>
          <w:bookmarkStart w:id="32" w:name="_Toc3755_WPSOffice_Level3Page"/>
          <w:r>
            <w:t>20</w:t>
          </w:r>
          <w:bookmarkEnd w:id="32"/>
          <w:r>
            <w:fldChar w:fldCharType="end"/>
          </w:r>
        </w:p>
        <w:p>
          <w:pPr>
            <w:pStyle w:val="18"/>
            <w:tabs>
              <w:tab w:val="right" w:leader="dot" w:pos="8306"/>
            </w:tabs>
            <w:ind w:left="840"/>
          </w:pPr>
          <w:r>
            <w:fldChar w:fldCharType="begin"/>
          </w:r>
          <w:r>
            <w:instrText xml:space="preserve"> HYPERLINK \l "_Toc31101_WPSOffice_Level3" </w:instrText>
          </w:r>
          <w:r>
            <w:fldChar w:fldCharType="separate"/>
          </w:r>
          <w:r>
            <w:rPr>
              <w:rFonts w:ascii="宋体" w:hAnsi="宋体" w:cs="宋体"/>
            </w:rPr>
            <w:t xml:space="preserve">(7) </w:t>
          </w:r>
          <w:r>
            <w:rPr>
              <w:rFonts w:hint="eastAsia" w:ascii="宋体" w:hAnsi="宋体" w:cs="宋体"/>
            </w:rPr>
            <w:t>树莓派根据返回的结果行驶向不同的垃圾回收处</w:t>
          </w:r>
          <w:r>
            <w:tab/>
          </w:r>
          <w:bookmarkStart w:id="33" w:name="_Toc31101_WPSOffice_Level3Page"/>
          <w:r>
            <w:t>20</w:t>
          </w:r>
          <w:bookmarkEnd w:id="33"/>
          <w:r>
            <w:fldChar w:fldCharType="end"/>
          </w:r>
        </w:p>
        <w:p>
          <w:pPr>
            <w:pStyle w:val="18"/>
            <w:tabs>
              <w:tab w:val="right" w:leader="dot" w:pos="8306"/>
            </w:tabs>
            <w:ind w:left="840"/>
          </w:pPr>
          <w:r>
            <w:fldChar w:fldCharType="begin"/>
          </w:r>
          <w:r>
            <w:instrText xml:space="preserve"> HYPERLINK \l "_Toc18777_WPSOffice_Level3" </w:instrText>
          </w:r>
          <w:r>
            <w:fldChar w:fldCharType="separate"/>
          </w:r>
          <w:r>
            <w:rPr>
              <w:rFonts w:hint="eastAsia" w:ascii="宋体" w:hAnsi="宋体" w:cs="宋体"/>
            </w:rPr>
            <w:t>备注：没有直接用服务器和树莓派进行通信的原因请见后文</w:t>
          </w:r>
          <w:r>
            <w:tab/>
          </w:r>
          <w:bookmarkStart w:id="34" w:name="_Toc18777_WPSOffice_Level3Page"/>
          <w:r>
            <w:t>20</w:t>
          </w:r>
          <w:bookmarkEnd w:id="34"/>
          <w:r>
            <w:fldChar w:fldCharType="end"/>
          </w:r>
        </w:p>
        <w:p>
          <w:pPr>
            <w:pStyle w:val="17"/>
            <w:tabs>
              <w:tab w:val="right" w:leader="dot" w:pos="8306"/>
            </w:tabs>
            <w:ind w:left="420"/>
          </w:pPr>
          <w:r>
            <w:fldChar w:fldCharType="begin"/>
          </w:r>
          <w:r>
            <w:instrText xml:space="preserve"> HYPERLINK \l "_Toc15153_WPSOffice_Level2" </w:instrText>
          </w:r>
          <w:r>
            <w:fldChar w:fldCharType="separate"/>
          </w:r>
          <w:r>
            <w:rPr>
              <w:rFonts w:hint="eastAsia" w:ascii="宋体" w:hAnsi="宋体" w:eastAsia="宋体" w:cs="宋体"/>
            </w:rPr>
            <w:t>6.2.主要实验数据：</w:t>
          </w:r>
          <w:r>
            <w:tab/>
          </w:r>
          <w:bookmarkStart w:id="35" w:name="_Toc15153_WPSOffice_Level2Page"/>
          <w:r>
            <w:t>21</w:t>
          </w:r>
          <w:bookmarkEnd w:id="35"/>
          <w:r>
            <w:fldChar w:fldCharType="end"/>
          </w:r>
        </w:p>
        <w:p>
          <w:pPr>
            <w:pStyle w:val="17"/>
            <w:tabs>
              <w:tab w:val="right" w:leader="dot" w:pos="8306"/>
            </w:tabs>
            <w:ind w:left="420"/>
          </w:pPr>
          <w:r>
            <w:fldChar w:fldCharType="begin"/>
          </w:r>
          <w:r>
            <w:instrText xml:space="preserve"> HYPERLINK \l "_Toc29474_WPSOffice_Level2" </w:instrText>
          </w:r>
          <w:r>
            <w:fldChar w:fldCharType="separate"/>
          </w:r>
          <w:r>
            <w:rPr>
              <w:rFonts w:hint="eastAsia" w:ascii="宋体" w:hAnsi="宋体" w:eastAsia="宋体" w:cs="宋体"/>
            </w:rPr>
            <w:t>6.3.实验方法：</w:t>
          </w:r>
          <w:r>
            <w:tab/>
          </w:r>
          <w:bookmarkStart w:id="36" w:name="_Toc29474_WPSOffice_Level2Page"/>
          <w:r>
            <w:t>24</w:t>
          </w:r>
          <w:bookmarkEnd w:id="36"/>
          <w:r>
            <w:fldChar w:fldCharType="end"/>
          </w:r>
        </w:p>
        <w:p>
          <w:pPr>
            <w:pStyle w:val="16"/>
            <w:tabs>
              <w:tab w:val="right" w:leader="dot" w:pos="8306"/>
            </w:tabs>
          </w:pPr>
          <w:r>
            <w:fldChar w:fldCharType="begin"/>
          </w:r>
          <w:r>
            <w:instrText xml:space="preserve"> HYPERLINK \l "_Toc17090_WPSOffice_Level1" </w:instrText>
          </w:r>
          <w:r>
            <w:fldChar w:fldCharType="separate"/>
          </w:r>
          <w:r>
            <w:rPr>
              <w:rFonts w:ascii="Times New Roman" w:hAnsi="Times New Roman" w:eastAsia="宋体" w:cs="Times New Roman"/>
            </w:rPr>
            <w:t xml:space="preserve">7. </w:t>
          </w:r>
          <w:r>
            <w:rPr>
              <w:rFonts w:hint="eastAsia" w:ascii="Times New Roman" w:hAnsi="Times New Roman" w:eastAsia="宋体" w:cs="Times New Roman"/>
            </w:rPr>
            <w:t>课题成员分工与合作情况说明</w:t>
          </w:r>
          <w:r>
            <w:tab/>
          </w:r>
          <w:bookmarkStart w:id="37" w:name="_Toc17090_WPSOffice_Level1Page"/>
          <w:r>
            <w:t>25</w:t>
          </w:r>
          <w:bookmarkEnd w:id="37"/>
          <w:r>
            <w:fldChar w:fldCharType="end"/>
          </w:r>
        </w:p>
        <w:p>
          <w:pPr>
            <w:pStyle w:val="16"/>
            <w:tabs>
              <w:tab w:val="right" w:leader="dot" w:pos="8306"/>
            </w:tabs>
          </w:pPr>
          <w:r>
            <w:fldChar w:fldCharType="begin"/>
          </w:r>
          <w:r>
            <w:instrText xml:space="preserve"> HYPERLINK \l "_Toc23380_WPSOffice_Level1" </w:instrText>
          </w:r>
          <w:r>
            <w:fldChar w:fldCharType="separate"/>
          </w:r>
          <w:r>
            <w:rPr>
              <w:rFonts w:ascii="Times New Roman" w:hAnsi="Times New Roman" w:eastAsia="宋体" w:cs="Times New Roman"/>
            </w:rPr>
            <w:t xml:space="preserve">8. </w:t>
          </w:r>
          <w:r>
            <w:rPr>
              <w:rFonts w:hint="eastAsia" w:ascii="Times New Roman" w:hAnsi="Times New Roman" w:eastAsia="宋体" w:cs="Times New Roman"/>
            </w:rPr>
            <w:t>课题所用器材列表及说明</w:t>
          </w:r>
          <w:r>
            <w:tab/>
          </w:r>
          <w:bookmarkStart w:id="38" w:name="_Toc23380_WPSOffice_Level1Page"/>
          <w:r>
            <w:t>25</w:t>
          </w:r>
          <w:bookmarkEnd w:id="38"/>
          <w:r>
            <w:fldChar w:fldCharType="end"/>
          </w:r>
        </w:p>
        <w:p>
          <w:pPr>
            <w:pStyle w:val="16"/>
            <w:tabs>
              <w:tab w:val="right" w:leader="dot" w:pos="8306"/>
            </w:tabs>
          </w:pPr>
          <w:r>
            <w:fldChar w:fldCharType="begin"/>
          </w:r>
          <w:r>
            <w:instrText xml:space="preserve"> HYPERLINK \l "_Toc14532_WPSOffice_Level1" </w:instrText>
          </w:r>
          <w:r>
            <w:fldChar w:fldCharType="separate"/>
          </w:r>
          <w:r>
            <w:rPr>
              <w:rFonts w:ascii="Times New Roman" w:hAnsi="Times New Roman" w:eastAsia="宋体" w:cs="Times New Roman"/>
            </w:rPr>
            <w:t xml:space="preserve">9. </w:t>
          </w:r>
          <w:r>
            <w:rPr>
              <w:rFonts w:hint="eastAsia" w:ascii="Times New Roman" w:hAnsi="Times New Roman" w:eastAsia="宋体" w:cs="Times New Roman"/>
            </w:rPr>
            <w:t>课题成果链接（包括视频、代码）</w:t>
          </w:r>
          <w:r>
            <w:tab/>
          </w:r>
          <w:bookmarkStart w:id="39" w:name="_Toc14532_WPSOffice_Level1Page"/>
          <w:r>
            <w:t>26</w:t>
          </w:r>
          <w:bookmarkEnd w:id="39"/>
          <w:r>
            <w:fldChar w:fldCharType="end"/>
          </w:r>
        </w:p>
        <w:p>
          <w:pPr>
            <w:pStyle w:val="16"/>
            <w:tabs>
              <w:tab w:val="right" w:leader="dot" w:pos="8306"/>
            </w:tabs>
          </w:pPr>
          <w:r>
            <w:fldChar w:fldCharType="begin"/>
          </w:r>
          <w:r>
            <w:instrText xml:space="preserve"> HYPERLINK \l "_Toc15153_WPSOffice_Level1" </w:instrText>
          </w:r>
          <w:r>
            <w:fldChar w:fldCharType="separate"/>
          </w:r>
          <w:r>
            <w:rPr>
              <w:rFonts w:ascii="Times New Roman" w:hAnsi="Times New Roman" w:eastAsia="宋体" w:cs="Times New Roman"/>
            </w:rPr>
            <w:t xml:space="preserve">10. </w:t>
          </w:r>
          <w:r>
            <w:rPr>
              <w:rFonts w:hint="eastAsia" w:ascii="Times New Roman" w:hAnsi="Times New Roman" w:eastAsia="宋体" w:cs="Times New Roman"/>
            </w:rPr>
            <w:t>参加本课程的收获、体会及对课程的建议</w:t>
          </w:r>
          <w:r>
            <w:tab/>
          </w:r>
          <w:bookmarkStart w:id="40" w:name="_Toc15153_WPSOffice_Level1Page"/>
          <w:r>
            <w:t>26</w:t>
          </w:r>
          <w:bookmarkEnd w:id="40"/>
          <w:r>
            <w:fldChar w:fldCharType="end"/>
          </w:r>
        </w:p>
        <w:p>
          <w:pPr>
            <w:pStyle w:val="17"/>
            <w:tabs>
              <w:tab w:val="right" w:leader="dot" w:pos="8306"/>
            </w:tabs>
            <w:ind w:left="420"/>
          </w:pPr>
          <w:r>
            <w:fldChar w:fldCharType="begin"/>
          </w:r>
          <w:r>
            <w:instrText xml:space="preserve"> HYPERLINK \l "_Toc8021_WPSOffice_Level2" </w:instrText>
          </w:r>
          <w:r>
            <w:fldChar w:fldCharType="separate"/>
          </w:r>
          <w:r>
            <w:rPr>
              <w:rFonts w:hint="eastAsia" w:ascii="宋体" w:hAnsi="宋体" w:eastAsia="宋体" w:cs="宋体"/>
            </w:rPr>
            <w:t>10.1.收获</w:t>
          </w:r>
          <w:r>
            <w:tab/>
          </w:r>
          <w:bookmarkStart w:id="41" w:name="_Toc8021_WPSOffice_Level2Page"/>
          <w:r>
            <w:t>26</w:t>
          </w:r>
          <w:bookmarkEnd w:id="41"/>
          <w:r>
            <w:fldChar w:fldCharType="end"/>
          </w:r>
        </w:p>
        <w:p>
          <w:pPr>
            <w:pStyle w:val="17"/>
            <w:tabs>
              <w:tab w:val="right" w:leader="dot" w:pos="8306"/>
            </w:tabs>
            <w:ind w:left="420"/>
          </w:pPr>
          <w:r>
            <w:fldChar w:fldCharType="begin"/>
          </w:r>
          <w:r>
            <w:instrText xml:space="preserve"> HYPERLINK \l "_Toc10650_WPSOffice_Level2" </w:instrText>
          </w:r>
          <w:r>
            <w:fldChar w:fldCharType="separate"/>
          </w:r>
          <w:r>
            <w:rPr>
              <w:rFonts w:hint="eastAsia" w:ascii="宋体" w:hAnsi="宋体" w:eastAsia="宋体" w:cs="宋体"/>
            </w:rPr>
            <w:t>10.2.体会</w:t>
          </w:r>
          <w:r>
            <w:tab/>
          </w:r>
          <w:bookmarkStart w:id="42" w:name="_Toc10650_WPSOffice_Level2Page"/>
          <w:r>
            <w:t>26</w:t>
          </w:r>
          <w:bookmarkEnd w:id="42"/>
          <w:r>
            <w:fldChar w:fldCharType="end"/>
          </w:r>
        </w:p>
        <w:p>
          <w:pPr>
            <w:pStyle w:val="17"/>
            <w:tabs>
              <w:tab w:val="right" w:leader="dot" w:pos="8306"/>
            </w:tabs>
            <w:ind w:left="420"/>
          </w:pPr>
          <w:r>
            <w:fldChar w:fldCharType="begin"/>
          </w:r>
          <w:r>
            <w:instrText xml:space="preserve"> HYPERLINK \l "_Toc32098_WPSOffice_Level2" </w:instrText>
          </w:r>
          <w:r>
            <w:fldChar w:fldCharType="separate"/>
          </w:r>
          <w:r>
            <w:rPr>
              <w:rFonts w:hint="eastAsia" w:ascii="宋体" w:hAnsi="宋体" w:eastAsia="宋体" w:cs="宋体"/>
            </w:rPr>
            <w:t>10.3.建议</w:t>
          </w:r>
          <w:r>
            <w:tab/>
          </w:r>
          <w:bookmarkStart w:id="43" w:name="_Toc32098_WPSOffice_Level2Page"/>
          <w:r>
            <w:t>26</w:t>
          </w:r>
          <w:bookmarkEnd w:id="43"/>
          <w:r>
            <w:fldChar w:fldCharType="end"/>
          </w:r>
        </w:p>
        <w:p>
          <w:pPr>
            <w:pStyle w:val="18"/>
            <w:tabs>
              <w:tab w:val="right" w:leader="dot" w:pos="8306"/>
            </w:tabs>
            <w:ind w:left="0" w:leftChars="0"/>
          </w:pPr>
          <w:r>
            <w:fldChar w:fldCharType="begin"/>
          </w:r>
          <w:r>
            <w:instrText xml:space="preserve"> HYPERLINK \l "_Toc10504_WPSOffice_Level3" </w:instrText>
          </w:r>
          <w:r>
            <w:fldChar w:fldCharType="separate"/>
          </w:r>
          <w:r>
            <w:t xml:space="preserve">11. </w:t>
          </w:r>
          <w:r>
            <w:rPr>
              <w:rFonts w:hint="eastAsia"/>
            </w:rPr>
            <w:t>参考文献</w:t>
          </w:r>
          <w:r>
            <w:tab/>
          </w:r>
          <w:bookmarkStart w:id="44" w:name="_Toc10504_WPSOffice_Level3Page"/>
          <w:r>
            <w:t>27</w:t>
          </w:r>
          <w:bookmarkEnd w:id="44"/>
          <w:r>
            <w:fldChar w:fldCharType="end"/>
          </w:r>
        </w:p>
        <w:p>
          <w:pPr>
            <w:pStyle w:val="16"/>
            <w:tabs>
              <w:tab w:val="right" w:leader="dot" w:pos="8306"/>
            </w:tabs>
          </w:pPr>
          <w:r>
            <w:fldChar w:fldCharType="begin"/>
          </w:r>
          <w:r>
            <w:instrText xml:space="preserve"> HYPERLINK \l "_Toc29474_WPSOffice_Level1" </w:instrText>
          </w:r>
          <w:r>
            <w:fldChar w:fldCharType="separate"/>
          </w:r>
          <w:r>
            <w:rPr>
              <w:rFonts w:hint="eastAsia" w:ascii="Times New Roman" w:hAnsi="Times New Roman" w:eastAsia="宋体" w:cs="Times New Roman"/>
            </w:rPr>
            <w:t>附件1：课题执行过程中的问题及解决方法</w:t>
          </w:r>
          <w:r>
            <w:tab/>
          </w:r>
          <w:bookmarkStart w:id="45" w:name="_Toc29474_WPSOffice_Level1Page"/>
          <w:r>
            <w:t>27</w:t>
          </w:r>
          <w:bookmarkEnd w:id="45"/>
          <w:r>
            <w:fldChar w:fldCharType="end"/>
          </w:r>
        </w:p>
        <w:p>
          <w:pPr>
            <w:pStyle w:val="16"/>
            <w:tabs>
              <w:tab w:val="right" w:leader="dot" w:pos="8306"/>
            </w:tabs>
          </w:pPr>
          <w:r>
            <w:fldChar w:fldCharType="begin"/>
          </w:r>
          <w:r>
            <w:instrText xml:space="preserve"> HYPERLINK \l "_Toc8021_WPSOffice_Level1" </w:instrText>
          </w:r>
          <w:r>
            <w:fldChar w:fldCharType="separate"/>
          </w:r>
          <w:r>
            <w:rPr>
              <w:rFonts w:hint="eastAsia" w:ascii="Times New Roman" w:hAnsi="Times New Roman" w:eastAsia="宋体" w:cs="Times New Roman"/>
            </w:rPr>
            <w:t>附件2：有用文档及链接</w:t>
          </w:r>
          <w:r>
            <w:tab/>
          </w:r>
          <w:bookmarkStart w:id="46" w:name="_Toc8021_WPSOffice_Level1Page"/>
          <w:r>
            <w:t>27</w:t>
          </w:r>
          <w:bookmarkEnd w:id="46"/>
          <w:r>
            <w:fldChar w:fldCharType="end"/>
          </w:r>
        </w:p>
      </w:sdtContent>
    </w:sdt>
    <w:bookmarkEnd w:id="0"/>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numPr>
          <w:ilvl w:val="0"/>
          <w:numId w:val="1"/>
        </w:numPr>
        <w:rPr>
          <w:sz w:val="32"/>
          <w:szCs w:val="32"/>
        </w:rPr>
      </w:pPr>
      <w:bookmarkStart w:id="47" w:name="_Toc2353_WPSOffice_Level1"/>
      <w:r>
        <w:rPr>
          <w:rFonts w:hint="eastAsia"/>
          <w:sz w:val="32"/>
          <w:szCs w:val="32"/>
        </w:rPr>
        <w:t>课题研究的选题背景和意义</w:t>
      </w:r>
      <w:bookmarkEnd w:id="47"/>
    </w:p>
    <w:p>
      <w:pPr>
        <w:pStyle w:val="15"/>
        <w:ind w:firstLine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近年来，从包围城市的“垃圾山”到海上的“垃圾岛”，全球垃圾问题日益严峻，令人触目惊心。如何处理垃圾、对垃圾进行回收再利用，已成为摆在人类面前的一项迫切任务。境外媒体认为，作为中国人口最多的城市之一，上海此次以如此大的决心和力度开展垃圾分类工作。</w:t>
      </w:r>
    </w:p>
    <w:p>
      <w:pPr>
        <w:pStyle w:val="15"/>
        <w:ind w:firstLineChars="0"/>
        <w:rPr>
          <w:rFonts w:ascii="Arial" w:hAnsi="Arial" w:cs="Arial"/>
          <w:color w:val="333333"/>
          <w:sz w:val="21"/>
          <w:szCs w:val="21"/>
          <w:shd w:val="clear" w:color="auto" w:fill="FFFFFF"/>
        </w:rPr>
      </w:pPr>
    </w:p>
    <w:p>
      <w:pPr>
        <w:pStyle w:val="15"/>
        <w:ind w:firstLineChars="0"/>
        <w:rPr>
          <w:sz w:val="21"/>
          <w:szCs w:val="21"/>
        </w:rPr>
      </w:pPr>
      <w:r>
        <w:rPr>
          <w:rFonts w:hint="eastAsia" w:ascii="Arial" w:hAnsi="Arial" w:cs="Arial"/>
          <w:color w:val="333333"/>
          <w:sz w:val="21"/>
          <w:szCs w:val="21"/>
          <w:shd w:val="clear" w:color="auto" w:fill="FFFFFF"/>
        </w:rPr>
        <w:t>今年</w:t>
      </w:r>
      <w:r>
        <w:rPr>
          <w:rFonts w:ascii="Arial" w:hAnsi="Arial" w:cs="Arial"/>
          <w:color w:val="333333"/>
          <w:sz w:val="21"/>
          <w:szCs w:val="21"/>
          <w:shd w:val="clear" w:color="auto" w:fill="FFFFFF"/>
        </w:rPr>
        <w:t>7月1日起，上海迈入“垃圾分类强制时代”，46个重点城市也在加快垃圾分类的各项环节建设。</w:t>
      </w:r>
      <w:r>
        <w:rPr>
          <w:rFonts w:hint="eastAsia" w:ascii="Arial" w:hAnsi="Arial" w:cs="Arial"/>
          <w:color w:val="333333"/>
          <w:sz w:val="21"/>
          <w:szCs w:val="21"/>
          <w:shd w:val="clear" w:color="auto" w:fill="FFFFFF"/>
        </w:rPr>
        <w:t>上海的这一举措，带来了一股垃圾分类的热潮。然而我国大部分市民尚未养成垃圾分类的一贯，对于这一“突如其来”的政策，人们很难在短时间内熟悉各种垃圾所属的类型，这成为了广大市民普遍遇到的烦恼。为迎合这一社会发展趋势，同时解决人们垃圾分类的困难，我们预想设计一款垃圾分类拾取小车，它能够在指定场景（空旷室内）下自动寻找垃圾，利用卷积神经网络机器学习识别出垃圾的类型，并将垃圾带到指定的垃圾站投入对应类型的垃圾桶。这样便可将垃圾清理、垃圾分类两步工作自动化、一体化，避免了人工处理的困难与麻烦。</w:t>
      </w:r>
    </w:p>
    <w:p>
      <w:pPr>
        <w:pStyle w:val="2"/>
        <w:numPr>
          <w:ilvl w:val="0"/>
          <w:numId w:val="1"/>
        </w:numPr>
        <w:rPr>
          <w:sz w:val="32"/>
          <w:szCs w:val="32"/>
        </w:rPr>
      </w:pPr>
      <w:bookmarkStart w:id="48" w:name="_Toc13365_WPSOffice_Level1"/>
      <w:r>
        <w:rPr>
          <w:rFonts w:hint="eastAsia"/>
          <w:sz w:val="32"/>
          <w:szCs w:val="32"/>
        </w:rPr>
        <w:t>课题研究的主要内容</w:t>
      </w:r>
      <w:bookmarkEnd w:id="48"/>
    </w:p>
    <w:p>
      <w:pPr>
        <w:spacing w:line="300" w:lineRule="exact"/>
        <w:ind w:firstLine="420" w:firstLineChars="200"/>
      </w:pPr>
      <w:r>
        <w:rPr>
          <w:rFonts w:hint="eastAsia"/>
        </w:rPr>
        <w:t>本项目主要内容是垃圾分拣小车，主要应用场景为应用于在较为空旷的场地，例如运动后的空旷室内体育馆。垃圾分拣小车将通过摄像头对路面垃圾情况进行监测，检测到指定类型的垃圾（易拉罐）等靠近，并在接近到一定距离时，垃圾分拣小车停止，摄像头进行拍照，并通过所拍照片判断所检垃圾的类型，用机械臂将垃圾铲起，不同的类型的垃圾放到不同的垃圾分类地点中，到达垃圾类型指定地点后垃圾分拣小车停下，并通过机械臂将所检的垃圾放下。</w:t>
      </w:r>
    </w:p>
    <w:p>
      <w:pPr>
        <w:pStyle w:val="2"/>
        <w:numPr>
          <w:ilvl w:val="0"/>
          <w:numId w:val="1"/>
        </w:numPr>
        <w:rPr>
          <w:sz w:val="32"/>
          <w:szCs w:val="32"/>
        </w:rPr>
      </w:pPr>
      <w:bookmarkStart w:id="49" w:name="_Toc24143_WPSOffice_Level1"/>
      <w:r>
        <w:rPr>
          <w:rFonts w:hint="eastAsia"/>
          <w:sz w:val="32"/>
          <w:szCs w:val="32"/>
        </w:rPr>
        <w:t>课题研究的特色</w:t>
      </w:r>
      <w:bookmarkEnd w:id="49"/>
    </w:p>
    <w:p>
      <w:pPr>
        <w:pStyle w:val="15"/>
        <w:widowControl w:val="0"/>
        <w:ind w:firstLine="0" w:firstLineChars="0"/>
        <w:jc w:val="both"/>
        <w:rPr>
          <w:b/>
          <w:bCs/>
          <w:sz w:val="30"/>
          <w:szCs w:val="30"/>
        </w:rPr>
      </w:pPr>
      <w:bookmarkStart w:id="50" w:name="_Toc13365_WPSOffice_Level2"/>
      <w:r>
        <w:rPr>
          <w:rFonts w:hint="eastAsia"/>
          <w:b/>
          <w:bCs/>
          <w:sz w:val="30"/>
          <w:szCs w:val="30"/>
        </w:rPr>
        <w:t>3.1.DonkeyCar的自动驾驶</w:t>
      </w:r>
      <w:bookmarkEnd w:id="50"/>
    </w:p>
    <w:p>
      <w:pPr>
        <w:pStyle w:val="15"/>
        <w:ind w:firstLineChars="0"/>
        <w:rPr>
          <w:sz w:val="21"/>
          <w:szCs w:val="21"/>
        </w:rPr>
      </w:pPr>
      <w:r>
        <w:rPr>
          <w:rFonts w:hint="eastAsia"/>
          <w:sz w:val="21"/>
          <w:szCs w:val="21"/>
        </w:rPr>
        <w:t>DonkeyCar自动驾驶是通过应用卷积神经网络进行深度学习而实现的。通过人工操作时记录面对某种状况（具体体现为摄像头所拍摄的照片）时DonkeyCar的angle和throttle等参数，用大量的数据集进行训练得到模型以实现自动驾驶。</w:t>
      </w:r>
    </w:p>
    <w:p>
      <w:pPr>
        <w:pStyle w:val="15"/>
        <w:ind w:firstLineChars="0"/>
        <w:rPr>
          <w:sz w:val="21"/>
          <w:szCs w:val="21"/>
        </w:rPr>
      </w:pPr>
    </w:p>
    <w:p>
      <w:pPr>
        <w:ind w:firstLine="420" w:firstLineChars="200"/>
      </w:pPr>
      <w:r>
        <w:rPr>
          <w:rFonts w:hint="eastAsia"/>
        </w:rPr>
        <w:t>具体的实现方法是使用树莓派与DonkeyCar进行串口通信以控制DonkeyCar的电机和舵机，并在树莓派上连接一摄像头用于拍照记录。本项目中的路径规划利用由Python编写的Keras库作为Tensorflow的接口，进行深度学习模型的设计、评估、调试。图像分类应用较新的网络yolo v3，因为考虑到训练时的高效。</w:t>
      </w:r>
    </w:p>
    <w:p>
      <w:pPr>
        <w:ind w:firstLine="420" w:firstLineChars="200"/>
      </w:pPr>
    </w:p>
    <w:p>
      <w:pPr>
        <w:ind w:firstLine="420" w:firstLineChars="200"/>
      </w:pPr>
      <w:r>
        <w:rPr>
          <w:rFonts w:hint="eastAsia"/>
        </w:rPr>
        <w:t>小车能够实现全程自动操作的功能，包括智能巡航寻找垃圾、自动驾驶接近垃圾并拾取、智能识别垃圾种类、自动将垃圾带到指定垃圾站并放在对应垃圾桶中，整个过程十分流畅。</w:t>
      </w:r>
    </w:p>
    <w:p>
      <w:pPr>
        <w:pStyle w:val="15"/>
        <w:ind w:firstLine="0" w:firstLineChars="0"/>
        <w:rPr>
          <w:b/>
          <w:bCs/>
          <w:sz w:val="30"/>
          <w:szCs w:val="30"/>
        </w:rPr>
      </w:pPr>
      <w:bookmarkStart w:id="51" w:name="_Toc24143_WPSOffice_Level2"/>
      <w:r>
        <w:rPr>
          <w:rFonts w:hint="eastAsia"/>
          <w:b/>
          <w:bCs/>
          <w:sz w:val="30"/>
          <w:szCs w:val="30"/>
        </w:rPr>
        <w:t>3.2.机械臂</w:t>
      </w:r>
      <w:bookmarkEnd w:id="51"/>
    </w:p>
    <w:p>
      <w:pPr>
        <w:ind w:firstLine="420"/>
      </w:pPr>
      <w:r>
        <w:rPr>
          <w:rFonts w:hint="eastAsia"/>
        </w:rPr>
        <w:t>机械臂通过arduino开发板进行编程实现操控，与树莓派通过USB的连接进行串口通信。在DonkeyCar运行到throttle为0时，机械臂开始操作。使用机械臂进行垃圾清扫，提高了垃圾清理的精度和灵活性，可准确拾取摄像头识别出来的垃圾。</w:t>
      </w:r>
    </w:p>
    <w:p>
      <w:pPr>
        <w:ind w:firstLine="420"/>
      </w:pPr>
    </w:p>
    <w:p>
      <w:pPr>
        <w:tabs>
          <w:tab w:val="left" w:pos="2145"/>
        </w:tabs>
        <w:ind w:firstLine="420" w:firstLineChars="200"/>
      </w:pPr>
      <w:r>
        <w:rPr>
          <w:rFonts w:hint="eastAsia"/>
        </w:rPr>
        <w:t>项目出发点很好地迎合了当下广受关注的垃圾分类问题，顺应绿色发展、保护环境的趋势，将垃圾拾取与垃圾分类自动化、一体化，并将机器学习中卷积神经网络应用到自动驾驶、图像识别等技术之上，在清理垃圾的同时解决了人工对垃圾进行分类的困难。</w:t>
      </w:r>
    </w:p>
    <w:p/>
    <w:p>
      <w:pPr>
        <w:pStyle w:val="2"/>
        <w:numPr>
          <w:ilvl w:val="0"/>
          <w:numId w:val="1"/>
        </w:numPr>
        <w:rPr>
          <w:sz w:val="32"/>
          <w:szCs w:val="32"/>
        </w:rPr>
      </w:pPr>
      <w:bookmarkStart w:id="52" w:name="_Toc31904_WPSOffice_Level1"/>
      <w:r>
        <w:rPr>
          <w:rFonts w:hint="eastAsia"/>
          <w:sz w:val="32"/>
          <w:szCs w:val="32"/>
        </w:rPr>
        <w:t>课题的设计思路、总体架构及主要步骤</w:t>
      </w:r>
      <w:bookmarkEnd w:id="52"/>
    </w:p>
    <w:p>
      <w:pPr>
        <w:rPr>
          <w:rFonts w:ascii="宋体" w:hAnsi="宋体" w:eastAsia="宋体" w:cs="宋体"/>
          <w:b/>
          <w:bCs/>
          <w:sz w:val="30"/>
          <w:szCs w:val="30"/>
        </w:rPr>
      </w:pPr>
      <w:bookmarkStart w:id="53" w:name="_Toc31904_WPSOffice_Level2"/>
      <w:r>
        <w:rPr>
          <w:rFonts w:hint="eastAsia" w:ascii="宋体" w:hAnsi="宋体" w:eastAsia="宋体" w:cs="宋体"/>
          <w:b/>
          <w:bCs/>
          <w:sz w:val="30"/>
          <w:szCs w:val="30"/>
        </w:rPr>
        <w:t>4.1.设计思路：</w:t>
      </w:r>
      <w:bookmarkEnd w:id="53"/>
    </w:p>
    <w:p>
      <w:pPr>
        <w:ind w:firstLine="420"/>
      </w:pPr>
      <w:r>
        <w:rPr>
          <w:rFonts w:hint="eastAsia"/>
        </w:rPr>
        <w:t>本项目一共分为三个模块，分别为小车寻找垃圾的路径，拍照垃圾分类捡拾垃圾，垃圾送至站点回收。</w:t>
      </w:r>
    </w:p>
    <w:p>
      <w:pPr>
        <w:ind w:firstLine="420"/>
      </w:pPr>
    </w:p>
    <w:p>
      <w:pPr>
        <w:ind w:firstLine="420"/>
      </w:pPr>
      <w:r>
        <w:rPr>
          <w:rFonts w:hint="eastAsia"/>
        </w:rPr>
        <w:t>第一模块：运行开始时，小车根据摄像头的拍摄内容内是否存在垃圾来选择行为。若存在，则小车驶向垃圾，在垃圾面前停住，并进入垃圾分类识别的模块；若视野内不存在垃圾，则按照训练路线行驶，直至图片内出现垃圾后驶向垃圾。</w:t>
      </w:r>
    </w:p>
    <w:p>
      <w:pPr>
        <w:ind w:firstLine="420"/>
      </w:pPr>
    </w:p>
    <w:p>
      <w:pPr>
        <w:ind w:firstLine="420"/>
      </w:pPr>
      <w:r>
        <w:rPr>
          <w:rFonts w:hint="eastAsia"/>
        </w:rPr>
        <w:t>第二模块：当小车在垃圾前停止时，可检测到马力值为0，凭借该信号，摄像头拍摄一张垃圾的近距离高清静止照片，并输出“拍摄成功”，之后将该照片发送至服务器进行分类（一共AB两类），分类结束后将分类结果发回至小车。若该垃圾不属于A/B类，则不对垃圾进行拾取，继续行驶小车；若接收到A/B分类信息，则启动机械臂。机械臂接收到开始信号后，按照既定输入程序运行动作，垃圾将被收入至框中，该模块执行完毕后进入垃圾送至站点回收模块。</w:t>
      </w:r>
    </w:p>
    <w:p>
      <w:pPr>
        <w:ind w:firstLine="420"/>
      </w:pPr>
    </w:p>
    <w:p>
      <w:pPr>
        <w:ind w:firstLine="420"/>
      </w:pPr>
      <w:r>
        <w:rPr>
          <w:rFonts w:hint="eastAsia"/>
        </w:rPr>
        <w:t>第三模块：根据A/B信息，启动不同的A/B模型，小车将回归第一模块中的训练路径行驶，至视野中出现垃圾站点的标识，驶向目标垃圾站点且靠近后停止。A/B模型的区别仅为在不同颜色的站点前停止。停止后机械臂打开，小车退出，垃圾被留在垃圾站点，之后小车继续寻找垃圾。</w:t>
      </w:r>
    </w:p>
    <w:p>
      <w:pPr>
        <w:jc w:val="center"/>
      </w:pPr>
      <w:r>
        <w:rPr>
          <w:rFonts w:hint="eastAsia"/>
        </w:rPr>
        <w:drawing>
          <wp:inline distT="0" distB="0" distL="114300" distR="114300">
            <wp:extent cx="3383280" cy="2554605"/>
            <wp:effectExtent l="0" t="0" r="0" b="5715"/>
            <wp:docPr id="5" name="图片 5"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2)"/>
                    <pic:cNvPicPr>
                      <a:picLocks noChangeAspect="1"/>
                    </pic:cNvPicPr>
                  </pic:nvPicPr>
                  <pic:blipFill>
                    <a:blip r:embed="rId4" cstate="print"/>
                    <a:srcRect r="3637"/>
                    <a:stretch>
                      <a:fillRect/>
                    </a:stretch>
                  </pic:blipFill>
                  <pic:spPr>
                    <a:xfrm>
                      <a:off x="0" y="0"/>
                      <a:ext cx="3383280" cy="2554605"/>
                    </a:xfrm>
                    <a:prstGeom prst="rect">
                      <a:avLst/>
                    </a:prstGeom>
                  </pic:spPr>
                </pic:pic>
              </a:graphicData>
            </a:graphic>
          </wp:inline>
        </w:drawing>
      </w:r>
    </w:p>
    <w:p>
      <w:pPr>
        <w:rPr>
          <w:b/>
          <w:bCs/>
          <w:sz w:val="30"/>
          <w:szCs w:val="30"/>
        </w:rPr>
      </w:pPr>
      <w:bookmarkStart w:id="54" w:name="_Toc20679_WPSOffice_Level2"/>
      <w:r>
        <w:rPr>
          <w:rFonts w:hint="eastAsia"/>
          <w:b/>
          <w:bCs/>
          <w:sz w:val="30"/>
          <w:szCs w:val="30"/>
        </w:rPr>
        <w:t>4.2.总体架构：</w:t>
      </w:r>
      <w:bookmarkEnd w:id="54"/>
    </w:p>
    <w:p>
      <w:pPr>
        <w:jc w:val="center"/>
      </w:pPr>
      <w:r>
        <w:rPr>
          <w:rFonts w:hint="eastAsia"/>
        </w:rPr>
        <w:drawing>
          <wp:inline distT="0" distB="0" distL="114300" distR="114300">
            <wp:extent cx="3689350" cy="8373110"/>
            <wp:effectExtent l="0" t="0" r="13970" b="8890"/>
            <wp:docPr id="6" name="图片 6"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3)"/>
                    <pic:cNvPicPr>
                      <a:picLocks noChangeAspect="1"/>
                    </pic:cNvPicPr>
                  </pic:nvPicPr>
                  <pic:blipFill>
                    <a:blip r:embed="rId5" cstate="print"/>
                    <a:srcRect t="2100" b="3397"/>
                    <a:stretch>
                      <a:fillRect/>
                    </a:stretch>
                  </pic:blipFill>
                  <pic:spPr>
                    <a:xfrm>
                      <a:off x="0" y="0"/>
                      <a:ext cx="3689350" cy="8373110"/>
                    </a:xfrm>
                    <a:prstGeom prst="rect">
                      <a:avLst/>
                    </a:prstGeom>
                  </pic:spPr>
                </pic:pic>
              </a:graphicData>
            </a:graphic>
          </wp:inline>
        </w:drawing>
      </w:r>
    </w:p>
    <w:p>
      <w:pPr>
        <w:rPr>
          <w:b/>
          <w:bCs/>
          <w:sz w:val="30"/>
          <w:szCs w:val="30"/>
        </w:rPr>
      </w:pPr>
      <w:bookmarkStart w:id="55" w:name="_Toc30769_WPSOffice_Level2"/>
      <w:r>
        <w:rPr>
          <w:rFonts w:hint="eastAsia"/>
          <w:b/>
          <w:bCs/>
          <w:sz w:val="30"/>
          <w:szCs w:val="30"/>
        </w:rPr>
        <w:t>4.3.主要步骤：</w:t>
      </w:r>
      <w:bookmarkEnd w:id="55"/>
    </w:p>
    <w:p>
      <w:pPr>
        <w:ind w:firstLine="420"/>
      </w:pPr>
      <w:r>
        <w:rPr>
          <w:rFonts w:hint="eastAsia"/>
        </w:rPr>
        <w:t>目前的应用场景为无人平坦的室内，按照两类垃圾进行训练。小车连接热点后，电脑Xshell 输入启动小车，小车开始按照既定轨迹行驶，摄像头拍照。小车根据摄像头的拍摄内容内是否存在垃圾来选择行为。若存在，则小车驶向垃圾，在垃圾面前停住，并进入垃圾分类识别的模块；若视野内不存在垃圾，则按照训练路线行驶，直至图片内出现垃圾后驶向垃圾。</w:t>
      </w:r>
    </w:p>
    <w:p>
      <w:pPr>
        <w:ind w:firstLine="420"/>
      </w:pPr>
    </w:p>
    <w:p>
      <w:pPr>
        <w:ind w:firstLine="420"/>
      </w:pPr>
      <w:r>
        <w:rPr>
          <w:rFonts w:hint="eastAsia"/>
        </w:rPr>
        <w:t>小车驶向垃圾直到距离垃圾很近时（机械臂刚好将垃圾捕捉入垃圾筐中的距离）停下。当小车在垃圾前停止时，可检测到马力值为0，凭借该信号，摄像头拍摄一张垃圾的近距离高清静止照片，并输出“拍摄成功”，之后将该照片发送至服务器进行分类（一共AB两类），分类结束后将分类结果发回至小车。若该垃圾不属于A/B类，则不对垃圾进行拾取，继续行驶小车；若接收到A/B分类信息，则启动机械臂。机械臂接收到开始信号后，按照既定输入程序运行动作，垃圾将被收入至框中，该模块执行完毕后进入垃圾送至站点回收模块。</w:t>
      </w:r>
    </w:p>
    <w:p>
      <w:pPr>
        <w:ind w:firstLine="420"/>
      </w:pPr>
    </w:p>
    <w:p>
      <w:pPr>
        <w:ind w:firstLine="420"/>
      </w:pPr>
      <w:r>
        <w:rPr>
          <w:rFonts w:hint="eastAsia"/>
        </w:rPr>
        <w:t>依据收到的的分类信息，启动不同的A/B模型，小车将回归第一模块中的训练路径行驶，至视野中出现垃圾站点的标识，驶向目标垃圾站点且靠近后停止。A/B模型的区别仅为在不同颜色的站点前停止。停止后机械臂打开，小车退出，垃圾被留在垃圾站点，之后小车继续寻找垃圾。</w:t>
      </w:r>
    </w:p>
    <w:p>
      <w:pPr>
        <w:ind w:firstLine="420"/>
      </w:pPr>
    </w:p>
    <w:p>
      <w:pPr>
        <w:ind w:firstLine="420"/>
      </w:pPr>
      <w:r>
        <w:rPr>
          <w:rFonts w:hint="eastAsia"/>
        </w:rPr>
        <w:t>识别垃圾类别摄像头进行拍照一张，将图片发送至服务器进行分类，服务器将分类结果不停拍照，当识别出该垃圾为未某一类垃圾的可能性大于0.8时停止，将类别信息保存，且向机械臂发送信息。机械臂收到信息后开始按照已训练好的模型动作，将垃圾捕捉入小车中。判断垃圾捕捉成功后小车开始寻找垃圾站点，若未捕捉成功则继续重复捕捉动作至捕捉成功。此时摄像头拍照，若图中出现站点信息，则向站点方向驶去，否则在原地以最小半径旋转至发现垃圾站点。到达垃圾站点后，根据垃圾类别识别结果，将垃圾放入其所属类别站点中，一次垃圾的分类捕捉与回收即完成。当Xshell输入停止命令时停止。</w:t>
      </w:r>
    </w:p>
    <w:p/>
    <w:p>
      <w:pPr>
        <w:pStyle w:val="2"/>
        <w:numPr>
          <w:ilvl w:val="0"/>
          <w:numId w:val="1"/>
        </w:numPr>
        <w:rPr>
          <w:sz w:val="32"/>
          <w:szCs w:val="32"/>
        </w:rPr>
      </w:pPr>
      <w:bookmarkStart w:id="56" w:name="_Toc20679_WPSOffice_Level1"/>
      <w:r>
        <w:rPr>
          <w:rFonts w:hint="eastAsia"/>
          <w:sz w:val="32"/>
          <w:szCs w:val="32"/>
        </w:rPr>
        <w:t>各模块详细设计、实现及调试说明与分析</w:t>
      </w:r>
      <w:bookmarkEnd w:id="56"/>
    </w:p>
    <w:p>
      <w:pPr>
        <w:rPr>
          <w:rFonts w:ascii="宋体" w:hAnsi="宋体" w:eastAsia="宋体" w:cs="宋体"/>
          <w:b/>
          <w:bCs/>
          <w:sz w:val="30"/>
          <w:szCs w:val="30"/>
        </w:rPr>
      </w:pPr>
      <w:bookmarkStart w:id="57" w:name="_Toc17090_WPSOffice_Level2"/>
      <w:r>
        <w:rPr>
          <w:rFonts w:hint="eastAsia" w:ascii="宋体" w:hAnsi="宋体" w:eastAsia="宋体" w:cs="宋体"/>
          <w:b/>
          <w:bCs/>
          <w:sz w:val="30"/>
          <w:szCs w:val="30"/>
        </w:rPr>
        <w:t>5.1.硬件设计</w:t>
      </w:r>
      <w:bookmarkEnd w:id="57"/>
      <w:r>
        <w:rPr>
          <w:rFonts w:hint="eastAsia" w:ascii="宋体" w:hAnsi="宋体" w:eastAsia="宋体" w:cs="宋体"/>
          <w:b/>
          <w:bCs/>
          <w:sz w:val="30"/>
          <w:szCs w:val="30"/>
        </w:rPr>
        <w:t xml:space="preserve"> </w:t>
      </w:r>
    </w:p>
    <w:p>
      <w:pPr>
        <w:rPr>
          <w:sz w:val="28"/>
          <w:szCs w:val="28"/>
        </w:rPr>
      </w:pPr>
      <w:bookmarkStart w:id="58" w:name="_Toc13365_WPSOffice_Level3"/>
      <w:r>
        <w:rPr>
          <w:rFonts w:hint="eastAsia"/>
          <w:sz w:val="28"/>
          <w:szCs w:val="28"/>
        </w:rPr>
        <w:t>5.1.1.垃圾小车部分</w:t>
      </w:r>
      <w:bookmarkEnd w:id="58"/>
    </w:p>
    <w:p/>
    <w:p/>
    <w:p/>
    <w:p/>
    <w:p/>
    <w:p/>
    <w:p>
      <w:r>
        <w:rPr>
          <w:rFonts w:ascii="Calibri" w:hAnsi="Calibri" w:eastAsia="宋体" w:cs="Times New Roman"/>
        </w:rPr>
        <w:drawing>
          <wp:anchor distT="0" distB="0" distL="114300" distR="114300" simplePos="0" relativeHeight="251661312" behindDoc="0" locked="0" layoutInCell="1" allowOverlap="1">
            <wp:simplePos x="0" y="0"/>
            <wp:positionH relativeFrom="column">
              <wp:align>center</wp:align>
            </wp:positionH>
            <wp:positionV relativeFrom="paragraph">
              <wp:posOffset>53975</wp:posOffset>
            </wp:positionV>
            <wp:extent cx="3618865" cy="2713990"/>
            <wp:effectExtent l="0" t="0" r="8255" b="13970"/>
            <wp:wrapTopAndBottom/>
            <wp:docPr id="10"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2"/>
                    <pic:cNvPicPr>
                      <a:picLocks noChangeAspect="1" noChangeArrowheads="1"/>
                    </pic:cNvPicPr>
                  </pic:nvPicPr>
                  <pic:blipFill>
                    <a:blip r:embed="rId6" cstate="print"/>
                    <a:srcRect/>
                    <a:stretch>
                      <a:fillRect/>
                    </a:stretch>
                  </pic:blipFill>
                  <pic:spPr>
                    <a:xfrm>
                      <a:off x="0" y="0"/>
                      <a:ext cx="3618865" cy="2713990"/>
                    </a:xfrm>
                    <a:prstGeom prst="rect">
                      <a:avLst/>
                    </a:prstGeom>
                    <a:noFill/>
                  </pic:spPr>
                </pic:pic>
              </a:graphicData>
            </a:graphic>
          </wp:anchor>
        </w:drawing>
      </w:r>
    </w:p>
    <w:p>
      <w:r>
        <w:rPr>
          <w:rFonts w:ascii="Calibri" w:hAnsi="Calibri" w:eastAsia="宋体" w:cs="Times New Roman"/>
        </w:rPr>
        <w:drawing>
          <wp:anchor distT="0" distB="0" distL="114300" distR="114300" simplePos="0" relativeHeight="251664384" behindDoc="0" locked="0" layoutInCell="1" allowOverlap="1">
            <wp:simplePos x="0" y="0"/>
            <wp:positionH relativeFrom="column">
              <wp:align>center</wp:align>
            </wp:positionH>
            <wp:positionV relativeFrom="paragraph">
              <wp:posOffset>118745</wp:posOffset>
            </wp:positionV>
            <wp:extent cx="3768090" cy="2826385"/>
            <wp:effectExtent l="0" t="0" r="11430" b="8255"/>
            <wp:wrapTopAndBottom/>
            <wp:docPr id="9"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1"/>
                    <pic:cNvPicPr>
                      <a:picLocks noChangeAspect="1" noChangeArrowheads="1"/>
                    </pic:cNvPicPr>
                  </pic:nvPicPr>
                  <pic:blipFill>
                    <a:blip r:embed="rId7" cstate="print"/>
                    <a:srcRect/>
                    <a:stretch>
                      <a:fillRect/>
                    </a:stretch>
                  </pic:blipFill>
                  <pic:spPr>
                    <a:xfrm>
                      <a:off x="0" y="0"/>
                      <a:ext cx="3768090" cy="2826385"/>
                    </a:xfrm>
                    <a:prstGeom prst="rect">
                      <a:avLst/>
                    </a:prstGeom>
                    <a:noFill/>
                  </pic:spPr>
                </pic:pic>
              </a:graphicData>
            </a:graphic>
          </wp:anchor>
        </w:drawing>
      </w:r>
    </w:p>
    <w:p>
      <w:pPr>
        <w:ind w:firstLine="420"/>
        <w:rPr>
          <w:rFonts w:ascii="Calibri" w:hAnsi="Calibri" w:eastAsia="宋体" w:cs="Times New Roman"/>
        </w:rPr>
      </w:pPr>
      <w:r>
        <w:rPr>
          <w:rFonts w:hint="eastAsia" w:ascii="Calibri" w:hAnsi="Calibri" w:eastAsia="宋体" w:cs="Times New Roman"/>
        </w:rPr>
        <w:t>小车基座为基础电动车底架，其上通过扎带以及胶带固定了树莓派3B，arudunio，机械臂相关arm-joystick板子,组装机械臂。</w:t>
      </w:r>
    </w:p>
    <w:p>
      <w:pPr>
        <w:ind w:firstLine="420"/>
        <w:rPr>
          <w:rFonts w:ascii="Calibri" w:hAnsi="Calibri" w:eastAsia="宋体" w:cs="Times New Roman"/>
        </w:rPr>
      </w:pPr>
    </w:p>
    <w:p>
      <w:pPr>
        <w:rPr>
          <w:rFonts w:ascii="宋体" w:hAnsi="宋体" w:eastAsia="宋体" w:cs="宋体"/>
          <w:sz w:val="28"/>
          <w:szCs w:val="28"/>
        </w:rPr>
      </w:pPr>
      <w:bookmarkStart w:id="59" w:name="_Toc24143_WPSOffice_Level3"/>
      <w:r>
        <w:rPr>
          <w:rFonts w:hint="eastAsia" w:ascii="宋体" w:hAnsi="宋体" w:eastAsia="宋体" w:cs="宋体"/>
          <w:sz w:val="28"/>
          <w:szCs w:val="28"/>
        </w:rPr>
        <w:t>5.1.2机械臂</w:t>
      </w:r>
      <w:bookmarkEnd w:id="59"/>
    </w:p>
    <w:p>
      <w:pPr>
        <w:ind w:firstLine="420"/>
        <w:rPr>
          <w:rFonts w:ascii="Calibri" w:hAnsi="Calibri" w:eastAsia="宋体" w:cs="Times New Roman"/>
        </w:rPr>
      </w:pPr>
      <w:r>
        <w:rPr>
          <w:rFonts w:hint="eastAsia" w:ascii="Calibri" w:hAnsi="Calibri" w:eastAsia="宋体" w:cs="Times New Roman"/>
        </w:rPr>
        <w:t>详细设计：</w:t>
      </w:r>
    </w:p>
    <w:p>
      <w:pPr>
        <w:ind w:firstLine="420"/>
        <w:rPr>
          <w:rFonts w:ascii="Calibri" w:hAnsi="Calibri" w:eastAsia="宋体" w:cs="Times New Roman"/>
        </w:rPr>
      </w:pPr>
    </w:p>
    <w:p>
      <w:pPr>
        <w:ind w:firstLine="420"/>
        <w:rPr>
          <w:rFonts w:ascii="Calibri" w:hAnsi="Calibri" w:eastAsia="宋体" w:cs="Times New Roman"/>
        </w:rPr>
      </w:pPr>
      <w:r>
        <w:rPr>
          <w:rFonts w:hint="eastAsia" w:ascii="Calibri" w:hAnsi="Calibri" w:eastAsia="宋体" w:cs="Times New Roman"/>
        </w:rPr>
        <w:t>组装机械臂，其中包括为了执行动作涉及到的4个舵机，以及亚克力板子。</w:t>
      </w:r>
      <w:r>
        <w:rPr>
          <w:rFonts w:hint="eastAsia" w:ascii="Calibri" w:hAnsi="Calibri" w:eastAsia="宋体" w:cs="Times New Roman"/>
          <w:bCs/>
        </w:rPr>
        <w:t>arudunio，机械臂相关arm-joystick板子，</w:t>
      </w:r>
      <w:r>
        <w:rPr>
          <w:rFonts w:hint="eastAsia" w:ascii="Calibri" w:hAnsi="Calibri" w:eastAsia="宋体" w:cs="Times New Roman"/>
        </w:rPr>
        <w:t>通过arudunio控制机械臂四个舵机的转向（角度），从而达到完成“收垃圾”，“倒垃圾”的操作。arm_joystick还可以用于摇杆实时操作机械臂，由于项目中并未使用手动遥杆，在此不多赘述。</w:t>
      </w:r>
    </w:p>
    <w:p>
      <w:pPr>
        <w:ind w:firstLine="420"/>
        <w:rPr>
          <w:rFonts w:ascii="Calibri" w:hAnsi="Calibri" w:eastAsia="宋体" w:cs="Times New Roman"/>
        </w:rPr>
      </w:pPr>
    </w:p>
    <w:p>
      <w:pPr>
        <w:ind w:firstLine="420"/>
        <w:rPr>
          <w:rFonts w:ascii="Calibri" w:hAnsi="Calibri" w:cs="Times New Roman"/>
        </w:rPr>
      </w:pPr>
      <w:r>
        <w:rPr>
          <w:rFonts w:hint="eastAsia" w:ascii="Calibri" w:hAnsi="Calibri" w:eastAsia="宋体" w:cs="Times New Roman"/>
        </w:rPr>
        <w:t>根据机械臂官方给出的文档，我们可以得到舵机对应的引脚（如下图）和部分控制舵机角度的函数。要确定机械臂的动作，得首先确定机械臂几个关键位置的对应舵机的位置</w:t>
      </w:r>
      <w:r>
        <w:rPr>
          <w:rFonts w:hint="eastAsia" w:ascii="Calibri" w:hAnsi="Calibri" w:cs="Times New Roman"/>
        </w:rPr>
        <w:t>。经过层层调试，确定的几个动作对应的舵机的值之后，思考如何使得机械臂在正确的时间点执行一次指令。这时我们使用了Arduino与树莓派的串口通信，在接受到树莓派发出的特定的信号过后，机械臂执行刚刚预置好的指令。执行完之后机械臂保持最后一个姿势不动。</w:t>
      </w:r>
    </w:p>
    <w:p>
      <w:pPr>
        <w:ind w:firstLine="420"/>
        <w:rPr>
          <w:rFonts w:ascii="Calibri" w:hAnsi="Calibri" w:cs="Times New Roman"/>
        </w:rPr>
      </w:pPr>
    </w:p>
    <w:p>
      <w:pPr>
        <w:ind w:firstLine="420"/>
        <w:rPr>
          <w:rFonts w:ascii="Calibri" w:hAnsi="Calibri" w:eastAsia="宋体" w:cs="Times New Roman"/>
        </w:rPr>
      </w:pPr>
      <w:r>
        <w:rPr>
          <w:rFonts w:hint="eastAsia" w:ascii="Calibri" w:hAnsi="Calibri" w:cs="Times New Roman"/>
        </w:rPr>
        <w:t>垃圾揽收部分，</w:t>
      </w:r>
      <w:r>
        <w:rPr>
          <w:rFonts w:hint="eastAsia" w:ascii="Calibri" w:hAnsi="Calibri" w:eastAsia="宋体" w:cs="Times New Roman"/>
        </w:rPr>
        <w:t>均为手工制作，机械臂上安装类似直角“爪子”以方便对垃圾进行收揽或放下 ，垃圾收集筐通过固定杆以及扎带等进行固定，并在对应对边采取均重措施以防止小车因为一边负重造成的倾斜。机械臂加爪子与垃圾筐能对垃圾进行控制。</w:t>
      </w:r>
    </w:p>
    <w:p>
      <w:pPr>
        <w:ind w:firstLine="420"/>
        <w:rPr>
          <w:rFonts w:ascii="Calibri" w:hAnsi="Calibri" w:eastAsia="宋体" w:cs="Times New Roman"/>
        </w:rPr>
      </w:pPr>
    </w:p>
    <w:p>
      <w:pPr>
        <w:widowControl/>
        <w:jc w:val="left"/>
        <w:rPr>
          <w:rFonts w:ascii="宋体" w:hAnsi="宋体"/>
          <w:sz w:val="24"/>
          <w:szCs w:val="24"/>
        </w:rPr>
      </w:pPr>
      <w:r>
        <w:fldChar w:fldCharType="begin"/>
      </w:r>
      <w:r>
        <w:instrText xml:space="preserve"> INCLUDEPICTURE "/var/folders/4b/krb571_j1171yf4ry7mw6rn40000gn/T/com.microsoft.Word/WebArchiveCopyPasteTempFiles/043017_0815_MeArm13.png" \* MERGEFORMATINET </w:instrText>
      </w:r>
      <w:r>
        <w:fldChar w:fldCharType="separate"/>
      </w:r>
      <w:r>
        <w:drawing>
          <wp:inline distT="0" distB="0" distL="0" distR="0">
            <wp:extent cx="5386070" cy="3083560"/>
            <wp:effectExtent l="0" t="0" r="8890" b="1016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86070" cy="3083560"/>
                    </a:xfrm>
                    <a:prstGeom prst="rect">
                      <a:avLst/>
                    </a:prstGeom>
                    <a:noFill/>
                    <a:ln>
                      <a:noFill/>
                    </a:ln>
                  </pic:spPr>
                </pic:pic>
              </a:graphicData>
            </a:graphic>
          </wp:inline>
        </w:drawing>
      </w:r>
      <w:r>
        <w:fldChar w:fldCharType="end"/>
      </w:r>
    </w:p>
    <w:p>
      <w:pPr>
        <w:rPr>
          <w:rFonts w:ascii="Calibri" w:hAnsi="Calibri" w:cs="Times New Roman"/>
        </w:rPr>
      </w:pPr>
    </w:p>
    <w:p>
      <w:pPr>
        <w:rPr>
          <w:rFonts w:ascii="Calibri" w:hAnsi="Calibri" w:cs="Times New Roman"/>
        </w:rPr>
      </w:pPr>
      <w:r>
        <w:rPr>
          <w:rFonts w:hint="eastAsia" w:ascii="Calibri" w:hAnsi="Calibri" w:cs="Times New Roman"/>
        </w:rPr>
        <w:t>具体的代码流程为：</w:t>
      </w:r>
    </w:p>
    <w:p>
      <w:pPr>
        <w:rPr>
          <w:rFonts w:ascii="Calibri" w:hAnsi="Calibri" w:cs="Times New Roman"/>
        </w:rPr>
      </w:pPr>
    </w:p>
    <w:p>
      <w:pPr>
        <w:jc w:val="center"/>
      </w:pPr>
      <w:r>
        <w:drawing>
          <wp:inline distT="0" distB="0" distL="0" distR="0">
            <wp:extent cx="1861185" cy="3745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1867928" cy="3759908"/>
                    </a:xfrm>
                    <a:prstGeom prst="rect">
                      <a:avLst/>
                    </a:prstGeom>
                  </pic:spPr>
                </pic:pic>
              </a:graphicData>
            </a:graphic>
          </wp:inline>
        </w:drawing>
      </w:r>
    </w:p>
    <w:p>
      <w:pPr>
        <w:rPr>
          <w:sz w:val="28"/>
          <w:szCs w:val="28"/>
        </w:rPr>
      </w:pPr>
      <w:bookmarkStart w:id="60" w:name="_Toc31904_WPSOffice_Level3"/>
      <w:r>
        <w:rPr>
          <w:rFonts w:hint="eastAsia"/>
          <w:sz w:val="28"/>
          <w:szCs w:val="28"/>
        </w:rPr>
        <w:t>5.1.3.树莓派3B</w:t>
      </w:r>
      <w:bookmarkEnd w:id="60"/>
    </w:p>
    <w:p>
      <w:pPr>
        <w:ind w:firstLine="420"/>
        <w:rPr>
          <w:rFonts w:ascii="Calibri" w:hAnsi="Calibri" w:eastAsia="宋体" w:cs="Times New Roman"/>
        </w:rPr>
      </w:pPr>
      <w:r>
        <w:rPr>
          <w:rFonts w:hint="eastAsia" w:ascii="Calibri" w:hAnsi="Calibri" w:eastAsia="宋体" w:cs="Times New Roman"/>
        </w:rPr>
        <w:t>用于路径规划、控制信号发出端：控制相机对垃圾进行拍照、对机械臂的不同动作的触发控制、与服务器与串口通信等。</w:t>
      </w:r>
    </w:p>
    <w:p>
      <w:pPr>
        <w:ind w:firstLine="420"/>
        <w:rPr>
          <w:rFonts w:ascii="Calibri" w:hAnsi="Calibri" w:eastAsia="宋体" w:cs="Times New Roman"/>
        </w:rPr>
      </w:pPr>
    </w:p>
    <w:p>
      <w:pPr>
        <w:rPr>
          <w:rFonts w:ascii="Calibri" w:hAnsi="Calibri" w:eastAsia="宋体" w:cs="Times New Roman"/>
          <w:sz w:val="28"/>
          <w:szCs w:val="28"/>
        </w:rPr>
      </w:pPr>
      <w:bookmarkStart w:id="61" w:name="_Toc20679_WPSOffice_Level3"/>
      <w:r>
        <w:rPr>
          <w:rFonts w:hint="eastAsia" w:ascii="Calibri" w:hAnsi="Calibri" w:eastAsia="宋体" w:cs="Times New Roman"/>
          <w:sz w:val="28"/>
          <w:szCs w:val="28"/>
        </w:rPr>
        <w:t>5.1.4.小车训练过程</w:t>
      </w:r>
      <w:bookmarkEnd w:id="61"/>
    </w:p>
    <w:p>
      <w:r>
        <w:tab/>
      </w:r>
      <w:r>
        <w:rPr>
          <w:rFonts w:hint="eastAsia"/>
        </w:rPr>
        <w:t>训练小车是我们组投入时间精力很大的部分，在训练过程中遇到了层出不穷的问题，我们在训练过程中不断分析可能出现问题的原因，并针对问题提出各种可能的解决方案，以实现最好的训练效果。</w:t>
      </w:r>
    </w:p>
    <w:p/>
    <w:p>
      <w:r>
        <w:tab/>
      </w:r>
      <w:r>
        <w:rPr>
          <w:rFonts w:hint="eastAsia"/>
        </w:rPr>
        <w:t>无线控制树莓派：训练之初会出现树莓派无法连接热点的问题，经分析发现树莓派的sd卡中保存的wifi配置文件会不停的消失，但在与助教交流之后发现这个是插拔sd卡可能会出现的正常现象，我们又通过更改电脑热点的适配器选项，并且通过限制热点的网络频带来提高连接热点的速度和稳定性。</w:t>
      </w:r>
    </w:p>
    <w:p/>
    <w:p>
      <w:r>
        <w:tab/>
      </w:r>
      <w:r>
        <w:rPr>
          <w:rFonts w:hint="eastAsia"/>
        </w:rPr>
        <w:t>小车马力值调试：小车的马力控制机制也给训练带来很大的困扰，小车的马力输出数值会随电池电量的不同而会有不同的速度，因此在训练过程中需要不断地调整小车马力的预设值来实现小车的平稳行驶。而且在自动驾驶模式下，马力输出显得更不稳定，在短时间电量并没有明显变化的情况下小车的行驶速度也会有着较大幅度的变动，因此对模型测试产生很大的影响，我们在训练过程中需要不停的通过调参来强制对马力值进行微调才能使小车平稳行驶。</w:t>
      </w:r>
    </w:p>
    <w:p/>
    <w:p>
      <w:r>
        <w:tab/>
      </w:r>
      <w:r>
        <w:rPr>
          <w:rFonts w:hint="eastAsia"/>
        </w:rPr>
        <w:t>小车摄像头调试：小车的摄像头也是我们投入大量精力调整的部分，最开始我们为了追求返回照片的质量，将摄像头分辨率调整到320*270甚至1920*1080，在训练之初并没有发现什么问题，但是模型训练效果总是不理想，并且在运行一段时间之后树莓派的芯片会非常的烫。在询问助教了解情况之后发觉可能使图片质量太高，在执行自动驾驶模式的时候树莓派处理速度不够，导致不能对场景进行快速准确的识别，具体体现为在看到转弯标识之后有一点转弯的反应但是不能很好的将转弯进行到底。在将摄像头分辨率下调至160*120之后，可以观察到在执行自动驾驶模式的时候屏幕输出马力值的速率明显加快，证明树莓派运行速率上升，相应的在遇到转弯等明显标识的时候做出的反应也会更加的灵敏。</w:t>
      </w:r>
    </w:p>
    <w:p/>
    <w:p>
      <w:r>
        <w:tab/>
      </w:r>
      <w:r>
        <w:rPr>
          <w:rFonts w:hint="eastAsia"/>
        </w:rPr>
        <w:t>模型融合与转换（难点）：最难解决的还是不同模型数据组合之后效果不好的问题。我们的小车在不同阶段需要加载不同的自动驾驶模型，不同阶段的任务完全不同，所以在训练阶段我们需要分任务训练不同的模型。这些模型在单独执行自动驾驶模式的时候基本都能实现预想的效果，但是将数据合起来训练之后生成的总模型效果就会变差，各阶段的任务都不能很好的实现。在与助教和老师交流之后，我们发现不同阶段数据合起来时的数据比例也很重要，并且在总模型效果不好的路段要进行强化训练，增加这部分路段的数据收集，加强训练。在这个思路下我们重新控制各阶段的数据比例进行训练，并且仔细观察小车行驶情况，在易出问题的路段进行强化训练，最终能够训练得到一个能较为满意的执行各阶段任务的总模型。</w:t>
      </w:r>
    </w:p>
    <w:p/>
    <w:p>
      <w:pPr>
        <w:rPr>
          <w:rFonts w:ascii="宋体" w:hAnsi="宋体" w:eastAsia="宋体" w:cs="宋体"/>
          <w:b/>
          <w:bCs/>
          <w:sz w:val="30"/>
          <w:szCs w:val="30"/>
        </w:rPr>
      </w:pPr>
      <w:bookmarkStart w:id="62" w:name="_Toc23380_WPSOffice_Level2"/>
      <w:r>
        <w:rPr>
          <w:rFonts w:hint="eastAsia" w:ascii="宋体" w:hAnsi="宋体" w:eastAsia="宋体" w:cs="宋体"/>
          <w:b/>
          <w:bCs/>
          <w:sz w:val="30"/>
          <w:szCs w:val="30"/>
        </w:rPr>
        <w:t>5.2.软件设计及总体流程架构</w:t>
      </w:r>
      <w:bookmarkEnd w:id="62"/>
    </w:p>
    <w:p>
      <w:pPr>
        <w:rPr>
          <w:rFonts w:ascii="宋体" w:hAnsi="宋体" w:eastAsia="宋体" w:cs="宋体"/>
          <w:sz w:val="28"/>
          <w:szCs w:val="28"/>
        </w:rPr>
      </w:pPr>
      <w:bookmarkStart w:id="63" w:name="_Toc30769_WPSOffice_Level3"/>
      <w:r>
        <w:rPr>
          <w:rFonts w:hint="eastAsia" w:ascii="宋体" w:hAnsi="宋体" w:eastAsia="宋体" w:cs="宋体"/>
          <w:sz w:val="28"/>
          <w:szCs w:val="28"/>
        </w:rPr>
        <w:t>5.2.1. donkeycar路线规划</w:t>
      </w:r>
      <w:bookmarkEnd w:id="63"/>
    </w:p>
    <w:p>
      <w:pPr>
        <w:rPr>
          <w:rFonts w:ascii="宋体" w:hAnsi="宋体" w:eastAsia="宋体" w:cs="宋体"/>
          <w:sz w:val="24"/>
          <w:szCs w:val="24"/>
        </w:rPr>
      </w:pPr>
      <w:r>
        <w:rPr>
          <w:rFonts w:hint="eastAsia" w:ascii="宋体" w:hAnsi="宋体" w:eastAsia="宋体" w:cs="宋体"/>
          <w:sz w:val="24"/>
          <w:szCs w:val="24"/>
        </w:rPr>
        <w:t>5.2.1.1.donkeycar模型简述</w:t>
      </w:r>
    </w:p>
    <w:p>
      <w:pPr>
        <w:rPr>
          <w:rFonts w:ascii="宋体" w:hAnsi="宋体" w:eastAsia="宋体" w:cs="宋体"/>
          <w:sz w:val="24"/>
          <w:szCs w:val="24"/>
        </w:rPr>
      </w:pPr>
    </w:p>
    <w:p>
      <w:pPr>
        <w:ind w:firstLine="420"/>
      </w:pPr>
      <w:r>
        <w:t>DonkeyCar小车是基于树莓派和Python，利用Keras深度学习框架实现自动驾驶小车。</w:t>
      </w:r>
    </w:p>
    <w:p>
      <w:r>
        <w:t>本项目需要三套模型。</w:t>
      </w:r>
    </w:p>
    <w:p/>
    <w:p>
      <w:pPr>
        <w:ind w:firstLine="420"/>
      </w:pPr>
      <w:r>
        <w:t>模型一：如果小车视野中没有垃圾，则按特定轨迹巡逻；小车视野中出现垃圾，小车走向垃圾，并停于距垃圾一段距离前。</w:t>
      </w:r>
    </w:p>
    <w:p>
      <w:pPr>
        <w:ind w:firstLine="420"/>
      </w:pPr>
    </w:p>
    <w:p>
      <w:pPr>
        <w:ind w:firstLine="420"/>
      </w:pPr>
      <w:r>
        <w:t>模型二：若捡到垃圾为第一类垃圾，则待机械臂将垃圾收入后，将垃圾送入第一类垃圾对应垃圾存放区域（第一类垃圾桶）。</w:t>
      </w:r>
    </w:p>
    <w:p>
      <w:pPr>
        <w:ind w:firstLine="420"/>
      </w:pPr>
    </w:p>
    <w:p>
      <w:pPr>
        <w:ind w:firstLine="420"/>
      </w:pPr>
      <w:r>
        <w:t>模型</w:t>
      </w:r>
      <w:r>
        <w:rPr>
          <w:rFonts w:hint="eastAsia"/>
          <w:lang w:val="en-US" w:eastAsia="zh-CN"/>
        </w:rPr>
        <w:t>三</w:t>
      </w:r>
      <w:r>
        <w:t>：若捡到垃圾为第二类垃圾，则待机械臂将垃圾收入后，将垃圾送入第二类垃圾对应垃圾存放区域（第一类垃圾桶）。</w:t>
      </w:r>
    </w:p>
    <w:p>
      <w:pPr>
        <w:ind w:firstLine="420"/>
      </w:pPr>
    </w:p>
    <w:p>
      <w:pPr>
        <w:ind w:firstLine="420"/>
      </w:pPr>
      <w:r>
        <w:t>其中某垃圾为第一类或第二类垃圾区分，由图像分类识别返回的种类决定。</w:t>
      </w:r>
    </w:p>
    <w:p>
      <w:pPr>
        <w:ind w:firstLine="420"/>
      </w:pPr>
    </w:p>
    <w:p>
      <w:pPr>
        <w:ind w:firstLine="420"/>
      </w:pPr>
      <w:r>
        <w:t>由于本项目需要实现全自动，所以需要能开机自启，并通过摄像头识别结果自动切换不同的</w:t>
      </w:r>
      <w:r>
        <w:rPr>
          <w:rFonts w:hint="eastAsia"/>
        </w:rPr>
        <w:t>模型。</w:t>
      </w:r>
    </w:p>
    <w:p>
      <w:pPr>
        <w:ind w:firstLine="420"/>
      </w:pPr>
    </w:p>
    <w:p>
      <w:pPr>
        <w:rPr>
          <w:sz w:val="24"/>
          <w:szCs w:val="24"/>
        </w:rPr>
      </w:pPr>
      <w:r>
        <w:rPr>
          <w:rFonts w:hint="eastAsia"/>
          <w:sz w:val="24"/>
          <w:szCs w:val="24"/>
        </w:rPr>
        <w:t>5.2.1.2. donkeycar模型切换（创新）</w:t>
      </w:r>
    </w:p>
    <w:p/>
    <w:p>
      <w:pPr>
        <w:ind w:firstLine="420"/>
      </w:pPr>
      <w:r>
        <w:t>由于本项目需要实现全自动，所以需要能开机自启，并通过摄像头识别结果自动切换不同的模型。</w:t>
      </w:r>
    </w:p>
    <w:p>
      <w:pPr>
        <w:ind w:firstLine="420"/>
      </w:pPr>
    </w:p>
    <w:p>
      <w:pPr>
        <w:ind w:firstLine="420"/>
      </w:pPr>
      <w:r>
        <w:t>模型切换基于donkeycar开机自启，需要加全局变量对小车各个部分进行不同程度的时延控制，我们组第一组编出了开机自启，全自动加载模型的方法，并在助教提醒下也完成了小车模型切换的难点。具体切换方式将在后面说明。</w:t>
      </w:r>
    </w:p>
    <w:p>
      <w:pPr>
        <w:ind w:firstLine="420"/>
      </w:pPr>
    </w:p>
    <w:p>
      <w:pPr>
        <w:rPr>
          <w:sz w:val="24"/>
          <w:szCs w:val="24"/>
        </w:rPr>
      </w:pPr>
      <w:r>
        <w:rPr>
          <w:rFonts w:hint="eastAsia"/>
          <w:sz w:val="24"/>
          <w:szCs w:val="24"/>
        </w:rPr>
        <w:t>5.2.1.3. donkeycar训练过程</w:t>
      </w:r>
    </w:p>
    <w:p>
      <w:r>
        <w:rPr>
          <w:rFonts w:hint="eastAsia" w:ascii="Calibri" w:hAnsi="Calibri" w:eastAsia="宋体" w:cs="Times New Roman"/>
        </w:rPr>
        <w:drawing>
          <wp:anchor distT="0" distB="0" distL="114300" distR="114300" simplePos="0" relativeHeight="251678720" behindDoc="0" locked="0" layoutInCell="1" allowOverlap="1">
            <wp:simplePos x="0" y="0"/>
            <wp:positionH relativeFrom="column">
              <wp:posOffset>1473835</wp:posOffset>
            </wp:positionH>
            <wp:positionV relativeFrom="paragraph">
              <wp:posOffset>142875</wp:posOffset>
            </wp:positionV>
            <wp:extent cx="2423795" cy="2055495"/>
            <wp:effectExtent l="0" t="0" r="14605" b="1905"/>
            <wp:wrapTopAndBottom/>
            <wp:docPr id="17" name="图片 17" descr="C:\Users\lenovo\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enovo\Desktop\捕获.JPG"/>
                    <pic:cNvPicPr>
                      <a:picLocks noChangeAspect="1" noChangeArrowheads="1"/>
                    </pic:cNvPicPr>
                  </pic:nvPicPr>
                  <pic:blipFill>
                    <a:blip r:embed="rId10" cstate="print"/>
                    <a:srcRect/>
                    <a:stretch>
                      <a:fillRect/>
                    </a:stretch>
                  </pic:blipFill>
                  <pic:spPr>
                    <a:xfrm>
                      <a:off x="0" y="0"/>
                      <a:ext cx="2423795" cy="2055495"/>
                    </a:xfrm>
                    <a:prstGeom prst="rect">
                      <a:avLst/>
                    </a:prstGeom>
                    <a:noFill/>
                    <a:ln w="9525">
                      <a:noFill/>
                      <a:miter lim="800000"/>
                      <a:headEnd/>
                      <a:tailEnd/>
                    </a:ln>
                  </pic:spPr>
                </pic:pic>
              </a:graphicData>
            </a:graphic>
          </wp:anchor>
        </w:drawing>
      </w:r>
    </w:p>
    <w:p>
      <w:pPr>
        <w:ind w:firstLine="420"/>
        <w:rPr>
          <w:rFonts w:ascii="Calibri" w:hAnsi="Calibri" w:eastAsia="宋体" w:cs="Times New Roman"/>
        </w:rPr>
      </w:pPr>
      <w:r>
        <w:rPr>
          <w:rFonts w:hint="eastAsia" w:ascii="Calibri" w:hAnsi="Calibri" w:eastAsia="宋体" w:cs="Times New Roman"/>
        </w:rPr>
        <w:t>由图可知，loss曲线经历了大约23次epoach收敛并停止了训练，不能过度训练以防止模型过拟合。</w:t>
      </w:r>
    </w:p>
    <w:p>
      <w:pPr>
        <w:ind w:firstLine="420"/>
        <w:rPr>
          <w:rFonts w:ascii="Calibri" w:hAnsi="Calibri" w:eastAsia="宋体" w:cs="Times New Roman"/>
        </w:rPr>
      </w:pPr>
    </w:p>
    <w:p>
      <w:pPr>
        <w:rPr>
          <w:rFonts w:ascii="宋体" w:hAnsi="宋体" w:eastAsia="宋体" w:cs="宋体"/>
          <w:sz w:val="24"/>
          <w:szCs w:val="24"/>
        </w:rPr>
      </w:pPr>
      <w:r>
        <w:rPr>
          <w:rFonts w:hint="eastAsia" w:ascii="宋体" w:hAnsi="宋体" w:eastAsia="宋体" w:cs="宋体"/>
          <w:sz w:val="24"/>
          <w:szCs w:val="24"/>
        </w:rPr>
        <w:t>5.2.1.4. donkeycar 数据采集</w:t>
      </w:r>
    </w:p>
    <w:p>
      <w:pPr>
        <w:rPr>
          <w:rFonts w:ascii="Calibri" w:hAnsi="Calibri" w:eastAsia="宋体" w:cs="Times New Roman"/>
          <w:sz w:val="24"/>
          <w:szCs w:val="24"/>
        </w:rPr>
      </w:pPr>
    </w:p>
    <w:p>
      <w:pPr>
        <w:ind w:firstLine="420"/>
        <w:rPr>
          <w:rFonts w:ascii="Calibri" w:hAnsi="Calibri" w:eastAsia="宋体" w:cs="Times New Roman"/>
        </w:rPr>
      </w:pPr>
      <w:r>
        <w:rPr>
          <w:rFonts w:hint="eastAsia" w:ascii="Calibri" w:hAnsi="Calibri" w:eastAsia="宋体" w:cs="Times New Roman"/>
        </w:rPr>
        <w:t>我们在训练小车实现所需功能上花费了极多的精力与时间，期间经历了上一届的大车动机不稳定出问题，通过不断试验改变图像分辨率以获得最高效分辨率，早上晚上环境的变化，楼道环境干扰等。</w:t>
      </w:r>
    </w:p>
    <w:p/>
    <w:p>
      <w:pPr>
        <w:rPr>
          <w:rFonts w:ascii="宋体" w:hAnsi="宋体" w:eastAsia="宋体" w:cs="宋体"/>
          <w:sz w:val="28"/>
          <w:szCs w:val="28"/>
        </w:rPr>
      </w:pPr>
      <w:bookmarkStart w:id="64" w:name="_Toc17090_WPSOffice_Level3"/>
      <w:r>
        <w:rPr>
          <w:rFonts w:hint="eastAsia" w:ascii="宋体" w:hAnsi="宋体" w:eastAsia="宋体" w:cs="宋体"/>
          <w:sz w:val="28"/>
          <w:szCs w:val="28"/>
        </w:rPr>
        <w:t>5.2.2.yolov3垃圾分类图像识别</w:t>
      </w:r>
      <w:bookmarkEnd w:id="64"/>
    </w:p>
    <w:p>
      <w:pPr>
        <w:rPr>
          <w:rFonts w:ascii="Calibri" w:hAnsi="Calibri" w:eastAsia="宋体" w:cs="Times New Roman"/>
          <w:sz w:val="24"/>
          <w:szCs w:val="24"/>
        </w:rPr>
      </w:pPr>
      <w:r>
        <w:rPr>
          <w:rFonts w:hint="eastAsia" w:ascii="Calibri" w:hAnsi="Calibri" w:eastAsia="宋体" w:cs="Times New Roman"/>
          <w:sz w:val="24"/>
          <w:szCs w:val="24"/>
        </w:rPr>
        <w:t>5.2.2.1.使用YOLOv3架构区分垃圾的种类</w:t>
      </w:r>
    </w:p>
    <w:p>
      <w:pPr>
        <w:rPr>
          <w:rFonts w:ascii="Calibri" w:hAnsi="Calibri" w:eastAsia="宋体" w:cs="Times New Roman"/>
        </w:rPr>
      </w:pPr>
    </w:p>
    <w:p>
      <w:pPr>
        <w:ind w:firstLine="420"/>
        <w:rPr>
          <w:rFonts w:ascii="Calibri" w:hAnsi="Calibri" w:eastAsia="宋体" w:cs="Times New Roman"/>
        </w:rPr>
      </w:pPr>
      <w:r>
        <w:rPr>
          <w:rFonts w:ascii="Calibri" w:hAnsi="Calibri" w:eastAsia="宋体" w:cs="Times New Roman"/>
        </w:rPr>
        <w:t>本项目中的图像分类框架为darknet上最高效的yolo v3，YOLO3采用了称之为Darknet-53的网络结构（含有53个卷积层），它借鉴了残差网络Residual network的做法，在一些层之间设置了快捷链路，采用了3个不同尺度的特征图来进行对象检测，采用K-means聚类得到先验框的尺寸，为每种下采样尺度设定3种先验框，总共聚类出9种尺寸的先验框，在精确度相当的情况下，YOLOv3的速度是其它模型的3、4倍。考虑到训练数据较大，采用了GPU服务器并自己配置环境进行训练。</w:t>
      </w:r>
    </w:p>
    <w:p>
      <w:pPr>
        <w:ind w:firstLine="420"/>
        <w:rPr>
          <w:rFonts w:ascii="Calibri" w:hAnsi="Calibri" w:eastAsia="宋体" w:cs="Times New Roman"/>
        </w:rPr>
      </w:pPr>
    </w:p>
    <w:p>
      <w:pPr>
        <w:rPr>
          <w:rFonts w:ascii="Calibri" w:hAnsi="Calibri" w:eastAsia="宋体" w:cs="Times New Roman"/>
        </w:rPr>
      </w:pPr>
      <w:r>
        <w:rPr>
          <w:rFonts w:ascii="Calibri" w:hAnsi="Calibri" w:eastAsia="宋体" w:cs="Times New Roman"/>
        </w:rPr>
        <w:t>具体实现方法：</w:t>
      </w:r>
    </w:p>
    <w:p>
      <w:pPr>
        <w:rPr>
          <w:rFonts w:ascii="Calibri" w:hAnsi="Calibri" w:eastAsia="宋体" w:cs="Times New Roman"/>
        </w:rPr>
      </w:pPr>
      <w:r>
        <w:rPr>
          <w:rFonts w:ascii="Calibri" w:hAnsi="Calibri" w:eastAsia="宋体" w:cs="Times New Roman"/>
        </w:rPr>
        <w:t>①</w:t>
      </w:r>
      <w:r>
        <w:rPr>
          <w:rFonts w:ascii="Calibri" w:hAnsi="Calibri" w:eastAsia="宋体" w:cs="Times New Roman"/>
        </w:rPr>
        <w:tab/>
      </w:r>
      <w:r>
        <w:rPr>
          <w:rFonts w:ascii="Calibri" w:hAnsi="Calibri" w:eastAsia="宋体" w:cs="Times New Roman"/>
        </w:rPr>
        <w:t>收集图片，形成训练集；</w:t>
      </w:r>
    </w:p>
    <w:p>
      <w:pPr>
        <w:rPr>
          <w:rFonts w:ascii="Calibri" w:hAnsi="Calibri" w:eastAsia="宋体" w:cs="Times New Roman"/>
        </w:rPr>
      </w:pPr>
      <w:r>
        <w:rPr>
          <w:rFonts w:ascii="Calibri" w:hAnsi="Calibri" w:eastAsia="宋体" w:cs="Times New Roman"/>
        </w:rPr>
        <w:t>②</w:t>
      </w:r>
      <w:r>
        <w:rPr>
          <w:rFonts w:ascii="Calibri" w:hAnsi="Calibri" w:eastAsia="宋体" w:cs="Times New Roman"/>
        </w:rPr>
        <w:tab/>
      </w:r>
      <w:r>
        <w:rPr>
          <w:rFonts w:ascii="Calibri" w:hAnsi="Calibri" w:eastAsia="宋体" w:cs="Times New Roman"/>
        </w:rPr>
        <w:t>训练模型，生成weight；</w:t>
      </w:r>
    </w:p>
    <w:p>
      <w:pPr>
        <w:rPr>
          <w:rFonts w:ascii="Calibri" w:hAnsi="Calibri" w:eastAsia="宋体" w:cs="Times New Roman"/>
        </w:rPr>
      </w:pPr>
      <w:r>
        <w:rPr>
          <w:rFonts w:ascii="Calibri" w:hAnsi="Calibri" w:eastAsia="宋体" w:cs="Times New Roman"/>
        </w:rPr>
        <w:t>③</w:t>
      </w:r>
      <w:r>
        <w:rPr>
          <w:rFonts w:ascii="Calibri" w:hAnsi="Calibri" w:eastAsia="宋体" w:cs="Times New Roman"/>
        </w:rPr>
        <w:tab/>
      </w:r>
      <w:r>
        <w:rPr>
          <w:rFonts w:ascii="Calibri" w:hAnsi="Calibri" w:eastAsia="宋体" w:cs="Times New Roman"/>
        </w:rPr>
        <w:t>接受树莓派发来的图片并返回该垃圾类别（使用socket通信）。</w:t>
      </w:r>
    </w:p>
    <w:p>
      <w:pPr>
        <w:rPr>
          <w:rFonts w:ascii="Calibri" w:hAnsi="Calibri" w:eastAsia="宋体" w:cs="Times New Roman"/>
        </w:rPr>
      </w:pPr>
    </w:p>
    <w:p>
      <w:pPr>
        <w:rPr>
          <w:rFonts w:ascii="Calibri" w:hAnsi="Calibri" w:eastAsia="宋体" w:cs="Times New Roman"/>
          <w:sz w:val="24"/>
          <w:szCs w:val="24"/>
        </w:rPr>
      </w:pPr>
      <w:r>
        <w:rPr>
          <w:rFonts w:hint="eastAsia" w:ascii="Calibri" w:hAnsi="Calibri" w:eastAsia="宋体" w:cs="Times New Roman"/>
          <w:sz w:val="24"/>
          <w:szCs w:val="24"/>
        </w:rPr>
        <w:t>5.2.2.2.图像分类数据集处理</w:t>
      </w:r>
    </w:p>
    <w:p>
      <w:pPr>
        <w:ind w:firstLine="420" w:firstLineChars="200"/>
        <w:rPr>
          <w:rFonts w:ascii="Calibri" w:hAnsi="Calibri" w:eastAsia="宋体" w:cs="Times New Roman"/>
        </w:rPr>
      </w:pPr>
      <w:r>
        <w:rPr>
          <w:rFonts w:hint="eastAsia" w:ascii="Calibri" w:hAnsi="Calibri" w:eastAsia="宋体" w:cs="Times New Roman"/>
        </w:rPr>
        <w:t>labellmg 用于人工处理收集到的数据集，首先生成对应图片txt格式 （yolo要求标准格式，xml也可），而后通过编写代码自动划分数据集以及配置数据集接口进行训练。</w:t>
      </w:r>
    </w:p>
    <w:p>
      <w:pPr>
        <w:ind w:firstLine="420" w:firstLineChars="200"/>
        <w:rPr>
          <w:rFonts w:ascii="Calibri" w:hAnsi="Calibri" w:eastAsia="宋体" w:cs="Times New Roman"/>
        </w:rPr>
      </w:pPr>
    </w:p>
    <w:p>
      <w:pPr>
        <w:ind w:firstLine="420"/>
        <w:rPr>
          <w:rFonts w:ascii="Calibri" w:hAnsi="Calibri" w:eastAsia="宋体" w:cs="Times New Roman"/>
        </w:rPr>
      </w:pPr>
      <w:r>
        <w:rPr>
          <w:rFonts w:hint="eastAsia" w:ascii="Calibri" w:hAnsi="Calibri" w:eastAsia="宋体" w:cs="Times New Roman"/>
        </w:rPr>
        <w:t>后期评估网络mAP时，需要将数据集转换为voc格式。</w:t>
      </w:r>
    </w:p>
    <w:p>
      <w:pPr>
        <w:ind w:firstLine="420"/>
        <w:rPr>
          <w:rFonts w:ascii="Calibri" w:hAnsi="Calibri" w:eastAsia="宋体" w:cs="Times New Roman"/>
        </w:rPr>
      </w:pPr>
    </w:p>
    <w:p>
      <w:pPr>
        <w:rPr>
          <w:rFonts w:ascii="Calibri" w:hAnsi="Calibri" w:eastAsia="宋体" w:cs="Times New Roman"/>
          <w:sz w:val="24"/>
          <w:szCs w:val="24"/>
        </w:rPr>
      </w:pPr>
      <w:r>
        <w:rPr>
          <w:rFonts w:hint="eastAsia" w:ascii="Calibri" w:hAnsi="Calibri" w:eastAsia="宋体" w:cs="Times New Roman"/>
          <w:sz w:val="24"/>
          <w:szCs w:val="24"/>
        </w:rPr>
        <w:t>5.2.2.3.示例训练结果</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训练过程图</w:t>
      </w:r>
    </w:p>
    <w:p>
      <w:pPr>
        <w:rPr>
          <w:rFonts w:ascii="Calibri" w:hAnsi="Calibri" w:eastAsia="宋体" w:cs="Times New Roman"/>
        </w:rPr>
      </w:pPr>
    </w:p>
    <w:p>
      <w:pPr>
        <w:jc w:val="center"/>
        <w:rPr>
          <w:rFonts w:ascii="Calibri" w:hAnsi="Calibri" w:eastAsia="宋体" w:cs="Times New Roman"/>
        </w:rPr>
      </w:pPr>
      <w:r>
        <w:rPr>
          <w:rFonts w:ascii="Calibri" w:hAnsi="Calibri" w:eastAsia="宋体" w:cs="Times New Roman"/>
        </w:rPr>
        <w:drawing>
          <wp:inline distT="0" distB="0" distL="0" distR="0">
            <wp:extent cx="5274310" cy="1386840"/>
            <wp:effectExtent l="0" t="0" r="13970" b="0"/>
            <wp:docPr id="4" name="图片 4" descr="C:\Users\liyunxuan\Documents\Tencent Files\1015703459\FileRecv\yolo_7_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yunxuan\Documents\Tencent Files\1015703459\FileRecv\yolo_7_6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1386840"/>
                    </a:xfrm>
                    <a:prstGeom prst="rect">
                      <a:avLst/>
                    </a:prstGeom>
                    <a:noFill/>
                    <a:ln>
                      <a:noFill/>
                    </a:ln>
                  </pic:spPr>
                </pic:pic>
              </a:graphicData>
            </a:graphic>
          </wp:inline>
        </w:drawing>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识别过程如下所示：</w:t>
      </w:r>
    </w:p>
    <w:p>
      <w:pPr>
        <w:rPr>
          <w:rFonts w:ascii="Calibri" w:hAnsi="Calibri" w:eastAsia="宋体" w:cs="Times New Roman"/>
        </w:rPr>
      </w:pPr>
    </w:p>
    <w:p>
      <w:pPr>
        <w:rPr>
          <w:rFonts w:ascii="Calibri" w:hAnsi="Calibri" w:eastAsia="宋体" w:cs="Times New Roman"/>
        </w:rPr>
      </w:pPr>
      <w:r>
        <w:rPr>
          <w:rFonts w:ascii="Calibri" w:hAnsi="Calibri" w:eastAsia="宋体" w:cs="Times New Roman"/>
        </w:rPr>
        <w:drawing>
          <wp:anchor distT="0" distB="0" distL="114300" distR="114300" simplePos="0" relativeHeight="251685888" behindDoc="0" locked="0" layoutInCell="1" allowOverlap="1">
            <wp:simplePos x="0" y="0"/>
            <wp:positionH relativeFrom="column">
              <wp:posOffset>635</wp:posOffset>
            </wp:positionH>
            <wp:positionV relativeFrom="paragraph">
              <wp:posOffset>273685</wp:posOffset>
            </wp:positionV>
            <wp:extent cx="5295265" cy="1717040"/>
            <wp:effectExtent l="0" t="0" r="8255" b="5080"/>
            <wp:wrapTopAndBottom/>
            <wp:docPr id="18" name="图片 8" descr="C:\Users\lenovo\Desktop\me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C:\Users\lenovo\Desktop\metal.JPG"/>
                    <pic:cNvPicPr>
                      <a:picLocks noChangeAspect="1" noChangeArrowheads="1"/>
                    </pic:cNvPicPr>
                  </pic:nvPicPr>
                  <pic:blipFill>
                    <a:blip r:embed="rId12" cstate="print"/>
                    <a:srcRect/>
                    <a:stretch>
                      <a:fillRect/>
                    </a:stretch>
                  </pic:blipFill>
                  <pic:spPr>
                    <a:xfrm>
                      <a:off x="0" y="0"/>
                      <a:ext cx="5295265" cy="1717040"/>
                    </a:xfrm>
                    <a:prstGeom prst="rect">
                      <a:avLst/>
                    </a:prstGeom>
                    <a:noFill/>
                    <a:ln w="9525">
                      <a:noFill/>
                      <a:miter lim="800000"/>
                      <a:headEnd/>
                      <a:tailEnd/>
                    </a:ln>
                  </pic:spPr>
                </pic:pic>
              </a:graphicData>
            </a:graphic>
          </wp:anchor>
        </w:drawing>
      </w:r>
      <w:r>
        <w:rPr>
          <w:rFonts w:hint="eastAsia" w:ascii="Calibri" w:hAnsi="Calibri" w:eastAsia="宋体" w:cs="Times New Roman"/>
        </w:rPr>
        <w:t>示例一：</w:t>
      </w:r>
    </w:p>
    <w:p>
      <w:pPr>
        <w:ind w:firstLine="420"/>
        <w:rPr>
          <w:rFonts w:ascii="Calibri" w:hAnsi="Calibri" w:eastAsia="宋体" w:cs="Times New Roman"/>
        </w:rPr>
      </w:pPr>
    </w:p>
    <w:p>
      <w:pPr>
        <w:ind w:firstLine="420"/>
        <w:rPr>
          <w:rFonts w:ascii="Calibri" w:hAnsi="Calibri" w:eastAsia="宋体" w:cs="Times New Roman"/>
        </w:rPr>
      </w:pPr>
      <w:r>
        <w:rPr>
          <w:rFonts w:hint="eastAsia" w:ascii="Calibri" w:hAnsi="Calibri" w:eastAsia="宋体" w:cs="Times New Roman"/>
        </w:rPr>
        <w:t>由上图可知 ，174_cam-image_array_.jpg图像识别为metal，预测时延为0.020086s。</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示例二：</w:t>
      </w:r>
    </w:p>
    <w:p>
      <w:pPr>
        <w:rPr>
          <w:rFonts w:ascii="Calibri" w:hAnsi="Calibri" w:eastAsia="宋体" w:cs="Times New Roman"/>
        </w:rPr>
      </w:pPr>
      <w:r>
        <w:rPr>
          <w:rFonts w:ascii="Calibri" w:hAnsi="Calibri" w:eastAsia="宋体" w:cs="Times New Roman"/>
        </w:rPr>
        <w:drawing>
          <wp:anchor distT="0" distB="0" distL="114300" distR="114300" simplePos="0" relativeHeight="251695104" behindDoc="0" locked="0" layoutInCell="1" allowOverlap="1">
            <wp:simplePos x="0" y="0"/>
            <wp:positionH relativeFrom="column">
              <wp:posOffset>-33655</wp:posOffset>
            </wp:positionH>
            <wp:positionV relativeFrom="paragraph">
              <wp:posOffset>179070</wp:posOffset>
            </wp:positionV>
            <wp:extent cx="5488940" cy="1806575"/>
            <wp:effectExtent l="0" t="0" r="12700" b="6985"/>
            <wp:wrapTopAndBottom/>
            <wp:docPr id="20" name="图片 9" descr="C:\Users\lenovo\Desktop\pl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C:\Users\lenovo\Desktop\plasic.JPG"/>
                    <pic:cNvPicPr>
                      <a:picLocks noChangeAspect="1" noChangeArrowheads="1"/>
                    </pic:cNvPicPr>
                  </pic:nvPicPr>
                  <pic:blipFill>
                    <a:blip r:embed="rId13" cstate="print"/>
                    <a:srcRect/>
                    <a:stretch>
                      <a:fillRect/>
                    </a:stretch>
                  </pic:blipFill>
                  <pic:spPr>
                    <a:xfrm>
                      <a:off x="0" y="0"/>
                      <a:ext cx="5488940" cy="1806575"/>
                    </a:xfrm>
                    <a:prstGeom prst="rect">
                      <a:avLst/>
                    </a:prstGeom>
                    <a:noFill/>
                    <a:ln w="9525">
                      <a:noFill/>
                      <a:miter lim="800000"/>
                      <a:headEnd/>
                      <a:tailEnd/>
                    </a:ln>
                  </pic:spPr>
                </pic:pic>
              </a:graphicData>
            </a:graphic>
          </wp:anchor>
        </w:drawing>
      </w:r>
    </w:p>
    <w:p>
      <w:pPr>
        <w:ind w:firstLine="420"/>
        <w:rPr>
          <w:rFonts w:ascii="Calibri" w:hAnsi="Calibri" w:eastAsia="宋体" w:cs="Times New Roman"/>
        </w:rPr>
      </w:pPr>
      <w:r>
        <w:rPr>
          <w:rFonts w:hint="eastAsia" w:ascii="Calibri" w:hAnsi="Calibri" w:eastAsia="宋体" w:cs="Times New Roman"/>
        </w:rPr>
        <w:t>由上图可知 ，105_cam-image_array_.jpg图像识别为metal，预测时延为0.020069s。</w:t>
      </w:r>
    </w:p>
    <w:p>
      <w:pPr>
        <w:ind w:firstLine="420" w:firstLineChars="200"/>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示例三：预测图片如下</w:t>
      </w:r>
    </w:p>
    <w:p>
      <w:pPr>
        <w:rPr>
          <w:rFonts w:ascii="Calibri" w:hAnsi="Calibri" w:eastAsia="宋体" w:cs="Times New Roman"/>
        </w:rPr>
      </w:pPr>
    </w:p>
    <w:p>
      <w:pPr>
        <w:jc w:val="center"/>
        <w:rPr>
          <w:rFonts w:ascii="Calibri" w:hAnsi="Calibri" w:eastAsia="宋体" w:cs="Times New Roman"/>
        </w:rPr>
      </w:pPr>
      <w:r>
        <w:rPr>
          <w:rFonts w:ascii="Calibri" w:hAnsi="Calibri" w:eastAsia="宋体" w:cs="Times New Roman"/>
        </w:rPr>
        <w:drawing>
          <wp:inline distT="0" distB="0" distL="0" distR="0">
            <wp:extent cx="3049270" cy="2572385"/>
            <wp:effectExtent l="0" t="0" r="13970" b="3175"/>
            <wp:docPr id="7" name="图片 7" descr="C:\Users\liyunxuan\Documents\Tencent Files\1015703459\FileRecv\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iyunxuan\Documents\Tencent Files\1015703459\FileRecv\prediction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49270" cy="2572385"/>
                    </a:xfrm>
                    <a:prstGeom prst="rect">
                      <a:avLst/>
                    </a:prstGeom>
                    <a:noFill/>
                    <a:ln>
                      <a:noFill/>
                    </a:ln>
                  </pic:spPr>
                </pic:pic>
              </a:graphicData>
            </a:graphic>
          </wp:inline>
        </w:drawing>
      </w:r>
    </w:p>
    <w:p/>
    <w:p>
      <w:pPr>
        <w:rPr>
          <w:rFonts w:ascii="Calibri" w:hAnsi="Calibri" w:eastAsia="宋体" w:cs="Times New Roman"/>
          <w:sz w:val="24"/>
          <w:szCs w:val="24"/>
        </w:rPr>
      </w:pPr>
      <w:r>
        <w:rPr>
          <w:rFonts w:hint="eastAsia"/>
          <w:sz w:val="24"/>
          <w:szCs w:val="24"/>
        </w:rPr>
        <w:t>5.2.2.2.</w:t>
      </w:r>
      <w:r>
        <w:rPr>
          <w:rFonts w:hint="eastAsia" w:ascii="Calibri" w:hAnsi="Calibri" w:eastAsia="宋体" w:cs="Times New Roman"/>
          <w:sz w:val="24"/>
          <w:szCs w:val="24"/>
        </w:rPr>
        <w:t>简述使用过的网络及其优缺点</w:t>
      </w:r>
    </w:p>
    <w:p>
      <w:pPr>
        <w:rPr>
          <w:rFonts w:ascii="Calibri" w:hAnsi="Calibri" w:eastAsia="宋体" w:cs="Times New Roman"/>
          <w:sz w:val="24"/>
          <w:szCs w:val="24"/>
        </w:rPr>
      </w:pPr>
    </w:p>
    <w:p>
      <w:pPr>
        <w:ind w:firstLine="420" w:firstLineChars="200"/>
        <w:rPr>
          <w:rFonts w:ascii="Calibri" w:hAnsi="Calibri" w:eastAsia="宋体" w:cs="Times New Roman"/>
        </w:rPr>
      </w:pPr>
      <w:r>
        <w:rPr>
          <w:rFonts w:hint="eastAsia" w:ascii="Calibri" w:hAnsi="Calibri" w:eastAsia="宋体" w:cs="Times New Roman"/>
        </w:rPr>
        <w:t>为了进一步优化垃圾识别分类，我们尝试过四个最基础的神经网络，即inception_net，alexnet，restnet，mobilenet，vgg网络进行测试，虽然对设备要求低，但是考虑到后期进一步的优化潜力以及性价比，比较基础的网络有些低识别率而且再拓展性比较差，所以选择yolov1-v3。</w:t>
      </w:r>
    </w:p>
    <w:p>
      <w:pPr>
        <w:ind w:firstLine="420" w:firstLineChars="200"/>
        <w:rPr>
          <w:rFonts w:ascii="Calibri" w:hAnsi="Calibri" w:eastAsia="宋体" w:cs="Times New Roman"/>
        </w:rPr>
      </w:pPr>
    </w:p>
    <w:p>
      <w:pPr>
        <w:rPr>
          <w:rFonts w:ascii="Calibri" w:hAnsi="Calibri" w:eastAsia="宋体" w:cs="Times New Roman"/>
        </w:rPr>
      </w:pPr>
      <w:r>
        <w:rPr>
          <w:rFonts w:hint="eastAsia" w:ascii="Calibri" w:hAnsi="Calibri" w:eastAsia="宋体" w:cs="Times New Roman"/>
        </w:rPr>
        <w:t xml:space="preserve">   由于yolov1的坐标的不准确性，甚至效率并不高于基础网络；yolov2只是增加了些训练方法，为跨数据集训练提供了思路；yolov3相比于就比较适合，而且由于darknet官网的进一步完善更新，其中的lite版本很适合高速轻量级网络。</w:t>
      </w:r>
    </w:p>
    <w:p>
      <w:pPr>
        <w:rPr>
          <w:rFonts w:ascii="Calibri" w:hAnsi="Calibri" w:eastAsia="宋体" w:cs="Times New Roman"/>
        </w:rPr>
      </w:pPr>
      <w:r>
        <w:rPr>
          <w:rFonts w:hint="eastAsia" w:ascii="Calibri" w:hAnsi="Calibri" w:eastAsia="宋体" w:cs="Times New Roman"/>
        </w:rPr>
        <w:drawing>
          <wp:anchor distT="0" distB="0" distL="114300" distR="114300" simplePos="0" relativeHeight="251700224" behindDoc="0" locked="0" layoutInCell="1" allowOverlap="1">
            <wp:simplePos x="0" y="0"/>
            <wp:positionH relativeFrom="column">
              <wp:posOffset>748030</wp:posOffset>
            </wp:positionH>
            <wp:positionV relativeFrom="paragraph">
              <wp:posOffset>147955</wp:posOffset>
            </wp:positionV>
            <wp:extent cx="3514090" cy="2296795"/>
            <wp:effectExtent l="0" t="0" r="6350" b="4445"/>
            <wp:wrapTopAndBottom/>
            <wp:docPr id="21" name="图片 4" descr="C:\Users\lenovo\Desktop\个人\darknet tu - 副本\yolo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C:\Users\lenovo\Desktop\个人\darknet tu - 副本\yolov1.JPG"/>
                    <pic:cNvPicPr>
                      <a:picLocks noChangeAspect="1" noChangeArrowheads="1"/>
                    </pic:cNvPicPr>
                  </pic:nvPicPr>
                  <pic:blipFill>
                    <a:blip r:embed="rId15" cstate="print"/>
                    <a:srcRect/>
                    <a:stretch>
                      <a:fillRect/>
                    </a:stretch>
                  </pic:blipFill>
                  <pic:spPr>
                    <a:xfrm>
                      <a:off x="0" y="0"/>
                      <a:ext cx="3514090" cy="2296795"/>
                    </a:xfrm>
                    <a:prstGeom prst="rect">
                      <a:avLst/>
                    </a:prstGeom>
                    <a:noFill/>
                    <a:ln w="9525">
                      <a:noFill/>
                      <a:miter lim="800000"/>
                      <a:headEnd/>
                      <a:tailEnd/>
                    </a:ln>
                  </pic:spPr>
                </pic:pic>
              </a:graphicData>
            </a:graphic>
          </wp:anchor>
        </w:drawing>
      </w:r>
    </w:p>
    <w:p>
      <w:pPr>
        <w:rPr>
          <w:rFonts w:ascii="Calibri" w:hAnsi="Calibri" w:eastAsia="宋体" w:cs="Times New Roman"/>
        </w:rPr>
      </w:pPr>
    </w:p>
    <w:p>
      <w:pPr>
        <w:jc w:val="center"/>
        <w:rPr>
          <w:rFonts w:ascii="Calibri" w:hAnsi="Calibri" w:eastAsia="宋体" w:cs="Times New Roman"/>
        </w:rPr>
      </w:pPr>
    </w:p>
    <w:p>
      <w:pPr>
        <w:jc w:val="center"/>
        <w:rPr>
          <w:rFonts w:ascii="Calibri" w:hAnsi="Calibri" w:eastAsia="宋体" w:cs="Times New Roman"/>
        </w:rPr>
      </w:pPr>
      <w:r>
        <w:rPr>
          <w:rFonts w:hint="eastAsia" w:ascii="Calibri" w:hAnsi="Calibri" w:eastAsia="宋体" w:cs="Times New Roman"/>
        </w:rPr>
        <w:t xml:space="preserve"> tensorboard展示训练过程 mAP约为89（yolo训练了2个小时）</w:t>
      </w:r>
    </w:p>
    <w:p>
      <w:pPr>
        <w:rPr>
          <w:rFonts w:ascii="Calibri" w:hAnsi="Calibri" w:eastAsia="宋体" w:cs="Times New Roman"/>
        </w:rPr>
      </w:pPr>
    </w:p>
    <w:p>
      <w:pPr>
        <w:ind w:firstLine="210" w:firstLineChars="100"/>
        <w:rPr>
          <w:rFonts w:ascii="Calibri" w:hAnsi="Calibri" w:eastAsia="宋体" w:cs="Times New Roman"/>
        </w:rPr>
      </w:pPr>
      <w:r>
        <w:rPr>
          <w:rFonts w:hint="eastAsia" w:ascii="Calibri" w:hAnsi="Calibri" w:eastAsia="宋体" w:cs="Times New Roman"/>
        </w:rPr>
        <w:t>其后我们还尝试了最新的centernet以及cornernet的2019年四五月份新出的onestage网络，与宣传的高效对应，这些网络对硬件要求比较高，运行时占用显存比较严重，而且对精准度提升不大，考虑到因为这个网络主要用于姿态检测，所以可能在图像分类上并没有很高效的表现。</w:t>
      </w:r>
    </w:p>
    <w:p>
      <w:pPr>
        <w:ind w:firstLine="210" w:firstLineChars="100"/>
        <w:rPr>
          <w:rFonts w:ascii="Calibri" w:hAnsi="Calibri" w:eastAsia="宋体" w:cs="Times New Roman"/>
        </w:rPr>
      </w:pPr>
    </w:p>
    <w:p>
      <w:pPr>
        <w:rPr>
          <w:rFonts w:ascii="Calibri" w:hAnsi="Calibri" w:eastAsia="宋体" w:cs="Times New Roman"/>
          <w:sz w:val="24"/>
          <w:szCs w:val="24"/>
        </w:rPr>
      </w:pPr>
      <w:r>
        <w:rPr>
          <w:rFonts w:hint="eastAsia" w:ascii="Calibri" w:hAnsi="Calibri" w:eastAsia="宋体" w:cs="Times New Roman"/>
          <w:sz w:val="24"/>
          <w:szCs w:val="24"/>
        </w:rPr>
        <w:t>5.2.2.3.资源共享及其相关</w:t>
      </w:r>
    </w:p>
    <w:p>
      <w:pPr>
        <w:rPr>
          <w:rFonts w:ascii="Calibri" w:hAnsi="Calibri" w:eastAsia="宋体" w:cs="Times New Roman"/>
          <w:sz w:val="24"/>
          <w:szCs w:val="24"/>
        </w:rPr>
      </w:pPr>
    </w:p>
    <w:p>
      <w:pPr>
        <w:ind w:firstLine="420"/>
        <w:rPr>
          <w:rFonts w:ascii="Calibri" w:hAnsi="Calibri" w:eastAsia="宋体" w:cs="Times New Roman"/>
        </w:rPr>
      </w:pPr>
      <w:r>
        <w:rPr>
          <w:rFonts w:hint="eastAsia" w:ascii="Calibri" w:hAnsi="Calibri" w:eastAsia="宋体" w:cs="Times New Roman"/>
        </w:rPr>
        <w:t>考虑到有别的组也做了图像分类识别，我们组将所有我们实验过的网络（inception_net,alexnet,vgg_net,moble_net,yolov1-v3,centernet,cornernet）（绝对都可以百分之百训练以及运行），以及实验过程中的错误笔记总结等发到了群里。</w:t>
      </w:r>
    </w:p>
    <w:p>
      <w:pPr>
        <w:jc w:val="center"/>
        <w:rPr>
          <w:rFonts w:ascii="Calibri" w:hAnsi="Calibri" w:eastAsia="宋体" w:cs="Times New Roman"/>
        </w:rPr>
      </w:pPr>
      <w:r>
        <w:rPr>
          <w:rFonts w:hint="eastAsia" w:ascii="Calibri" w:hAnsi="Calibri" w:eastAsia="宋体" w:cs="Times New Roman"/>
        </w:rPr>
        <w:drawing>
          <wp:anchor distT="0" distB="0" distL="114300" distR="114300" simplePos="0" relativeHeight="251711488" behindDoc="0" locked="0" layoutInCell="1" allowOverlap="1">
            <wp:simplePos x="0" y="0"/>
            <wp:positionH relativeFrom="column">
              <wp:posOffset>1955165</wp:posOffset>
            </wp:positionH>
            <wp:positionV relativeFrom="paragraph">
              <wp:posOffset>108585</wp:posOffset>
            </wp:positionV>
            <wp:extent cx="1245870" cy="2947670"/>
            <wp:effectExtent l="0" t="0" r="381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cstate="print"/>
                    <a:srcRect/>
                    <a:stretch>
                      <a:fillRect/>
                    </a:stretch>
                  </pic:blipFill>
                  <pic:spPr>
                    <a:xfrm>
                      <a:off x="0" y="0"/>
                      <a:ext cx="1245870" cy="2947670"/>
                    </a:xfrm>
                    <a:prstGeom prst="rect">
                      <a:avLst/>
                    </a:prstGeom>
                    <a:noFill/>
                    <a:ln w="9525">
                      <a:noFill/>
                      <a:miter lim="800000"/>
                      <a:headEnd/>
                      <a:tailEnd/>
                    </a:ln>
                  </pic:spPr>
                </pic:pic>
              </a:graphicData>
            </a:graphic>
          </wp:anchor>
        </w:drawing>
      </w:r>
      <w:r>
        <w:rPr>
          <w:rFonts w:hint="eastAsia" w:ascii="Calibri" w:hAnsi="Calibri" w:eastAsia="宋体" w:cs="Times New Roman"/>
        </w:rPr>
        <w:t>部分文件资源共享展示</w:t>
      </w:r>
    </w:p>
    <w:p/>
    <w:p>
      <w:pPr>
        <w:rPr>
          <w:sz w:val="28"/>
          <w:szCs w:val="28"/>
        </w:rPr>
      </w:pPr>
      <w:bookmarkStart w:id="65" w:name="_Toc23380_WPSOffice_Level3"/>
      <w:r>
        <w:rPr>
          <w:rFonts w:hint="eastAsia"/>
          <w:sz w:val="28"/>
          <w:szCs w:val="28"/>
        </w:rPr>
        <w:t>5.2.3.树莓派与auduino的通信</w:t>
      </w:r>
      <w:bookmarkEnd w:id="65"/>
    </w:p>
    <w:p/>
    <w:p>
      <w:pPr>
        <w:ind w:firstLine="420"/>
      </w:pPr>
      <w:r>
        <w:rPr>
          <w:rFonts w:hint="eastAsia"/>
        </w:rPr>
        <w:t>详细设计：</w:t>
      </w:r>
    </w:p>
    <w:p>
      <w:pPr>
        <w:ind w:firstLine="420"/>
      </w:pPr>
      <w:r>
        <w:rPr>
          <w:rFonts w:hint="eastAsia"/>
        </w:rPr>
        <w:t>利用USB进行串口通信，先给树莓派发送指令，树莓派接收到指令后通过USB给arduino发送指令，arduino开始控制机械臂。</w:t>
      </w:r>
    </w:p>
    <w:p>
      <w:pPr>
        <w:ind w:firstLine="420"/>
      </w:pPr>
    </w:p>
    <w:p>
      <w:pPr>
        <w:ind w:firstLine="420"/>
      </w:pPr>
      <w:r>
        <w:rPr>
          <w:rFonts w:hint="eastAsia"/>
        </w:rPr>
        <w:t>电路图：</w:t>
      </w:r>
    </w:p>
    <w:p>
      <w:pPr>
        <w:ind w:firstLine="420"/>
      </w:pPr>
      <w:r>
        <w:t>Arduino</w:t>
      </w:r>
    </w:p>
    <w:p>
      <w:pPr>
        <w:ind w:firstLine="420"/>
      </w:pPr>
    </w:p>
    <w:p>
      <w:pPr>
        <w:ind w:firstLine="420"/>
      </w:pPr>
      <w:r>
        <w:rPr>
          <w:rFonts w:hint="eastAsia"/>
        </w:rPr>
        <w:t>代码流程图：</w:t>
      </w:r>
    </w:p>
    <w:p>
      <w:pPr>
        <w:ind w:firstLine="420"/>
      </w:pPr>
    </w:p>
    <w:p>
      <w:pPr>
        <w:ind w:firstLine="420"/>
        <w:jc w:val="center"/>
      </w:pPr>
      <w:r>
        <w:drawing>
          <wp:inline distT="0" distB="0" distL="0" distR="0">
            <wp:extent cx="2734310" cy="37572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cstate="print">
                      <a:extLst>
                        <a:ext uri="{28A0092B-C50C-407E-A947-70E740481C1C}">
                          <a14:useLocalDpi xmlns:a14="http://schemas.microsoft.com/office/drawing/2010/main" val="0"/>
                        </a:ext>
                      </a:extLst>
                    </a:blip>
                    <a:srcRect l="48158" t="20365"/>
                    <a:stretch>
                      <a:fillRect/>
                    </a:stretch>
                  </pic:blipFill>
                  <pic:spPr>
                    <a:xfrm>
                      <a:off x="0" y="0"/>
                      <a:ext cx="2734310" cy="3757718"/>
                    </a:xfrm>
                    <a:prstGeom prst="rect">
                      <a:avLst/>
                    </a:prstGeom>
                    <a:noFill/>
                    <a:ln>
                      <a:noFill/>
                    </a:ln>
                  </pic:spPr>
                </pic:pic>
              </a:graphicData>
            </a:graphic>
          </wp:inline>
        </w:drawing>
      </w:r>
    </w:p>
    <w:p>
      <w:pPr>
        <w:ind w:firstLine="420"/>
        <w:jc w:val="center"/>
      </w:pPr>
    </w:p>
    <w:p>
      <w:pPr>
        <w:ind w:firstLine="420"/>
      </w:pPr>
      <w:r>
        <w:rPr>
          <w:rFonts w:hint="eastAsia"/>
        </w:rPr>
        <w:t>实现：</w:t>
      </w:r>
    </w:p>
    <w:p>
      <w:pPr>
        <w:ind w:firstLine="420"/>
      </w:pPr>
    </w:p>
    <w:p>
      <w:r>
        <w:rPr>
          <w:rFonts w:hint="eastAsia"/>
        </w:rPr>
        <w:t>a、树莓派部分</w:t>
      </w:r>
    </w:p>
    <w:p>
      <w:pPr>
        <w:pStyle w:val="15"/>
        <w:ind w:left="360" w:firstLine="0" w:firstLineChars="0"/>
        <w:rPr>
          <w:rFonts w:asciiTheme="minorEastAsia" w:hAnsiTheme="minorEastAsia"/>
        </w:rPr>
      </w:pPr>
      <w:r>
        <w:rPr>
          <w:rFonts w:hint="eastAsia" w:asciiTheme="minorEastAsia" w:hAnsiTheme="minorEastAsia"/>
        </w:rPr>
        <w:t>具体实现方法：</w:t>
      </w:r>
    </w:p>
    <w:p>
      <w:pPr>
        <w:pStyle w:val="15"/>
        <w:numPr>
          <w:ilvl w:val="0"/>
          <w:numId w:val="2"/>
        </w:numPr>
        <w:ind w:firstLineChars="0"/>
        <w:rPr>
          <w:rFonts w:asciiTheme="minorEastAsia" w:hAnsiTheme="minorEastAsia"/>
        </w:rPr>
      </w:pPr>
      <w:r>
        <w:rPr>
          <w:rFonts w:asciiTheme="minorEastAsia" w:hAnsiTheme="minorEastAsia"/>
        </w:rPr>
        <w:t>p</w:t>
      </w:r>
      <w:r>
        <w:rPr>
          <w:rFonts w:hint="eastAsia" w:asciiTheme="minorEastAsia" w:hAnsiTheme="minorEastAsia"/>
        </w:rPr>
        <w:t>ip</w:t>
      </w:r>
      <w:r>
        <w:rPr>
          <w:rFonts w:asciiTheme="minorEastAsia" w:hAnsiTheme="minorEastAsia"/>
        </w:rPr>
        <w:t xml:space="preserve"> </w:t>
      </w:r>
      <w:r>
        <w:rPr>
          <w:rFonts w:hint="eastAsia" w:asciiTheme="minorEastAsia" w:hAnsiTheme="minorEastAsia"/>
        </w:rPr>
        <w:t>install</w:t>
      </w:r>
      <w:r>
        <w:rPr>
          <w:rFonts w:asciiTheme="minorEastAsia" w:hAnsiTheme="minorEastAsia"/>
        </w:rPr>
        <w:t xml:space="preserve"> </w:t>
      </w:r>
      <w:r>
        <w:rPr>
          <w:rFonts w:hint="eastAsia" w:asciiTheme="minorEastAsia" w:hAnsiTheme="minorEastAsia"/>
        </w:rPr>
        <w:t>pyserial</w:t>
      </w:r>
      <w:r>
        <w:rPr>
          <w:rFonts w:asciiTheme="minorEastAsia" w:hAnsiTheme="minorEastAsia"/>
        </w:rPr>
        <w:t xml:space="preserve"> </w:t>
      </w:r>
      <w:r>
        <w:rPr>
          <w:rFonts w:hint="eastAsia" w:asciiTheme="minorEastAsia" w:hAnsiTheme="minorEastAsia"/>
        </w:rPr>
        <w:t>；pyserial是树莓派对串口的操作库</w:t>
      </w:r>
    </w:p>
    <w:p>
      <w:pPr>
        <w:pStyle w:val="15"/>
        <w:numPr>
          <w:ilvl w:val="0"/>
          <w:numId w:val="2"/>
        </w:numPr>
        <w:ind w:firstLineChars="0"/>
        <w:rPr>
          <w:rFonts w:asciiTheme="minorEastAsia" w:hAnsiTheme="minorEastAsia"/>
        </w:rPr>
      </w:pPr>
      <w:r>
        <w:rPr>
          <w:rFonts w:hint="eastAsia" w:asciiTheme="minorEastAsia" w:hAnsiTheme="minorEastAsia"/>
        </w:rPr>
        <w:t>在树莓派终端输入ls /dev/tty*查看端口，发现端口是</w:t>
      </w:r>
      <w:r>
        <w:rPr>
          <w:rFonts w:asciiTheme="minorEastAsia" w:hAnsiTheme="minorEastAsia"/>
        </w:rPr>
        <w:t>/dev/tty</w:t>
      </w:r>
      <w:r>
        <w:rPr>
          <w:rFonts w:hint="eastAsia" w:asciiTheme="minorEastAsia" w:hAnsiTheme="minorEastAsia"/>
        </w:rPr>
        <w:t>USB</w:t>
      </w:r>
      <w:r>
        <w:rPr>
          <w:rFonts w:asciiTheme="minorEastAsia" w:hAnsiTheme="minorEastAsia"/>
        </w:rPr>
        <w:t>0</w:t>
      </w:r>
      <w:r>
        <w:rPr>
          <w:rFonts w:hint="eastAsia" w:asciiTheme="minorEastAsia" w:hAnsiTheme="minorEastAsia"/>
        </w:rPr>
        <w:t>，并修改波特</w:t>
      </w:r>
      <w:r>
        <w:rPr>
          <w:rFonts w:asciiTheme="minorEastAsia" w:hAnsiTheme="minorEastAsia"/>
        </w:rPr>
        <w:t xml:space="preserve"> </w:t>
      </w:r>
      <w:r>
        <w:rPr>
          <w:rFonts w:hint="eastAsia" w:asciiTheme="minorEastAsia" w:hAnsiTheme="minorEastAsia"/>
        </w:rPr>
        <w:t>率为9600</w:t>
      </w:r>
    </w:p>
    <w:p>
      <w:pPr>
        <w:pStyle w:val="15"/>
        <w:numPr>
          <w:ilvl w:val="0"/>
          <w:numId w:val="2"/>
        </w:numPr>
        <w:ind w:firstLineChars="0"/>
        <w:rPr>
          <w:rFonts w:asciiTheme="minorEastAsia" w:hAnsiTheme="minorEastAsia"/>
        </w:rPr>
      </w:pPr>
      <w:r>
        <w:rPr>
          <w:rFonts w:hint="eastAsia" w:asciiTheme="minorEastAsia" w:hAnsiTheme="minorEastAsia"/>
        </w:rPr>
        <w:t>在Arduino中上传代码</w:t>
      </w:r>
    </w:p>
    <w:p>
      <w:pPr>
        <w:pStyle w:val="15"/>
        <w:numPr>
          <w:ilvl w:val="0"/>
          <w:numId w:val="2"/>
        </w:numPr>
        <w:ind w:firstLineChars="0"/>
      </w:pPr>
      <w:r>
        <w:rPr>
          <w:rFonts w:hint="eastAsia" w:asciiTheme="minorEastAsia" w:hAnsiTheme="minorEastAsia"/>
        </w:rPr>
        <w:t>在树莓派终端运行并观察现象</w:t>
      </w:r>
    </w:p>
    <w:p>
      <w:pPr>
        <w:pStyle w:val="15"/>
        <w:ind w:firstLine="0" w:firstLineChars="0"/>
      </w:pPr>
    </w:p>
    <w:p>
      <w:r>
        <w:rPr>
          <w:rFonts w:hint="eastAsia"/>
        </w:rPr>
        <w:t xml:space="preserve"> </w:t>
      </w:r>
      <w:r>
        <w:t xml:space="preserve">  </w:t>
      </w:r>
      <w:r>
        <w:rPr>
          <w:rFonts w:hint="eastAsia"/>
        </w:rPr>
        <w:t>部分代码：</w:t>
      </w:r>
    </w:p>
    <w:p>
      <w:pPr>
        <w:ind w:left="360"/>
        <w:rPr>
          <w:rFonts w:cs="Times New Roman" w:asciiTheme="minorEastAsia" w:hAnsiTheme="minorEastAsia"/>
        </w:rPr>
      </w:pPr>
      <w:r>
        <w:rPr>
          <w:rFonts w:cs="Times New Roman" w:asciiTheme="minorEastAsia" w:hAnsiTheme="minorEastAsia"/>
        </w:rPr>
        <w:t>import serial</w:t>
      </w:r>
    </w:p>
    <w:p>
      <w:pPr>
        <w:ind w:left="360"/>
        <w:rPr>
          <w:rFonts w:cs="Times New Roman" w:asciiTheme="minorEastAsia" w:hAnsiTheme="minorEastAsia"/>
        </w:rPr>
      </w:pPr>
      <w:r>
        <w:rPr>
          <w:rFonts w:cs="Times New Roman" w:asciiTheme="minorEastAsia" w:hAnsiTheme="minorEastAsia"/>
        </w:rPr>
        <w:t># serial是树莓派对串口的操作库</w:t>
      </w:r>
    </w:p>
    <w:p>
      <w:pPr>
        <w:ind w:left="360"/>
        <w:rPr>
          <w:rFonts w:cs="Times New Roman" w:asciiTheme="minorEastAsia" w:hAnsiTheme="minorEastAsia"/>
        </w:rPr>
      </w:pPr>
      <w:r>
        <w:rPr>
          <w:rFonts w:cs="Times New Roman" w:asciiTheme="minorEastAsia" w:hAnsiTheme="minorEastAsia"/>
        </w:rPr>
        <w:t>ser = serial.Serial('/dev/ttyUSB0',9600,timeout=1)</w:t>
      </w:r>
    </w:p>
    <w:p>
      <w:pPr>
        <w:ind w:left="360"/>
        <w:rPr>
          <w:rFonts w:cs="Times New Roman" w:asciiTheme="minorEastAsia" w:hAnsiTheme="minorEastAsia"/>
        </w:rPr>
      </w:pPr>
      <w:r>
        <w:rPr>
          <w:rFonts w:cs="Times New Roman" w:asciiTheme="minorEastAsia" w:hAnsiTheme="minorEastAsia"/>
        </w:rPr>
        <w:t># /dev/ttyUSB0 是串口代号，可以在树莓派上  ls /dev/ttyACM* 看到连接，也可以在arduino IDE的 “Serial Port”上看到</w:t>
      </w:r>
    </w:p>
    <w:p>
      <w:pPr>
        <w:ind w:left="360"/>
        <w:rPr>
          <w:rFonts w:cs="Times New Roman" w:asciiTheme="minorEastAsia" w:hAnsiTheme="minorEastAsia"/>
        </w:rPr>
      </w:pPr>
      <w:r>
        <w:rPr>
          <w:rFonts w:cs="Times New Roman" w:asciiTheme="minorEastAsia" w:hAnsiTheme="minorEastAsia"/>
        </w:rPr>
        <w:t># 9600是波特率，即串行每秒传递数据的频率，需要和 Arduino代码中串口的 波特率保持一致</w:t>
      </w:r>
    </w:p>
    <w:p>
      <w:pPr>
        <w:ind w:left="360"/>
        <w:rPr>
          <w:rFonts w:cs="Times New Roman" w:asciiTheme="minorEastAsia" w:hAnsiTheme="minorEastAsia"/>
        </w:rPr>
      </w:pPr>
      <w:r>
        <w:rPr>
          <w:rFonts w:cs="Times New Roman" w:asciiTheme="minorEastAsia" w:hAnsiTheme="minorEastAsia"/>
        </w:rPr>
        <w:t>if ans == str.encode(a) :</w:t>
      </w:r>
    </w:p>
    <w:p>
      <w:pPr>
        <w:ind w:left="360"/>
        <w:rPr>
          <w:rFonts w:cs="Times New Roman" w:asciiTheme="minorEastAsia" w:hAnsiTheme="minorEastAsia"/>
        </w:rPr>
      </w:pPr>
      <w:r>
        <w:rPr>
          <w:rFonts w:cs="Times New Roman" w:asciiTheme="minorEastAsia" w:hAnsiTheme="minorEastAsia"/>
        </w:rPr>
        <w:t xml:space="preserve">        ser.write(str.encode("op"))</w:t>
      </w:r>
    </w:p>
    <w:p>
      <w:pPr>
        <w:ind w:left="360"/>
        <w:rPr>
          <w:rFonts w:cs="Times New Roman" w:asciiTheme="minorEastAsia" w:hAnsiTheme="minorEastAsia"/>
        </w:rPr>
      </w:pPr>
      <w:r>
        <w:rPr>
          <w:rFonts w:cs="Times New Roman" w:asciiTheme="minorEastAsia" w:hAnsiTheme="minorEastAsia"/>
        </w:rPr>
        <w:t xml:space="preserve">    elif ans == str.encode(b) :</w:t>
      </w:r>
    </w:p>
    <w:p>
      <w:pPr>
        <w:ind w:left="360"/>
        <w:rPr>
          <w:rFonts w:cs="Times New Roman" w:asciiTheme="minorEastAsia" w:hAnsiTheme="minorEastAsia"/>
        </w:rPr>
      </w:pPr>
      <w:r>
        <w:rPr>
          <w:rFonts w:cs="Times New Roman" w:asciiTheme="minorEastAsia" w:hAnsiTheme="minorEastAsia"/>
        </w:rPr>
        <w:t xml:space="preserve">        ser.write(str.encode("cl"))</w:t>
      </w:r>
    </w:p>
    <w:p>
      <w:pPr>
        <w:ind w:left="360" w:firstLine="420"/>
        <w:rPr>
          <w:rFonts w:cs="Times New Roman" w:asciiTheme="minorEastAsia" w:hAnsiTheme="minorEastAsia"/>
        </w:rPr>
      </w:pPr>
      <w:r>
        <w:rPr>
          <w:rFonts w:cs="Times New Roman" w:asciiTheme="minorEastAsia" w:hAnsiTheme="minorEastAsia"/>
        </w:rPr>
        <w:t>#ser.write就是树莓派向串口发送数据，在这里是向连接着的arduino发送数据 "op"，"op"在arduino里有定义，即 open</w:t>
      </w:r>
    </w:p>
    <w:p>
      <w:pPr>
        <w:ind w:left="360" w:firstLine="420"/>
        <w:rPr>
          <w:rFonts w:cs="Times New Roman" w:asciiTheme="minorEastAsia" w:hAnsiTheme="minorEastAsia"/>
        </w:rPr>
      </w:pPr>
    </w:p>
    <w:p>
      <w:r>
        <w:rPr>
          <w:rFonts w:hint="eastAsia"/>
        </w:rPr>
        <w:t>b、</w:t>
      </w:r>
      <w:r>
        <w:t>Arduino</w:t>
      </w:r>
      <w:r>
        <w:rPr>
          <w:rFonts w:hint="eastAsia"/>
        </w:rPr>
        <w:t>部分</w:t>
      </w:r>
    </w:p>
    <w:p>
      <w:r>
        <w:rPr>
          <w:rFonts w:hint="eastAsia"/>
        </w:rPr>
        <w:t>具体实现代码（部分）：</w:t>
      </w:r>
    </w:p>
    <w:p>
      <w:r>
        <w:t>if(Serial.available()){     //即能接收到串口传来的信息</w:t>
      </w:r>
      <w:r>
        <w:br w:type="textWrapping"/>
      </w:r>
      <w:r>
        <w:t>        String ans = Serial.readString();   //读取string类型的信息</w:t>
      </w:r>
      <w:r>
        <w:br w:type="textWrapping"/>
      </w:r>
      <w:r>
        <w:t xml:space="preserve">        if(a == ans){ </w:t>
      </w:r>
      <w:r>
        <w:rPr>
          <w:rFonts w:hint="eastAsia"/>
        </w:rPr>
        <w:t>}//a是预先设置好的指令</w:t>
      </w:r>
    </w:p>
    <w:p/>
    <w:p>
      <w:pPr>
        <w:ind w:firstLine="420"/>
      </w:pPr>
      <w:r>
        <w:rPr>
          <w:rFonts w:hint="eastAsia"/>
        </w:rPr>
        <w:t>调试说明与分析：</w:t>
      </w:r>
    </w:p>
    <w:p>
      <w:pPr>
        <w:ind w:firstLine="420"/>
        <w:rPr>
          <w:rFonts w:asciiTheme="minorEastAsia" w:hAnsiTheme="minorEastAsia"/>
        </w:rPr>
      </w:pPr>
      <w:r>
        <w:rPr>
          <w:rFonts w:hint="eastAsia"/>
        </w:rPr>
        <w:t>经过调试，发现不同的端口有不同的名字，而</w:t>
      </w:r>
      <w:r>
        <w:rPr>
          <w:rFonts w:hint="eastAsia" w:asciiTheme="minorEastAsia" w:hAnsiTheme="minorEastAsia"/>
        </w:rPr>
        <w:t>我们所使用的端口是</w:t>
      </w:r>
      <w:r>
        <w:rPr>
          <w:rFonts w:asciiTheme="minorEastAsia" w:hAnsiTheme="minorEastAsia"/>
        </w:rPr>
        <w:t>/dev/tty</w:t>
      </w:r>
      <w:r>
        <w:rPr>
          <w:rFonts w:hint="eastAsia" w:asciiTheme="minorEastAsia" w:hAnsiTheme="minorEastAsia"/>
        </w:rPr>
        <w:t>USB</w:t>
      </w:r>
      <w:r>
        <w:rPr>
          <w:rFonts w:asciiTheme="minorEastAsia" w:hAnsiTheme="minorEastAsia"/>
        </w:rPr>
        <w:t>0</w:t>
      </w:r>
      <w:r>
        <w:rPr>
          <w:rFonts w:hint="eastAsia" w:asciiTheme="minorEastAsia" w:hAnsiTheme="minorEastAsia"/>
        </w:rPr>
        <w:t>，而且插拔会导致端口名称发生变化，因此最好不要多次插拔。</w:t>
      </w:r>
    </w:p>
    <w:p>
      <w:pPr>
        <w:ind w:firstLine="420"/>
        <w:rPr>
          <w:rFonts w:asciiTheme="minorEastAsia" w:hAnsiTheme="minorEastAsia"/>
        </w:rPr>
      </w:pPr>
    </w:p>
    <w:p>
      <w:pPr>
        <w:rPr>
          <w:sz w:val="28"/>
          <w:szCs w:val="28"/>
        </w:rPr>
      </w:pPr>
      <w:bookmarkStart w:id="66" w:name="_Toc14532_WPSOffice_Level3"/>
      <w:r>
        <w:rPr>
          <w:rFonts w:hint="eastAsia" w:asciiTheme="minorEastAsia" w:hAnsiTheme="minorEastAsia"/>
          <w:sz w:val="28"/>
          <w:szCs w:val="28"/>
        </w:rPr>
        <w:t>5.2.4.</w:t>
      </w:r>
      <w:r>
        <w:rPr>
          <w:rFonts w:hint="eastAsia"/>
          <w:sz w:val="28"/>
          <w:szCs w:val="28"/>
        </w:rPr>
        <w:t>树莓派向服务器发送数据</w:t>
      </w:r>
      <w:bookmarkEnd w:id="66"/>
    </w:p>
    <w:p/>
    <w:p>
      <w:pPr>
        <w:ind w:firstLine="420"/>
      </w:pPr>
      <w:r>
        <w:rPr>
          <w:rFonts w:hint="eastAsia"/>
        </w:rPr>
        <w:t>详细设计：</w:t>
      </w:r>
    </w:p>
    <w:p>
      <w:pPr>
        <w:ind w:firstLine="420"/>
      </w:pPr>
      <w:r>
        <w:t>在小车拍照成功后储存为test0.jpg，使用socket通信将图片数据发送至服务器。</w:t>
      </w:r>
    </w:p>
    <w:p>
      <w:pPr>
        <w:ind w:firstLine="420"/>
      </w:pPr>
    </w:p>
    <w:p>
      <w:pPr>
        <w:ind w:firstLine="420"/>
      </w:pPr>
      <w:r>
        <w:rPr>
          <w:rFonts w:hint="eastAsia"/>
        </w:rPr>
        <w:t>调试说明与分析：</w:t>
      </w:r>
    </w:p>
    <w:p>
      <w:pPr>
        <w:ind w:firstLine="420"/>
      </w:pPr>
    </w:p>
    <w:p>
      <w:pPr>
        <w:ind w:firstLine="420"/>
      </w:pPr>
      <w:r>
        <w:t>###RespToSer.py</w:t>
      </w:r>
    </w:p>
    <w:p>
      <w:pPr>
        <w:ind w:firstLine="420"/>
      </w:pPr>
      <w:r>
        <w:t>from socket import *</w:t>
      </w:r>
    </w:p>
    <w:p>
      <w:pPr>
        <w:ind w:firstLine="420"/>
      </w:pPr>
      <w:r>
        <w:t>import threading</w:t>
      </w:r>
    </w:p>
    <w:p>
      <w:pPr>
        <w:ind w:firstLine="420"/>
      </w:pPr>
      <w:r>
        <w:t>s=socket()</w:t>
      </w:r>
    </w:p>
    <w:p>
      <w:pPr>
        <w:ind w:firstLine="420"/>
      </w:pPr>
      <w:r>
        <w:t>s.connect(('10.110.210.24', 2578))</w:t>
      </w:r>
    </w:p>
    <w:p>
      <w:pPr>
        <w:ind w:firstLine="420"/>
      </w:pPr>
      <w:r>
        <w:t>#连接服务器闲置端口</w:t>
      </w:r>
    </w:p>
    <w:p>
      <w:pPr>
        <w:ind w:firstLine="420"/>
      </w:pPr>
      <w:r>
        <w:t>f=open(r'/home/pi/mycar/test0.jpg', 'rb')</w:t>
      </w:r>
    </w:p>
    <w:p>
      <w:pPr>
        <w:ind w:firstLine="420"/>
      </w:pPr>
      <w:r>
        <w:t>#按照二进制位传输图片数据</w:t>
      </w:r>
    </w:p>
    <w:p>
      <w:pPr>
        <w:ind w:firstLine="420"/>
      </w:pPr>
      <w:r>
        <w:t>while True:</w:t>
      </w:r>
    </w:p>
    <w:p>
      <w:pPr>
        <w:ind w:firstLine="420"/>
      </w:pPr>
      <w:r>
        <w:t xml:space="preserve">     data=f.read(1024)</w:t>
      </w:r>
    </w:p>
    <w:p>
      <w:pPr>
        <w:ind w:firstLine="420"/>
      </w:pPr>
      <w:r>
        <w:t xml:space="preserve">     if not data:</w:t>
      </w:r>
    </w:p>
    <w:p>
      <w:pPr>
        <w:ind w:firstLine="420"/>
      </w:pPr>
      <w:r>
        <w:t xml:space="preserve">         break</w:t>
      </w:r>
    </w:p>
    <w:p>
      <w:pPr>
        <w:ind w:firstLine="420"/>
      </w:pPr>
      <w:r>
        <w:t xml:space="preserve">     s.send(data)</w:t>
      </w:r>
    </w:p>
    <w:p>
      <w:pPr>
        <w:ind w:firstLine="420"/>
      </w:pPr>
      <w:r>
        <w:t>#发送数据</w:t>
      </w:r>
    </w:p>
    <w:p>
      <w:pPr>
        <w:ind w:firstLine="420"/>
      </w:pPr>
      <w:r>
        <w:t>f.close()</w:t>
      </w:r>
    </w:p>
    <w:p>
      <w:pPr>
        <w:ind w:firstLine="420"/>
      </w:pPr>
      <w:r>
        <w:t>s.close()</w:t>
      </w:r>
    </w:p>
    <w:p>
      <w:pPr>
        <w:ind w:firstLine="420"/>
      </w:pPr>
    </w:p>
    <w:p>
      <w:pPr>
        <w:ind w:firstLine="420"/>
      </w:pPr>
      <w:r>
        <w:t>###SerAccResp.py</w:t>
      </w:r>
    </w:p>
    <w:p>
      <w:pPr>
        <w:ind w:firstLine="420"/>
      </w:pPr>
      <w:r>
        <w:t>from socket import *</w:t>
      </w:r>
    </w:p>
    <w:p>
      <w:pPr>
        <w:ind w:firstLine="420"/>
      </w:pPr>
      <w:r>
        <w:t>s=socket()</w:t>
      </w:r>
    </w:p>
    <w:p>
      <w:pPr>
        <w:ind w:firstLine="420"/>
      </w:pPr>
      <w:r>
        <w:t>s.bind(('10.110.210.24',2578))</w:t>
      </w:r>
    </w:p>
    <w:p>
      <w:pPr>
        <w:ind w:firstLine="420"/>
      </w:pPr>
      <w:r>
        <w:t>s.listen(5)</w:t>
      </w:r>
    </w:p>
    <w:p>
      <w:pPr>
        <w:ind w:firstLine="420"/>
      </w:pPr>
      <w:r>
        <w:t>#实时监听该端口，随时准备接受图片数据</w:t>
      </w:r>
    </w:p>
    <w:p>
      <w:pPr>
        <w:ind w:firstLine="420"/>
      </w:pPr>
      <w:r>
        <w:t>c,addr=s.accept()</w:t>
      </w:r>
    </w:p>
    <w:p>
      <w:pPr>
        <w:ind w:firstLine="420"/>
      </w:pPr>
      <w:r>
        <w:t>print('connnect from ',addr)</w:t>
      </w:r>
    </w:p>
    <w:p>
      <w:pPr>
        <w:ind w:firstLine="420"/>
      </w:pPr>
      <w:r>
        <w:t>f=open(r'/home/prj04/xiaoxueqi/darknet/test0.jpg','wb')</w:t>
      </w:r>
    </w:p>
    <w:p>
      <w:pPr>
        <w:ind w:firstLine="420"/>
      </w:pPr>
      <w:r>
        <w:t>while True:</w:t>
      </w:r>
    </w:p>
    <w:p>
      <w:pPr>
        <w:ind w:firstLine="420"/>
      </w:pPr>
      <w:r>
        <w:t xml:space="preserve">    data=c.recv(1024)</w:t>
      </w:r>
    </w:p>
    <w:p>
      <w:pPr>
        <w:ind w:firstLine="420"/>
      </w:pPr>
      <w:r>
        <w:t xml:space="preserve">    #print(data)</w:t>
      </w:r>
    </w:p>
    <w:p>
      <w:pPr>
        <w:ind w:firstLine="420"/>
      </w:pPr>
      <w:r>
        <w:t xml:space="preserve">    if not data:</w:t>
      </w:r>
    </w:p>
    <w:p>
      <w:pPr>
        <w:ind w:firstLine="420"/>
      </w:pPr>
      <w:r>
        <w:t xml:space="preserve">        break</w:t>
      </w:r>
    </w:p>
    <w:p>
      <w:pPr>
        <w:ind w:firstLine="420"/>
      </w:pPr>
      <w:r>
        <w:t>f.write(data)</w:t>
      </w:r>
    </w:p>
    <w:p>
      <w:pPr>
        <w:ind w:firstLine="420"/>
      </w:pPr>
      <w:r>
        <w:t>#接收到图片数据后保存至服务器</w:t>
      </w:r>
    </w:p>
    <w:p>
      <w:pPr>
        <w:ind w:firstLine="420"/>
      </w:pPr>
      <w:r>
        <w:t>f.close()</w:t>
      </w:r>
    </w:p>
    <w:p>
      <w:pPr>
        <w:ind w:firstLine="420"/>
      </w:pPr>
      <w:r>
        <w:t>c.close()</w:t>
      </w:r>
    </w:p>
    <w:p>
      <w:pPr>
        <w:ind w:firstLine="420"/>
      </w:pPr>
      <w:r>
        <w:t>s.close()</w:t>
      </w:r>
    </w:p>
    <w:p/>
    <w:p>
      <w:pPr>
        <w:rPr>
          <w:sz w:val="28"/>
          <w:szCs w:val="28"/>
        </w:rPr>
      </w:pPr>
      <w:bookmarkStart w:id="67" w:name="_Toc15153_WPSOffice_Level3"/>
      <w:r>
        <w:rPr>
          <w:rFonts w:hint="eastAsia"/>
          <w:sz w:val="28"/>
          <w:szCs w:val="28"/>
        </w:rPr>
        <w:t>5.2.5.服务器向pc发送数据</w:t>
      </w:r>
      <w:bookmarkEnd w:id="67"/>
    </w:p>
    <w:p/>
    <w:p>
      <w:pPr>
        <w:ind w:firstLine="420"/>
      </w:pPr>
      <w:r>
        <w:rPr>
          <w:rFonts w:hint="eastAsia"/>
        </w:rPr>
        <w:t>详细设计：</w:t>
      </w:r>
    </w:p>
    <w:p>
      <w:pPr>
        <w:ind w:firstLine="420"/>
      </w:pPr>
      <w:r>
        <w:rPr>
          <w:rFonts w:hint="eastAsia"/>
        </w:rPr>
        <w:t>当服务器得出图片分类结果后，储存在一个txt文件中，服务器运行一个将类别转化为数字的py文件，降低设备传输之间的时间损耗；之后更改WinSCP设置使其每间隔1s同步更新本地txt文件，实时将分类结果保存至pc端。</w:t>
      </w:r>
    </w:p>
    <w:p>
      <w:pPr>
        <w:ind w:firstLine="420"/>
      </w:pPr>
    </w:p>
    <w:p>
      <w:pPr>
        <w:rPr>
          <w:sz w:val="28"/>
          <w:szCs w:val="28"/>
        </w:rPr>
      </w:pPr>
      <w:bookmarkStart w:id="68" w:name="_Toc29474_WPSOffice_Level3"/>
      <w:r>
        <w:rPr>
          <w:rFonts w:hint="eastAsia"/>
          <w:sz w:val="28"/>
          <w:szCs w:val="28"/>
        </w:rPr>
        <w:t>5.2.6.pc向树莓派发送数据</w:t>
      </w:r>
      <w:bookmarkEnd w:id="68"/>
    </w:p>
    <w:p>
      <w:pPr>
        <w:ind w:firstLine="420"/>
      </w:pPr>
      <w:r>
        <w:rPr>
          <w:rFonts w:hint="eastAsia"/>
        </w:rPr>
        <w:t>详细设计：</w:t>
      </w:r>
    </w:p>
    <w:p>
      <w:pPr>
        <w:ind w:firstLine="420"/>
      </w:pPr>
      <w:r>
        <w:rPr>
          <w:rFonts w:hint="eastAsia"/>
        </w:rPr>
        <w:t>pc将分类结果传输至树莓派，树莓派依据收到的结果启动不同的模型。</w:t>
      </w:r>
    </w:p>
    <w:p>
      <w:pPr>
        <w:ind w:firstLine="420"/>
      </w:pPr>
    </w:p>
    <w:p>
      <w:pPr>
        <w:ind w:firstLine="420"/>
      </w:pPr>
      <w:r>
        <w:t>调试说明与分析：</w:t>
      </w:r>
    </w:p>
    <w:p>
      <w:pPr>
        <w:ind w:firstLine="420"/>
      </w:pPr>
      <w:r>
        <w:t>###PcToRasp.py</w:t>
      </w:r>
    </w:p>
    <w:p>
      <w:pPr>
        <w:ind w:firstLine="420"/>
      </w:pPr>
      <w:r>
        <w:t>import time</w:t>
      </w:r>
    </w:p>
    <w:p>
      <w:pPr>
        <w:ind w:firstLine="420"/>
      </w:pPr>
      <w:r>
        <w:t>from socket import*</w:t>
      </w:r>
    </w:p>
    <w:p>
      <w:pPr>
        <w:ind w:firstLine="420"/>
      </w:pPr>
    </w:p>
    <w:p>
      <w:pPr>
        <w:ind w:firstLine="420"/>
      </w:pPr>
      <w:r>
        <w:t>def read():</w:t>
      </w:r>
    </w:p>
    <w:p>
      <w:pPr>
        <w:ind w:firstLine="420"/>
      </w:pPr>
      <w:r>
        <w:t xml:space="preserve">    with open(r'C:\Users\liyunxuan\Desktop\test.txt','r',encoding='utf-8') as f:</w:t>
      </w:r>
    </w:p>
    <w:p>
      <w:pPr>
        <w:ind w:firstLine="420"/>
      </w:pPr>
      <w:r>
        <w:t xml:space="preserve">             lines=[] # 创建了一个空列表，里面没有元素</w:t>
      </w:r>
    </w:p>
    <w:p>
      <w:pPr>
        <w:ind w:firstLine="420"/>
      </w:pPr>
      <w:r>
        <w:t xml:space="preserve">             for line in f.readlines():</w:t>
      </w:r>
    </w:p>
    <w:p>
      <w:pPr>
        <w:ind w:firstLine="420"/>
      </w:pPr>
      <w:r>
        <w:t xml:space="preserve">                 if line!='\n':</w:t>
      </w:r>
    </w:p>
    <w:p>
      <w:pPr>
        <w:ind w:firstLine="420"/>
      </w:pPr>
      <w:r>
        <w:t xml:space="preserve">                    lines.append(line.strip('\n'))</w:t>
      </w:r>
    </w:p>
    <w:p>
      <w:pPr>
        <w:ind w:firstLine="420"/>
      </w:pPr>
      <w:r>
        <w:t xml:space="preserve">             print(lines)</w:t>
      </w:r>
    </w:p>
    <w:p>
      <w:pPr>
        <w:ind w:firstLine="420"/>
      </w:pPr>
      <w:r>
        <w:t xml:space="preserve">    return lines</w:t>
      </w:r>
    </w:p>
    <w:p>
      <w:pPr>
        <w:ind w:firstLine="420"/>
      </w:pPr>
      <w:r>
        <w:t>def commun(line):</w:t>
      </w:r>
    </w:p>
    <w:p>
      <w:pPr>
        <w:ind w:firstLine="420"/>
      </w:pPr>
      <w:r>
        <w:t xml:space="preserve">    s=socket()</w:t>
      </w:r>
    </w:p>
    <w:p>
      <w:pPr>
        <w:ind w:firstLine="420"/>
      </w:pPr>
      <w:r>
        <w:t xml:space="preserve">    #ip地址写树莓派的</w:t>
      </w:r>
    </w:p>
    <w:p>
      <w:pPr>
        <w:ind w:firstLine="420"/>
      </w:pPr>
      <w:r>
        <w:t xml:space="preserve">    s.connect(('10.128.205.61',6665))</w:t>
      </w:r>
    </w:p>
    <w:p>
      <w:pPr>
        <w:ind w:firstLine="420"/>
      </w:pPr>
      <w:r>
        <w:t xml:space="preserve">    s.send((line).encode("utf-8"))</w:t>
      </w:r>
    </w:p>
    <w:p>
      <w:pPr>
        <w:ind w:firstLine="420"/>
      </w:pPr>
      <w:r>
        <w:t xml:space="preserve">    print(line)</w:t>
      </w:r>
    </w:p>
    <w:p>
      <w:pPr>
        <w:ind w:firstLine="420"/>
      </w:pPr>
      <w:r>
        <w:t xml:space="preserve">    s.close()</w:t>
      </w:r>
    </w:p>
    <w:p>
      <w:pPr>
        <w:ind w:firstLine="420"/>
      </w:pPr>
      <w:r>
        <w:t xml:space="preserve">    </w:t>
      </w:r>
    </w:p>
    <w:p>
      <w:pPr>
        <w:ind w:firstLine="420"/>
      </w:pPr>
      <w:r>
        <w:t>if __name__ == '__main__':</w:t>
      </w:r>
    </w:p>
    <w:p>
      <w:pPr>
        <w:ind w:firstLine="420"/>
      </w:pPr>
      <w:r>
        <w:t xml:space="preserve">    while True:</w:t>
      </w:r>
    </w:p>
    <w:p>
      <w:pPr>
        <w:ind w:firstLine="420"/>
      </w:pPr>
      <w:r>
        <w:t xml:space="preserve">        time.sleep(0.5)</w:t>
      </w:r>
    </w:p>
    <w:p>
      <w:pPr>
        <w:ind w:firstLine="420"/>
      </w:pPr>
      <w:r>
        <w:t xml:space="preserve">        read()</w:t>
      </w:r>
    </w:p>
    <w:p>
      <w:pPr>
        <w:ind w:firstLine="420"/>
      </w:pPr>
      <w:r>
        <w:t xml:space="preserve">        if read()[0]!=str(0):</w:t>
      </w:r>
    </w:p>
    <w:p>
      <w:pPr>
        <w:ind w:firstLine="420"/>
      </w:pPr>
      <w:r>
        <w:t xml:space="preserve">           commun(read()[0])</w:t>
      </w:r>
    </w:p>
    <w:p>
      <w:pPr>
        <w:ind w:firstLine="420"/>
      </w:pPr>
      <w:r>
        <w:t xml:space="preserve">           break</w:t>
      </w:r>
    </w:p>
    <w:p>
      <w:pPr>
        <w:ind w:firstLine="420"/>
      </w:pPr>
    </w:p>
    <w:p>
      <w:pPr>
        <w:ind w:firstLine="420"/>
      </w:pPr>
      <w:r>
        <w:t>###RsapAccPc.py</w:t>
      </w:r>
    </w:p>
    <w:p>
      <w:pPr>
        <w:ind w:firstLine="420"/>
      </w:pPr>
      <w:r>
        <w:t>import socket</w:t>
      </w:r>
    </w:p>
    <w:p>
      <w:pPr>
        <w:ind w:firstLine="420"/>
      </w:pPr>
      <w:r>
        <w:t>import os</w:t>
      </w:r>
    </w:p>
    <w:p>
      <w:pPr>
        <w:ind w:firstLine="420"/>
      </w:pPr>
      <w:r>
        <w:t>import sys</w:t>
      </w:r>
    </w:p>
    <w:p>
      <w:pPr>
        <w:ind w:firstLine="420"/>
      </w:pPr>
      <w:r>
        <w:t>def socket_service_data():</w:t>
      </w:r>
    </w:p>
    <w:p>
      <w:pPr>
        <w:ind w:firstLine="420"/>
      </w:pPr>
      <w:r>
        <w:t xml:space="preserve">    try:</w:t>
      </w:r>
    </w:p>
    <w:p>
      <w:pPr>
        <w:ind w:firstLine="420"/>
      </w:pPr>
      <w:r>
        <w:t xml:space="preserve">        s = socket.socket(socket.AF_INET, socket.SOCK_STREAM)</w:t>
      </w:r>
    </w:p>
    <w:p>
      <w:pPr>
        <w:ind w:firstLine="420"/>
      </w:pPr>
      <w:r>
        <w:t xml:space="preserve">        s.setsockopt(socket.SOL_SOCKET, socket.SO_REUSEADDR, 1)</w:t>
      </w:r>
    </w:p>
    <w:p>
      <w:pPr>
        <w:ind w:firstLine="420"/>
      </w:pPr>
      <w:r>
        <w:t xml:space="preserve">        #s.bind(('127.0.0.1', 6666))  </w:t>
      </w:r>
    </w:p>
    <w:p>
      <w:pPr>
        <w:ind w:firstLine="420"/>
      </w:pPr>
      <w:r>
        <w:t>#树莓派ip</w:t>
      </w:r>
    </w:p>
    <w:p>
      <w:pPr>
        <w:ind w:firstLine="420"/>
      </w:pPr>
      <w:r>
        <w:t xml:space="preserve">        s.bind(('10.128.205.61', 6665))  </w:t>
      </w:r>
    </w:p>
    <w:p>
      <w:pPr>
        <w:ind w:firstLine="420"/>
      </w:pPr>
      <w:r>
        <w:t xml:space="preserve">        s.listen(10)</w:t>
      </w:r>
    </w:p>
    <w:p>
      <w:pPr>
        <w:ind w:firstLine="420"/>
      </w:pPr>
      <w:r>
        <w:t xml:space="preserve">    except socket.error as msg:</w:t>
      </w:r>
    </w:p>
    <w:p>
      <w:pPr>
        <w:ind w:firstLine="420"/>
      </w:pPr>
      <w:r>
        <w:t xml:space="preserve">        print(msg)</w:t>
      </w:r>
    </w:p>
    <w:p>
      <w:pPr>
        <w:ind w:firstLine="420"/>
      </w:pPr>
      <w:r>
        <w:t xml:space="preserve">        sys.exit(1)</w:t>
      </w:r>
    </w:p>
    <w:p>
      <w:pPr>
        <w:ind w:firstLine="420"/>
      </w:pPr>
    </w:p>
    <w:p>
      <w:pPr>
        <w:ind w:firstLine="420"/>
      </w:pPr>
      <w:r>
        <w:t xml:space="preserve">    print("Wait for Connection..................")</w:t>
      </w:r>
    </w:p>
    <w:p>
      <w:pPr>
        <w:ind w:firstLine="420"/>
      </w:pPr>
      <w:r>
        <w:t xml:space="preserve">    ff=open(r'/home/pi/mycar/sort.txt','wb')</w:t>
      </w:r>
    </w:p>
    <w:p>
      <w:pPr>
        <w:ind w:firstLine="420"/>
      </w:pPr>
    </w:p>
    <w:p>
      <w:pPr>
        <w:ind w:firstLine="420"/>
      </w:pPr>
      <w:r>
        <w:t xml:space="preserve">    while True:</w:t>
      </w:r>
    </w:p>
    <w:p>
      <w:pPr>
        <w:ind w:firstLine="420"/>
      </w:pPr>
    </w:p>
    <w:p>
      <w:pPr>
        <w:ind w:firstLine="420"/>
      </w:pPr>
      <w:r>
        <w:t xml:space="preserve">        sock, addr = s.accept()</w:t>
      </w:r>
    </w:p>
    <w:p>
      <w:pPr>
        <w:ind w:firstLine="420"/>
      </w:pPr>
    </w:p>
    <w:p>
      <w:pPr>
        <w:ind w:firstLine="420"/>
      </w:pPr>
      <w:r>
        <w:t xml:space="preserve">        buf = sock.recv(1024) </w:t>
      </w:r>
    </w:p>
    <w:p>
      <w:pPr>
        <w:ind w:firstLine="420"/>
      </w:pPr>
      <w:r>
        <w:t xml:space="preserve">        if not buf:</w:t>
      </w:r>
    </w:p>
    <w:p>
      <w:pPr>
        <w:ind w:firstLine="420"/>
      </w:pPr>
      <w:r>
        <w:t xml:space="preserve">            break</w:t>
      </w:r>
    </w:p>
    <w:p>
      <w:pPr>
        <w:ind w:firstLine="420"/>
      </w:pPr>
    </w:p>
    <w:p>
      <w:pPr>
        <w:ind w:firstLine="420"/>
      </w:pPr>
      <w:r>
        <w:t xml:space="preserve">        buf = buf.decode() </w:t>
      </w:r>
    </w:p>
    <w:p>
      <w:pPr>
        <w:ind w:firstLine="420"/>
      </w:pPr>
      <w:r>
        <w:t xml:space="preserve">        ff.write(buf)</w:t>
      </w:r>
    </w:p>
    <w:p>
      <w:pPr>
        <w:ind w:firstLine="420"/>
      </w:pPr>
      <w:r>
        <w:t>#将传输内容存储至sort.txt</w:t>
      </w:r>
    </w:p>
    <w:p>
      <w:pPr>
        <w:ind w:firstLine="420"/>
      </w:pPr>
      <w:r>
        <w:t xml:space="preserve">        print("The data from " + str(addr[0]) + " is " + str(buf))</w:t>
      </w:r>
    </w:p>
    <w:p>
      <w:pPr>
        <w:ind w:firstLine="420"/>
      </w:pPr>
    </w:p>
    <w:p>
      <w:pPr>
        <w:ind w:firstLine="420"/>
      </w:pPr>
      <w:r>
        <w:t xml:space="preserve">        print("Successfully")</w:t>
      </w:r>
    </w:p>
    <w:p>
      <w:pPr>
        <w:ind w:firstLine="420"/>
      </w:pPr>
      <w:r>
        <w:t xml:space="preserve">        # return buf</w:t>
      </w:r>
    </w:p>
    <w:p>
      <w:pPr>
        <w:ind w:firstLine="420"/>
      </w:pPr>
    </w:p>
    <w:p>
      <w:pPr>
        <w:ind w:firstLine="420"/>
      </w:pPr>
      <w:r>
        <w:t xml:space="preserve">        # sock.close()</w:t>
      </w:r>
    </w:p>
    <w:p>
      <w:pPr>
        <w:ind w:firstLine="420"/>
      </w:pPr>
      <w:r>
        <w:t xml:space="preserve">    ff.close()</w:t>
      </w:r>
    </w:p>
    <w:p>
      <w:pPr>
        <w:ind w:firstLine="420"/>
      </w:pPr>
    </w:p>
    <w:p>
      <w:pPr>
        <w:ind w:firstLine="420"/>
      </w:pPr>
      <w:r>
        <w:t>if __name__ == '__main__':</w:t>
      </w:r>
    </w:p>
    <w:p>
      <w:pPr>
        <w:ind w:firstLine="420"/>
      </w:pPr>
      <w:r>
        <w:t>socket_service_data()</w:t>
      </w:r>
    </w:p>
    <w:p>
      <w:pPr>
        <w:ind w:firstLine="420"/>
      </w:pPr>
    </w:p>
    <w:p>
      <w:pPr>
        <w:rPr>
          <w:sz w:val="28"/>
          <w:szCs w:val="28"/>
        </w:rPr>
      </w:pPr>
      <w:bookmarkStart w:id="69" w:name="_Toc8021_WPSOffice_Level3"/>
      <w:r>
        <w:rPr>
          <w:rFonts w:hint="eastAsia"/>
          <w:sz w:val="28"/>
          <w:szCs w:val="28"/>
        </w:rPr>
        <w:t>5.2.7.donkeycar 自启（创新）</w:t>
      </w:r>
      <w:bookmarkEnd w:id="69"/>
    </w:p>
    <w:p>
      <w:pPr>
        <w:ind w:firstLine="480"/>
        <w:rPr>
          <w:rFonts w:ascii="Calibri" w:hAnsi="Calibri" w:eastAsia="宋体" w:cs="Times New Roman"/>
          <w:szCs w:val="21"/>
        </w:rPr>
      </w:pPr>
      <w:r>
        <w:rPr>
          <w:rFonts w:hint="eastAsia" w:ascii="Calibri" w:hAnsi="Calibri" w:eastAsia="宋体" w:cs="Times New Roman"/>
          <w:szCs w:val="21"/>
        </w:rPr>
        <w:t>基于考虑到需要全自动的要求，需要不经过点击网页中“start vehicle”以及选择“local”，上电后就自动开始自动驾驶。</w:t>
      </w:r>
    </w:p>
    <w:p>
      <w:pPr>
        <w:ind w:firstLine="480"/>
        <w:rPr>
          <w:rFonts w:ascii="Calibri" w:hAnsi="Calibri" w:eastAsia="宋体" w:cs="Times New Roman"/>
          <w:szCs w:val="21"/>
        </w:rPr>
      </w:pPr>
    </w:p>
    <w:p>
      <w:pPr>
        <w:ind w:firstLine="480"/>
        <w:rPr>
          <w:rFonts w:ascii="Calibri" w:hAnsi="Calibri" w:eastAsia="宋体" w:cs="Times New Roman"/>
          <w:szCs w:val="21"/>
        </w:rPr>
      </w:pPr>
      <w:r>
        <w:rPr>
          <w:rFonts w:hint="eastAsia" w:ascii="Calibri" w:hAnsi="Calibri" w:eastAsia="宋体" w:cs="Times New Roman"/>
          <w:szCs w:val="21"/>
        </w:rPr>
        <w:t>询问了之前并未有组实现过完全自启，我们组共同努力下通过对不同的模块，主要通过在manage.py等中全局变量，增加不同的延时以控制模型加载与图形输入的时间先后，以防出现“Nontype”等错误。</w:t>
      </w:r>
    </w:p>
    <w:p>
      <w:pPr>
        <w:ind w:firstLine="480"/>
        <w:rPr>
          <w:rFonts w:ascii="Calibri" w:hAnsi="Calibri" w:eastAsia="宋体" w:cs="Times New Roman"/>
          <w:szCs w:val="21"/>
        </w:rPr>
      </w:pPr>
    </w:p>
    <w:p>
      <w:pPr>
        <w:ind w:firstLine="480"/>
        <w:rPr>
          <w:rFonts w:ascii="Calibri" w:hAnsi="Calibri" w:eastAsia="宋体" w:cs="Times New Roman"/>
          <w:szCs w:val="21"/>
        </w:rPr>
      </w:pPr>
      <w:r>
        <w:rPr>
          <w:rFonts w:hint="eastAsia" w:ascii="Calibri" w:hAnsi="Calibri" w:eastAsia="宋体" w:cs="Times New Roman"/>
          <w:szCs w:val="21"/>
        </w:rPr>
        <w:t>我们组在实现开机自启后也对代码进行了共享并及时与老师助教沟通。</w:t>
      </w:r>
    </w:p>
    <w:p/>
    <w:p>
      <w:pPr>
        <w:rPr>
          <w:sz w:val="28"/>
          <w:szCs w:val="28"/>
        </w:rPr>
      </w:pPr>
      <w:bookmarkStart w:id="70" w:name="_Toc10650_WPSOffice_Level3"/>
      <w:r>
        <w:rPr>
          <w:rFonts w:hint="eastAsia"/>
          <w:sz w:val="28"/>
          <w:szCs w:val="28"/>
        </w:rPr>
        <w:t>5.2.8.donkeycar模型切换</w:t>
      </w:r>
      <w:bookmarkEnd w:id="70"/>
    </w:p>
    <w:p>
      <w:pPr>
        <w:ind w:firstLine="420"/>
        <w:rPr>
          <w:rFonts w:cs="Times New Roman" w:asciiTheme="minorEastAsia" w:hAnsiTheme="minorEastAsia"/>
        </w:rPr>
      </w:pPr>
      <w:r>
        <w:rPr>
          <w:rFonts w:hint="eastAsia" w:cs="Times New Roman" w:asciiTheme="minorEastAsia" w:hAnsiTheme="minorEastAsia"/>
        </w:rPr>
        <w:t>通过对代码以及命令行中传参方式的学习，可以通过其中的self.on直接控制模型的开关，判断马力值连续小于某值时（因为小车会朝垃圾走去并停下）将第一个模式关闭，因为开机自启已实现，识别出垃圾后开机，即可通过不同模型的传参加载出不同垃圾对应的模型，从而走到对应不同垃圾地点。</w:t>
      </w:r>
    </w:p>
    <w:p>
      <w:pPr>
        <w:ind w:firstLine="420"/>
        <w:rPr>
          <w:rFonts w:cs="Times New Roman" w:asciiTheme="minorEastAsia" w:hAnsiTheme="minorEastAsia"/>
        </w:rPr>
      </w:pPr>
    </w:p>
    <w:p>
      <w:pPr>
        <w:rPr>
          <w:rFonts w:ascii="Calibri" w:hAnsi="Calibri" w:eastAsia="宋体" w:cs="Times New Roman"/>
        </w:rPr>
      </w:pPr>
      <w:r>
        <w:rPr>
          <w:rFonts w:hint="eastAsia" w:ascii="Calibri" w:hAnsi="Calibri" w:eastAsia="宋体" w:cs="Times New Roman"/>
        </w:rPr>
        <w:t xml:space="preserve">   因为donkeycar很多功能都依赖于网页以及自身算法程序比较密封，而且横跨了很多不同语言，刚开始浪费了很多时间用于找寻合适的数据接口，主要是找模式传递接口以及（通过模型判断出的）马力值输入接口。</w:t>
      </w:r>
    </w:p>
    <w:p/>
    <w:p>
      <w:pPr>
        <w:pStyle w:val="2"/>
        <w:numPr>
          <w:ilvl w:val="0"/>
          <w:numId w:val="1"/>
        </w:numPr>
        <w:rPr>
          <w:sz w:val="36"/>
        </w:rPr>
      </w:pPr>
      <w:bookmarkStart w:id="71" w:name="_Toc30769_WPSOffice_Level1"/>
      <w:r>
        <w:rPr>
          <w:rFonts w:hint="eastAsia"/>
          <w:sz w:val="36"/>
        </w:rPr>
        <w:t>课题成果及其性能分析</w:t>
      </w:r>
      <w:bookmarkEnd w:id="71"/>
    </w:p>
    <w:p>
      <w:pPr>
        <w:rPr>
          <w:rFonts w:ascii="宋体" w:hAnsi="宋体" w:eastAsia="宋体" w:cs="宋体"/>
          <w:b/>
          <w:bCs/>
          <w:sz w:val="30"/>
          <w:szCs w:val="30"/>
        </w:rPr>
      </w:pPr>
      <w:bookmarkStart w:id="72" w:name="_Toc14532_WPSOffice_Level2"/>
      <w:r>
        <w:rPr>
          <w:rFonts w:hint="eastAsia" w:ascii="宋体" w:hAnsi="宋体" w:eastAsia="宋体" w:cs="宋体"/>
          <w:b/>
          <w:bCs/>
          <w:sz w:val="30"/>
          <w:szCs w:val="30"/>
        </w:rPr>
        <w:t>6.1.已完成的功能：</w:t>
      </w:r>
      <w:bookmarkEnd w:id="72"/>
    </w:p>
    <w:p>
      <w:pPr>
        <w:pStyle w:val="15"/>
        <w:numPr>
          <w:ilvl w:val="0"/>
          <w:numId w:val="3"/>
        </w:numPr>
        <w:ind w:firstLineChars="0"/>
        <w:rPr>
          <w:color w:val="000000" w:themeColor="text1"/>
          <w14:textFill>
            <w14:solidFill>
              <w14:schemeClr w14:val="tx1"/>
            </w14:solidFill>
          </w14:textFill>
        </w:rPr>
      </w:pPr>
      <w:bookmarkStart w:id="73" w:name="_Toc32098_WPSOffice_Level3"/>
      <w:r>
        <w:rPr>
          <w:rFonts w:hint="eastAsia"/>
          <w:color w:val="000000" w:themeColor="text1"/>
          <w14:textFill>
            <w14:solidFill>
              <w14:schemeClr w14:val="tx1"/>
            </w14:solidFill>
          </w14:textFill>
        </w:rPr>
        <w:t>小车开始drive后自动进入模型开始自动驾驶</w:t>
      </w:r>
      <w:bookmarkEnd w:id="73"/>
    </w:p>
    <w:p>
      <w:pPr>
        <w:pStyle w:val="15"/>
        <w:numPr>
          <w:ilvl w:val="0"/>
          <w:numId w:val="3"/>
        </w:numPr>
        <w:ind w:firstLineChars="0"/>
      </w:pPr>
      <w:bookmarkStart w:id="74" w:name="_Toc3256_WPSOffice_Level3"/>
      <w:r>
        <w:rPr>
          <w:rFonts w:hint="eastAsia"/>
        </w:rPr>
        <w:t>小车未遇到垃圾时循迹</w:t>
      </w:r>
      <w:bookmarkEnd w:id="74"/>
    </w:p>
    <w:p>
      <w:pPr>
        <w:pStyle w:val="15"/>
        <w:numPr>
          <w:ilvl w:val="0"/>
          <w:numId w:val="3"/>
        </w:numPr>
        <w:ind w:firstLineChars="0"/>
      </w:pPr>
      <w:bookmarkStart w:id="75" w:name="_Toc22362_WPSOffice_Level3"/>
      <w:r>
        <w:rPr>
          <w:rFonts w:hint="eastAsia"/>
        </w:rPr>
        <w:t>小车遇到垃圾后驶向垃圾，并在垃圾面前停下</w:t>
      </w:r>
      <w:bookmarkEnd w:id="75"/>
    </w:p>
    <w:p>
      <w:pPr>
        <w:pStyle w:val="15"/>
        <w:numPr>
          <w:ilvl w:val="0"/>
          <w:numId w:val="3"/>
        </w:numPr>
        <w:ind w:firstLineChars="0"/>
      </w:pPr>
      <w:bookmarkStart w:id="76" w:name="_Toc884_WPSOffice_Level3"/>
      <w:r>
        <w:rPr>
          <w:rFonts w:hint="eastAsia"/>
        </w:rPr>
        <w:t>小车摄像机对垃圾拍照，利用socket将图片传输到服务器</w:t>
      </w:r>
      <w:bookmarkEnd w:id="76"/>
    </w:p>
    <w:p>
      <w:pPr>
        <w:pStyle w:val="15"/>
        <w:numPr>
          <w:ilvl w:val="0"/>
          <w:numId w:val="3"/>
        </w:numPr>
        <w:ind w:firstLineChars="0"/>
      </w:pPr>
      <w:bookmarkStart w:id="77" w:name="_Toc14673_WPSOffice_Level3"/>
      <w:r>
        <w:rPr>
          <w:rFonts w:hint="eastAsia"/>
        </w:rPr>
        <w:t>服务器进行图像识别，将结果返回给PC</w:t>
      </w:r>
      <w:bookmarkEnd w:id="77"/>
    </w:p>
    <w:p>
      <w:pPr>
        <w:pStyle w:val="15"/>
        <w:numPr>
          <w:ilvl w:val="0"/>
          <w:numId w:val="3"/>
        </w:numPr>
        <w:ind w:firstLineChars="0"/>
      </w:pPr>
      <w:bookmarkStart w:id="78" w:name="_Toc3755_WPSOffice_Level3"/>
      <w:r>
        <w:rPr>
          <w:rFonts w:hint="eastAsia"/>
        </w:rPr>
        <w:t>PC将结果返回给树莓派</w:t>
      </w:r>
      <w:bookmarkEnd w:id="78"/>
    </w:p>
    <w:p>
      <w:pPr>
        <w:pStyle w:val="15"/>
        <w:numPr>
          <w:ilvl w:val="0"/>
          <w:numId w:val="3"/>
        </w:numPr>
        <w:ind w:firstLineChars="0"/>
      </w:pPr>
      <w:bookmarkStart w:id="79" w:name="_Toc31101_WPSOffice_Level3"/>
      <w:r>
        <w:rPr>
          <w:rFonts w:hint="eastAsia"/>
        </w:rPr>
        <w:t>树莓派根据返回的结果行驶向不同的垃圾回收处</w:t>
      </w:r>
      <w:bookmarkEnd w:id="79"/>
    </w:p>
    <w:p>
      <w:pPr>
        <w:pStyle w:val="15"/>
        <w:ind w:left="360" w:firstLine="0" w:firstLineChars="0"/>
      </w:pPr>
      <w:bookmarkStart w:id="80" w:name="_Toc18777_WPSOffice_Level3"/>
      <w:r>
        <w:rPr>
          <w:rFonts w:hint="eastAsia"/>
        </w:rPr>
        <w:t>备注：没有直接用服务器和树莓派进行通信的原因请见后文</w:t>
      </w:r>
      <w:bookmarkEnd w:id="80"/>
    </w:p>
    <w:p>
      <w:pPr>
        <w:pStyle w:val="15"/>
        <w:ind w:left="360" w:firstLine="0" w:firstLineChars="0"/>
      </w:pPr>
    </w:p>
    <w:p>
      <w:pPr>
        <w:rPr>
          <w:rFonts w:ascii="宋体" w:hAnsi="宋体" w:eastAsia="宋体" w:cs="宋体"/>
          <w:b/>
          <w:bCs/>
          <w:sz w:val="30"/>
          <w:szCs w:val="30"/>
        </w:rPr>
      </w:pPr>
      <w:bookmarkStart w:id="81" w:name="_Toc15153_WPSOffice_Level2"/>
      <w:r>
        <w:rPr>
          <w:rFonts w:hint="eastAsia" w:ascii="宋体" w:hAnsi="宋体" w:eastAsia="宋体" w:cs="宋体"/>
          <w:b/>
          <w:bCs/>
          <w:sz w:val="30"/>
          <w:szCs w:val="30"/>
        </w:rPr>
        <w:t>6.2.主要实验数据：</w:t>
      </w:r>
      <w:bookmarkEnd w:id="81"/>
    </w:p>
    <w:p>
      <w:pPr>
        <w:ind w:firstLine="420"/>
      </w:pPr>
    </w:p>
    <w:p>
      <w:pPr>
        <w:ind w:firstLine="420"/>
      </w:pPr>
      <w:r>
        <w:drawing>
          <wp:anchor distT="0" distB="0" distL="114935" distR="114935" simplePos="0" relativeHeight="251665408" behindDoc="0" locked="0" layoutInCell="1" allowOverlap="1">
            <wp:simplePos x="0" y="0"/>
            <wp:positionH relativeFrom="column">
              <wp:posOffset>861695</wp:posOffset>
            </wp:positionH>
            <wp:positionV relativeFrom="paragraph">
              <wp:posOffset>35560</wp:posOffset>
            </wp:positionV>
            <wp:extent cx="3372485" cy="4166870"/>
            <wp:effectExtent l="0" t="0" r="1079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372485" cy="4166870"/>
                    </a:xfrm>
                    <a:prstGeom prst="rect">
                      <a:avLst/>
                    </a:prstGeom>
                    <a:noFill/>
                    <a:ln>
                      <a:noFill/>
                    </a:ln>
                  </pic:spPr>
                </pic:pic>
              </a:graphicData>
            </a:graphic>
          </wp:anchor>
        </w:drawing>
      </w:r>
      <w:r>
        <w:rPr>
          <w:rFonts w:hint="eastAsia"/>
        </w:rPr>
        <w:t>本课题主要包括两部分：训练小车、树莓派与服务器与PC与arduino的通信，d2包含了部分使用的数据</w:t>
      </w:r>
    </w:p>
    <w:p/>
    <w:p>
      <w:r>
        <w:rPr>
          <w:rFonts w:hint="eastAsia"/>
        </w:rPr>
        <w:t>部分数据集：</w:t>
      </w:r>
    </w:p>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3896995"/>
            <wp:effectExtent l="0" t="0" r="1397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3896995"/>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3851275"/>
            <wp:effectExtent l="0" t="0" r="1397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4310" cy="3851275"/>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Cs w:val="21"/>
        </w:rPr>
      </w:pPr>
      <w:r>
        <w:rPr>
          <w:rFonts w:hint="eastAsia" w:ascii="宋体" w:hAnsi="宋体" w:eastAsia="宋体" w:cs="宋体"/>
          <w:kern w:val="0"/>
          <w:szCs w:val="21"/>
        </w:rPr>
        <w:t>部分训练出来的模型：</w:t>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4074795"/>
            <wp:effectExtent l="0" t="0" r="1397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274310" cy="4074795"/>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3693160"/>
            <wp:effectExtent l="0" t="0" r="1397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4310" cy="3693160"/>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r>
        <w:rPr>
          <w:rFonts w:hint="eastAsia"/>
        </w:rPr>
        <w:t>通信部分：</w:t>
      </w:r>
    </w:p>
    <w:p>
      <w:r>
        <w:rPr>
          <w:rFonts w:hint="eastAsia"/>
        </w:rPr>
        <w:t>部分通信所需的文件（所有的python文件）</w:t>
      </w:r>
    </w:p>
    <w:p/>
    <w:p>
      <w:r>
        <w:drawing>
          <wp:inline distT="0" distB="0" distL="0" distR="0">
            <wp:extent cx="5274310" cy="4566285"/>
            <wp:effectExtent l="0" t="0" r="1397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cstate="print"/>
                    <a:stretch>
                      <a:fillRect/>
                    </a:stretch>
                  </pic:blipFill>
                  <pic:spPr>
                    <a:xfrm>
                      <a:off x="0" y="0"/>
                      <a:ext cx="5274310" cy="4566285"/>
                    </a:xfrm>
                    <a:prstGeom prst="rect">
                      <a:avLst/>
                    </a:prstGeom>
                  </pic:spPr>
                </pic:pic>
              </a:graphicData>
            </a:graphic>
          </wp:inline>
        </w:drawing>
      </w:r>
    </w:p>
    <w:p>
      <w:pPr>
        <w:rPr>
          <w:rFonts w:ascii="宋体" w:hAnsi="宋体" w:eastAsia="宋体" w:cs="宋体"/>
          <w:kern w:val="0"/>
          <w:sz w:val="24"/>
          <w:szCs w:val="24"/>
        </w:rPr>
      </w:pPr>
    </w:p>
    <w:p>
      <w:pPr>
        <w:rPr>
          <w:rFonts w:ascii="宋体" w:hAnsi="宋体" w:eastAsia="宋体" w:cs="宋体"/>
          <w:b/>
          <w:bCs/>
          <w:sz w:val="30"/>
          <w:szCs w:val="30"/>
        </w:rPr>
      </w:pPr>
      <w:bookmarkStart w:id="82" w:name="_Toc29474_WPSOffice_Level2"/>
      <w:r>
        <w:rPr>
          <w:rFonts w:hint="eastAsia" w:ascii="宋体" w:hAnsi="宋体" w:eastAsia="宋体" w:cs="宋体"/>
          <w:b/>
          <w:bCs/>
          <w:sz w:val="30"/>
          <w:szCs w:val="30"/>
        </w:rPr>
        <w:t>6.3.实验方法：</w:t>
      </w:r>
      <w:bookmarkEnd w:id="82"/>
    </w:p>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阅读代码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我们的课题需要多个模型，因此必须实现模型切换。而donkeycar原本必须在网页上将模式从user改成local pilot才能开启自动驾驶。为了能够实现模型的切换，我们通过阅读代码找到了不能直接开始自动驾驶的原因，发现是因为小车各个模块的开启顺序导致的，于是我们加入了延时，以开启变慢为代价实现了小车能够直接开启自动驾驶。</w:t>
      </w:r>
    </w:p>
    <w:p/>
    <w:p>
      <w:pPr>
        <w:ind w:firstLine="420"/>
      </w:pPr>
      <w:r>
        <w:rPr>
          <w:rFonts w:hint="eastAsia"/>
        </w:rPr>
        <w:t>控制变量：</w:t>
      </w:r>
    </w:p>
    <w:p>
      <w:pPr>
        <w:ind w:firstLine="420"/>
      </w:pPr>
      <w:r>
        <w:rPr>
          <w:rFonts w:hint="eastAsia"/>
        </w:rPr>
        <w:t>由于经历了将近一周半的训练后我们发现呈现的训练效果并不好，而且都是无用功。因此我们为了鉴别问题所在我们使用了控制变量法。</w:t>
      </w:r>
    </w:p>
    <w:p>
      <w:pPr>
        <w:ind w:firstLine="420"/>
      </w:pPr>
    </w:p>
    <w:p>
      <w:pPr>
        <w:ind w:firstLine="420"/>
      </w:pPr>
      <w:r>
        <w:rPr>
          <w:rFonts w:hint="eastAsia"/>
        </w:rPr>
        <w:t>判断是否是数据集的问题：在训练初期，我们为了提高照片的清晰度把像素从160x120调整为了320x270。照片的清晰度提高了很多但是同样模型的大小也提升了很多，结果发现在运行模型的时候处理速度很慢，小车在遇到拐弯的时候经常会因为处理速度太慢而发生拐弯拐不过来的现象，于是我们重新将像素调回了160x120。</w:t>
      </w:r>
    </w:p>
    <w:p>
      <w:pPr>
        <w:ind w:firstLine="420"/>
      </w:pPr>
    </w:p>
    <w:p>
      <w:pPr>
        <w:ind w:firstLine="420"/>
      </w:pPr>
      <w:r>
        <w:rPr>
          <w:rFonts w:hint="eastAsia"/>
        </w:rPr>
        <w:t>专项训练：</w:t>
      </w:r>
    </w:p>
    <w:p>
      <w:pPr>
        <w:ind w:firstLine="420"/>
      </w:pPr>
      <w:r>
        <w:rPr>
          <w:rFonts w:hint="eastAsia"/>
        </w:rPr>
        <w:t>在初期训练小车循迹时，小车在拐弯后很难回到原轨道直走，因此我们将拐弯过后回到原轨道，再继续直走的部分进行了多次训练，与之前的数据集放在一起训练，发现训练效果有显著的提升。</w:t>
      </w:r>
    </w:p>
    <w:p>
      <w:pPr>
        <w:ind w:firstLine="420"/>
      </w:pPr>
      <w:r>
        <w:rPr>
          <w:rFonts w:hint="eastAsia"/>
        </w:rPr>
        <w:t>除此以外我们对发生问题较为频繁的问题都进行了专项训练。</w:t>
      </w:r>
    </w:p>
    <w:p/>
    <w:p>
      <w:pPr>
        <w:ind w:firstLine="420"/>
      </w:pPr>
      <w:r>
        <w:rPr>
          <w:rFonts w:hint="eastAsia"/>
        </w:rPr>
        <w:t>迁移学习：</w:t>
      </w:r>
    </w:p>
    <w:p>
      <w:pPr>
        <w:ind w:firstLine="420"/>
      </w:pPr>
      <w:r>
        <w:rPr>
          <w:rFonts w:hint="eastAsia"/>
        </w:rPr>
        <w:t>由于视野内若未出现垃圾或垃圾回收处时小车都将沿固定轨道寻迹，通过迁移学习，转圈的数据可以被有效地运用于训练别的模型。</w:t>
      </w:r>
    </w:p>
    <w:p>
      <w:r>
        <w:t xml:space="preserve"> </w:t>
      </w:r>
    </w:p>
    <w:p>
      <w:pPr>
        <w:ind w:firstLine="420"/>
      </w:pPr>
      <w:r>
        <w:rPr>
          <w:rFonts w:hint="eastAsia"/>
        </w:rPr>
        <w:t>通信部分：</w:t>
      </w:r>
    </w:p>
    <w:p>
      <w:pPr>
        <w:ind w:firstLine="420"/>
      </w:pPr>
      <w:r>
        <w:rPr>
          <w:rFonts w:hint="eastAsia"/>
        </w:rPr>
        <w:t>树莓派与arduino的通信：在网上搜寻资料，编写代码，多次调试。树莓派与服务器，服务器与pc，pc与树莓派的通信：原本在理想情况下我们希望树莓派能够在照片拍摄结束后直接在树莓派上进行图像识别，这样既可以减少时延也可以让捡垃圾小车成为一个独立的个体。但是由于往树莓派上安装库非常困难，而且以树莓派的运行速度处理图像识别会非常缓慢，因此我们想利用GPU来代替树莓派进行图像识别，然后将结果返回给树莓派。但是服务器与树莓派不在一个子网下，无法利用socket通信，于是我们又借助了pc，通过xftp让pc上的文件实时更新，再利用socket通信将图像识别的结果回传给树莓派。</w:t>
      </w:r>
    </w:p>
    <w:p/>
    <w:p>
      <w:pPr>
        <w:pStyle w:val="2"/>
        <w:numPr>
          <w:ilvl w:val="0"/>
          <w:numId w:val="1"/>
        </w:numPr>
        <w:rPr>
          <w:sz w:val="36"/>
        </w:rPr>
      </w:pPr>
      <w:bookmarkStart w:id="83" w:name="_Toc17090_WPSOffice_Level1"/>
      <w:r>
        <w:rPr>
          <w:rFonts w:hint="eastAsia"/>
          <w:sz w:val="36"/>
        </w:rPr>
        <w:t>课题成员分工与合作情况说明</w:t>
      </w:r>
      <w:bookmarkEnd w:id="83"/>
    </w:p>
    <w:p>
      <w:pPr>
        <w:spacing w:line="320" w:lineRule="exact"/>
        <w:ind w:firstLine="420"/>
        <w:rPr>
          <w:rFonts w:ascii="宋体" w:hAnsi="宋体" w:eastAsia="宋体" w:cs="宋体"/>
          <w:szCs w:val="21"/>
        </w:rPr>
      </w:pPr>
      <w:r>
        <w:rPr>
          <w:rFonts w:hint="eastAsia" w:ascii="宋体" w:hAnsi="宋体" w:eastAsia="宋体" w:cs="宋体"/>
          <w:szCs w:val="21"/>
        </w:rPr>
        <w:t>杨奕冉、余康佳：主要负责donkeycar操作，环境配置、训练小车采集数据、实现基本自动驾驶功能。</w:t>
      </w:r>
    </w:p>
    <w:p>
      <w:pPr>
        <w:spacing w:line="320" w:lineRule="exact"/>
        <w:ind w:firstLine="420"/>
        <w:rPr>
          <w:rFonts w:ascii="宋体" w:hAnsi="宋体" w:eastAsia="宋体" w:cs="宋体"/>
          <w:szCs w:val="21"/>
        </w:rPr>
      </w:pPr>
      <w:r>
        <w:rPr>
          <w:rFonts w:hint="eastAsia" w:ascii="宋体" w:hAnsi="宋体" w:eastAsia="宋体" w:cs="宋体"/>
          <w:szCs w:val="21"/>
        </w:rPr>
        <w:t>赵行越：负责机械臂的控制</w:t>
      </w:r>
    </w:p>
    <w:p>
      <w:pPr>
        <w:spacing w:line="320" w:lineRule="exact"/>
        <w:ind w:firstLine="420"/>
        <w:rPr>
          <w:rFonts w:ascii="宋体" w:hAnsi="宋体" w:eastAsia="宋体" w:cs="宋体"/>
          <w:szCs w:val="21"/>
        </w:rPr>
      </w:pPr>
      <w:r>
        <w:rPr>
          <w:rFonts w:hint="eastAsia" w:ascii="宋体" w:hAnsi="宋体" w:eastAsia="宋体" w:cs="宋体"/>
          <w:szCs w:val="21"/>
        </w:rPr>
        <w:t>罗如瑜：负责小车自动驾驶数据模型训练、垃圾分类数据模型训练</w:t>
      </w:r>
    </w:p>
    <w:p>
      <w:pPr>
        <w:spacing w:line="320" w:lineRule="exact"/>
        <w:ind w:firstLine="420"/>
        <w:rPr>
          <w:rFonts w:ascii="宋体" w:hAnsi="宋体" w:eastAsia="宋体" w:cs="宋体"/>
          <w:szCs w:val="21"/>
        </w:rPr>
      </w:pPr>
      <w:r>
        <w:rPr>
          <w:rFonts w:hint="eastAsia" w:ascii="宋体" w:hAnsi="宋体" w:eastAsia="宋体" w:cs="宋体"/>
          <w:szCs w:val="21"/>
        </w:rPr>
        <w:t>李韫瑄、许竞舟：负责全车各模块整体调控、包括小车靠近垃圾后调用摄像头拍摄并识别、发出信号让机械臂开始工作、在小车回到指定位置之后根据垃圾的类别放到不同的位置。</w:t>
      </w:r>
    </w:p>
    <w:p/>
    <w:p>
      <w:pPr>
        <w:pStyle w:val="2"/>
        <w:numPr>
          <w:ilvl w:val="0"/>
          <w:numId w:val="1"/>
        </w:numPr>
        <w:rPr>
          <w:sz w:val="36"/>
        </w:rPr>
      </w:pPr>
      <w:bookmarkStart w:id="84" w:name="_Toc23380_WPSOffice_Level1"/>
      <w:r>
        <w:rPr>
          <w:rFonts w:hint="eastAsia"/>
          <w:sz w:val="36"/>
        </w:rPr>
        <w:t>课题所用器材列表及说明</w:t>
      </w:r>
      <w:bookmarkEnd w:id="84"/>
    </w:p>
    <w:tbl>
      <w:tblPr>
        <w:tblStyle w:val="7"/>
        <w:tblW w:w="7938"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294"/>
        <w:gridCol w:w="1031"/>
        <w:gridCol w:w="807"/>
        <w:gridCol w:w="807"/>
        <w:gridCol w:w="3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jc w:val="center"/>
              <w:rPr>
                <w:sz w:val="24"/>
              </w:rPr>
            </w:pPr>
            <w:r>
              <w:rPr>
                <w:rFonts w:hint="eastAsia"/>
                <w:sz w:val="24"/>
              </w:rPr>
              <w:t>序号</w:t>
            </w:r>
          </w:p>
        </w:tc>
        <w:tc>
          <w:tcPr>
            <w:tcW w:w="1294" w:type="dxa"/>
          </w:tcPr>
          <w:p>
            <w:pPr>
              <w:jc w:val="center"/>
              <w:rPr>
                <w:sz w:val="24"/>
              </w:rPr>
            </w:pPr>
            <w:r>
              <w:rPr>
                <w:rFonts w:hint="eastAsia"/>
                <w:sz w:val="24"/>
              </w:rPr>
              <w:t>名称</w:t>
            </w:r>
          </w:p>
        </w:tc>
        <w:tc>
          <w:tcPr>
            <w:tcW w:w="1031" w:type="dxa"/>
          </w:tcPr>
          <w:p>
            <w:pPr>
              <w:jc w:val="center"/>
              <w:rPr>
                <w:sz w:val="24"/>
              </w:rPr>
            </w:pPr>
            <w:r>
              <w:rPr>
                <w:rFonts w:hint="eastAsia"/>
                <w:sz w:val="24"/>
              </w:rPr>
              <w:t>型号</w:t>
            </w:r>
          </w:p>
        </w:tc>
        <w:tc>
          <w:tcPr>
            <w:tcW w:w="807" w:type="dxa"/>
          </w:tcPr>
          <w:p>
            <w:pPr>
              <w:jc w:val="center"/>
              <w:rPr>
                <w:sz w:val="24"/>
              </w:rPr>
            </w:pPr>
            <w:r>
              <w:rPr>
                <w:rFonts w:hint="eastAsia"/>
                <w:sz w:val="24"/>
              </w:rPr>
              <w:t>数量</w:t>
            </w:r>
          </w:p>
        </w:tc>
        <w:tc>
          <w:tcPr>
            <w:tcW w:w="807" w:type="dxa"/>
          </w:tcPr>
          <w:p>
            <w:pPr>
              <w:jc w:val="center"/>
              <w:rPr>
                <w:sz w:val="24"/>
              </w:rPr>
            </w:pPr>
            <w:r>
              <w:rPr>
                <w:rFonts w:hint="eastAsia"/>
                <w:sz w:val="24"/>
              </w:rPr>
              <w:t>单价</w:t>
            </w:r>
          </w:p>
        </w:tc>
        <w:tc>
          <w:tcPr>
            <w:tcW w:w="3295" w:type="dxa"/>
          </w:tcPr>
          <w:p>
            <w:pPr>
              <w:jc w:val="center"/>
              <w:rPr>
                <w:sz w:val="24"/>
              </w:rPr>
            </w:pPr>
            <w:r>
              <w:rPr>
                <w:rFonts w:hint="eastAsia"/>
                <w:sz w:val="24"/>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sz w:val="24"/>
              </w:rPr>
            </w:pPr>
            <w:r>
              <w:rPr>
                <w:rFonts w:hint="eastAsia"/>
                <w:sz w:val="24"/>
              </w:rPr>
              <w:t>1</w:t>
            </w:r>
          </w:p>
        </w:tc>
        <w:tc>
          <w:tcPr>
            <w:tcW w:w="1294" w:type="dxa"/>
          </w:tcPr>
          <w:p>
            <w:pPr>
              <w:rPr>
                <w:sz w:val="24"/>
              </w:rPr>
            </w:pPr>
            <w:r>
              <w:rPr>
                <w:sz w:val="24"/>
              </w:rPr>
              <w:t>Donkeycar</w:t>
            </w:r>
            <w:r>
              <w:rPr>
                <w:rFonts w:hint="eastAsia"/>
                <w:sz w:val="24"/>
              </w:rPr>
              <w:t>小车</w:t>
            </w:r>
          </w:p>
        </w:tc>
        <w:tc>
          <w:tcPr>
            <w:tcW w:w="1031" w:type="dxa"/>
          </w:tcPr>
          <w:p>
            <w:pPr>
              <w:rPr>
                <w:sz w:val="24"/>
              </w:rPr>
            </w:pPr>
          </w:p>
        </w:tc>
        <w:tc>
          <w:tcPr>
            <w:tcW w:w="807" w:type="dxa"/>
          </w:tcPr>
          <w:p>
            <w:pPr>
              <w:rPr>
                <w:sz w:val="24"/>
              </w:rPr>
            </w:pPr>
            <w:r>
              <w:rPr>
                <w:rFonts w:hint="eastAsia"/>
                <w:sz w:val="24"/>
              </w:rPr>
              <w:t>1</w:t>
            </w:r>
          </w:p>
        </w:tc>
        <w:tc>
          <w:tcPr>
            <w:tcW w:w="807" w:type="dxa"/>
          </w:tcPr>
          <w:p>
            <w:pPr>
              <w:rPr>
                <w:sz w:val="24"/>
              </w:rPr>
            </w:pPr>
            <w:r>
              <w:rPr>
                <w:rFonts w:hint="eastAsia"/>
                <w:sz w:val="24"/>
              </w:rPr>
              <w:t>-</w:t>
            </w:r>
          </w:p>
        </w:tc>
        <w:tc>
          <w:tcPr>
            <w:tcW w:w="3295" w:type="dxa"/>
          </w:tcPr>
          <w:p>
            <w:pPr>
              <w:rPr>
                <w:sz w:val="24"/>
              </w:rPr>
            </w:pPr>
            <w:r>
              <w:rPr>
                <w:rFonts w:hint="eastAsia"/>
                <w:sz w:val="24"/>
              </w:rPr>
              <w:t>小车主体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sz w:val="24"/>
              </w:rPr>
            </w:pPr>
            <w:r>
              <w:rPr>
                <w:rFonts w:hint="eastAsia"/>
                <w:sz w:val="24"/>
              </w:rPr>
              <w:t>2</w:t>
            </w:r>
          </w:p>
        </w:tc>
        <w:tc>
          <w:tcPr>
            <w:tcW w:w="1294" w:type="dxa"/>
          </w:tcPr>
          <w:p>
            <w:pPr>
              <w:rPr>
                <w:sz w:val="24"/>
              </w:rPr>
            </w:pPr>
            <w:r>
              <w:rPr>
                <w:rFonts w:hint="eastAsia"/>
                <w:sz w:val="24"/>
              </w:rPr>
              <w:t>树莓派</w:t>
            </w:r>
          </w:p>
        </w:tc>
        <w:tc>
          <w:tcPr>
            <w:tcW w:w="1031" w:type="dxa"/>
          </w:tcPr>
          <w:p>
            <w:pPr>
              <w:rPr>
                <w:sz w:val="24"/>
              </w:rPr>
            </w:pPr>
          </w:p>
        </w:tc>
        <w:tc>
          <w:tcPr>
            <w:tcW w:w="807" w:type="dxa"/>
          </w:tcPr>
          <w:p>
            <w:pPr>
              <w:rPr>
                <w:sz w:val="24"/>
              </w:rPr>
            </w:pPr>
            <w:r>
              <w:rPr>
                <w:rFonts w:hint="eastAsia"/>
                <w:sz w:val="24"/>
              </w:rPr>
              <w:t>1</w:t>
            </w:r>
          </w:p>
        </w:tc>
        <w:tc>
          <w:tcPr>
            <w:tcW w:w="807" w:type="dxa"/>
          </w:tcPr>
          <w:p>
            <w:pPr>
              <w:rPr>
                <w:sz w:val="24"/>
              </w:rPr>
            </w:pPr>
            <w:r>
              <w:rPr>
                <w:rFonts w:hint="eastAsia"/>
                <w:sz w:val="24"/>
              </w:rPr>
              <w:t>-</w:t>
            </w:r>
          </w:p>
        </w:tc>
        <w:tc>
          <w:tcPr>
            <w:tcW w:w="3295" w:type="dxa"/>
          </w:tcPr>
          <w:p>
            <w:pPr>
              <w:rPr>
                <w:sz w:val="24"/>
              </w:rPr>
            </w:pPr>
            <w:r>
              <w:rPr>
                <w:rFonts w:hint="eastAsia"/>
                <w:sz w:val="24"/>
              </w:rPr>
              <w:t>控制小车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sz w:val="24"/>
              </w:rPr>
            </w:pPr>
            <w:r>
              <w:rPr>
                <w:rFonts w:hint="eastAsia"/>
                <w:sz w:val="24"/>
              </w:rPr>
              <w:t>3</w:t>
            </w:r>
          </w:p>
        </w:tc>
        <w:tc>
          <w:tcPr>
            <w:tcW w:w="1294" w:type="dxa"/>
          </w:tcPr>
          <w:p>
            <w:pPr>
              <w:rPr>
                <w:sz w:val="24"/>
              </w:rPr>
            </w:pPr>
            <w:r>
              <w:rPr>
                <w:rFonts w:hint="eastAsia"/>
                <w:sz w:val="24"/>
              </w:rPr>
              <w:t>Arduino及机械臂</w:t>
            </w:r>
          </w:p>
        </w:tc>
        <w:tc>
          <w:tcPr>
            <w:tcW w:w="1031" w:type="dxa"/>
          </w:tcPr>
          <w:p>
            <w:pPr>
              <w:rPr>
                <w:sz w:val="24"/>
              </w:rPr>
            </w:pPr>
            <w:r>
              <w:rPr>
                <w:color w:val="000000"/>
              </w:rPr>
              <w:t>meArm</w:t>
            </w:r>
            <w:r>
              <w:rPr>
                <w:rFonts w:hint="eastAsia"/>
                <w:color w:val="000000"/>
              </w:rPr>
              <w:t>树莓派机械臂</w:t>
            </w:r>
          </w:p>
        </w:tc>
        <w:tc>
          <w:tcPr>
            <w:tcW w:w="807" w:type="dxa"/>
          </w:tcPr>
          <w:p>
            <w:pPr>
              <w:rPr>
                <w:sz w:val="24"/>
              </w:rPr>
            </w:pPr>
            <w:r>
              <w:rPr>
                <w:rFonts w:hint="eastAsia"/>
                <w:sz w:val="24"/>
              </w:rPr>
              <w:t>1</w:t>
            </w:r>
          </w:p>
        </w:tc>
        <w:tc>
          <w:tcPr>
            <w:tcW w:w="807" w:type="dxa"/>
          </w:tcPr>
          <w:p>
            <w:pPr>
              <w:rPr>
                <w:sz w:val="24"/>
              </w:rPr>
            </w:pPr>
            <w:r>
              <w:rPr>
                <w:rFonts w:hint="eastAsia"/>
                <w:sz w:val="24"/>
              </w:rPr>
              <w:t>2</w:t>
            </w:r>
            <w:r>
              <w:rPr>
                <w:sz w:val="24"/>
              </w:rPr>
              <w:t>03</w:t>
            </w:r>
          </w:p>
        </w:tc>
        <w:tc>
          <w:tcPr>
            <w:tcW w:w="3295" w:type="dxa"/>
          </w:tcPr>
          <w:p>
            <w:pPr>
              <w:rPr>
                <w:sz w:val="24"/>
              </w:rPr>
            </w:pPr>
            <w:r>
              <w:rPr>
                <w:rFonts w:hint="eastAsia"/>
                <w:sz w:val="24"/>
              </w:rPr>
              <w:t>用于控制机械臂</w:t>
            </w:r>
          </w:p>
        </w:tc>
      </w:tr>
    </w:tbl>
    <w:p>
      <w:pPr>
        <w:rPr>
          <w:sz w:val="18"/>
        </w:rPr>
      </w:pPr>
    </w:p>
    <w:p>
      <w:pPr>
        <w:pStyle w:val="2"/>
        <w:numPr>
          <w:ilvl w:val="0"/>
          <w:numId w:val="1"/>
        </w:numPr>
        <w:rPr>
          <w:sz w:val="36"/>
        </w:rPr>
      </w:pPr>
      <w:bookmarkStart w:id="85" w:name="_Toc14532_WPSOffice_Level1"/>
      <w:r>
        <w:rPr>
          <w:rFonts w:hint="eastAsia"/>
          <w:sz w:val="36"/>
        </w:rPr>
        <w:t>课题成果链接（包括视频、代码）</w:t>
      </w:r>
      <w:bookmarkEnd w:id="85"/>
    </w:p>
    <w:p>
      <w:r>
        <w:rPr>
          <w:rFonts w:hint="eastAsia"/>
        </w:rPr>
        <w:t>https://github.com/shengangxiong/xiaoxueqi</w:t>
      </w:r>
    </w:p>
    <w:p>
      <w:pPr>
        <w:pStyle w:val="2"/>
        <w:numPr>
          <w:ilvl w:val="0"/>
          <w:numId w:val="1"/>
        </w:numPr>
        <w:rPr>
          <w:sz w:val="36"/>
        </w:rPr>
      </w:pPr>
      <w:bookmarkStart w:id="86" w:name="_Toc15153_WPSOffice_Level1"/>
      <w:r>
        <w:rPr>
          <w:rFonts w:hint="eastAsia"/>
          <w:sz w:val="36"/>
        </w:rPr>
        <w:t>参加本课程的收获、体会及对课程的建议</w:t>
      </w:r>
      <w:bookmarkEnd w:id="86"/>
    </w:p>
    <w:p>
      <w:pPr>
        <w:rPr>
          <w:rFonts w:ascii="宋体" w:hAnsi="宋体" w:eastAsia="宋体" w:cs="宋体"/>
          <w:b/>
          <w:bCs/>
          <w:sz w:val="30"/>
          <w:szCs w:val="30"/>
        </w:rPr>
      </w:pPr>
      <w:bookmarkStart w:id="87" w:name="_Toc8021_WPSOffice_Level2"/>
      <w:r>
        <w:rPr>
          <w:rFonts w:hint="eastAsia" w:ascii="宋体" w:hAnsi="宋体" w:eastAsia="宋体" w:cs="宋体"/>
          <w:b/>
          <w:bCs/>
          <w:sz w:val="30"/>
          <w:szCs w:val="30"/>
        </w:rPr>
        <w:t>10.1.收获</w:t>
      </w:r>
      <w:bookmarkEnd w:id="87"/>
    </w:p>
    <w:p>
      <w:pPr>
        <w:rPr>
          <w:rFonts w:ascii="宋体" w:hAnsi="宋体" w:eastAsia="宋体" w:cs="宋体"/>
          <w:szCs w:val="21"/>
        </w:rPr>
      </w:pPr>
      <w:r>
        <w:rPr>
          <w:rFonts w:hint="eastAsia" w:ascii="宋体" w:hAnsi="宋体" w:eastAsia="宋体" w:cs="宋体"/>
          <w:szCs w:val="21"/>
        </w:rPr>
        <w:t>1、对于神经网络模型有了一定了解，浅显掌握其构造层与部分参数的意义。</w:t>
      </w:r>
    </w:p>
    <w:p>
      <w:pPr>
        <w:rPr>
          <w:rFonts w:ascii="宋体" w:hAnsi="宋体" w:eastAsia="宋体" w:cs="宋体"/>
          <w:szCs w:val="21"/>
        </w:rPr>
      </w:pPr>
      <w:r>
        <w:rPr>
          <w:rFonts w:hint="eastAsia" w:ascii="宋体" w:hAnsi="宋体" w:eastAsia="宋体" w:cs="宋体"/>
          <w:szCs w:val="21"/>
        </w:rPr>
        <w:t>2、可以修改pi中的一些文件和参数以达到不同的训练效果。</w:t>
      </w:r>
    </w:p>
    <w:p>
      <w:pPr>
        <w:rPr>
          <w:rFonts w:ascii="宋体" w:hAnsi="宋体" w:eastAsia="宋体" w:cs="宋体"/>
          <w:szCs w:val="21"/>
        </w:rPr>
      </w:pPr>
      <w:r>
        <w:rPr>
          <w:rFonts w:hint="eastAsia" w:ascii="宋体" w:hAnsi="宋体" w:eastAsia="宋体" w:cs="宋体"/>
          <w:szCs w:val="21"/>
        </w:rPr>
        <w:t>3、对于软硬件结合的项目有了实践操作认识。</w:t>
      </w:r>
    </w:p>
    <w:p>
      <w:pPr>
        <w:rPr>
          <w:rFonts w:ascii="宋体" w:hAnsi="宋体" w:eastAsia="宋体" w:cs="宋体"/>
          <w:szCs w:val="21"/>
        </w:rPr>
      </w:pPr>
      <w:r>
        <w:rPr>
          <w:rFonts w:hint="eastAsia" w:ascii="宋体" w:hAnsi="宋体" w:eastAsia="宋体" w:cs="宋体"/>
          <w:szCs w:val="21"/>
        </w:rPr>
        <w:t>4、学会了跨硬件的串口通信，树莓派与电脑、电脑与服务器、电脑与arduino UNO板子的5、通信、树莓派与arduino UNO的通信。</w:t>
      </w:r>
    </w:p>
    <w:p>
      <w:pPr>
        <w:rPr>
          <w:rFonts w:ascii="宋体" w:hAnsi="宋体" w:eastAsia="宋体" w:cs="宋体"/>
          <w:szCs w:val="21"/>
        </w:rPr>
      </w:pPr>
      <w:r>
        <w:rPr>
          <w:rFonts w:hint="eastAsia" w:ascii="宋体" w:hAnsi="宋体" w:eastAsia="宋体" w:cs="宋体"/>
          <w:szCs w:val="21"/>
        </w:rPr>
        <w:t>6、虽然在第一个模型中尝试了许多方法都没有得到很好的训练效果，但是熟练了这个过程7、的操作，以及不同训练方法的侧重训练点。</w:t>
      </w:r>
    </w:p>
    <w:p>
      <w:pPr>
        <w:rPr>
          <w:rFonts w:ascii="宋体" w:hAnsi="宋体" w:eastAsia="宋体" w:cs="宋体"/>
          <w:szCs w:val="21"/>
        </w:rPr>
      </w:pPr>
      <w:bookmarkStart w:id="88" w:name="_Toc30209_WPSOffice_Level3"/>
      <w:r>
        <w:rPr>
          <w:rFonts w:hint="eastAsia" w:ascii="宋体" w:hAnsi="宋体" w:eastAsia="宋体" w:cs="宋体"/>
          <w:szCs w:val="21"/>
        </w:rPr>
        <w:t>8、组装机械臂时和改装小车时增强了动手能力。</w:t>
      </w:r>
      <w:bookmarkEnd w:id="88"/>
    </w:p>
    <w:p>
      <w:pPr>
        <w:rPr>
          <w:rFonts w:ascii="宋体" w:hAnsi="宋体" w:eastAsia="宋体" w:cs="宋体"/>
          <w:szCs w:val="21"/>
        </w:rPr>
      </w:pPr>
      <w:bookmarkStart w:id="89" w:name="_Toc29638_WPSOffice_Level3"/>
      <w:r>
        <w:rPr>
          <w:rFonts w:hint="eastAsia" w:ascii="宋体" w:hAnsi="宋体" w:eastAsia="宋体" w:cs="宋体"/>
          <w:szCs w:val="21"/>
        </w:rPr>
        <w:t>9、学会了基础的linux命令操作。</w:t>
      </w:r>
      <w:bookmarkEnd w:id="89"/>
    </w:p>
    <w:p>
      <w:pPr>
        <w:rPr>
          <w:rFonts w:ascii="宋体" w:hAnsi="宋体" w:eastAsia="宋体" w:cs="宋体"/>
          <w:szCs w:val="21"/>
        </w:rPr>
      </w:pPr>
      <w:bookmarkStart w:id="90" w:name="_Toc9708_WPSOffice_Level3"/>
      <w:r>
        <w:rPr>
          <w:rFonts w:hint="eastAsia" w:ascii="宋体" w:hAnsi="宋体" w:eastAsia="宋体" w:cs="宋体"/>
          <w:szCs w:val="21"/>
        </w:rPr>
        <w:t>10、</w:t>
      </w:r>
      <w:bookmarkEnd w:id="90"/>
      <w:r>
        <w:rPr>
          <w:rFonts w:hint="eastAsia" w:ascii="宋体" w:hAnsi="宋体" w:eastAsia="宋体" w:cs="宋体"/>
          <w:szCs w:val="21"/>
        </w:rPr>
        <w:t>进一步提升了用深度学习网络的技能，之前都是只简单的学习基础知识和复现网上现有代码。</w:t>
      </w:r>
    </w:p>
    <w:p>
      <w:pPr>
        <w:rPr>
          <w:rFonts w:ascii="宋体" w:hAnsi="宋体" w:eastAsia="宋体" w:cs="宋体"/>
          <w:szCs w:val="21"/>
        </w:rPr>
      </w:pPr>
      <w:r>
        <w:rPr>
          <w:rFonts w:hint="eastAsia" w:ascii="宋体" w:hAnsi="宋体" w:eastAsia="宋体" w:cs="宋体"/>
          <w:szCs w:val="21"/>
        </w:rPr>
        <w:t>11、从自己收集数据，用labelimg处理自己收集到的数据，配自己服务器的接口以及数据对应的接口，从最基础的图像识别Restnet到yolo，再到读今年四五月论文读到的比较新的cornernet等，自己的读论文的速度，以及对图像识别网络整体认知进一步提升，自己编程能力也提升很多，知道了很多错误的解决方案。</w:t>
      </w:r>
    </w:p>
    <w:p>
      <w:pPr>
        <w:rPr>
          <w:rFonts w:ascii="宋体" w:hAnsi="宋体" w:eastAsia="宋体" w:cs="宋体"/>
          <w:szCs w:val="21"/>
        </w:rPr>
      </w:pPr>
    </w:p>
    <w:p>
      <w:pPr>
        <w:rPr>
          <w:rFonts w:ascii="宋体" w:hAnsi="宋体" w:eastAsia="宋体" w:cs="宋体"/>
          <w:b/>
          <w:bCs/>
          <w:sz w:val="30"/>
          <w:szCs w:val="30"/>
        </w:rPr>
      </w:pPr>
      <w:bookmarkStart w:id="91" w:name="_Toc10650_WPSOffice_Level2"/>
      <w:r>
        <w:rPr>
          <w:rFonts w:hint="eastAsia" w:ascii="宋体" w:hAnsi="宋体" w:eastAsia="宋体" w:cs="宋体"/>
          <w:b/>
          <w:bCs/>
          <w:sz w:val="30"/>
          <w:szCs w:val="30"/>
        </w:rPr>
        <w:t>10.2.体会</w:t>
      </w:r>
      <w:bookmarkEnd w:id="91"/>
    </w:p>
    <w:p>
      <w:pPr>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在不明白神经网络底层构架时的训练，就是碰运气，因为不明白其内部特性，所以做的大部分尝试都是浪费时间。</w:t>
      </w:r>
    </w:p>
    <w:p>
      <w:pPr>
        <w:rPr>
          <w:rFonts w:ascii="宋体" w:hAnsi="宋体" w:eastAsia="宋体" w:cs="宋体"/>
          <w:szCs w:val="21"/>
        </w:rPr>
      </w:pPr>
      <w:r>
        <w:rPr>
          <w:rFonts w:hint="eastAsia" w:ascii="宋体" w:hAnsi="宋体" w:eastAsia="宋体" w:cs="宋体"/>
          <w:szCs w:val="21"/>
        </w:rPr>
        <w:t>2、</w:t>
      </w:r>
      <w:r>
        <w:rPr>
          <w:rFonts w:ascii="宋体" w:hAnsi="宋体" w:eastAsia="宋体" w:cs="宋体"/>
          <w:szCs w:val="21"/>
        </w:rPr>
        <w:t>神经网络训练出的模型具有不确定性，在同一个环境条件下，小车可能做出不同的反应。</w:t>
      </w:r>
    </w:p>
    <w:p>
      <w:pPr>
        <w:rPr>
          <w:rFonts w:ascii="宋体" w:hAnsi="宋体" w:eastAsia="宋体" w:cs="宋体"/>
          <w:szCs w:val="21"/>
        </w:rPr>
      </w:pPr>
      <w:r>
        <w:rPr>
          <w:rFonts w:hint="eastAsia" w:ascii="宋体" w:hAnsi="宋体" w:eastAsia="宋体" w:cs="宋体"/>
          <w:szCs w:val="21"/>
        </w:rPr>
        <w:t>3、</w:t>
      </w:r>
      <w:r>
        <w:rPr>
          <w:rFonts w:ascii="宋体" w:hAnsi="宋体" w:eastAsia="宋体" w:cs="宋体"/>
          <w:szCs w:val="21"/>
        </w:rPr>
        <w:t>尽管组内分工明确，但最后大家都会去集中完成难点部分。</w:t>
      </w:r>
    </w:p>
    <w:p>
      <w:pPr>
        <w:rPr>
          <w:rFonts w:ascii="宋体" w:hAnsi="宋体" w:eastAsia="宋体" w:cs="宋体"/>
          <w:sz w:val="24"/>
          <w:szCs w:val="24"/>
        </w:rPr>
      </w:pPr>
      <w:r>
        <w:rPr>
          <w:rFonts w:hint="eastAsia" w:ascii="宋体" w:hAnsi="宋体" w:eastAsia="宋体" w:cs="宋体"/>
          <w:szCs w:val="21"/>
        </w:rPr>
        <w:t>4、通过本课程我对神经网络以及深度学习有了简单的认识，并通过自己操作实践，体会到了编写程序的人对神经网络的理解，</w:t>
      </w:r>
      <w:r>
        <w:rPr>
          <w:rFonts w:ascii="宋体" w:hAnsi="宋体" w:eastAsia="宋体" w:cs="宋体"/>
          <w:sz w:val="24"/>
          <w:szCs w:val="24"/>
        </w:rPr>
        <w:t>同时对raspberry pi和arduino都有了更深的认识</w:t>
      </w:r>
      <w:r>
        <w:rPr>
          <w:rFonts w:hint="eastAsia" w:ascii="宋体" w:hAnsi="宋体" w:eastAsia="宋体" w:cs="宋体"/>
          <w:sz w:val="24"/>
          <w:szCs w:val="24"/>
        </w:rPr>
        <w:t>。</w:t>
      </w:r>
    </w:p>
    <w:p>
      <w:pPr>
        <w:rPr>
          <w:rFonts w:ascii="宋体" w:hAnsi="宋体" w:eastAsia="宋体" w:cs="宋体"/>
          <w:szCs w:val="21"/>
        </w:rPr>
      </w:pPr>
      <w:r>
        <w:rPr>
          <w:rFonts w:hint="eastAsia" w:ascii="宋体" w:hAnsi="宋体" w:eastAsia="宋体" w:cs="宋体"/>
          <w:szCs w:val="21"/>
        </w:rPr>
        <w:t>5、有关donkeycar的训练，这个用的基础网络比较简单，再加上硬件所限并不能跑很大的网络（由于延迟），因此这个在已有数据集以后自己训练并不难，但收集数据比较困难，因为分辨率，大车故障，相机等硬件问题一定程度上限制住了组内的进度。</w:t>
      </w:r>
    </w:p>
    <w:p>
      <w:pPr>
        <w:rPr>
          <w:rFonts w:ascii="宋体" w:hAnsi="宋体" w:eastAsia="宋体" w:cs="宋体"/>
          <w:szCs w:val="21"/>
        </w:rPr>
      </w:pPr>
      <w:r>
        <w:rPr>
          <w:rFonts w:hint="eastAsia" w:ascii="宋体" w:hAnsi="宋体" w:eastAsia="宋体" w:cs="宋体"/>
          <w:szCs w:val="21"/>
        </w:rPr>
        <w:t>6、在研究小车代码方面，在助教提出了通过延时控制时间，以及一点点改代码看效果，终于在通宵后大致改出了可以自启的代码，组内大家也都一起在研究，能帮忙的地方大家都会互相帮忙。</w:t>
      </w:r>
    </w:p>
    <w:p>
      <w:pPr>
        <w:rPr>
          <w:rFonts w:ascii="宋体" w:hAnsi="宋体" w:eastAsia="宋体" w:cs="宋体"/>
          <w:szCs w:val="21"/>
        </w:rPr>
      </w:pPr>
      <w:r>
        <w:rPr>
          <w:rFonts w:hint="eastAsia" w:ascii="宋体" w:hAnsi="宋体" w:eastAsia="宋体" w:cs="宋体"/>
          <w:szCs w:val="21"/>
        </w:rPr>
        <w:t>7、</w:t>
      </w:r>
      <w:r>
        <w:rPr>
          <w:rFonts w:ascii="宋体" w:hAnsi="宋体" w:eastAsia="宋体" w:cs="宋体"/>
          <w:sz w:val="24"/>
          <w:szCs w:val="24"/>
        </w:rPr>
        <w:t>不能只在软件层面停留，与硬件相结合很重要，项目的流程一定要清楚，再加上大家都很棒很配合，这次课程受益匪浅。</w:t>
      </w:r>
    </w:p>
    <w:p>
      <w:pPr>
        <w:rPr>
          <w:rFonts w:ascii="宋体" w:hAnsi="宋体" w:eastAsia="宋体" w:cs="宋体"/>
          <w:szCs w:val="21"/>
        </w:rPr>
      </w:pPr>
    </w:p>
    <w:p>
      <w:pPr>
        <w:rPr>
          <w:rFonts w:ascii="宋体" w:hAnsi="宋体" w:eastAsia="宋体" w:cs="宋体"/>
          <w:b/>
          <w:bCs/>
          <w:sz w:val="30"/>
          <w:szCs w:val="30"/>
        </w:rPr>
      </w:pPr>
      <w:bookmarkStart w:id="92" w:name="_Toc32098_WPSOffice_Level2"/>
      <w:r>
        <w:rPr>
          <w:rFonts w:hint="eastAsia" w:ascii="宋体" w:hAnsi="宋体" w:eastAsia="宋体" w:cs="宋体"/>
          <w:b/>
          <w:bCs/>
          <w:sz w:val="30"/>
          <w:szCs w:val="30"/>
        </w:rPr>
        <w:t>10.3.建议</w:t>
      </w:r>
      <w:bookmarkEnd w:id="92"/>
    </w:p>
    <w:p>
      <w:pPr>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在课程前几多一些理论知识方面的培训，虽然有几次助教讲解神经网络模型，但是效果和实用性都不是很好。只记得一位老师讲解模型时讲得十分详尽，非常喜欢她。</w:t>
      </w:r>
    </w:p>
    <w:p>
      <w:pPr>
        <w:rPr>
          <w:rFonts w:ascii="宋体" w:hAnsi="宋体" w:eastAsia="宋体" w:cs="宋体"/>
          <w:szCs w:val="21"/>
        </w:rPr>
      </w:pPr>
      <w:r>
        <w:rPr>
          <w:rFonts w:hint="eastAsia" w:ascii="宋体" w:hAnsi="宋体" w:eastAsia="宋体" w:cs="宋体"/>
          <w:szCs w:val="21"/>
        </w:rPr>
        <w:t>2、</w:t>
      </w:r>
      <w:r>
        <w:rPr>
          <w:rFonts w:ascii="宋体" w:hAnsi="宋体" w:eastAsia="宋体" w:cs="宋体"/>
          <w:szCs w:val="21"/>
        </w:rPr>
        <w:t>老师在和我们交流时都十分耐心，但是也更加希望老师了解一些具体实现中的阻碍，就像有些项目需求是不切实际的，也并没有不了解技术时想象的简单。</w:t>
      </w:r>
    </w:p>
    <w:p>
      <w:pPr>
        <w:rPr>
          <w:rFonts w:ascii="宋体" w:hAnsi="宋体" w:eastAsia="宋体" w:cs="宋体"/>
          <w:szCs w:val="21"/>
        </w:rPr>
      </w:pPr>
      <w:r>
        <w:rPr>
          <w:rFonts w:hint="eastAsia" w:ascii="宋体" w:hAnsi="宋体" w:eastAsia="宋体" w:cs="宋体"/>
          <w:szCs w:val="21"/>
        </w:rPr>
        <w:t>3、</w:t>
      </w:r>
      <w:r>
        <w:rPr>
          <w:rFonts w:ascii="宋体" w:hAnsi="宋体" w:eastAsia="宋体" w:cs="宋体"/>
          <w:szCs w:val="21"/>
        </w:rPr>
        <w:t>希望助教可以将理论与代码相结合，将某一层与donkeycar文件里某一行代码对应讲解，这些虽然我们自己也可以找到，但是会话费很多不必要的时间。</w:t>
      </w:r>
    </w:p>
    <w:p>
      <w:pPr>
        <w:rPr>
          <w:rFonts w:ascii="宋体" w:hAnsi="宋体" w:eastAsia="宋体" w:cs="宋体"/>
          <w:szCs w:val="21"/>
        </w:rPr>
      </w:pPr>
      <w:r>
        <w:rPr>
          <w:rFonts w:hint="eastAsia" w:ascii="宋体" w:hAnsi="宋体" w:eastAsia="宋体" w:cs="宋体"/>
          <w:szCs w:val="21"/>
        </w:rPr>
        <w:t>4、希望课程能够在课程开始时向同学们介绍donkey car时更为详细，告诉同学们donkey car的学习程度与学习方法。</w:t>
      </w:r>
    </w:p>
    <w:p>
      <w:pPr>
        <w:rPr>
          <w:rFonts w:ascii="宋体" w:hAnsi="宋体" w:eastAsia="宋体" w:cs="宋体"/>
          <w:szCs w:val="21"/>
        </w:rPr>
      </w:pPr>
    </w:p>
    <w:p>
      <w:pPr>
        <w:pStyle w:val="2"/>
        <w:numPr>
          <w:ilvl w:val="0"/>
          <w:numId w:val="1"/>
        </w:numPr>
        <w:rPr>
          <w:sz w:val="36"/>
        </w:rPr>
      </w:pPr>
      <w:bookmarkStart w:id="93" w:name="_Toc10504_WPSOffice_Level3"/>
      <w:r>
        <w:rPr>
          <w:rFonts w:hint="eastAsia"/>
          <w:sz w:val="36"/>
        </w:rPr>
        <w:t>参考文献</w:t>
      </w:r>
      <w:bookmarkEnd w:id="93"/>
    </w:p>
    <w:p>
      <w:pPr>
        <w:rPr>
          <w:rFonts w:ascii="Helvetica" w:hAnsi="Helvetica" w:eastAsia="宋体" w:cs="宋体"/>
          <w:bCs/>
          <w:kern w:val="0"/>
          <w:szCs w:val="21"/>
        </w:rPr>
      </w:pPr>
      <w:r>
        <w:rPr>
          <w:rFonts w:hint="eastAsia"/>
          <w:szCs w:val="24"/>
        </w:rPr>
        <w:t>【1】</w:t>
      </w:r>
      <w:r>
        <w:rPr>
          <w:szCs w:val="24"/>
        </w:rPr>
        <w:t>Hei Law, Jia Deng</w:t>
      </w:r>
      <w:r>
        <w:rPr>
          <w:rFonts w:hint="eastAsia"/>
          <w:szCs w:val="24"/>
        </w:rPr>
        <w:t>，</w:t>
      </w:r>
      <w:r>
        <w:rPr>
          <w:szCs w:val="24"/>
        </w:rPr>
        <w:t>CornerNet: Detecting Objects as Paired Keypoints</w:t>
      </w:r>
      <w:r>
        <w:rPr>
          <w:rFonts w:hint="eastAsia"/>
          <w:szCs w:val="24"/>
        </w:rPr>
        <w:t>，</w:t>
      </w:r>
      <w:r>
        <w:rPr>
          <w:szCs w:val="24"/>
        </w:rPr>
        <w:t>3 Aug 2018 (v1)</w:t>
      </w:r>
      <w:r>
        <w:rPr>
          <w:rFonts w:hint="eastAsia"/>
          <w:szCs w:val="24"/>
        </w:rPr>
        <w:t>，</w:t>
      </w:r>
      <w:r>
        <w:rPr>
          <w:rFonts w:ascii="Helvetica" w:hAnsi="Helvetica" w:eastAsia="宋体" w:cs="宋体"/>
          <w:bCs/>
          <w:kern w:val="0"/>
        </w:rPr>
        <w:fldChar w:fldCharType="begin"/>
      </w:r>
      <w:r>
        <w:rPr>
          <w:rFonts w:ascii="Helvetica" w:hAnsi="Helvetica" w:eastAsia="宋体" w:cs="宋体"/>
          <w:bCs/>
          <w:kern w:val="0"/>
        </w:rPr>
        <w:instrText xml:space="preserve"> HYPERLINK "https://arxiv.org/abs/1808.01244" </w:instrText>
      </w:r>
      <w:r>
        <w:rPr>
          <w:rFonts w:ascii="Helvetica" w:hAnsi="Helvetica" w:eastAsia="宋体" w:cs="宋体"/>
          <w:bCs/>
          <w:kern w:val="0"/>
        </w:rPr>
        <w:fldChar w:fldCharType="separate"/>
      </w:r>
      <w:r>
        <w:rPr>
          <w:rFonts w:ascii="Helvetica" w:hAnsi="Helvetica" w:eastAsia="宋体" w:cs="宋体"/>
          <w:bCs/>
          <w:kern w:val="0"/>
        </w:rPr>
        <w:t>arXiv:1808.01244</w:t>
      </w:r>
      <w:r>
        <w:rPr>
          <w:rFonts w:ascii="Helvetica" w:hAnsi="Helvetica" w:eastAsia="宋体" w:cs="宋体"/>
          <w:bCs/>
          <w:kern w:val="0"/>
        </w:rPr>
        <w:fldChar w:fldCharType="end"/>
      </w:r>
      <w:r>
        <w:rPr>
          <w:rFonts w:ascii="Helvetica" w:hAnsi="Helvetica" w:eastAsia="宋体" w:cs="宋体"/>
          <w:bCs/>
          <w:kern w:val="0"/>
        </w:rPr>
        <w:t> [cs.CV]</w:t>
      </w:r>
    </w:p>
    <w:p>
      <w:pPr>
        <w:rPr>
          <w:rFonts w:ascii="Helvetica" w:hAnsi="Helvetica" w:eastAsia="宋体" w:cs="宋体"/>
          <w:bCs/>
          <w:kern w:val="0"/>
          <w:szCs w:val="21"/>
        </w:rPr>
      </w:pPr>
      <w:r>
        <w:rPr>
          <w:rFonts w:hint="eastAsia"/>
          <w:szCs w:val="24"/>
        </w:rPr>
        <w:t>【2】</w:t>
      </w:r>
      <w:r>
        <w:rPr>
          <w:szCs w:val="24"/>
        </w:rPr>
        <w:t>Kaiwen Duan, Song Bai, Lingxi Xie, Honggang Qi, Qingming Huang, Qi Tian</w:t>
      </w:r>
      <w:r>
        <w:rPr>
          <w:rFonts w:hint="eastAsia"/>
          <w:szCs w:val="24"/>
        </w:rPr>
        <w:t xml:space="preserve"> ，</w:t>
      </w:r>
      <w:r>
        <w:rPr>
          <w:szCs w:val="24"/>
        </w:rPr>
        <w:t>CenterNet: Keypoint Triplets for Object Detection</w:t>
      </w:r>
      <w:r>
        <w:rPr>
          <w:rFonts w:hint="eastAsia"/>
          <w:szCs w:val="24"/>
        </w:rPr>
        <w:t>，</w:t>
      </w:r>
      <w:r>
        <w:rPr>
          <w:rFonts w:ascii="Helvetica" w:hAnsi="Helvetica" w:eastAsia="宋体" w:cs="宋体"/>
          <w:bCs/>
          <w:kern w:val="0"/>
        </w:rPr>
        <w:fldChar w:fldCharType="begin"/>
      </w:r>
      <w:r>
        <w:rPr>
          <w:rFonts w:ascii="Helvetica" w:hAnsi="Helvetica" w:eastAsia="宋体" w:cs="宋体"/>
          <w:bCs/>
          <w:kern w:val="0"/>
        </w:rPr>
        <w:instrText xml:space="preserve"> HYPERLINK "https://arxiv.org/abs/1904.08189" </w:instrText>
      </w:r>
      <w:r>
        <w:rPr>
          <w:rFonts w:ascii="Helvetica" w:hAnsi="Helvetica" w:eastAsia="宋体" w:cs="宋体"/>
          <w:bCs/>
          <w:kern w:val="0"/>
        </w:rPr>
        <w:fldChar w:fldCharType="separate"/>
      </w:r>
      <w:r>
        <w:rPr>
          <w:rFonts w:ascii="Helvetica" w:hAnsi="Helvetica" w:eastAsia="宋体" w:cs="宋体"/>
          <w:bCs/>
          <w:kern w:val="0"/>
        </w:rPr>
        <w:t>arXiv:1904.08189</w:t>
      </w:r>
      <w:r>
        <w:rPr>
          <w:rFonts w:ascii="Helvetica" w:hAnsi="Helvetica" w:eastAsia="宋体" w:cs="宋体"/>
          <w:bCs/>
          <w:kern w:val="0"/>
        </w:rPr>
        <w:fldChar w:fldCharType="end"/>
      </w:r>
      <w:r>
        <w:rPr>
          <w:rFonts w:ascii="Helvetica" w:hAnsi="Helvetica" w:eastAsia="宋体" w:cs="宋体"/>
          <w:bCs/>
          <w:kern w:val="0"/>
        </w:rPr>
        <w:t> [cs.CV]</w:t>
      </w:r>
    </w:p>
    <w:p>
      <w:pPr>
        <w:rPr>
          <w:rFonts w:hint="eastAsia"/>
          <w:szCs w:val="24"/>
        </w:rPr>
      </w:pPr>
      <w:r>
        <w:rPr>
          <w:rFonts w:hint="eastAsia"/>
          <w:szCs w:val="24"/>
        </w:rPr>
        <w:t>【3】</w:t>
      </w:r>
      <w:r>
        <w:rPr>
          <w:szCs w:val="24"/>
        </w:rPr>
        <w:t>Joseph Redmon, Ali Farhadi</w:t>
      </w:r>
      <w:r>
        <w:rPr>
          <w:rFonts w:hint="eastAsia"/>
          <w:szCs w:val="24"/>
        </w:rPr>
        <w:t>，</w:t>
      </w:r>
      <w:r>
        <w:rPr>
          <w:szCs w:val="24"/>
        </w:rPr>
        <w:t>YOLOv3</w:t>
      </w:r>
    </w:p>
    <w:p>
      <w:pPr>
        <w:rPr>
          <w:rFonts w:hint="eastAsia"/>
          <w:szCs w:val="24"/>
        </w:rPr>
      </w:pPr>
      <w:r>
        <w:rPr>
          <w:rFonts w:hint="eastAsia"/>
          <w:szCs w:val="24"/>
        </w:rPr>
        <w:t>【4】</w:t>
      </w:r>
      <w:r>
        <w:rPr>
          <w:szCs w:val="24"/>
        </w:rPr>
        <w:t>R. Girshick. Fast R-CNN. In ICCV, 2015.</w:t>
      </w:r>
    </w:p>
    <w:p>
      <w:pPr>
        <w:rPr>
          <w:rFonts w:hint="eastAsia"/>
          <w:szCs w:val="24"/>
        </w:rPr>
      </w:pPr>
      <w:r>
        <w:rPr>
          <w:rFonts w:hint="eastAsia"/>
          <w:szCs w:val="24"/>
        </w:rPr>
        <w:t>【5】</w:t>
      </w:r>
      <w:r>
        <w:rPr>
          <w:szCs w:val="24"/>
        </w:rPr>
        <w:t>Karen Simonyan&amp; Andrew Zisserman</w:t>
      </w:r>
      <w:r>
        <w:rPr>
          <w:rFonts w:hint="eastAsia"/>
          <w:szCs w:val="24"/>
        </w:rPr>
        <w:t xml:space="preserve"> </w:t>
      </w:r>
      <w:r>
        <w:rPr>
          <w:szCs w:val="24"/>
        </w:rPr>
        <w:t>Visual Geometry Group, Department of Engineering Science, University of OxfordVGG(very deep convolutional networks for large-scale image recognition) [cs.CV]</w:t>
      </w:r>
      <w:r>
        <w:rPr>
          <w:rFonts w:hint="eastAsia"/>
          <w:szCs w:val="24"/>
        </w:rPr>
        <w:t>2015</w:t>
      </w:r>
    </w:p>
    <w:p>
      <w:pPr>
        <w:rPr>
          <w:rFonts w:hint="eastAsia"/>
          <w:szCs w:val="24"/>
          <w:lang w:val="en-US" w:eastAsia="zh-CN"/>
        </w:rPr>
      </w:pPr>
      <w:r>
        <w:rPr>
          <w:rFonts w:hint="eastAsia"/>
          <w:szCs w:val="24"/>
          <w:lang w:eastAsia="zh-CN"/>
        </w:rPr>
        <w:t>【</w:t>
      </w:r>
      <w:r>
        <w:rPr>
          <w:rFonts w:hint="eastAsia"/>
          <w:szCs w:val="24"/>
          <w:lang w:val="en-US" w:eastAsia="zh-CN"/>
        </w:rPr>
        <w:t>6</w:t>
      </w:r>
      <w:r>
        <w:rPr>
          <w:rFonts w:hint="eastAsia"/>
          <w:szCs w:val="24"/>
          <w:lang w:eastAsia="zh-CN"/>
        </w:rPr>
        <w:t>】</w:t>
      </w:r>
      <w:r>
        <w:rPr>
          <w:rFonts w:hint="eastAsia"/>
          <w:szCs w:val="24"/>
          <w:lang w:val="en-US" w:eastAsia="zh-CN"/>
        </w:rPr>
        <w:t>无数CSDN博客</w:t>
      </w: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eastAsia"/>
          <w:szCs w:val="24"/>
          <w:lang w:val="en-US" w:eastAsia="zh-CN"/>
        </w:rPr>
      </w:pPr>
    </w:p>
    <w:p>
      <w:pPr>
        <w:rPr>
          <w:rFonts w:hint="default"/>
          <w:szCs w:val="24"/>
          <w:lang w:val="en-US" w:eastAsia="zh-CN"/>
        </w:rPr>
      </w:pPr>
    </w:p>
    <w:p>
      <w:pPr>
        <w:pStyle w:val="2"/>
        <w:keepNext w:val="0"/>
        <w:keepLines w:val="0"/>
        <w:rPr>
          <w:rFonts w:hint="eastAsia"/>
          <w:sz w:val="36"/>
        </w:rPr>
      </w:pPr>
      <w:bookmarkStart w:id="94" w:name="_Toc29474_WPSOffice_Level1"/>
      <w:r>
        <w:rPr>
          <w:rFonts w:hint="eastAsia"/>
          <w:sz w:val="36"/>
        </w:rPr>
        <w:t>附件1：课题执行过程中的问题及解决方法</w:t>
      </w:r>
      <w:bookmarkEnd w:id="94"/>
    </w:p>
    <w:p>
      <w:r>
        <w:rPr>
          <w:rFonts w:hint="eastAsia"/>
        </w:rPr>
        <w:t>一、开机自启</w:t>
      </w:r>
    </w:p>
    <w:p>
      <w:pPr>
        <w:rPr>
          <w:rFonts w:hint="eastAsia"/>
        </w:rPr>
      </w:pPr>
      <w:r>
        <w:t>donkeycar 自启（创新）</w:t>
      </w:r>
      <w:r>
        <w:br w:type="textWrapping"/>
      </w:r>
      <w:r>
        <w:t>基于考虑到需要全自动的要求，需要不经过点击网页中“start vehicle”以及选择“local”，上电后就自动开始自动驾驶。</w:t>
      </w:r>
      <w:bookmarkStart w:id="96" w:name="_GoBack"/>
      <w:bookmarkEnd w:id="96"/>
      <w:r>
        <w:br w:type="textWrapping"/>
      </w:r>
      <w:r>
        <w:br w:type="textWrapping"/>
      </w:r>
      <w:r>
        <w:t>询问了之前并未有组实现过完全自启，我们组共同努力下通过对不同的模块，主要通过在manage.py等中全局变量，增加不同的延时以控制模型加载与图形输入的时间先后，以防出现“Nontype”等错误。</w:t>
      </w:r>
      <w:r>
        <w:br w:type="textWrapping"/>
      </w:r>
      <w:r>
        <w:br w:type="textWrapping"/>
      </w:r>
      <w:r>
        <w:t>我们组在实现开机自启后也对代码进行了共享并及时与老师助教沟通。</w:t>
      </w:r>
    </w:p>
    <w:p>
      <w:pPr>
        <w:rPr>
          <w:rFonts w:hint="eastAsia"/>
        </w:rPr>
      </w:pPr>
      <w:r>
        <w:rPr>
          <w:rFonts w:hint="eastAsia"/>
        </w:rPr>
        <w:t>部分代码如下</w:t>
      </w:r>
    </w:p>
    <w:p>
      <w:pPr>
        <w:rPr>
          <w:rFonts w:hint="eastAsia"/>
        </w:rPr>
      </w:pPr>
      <w:r>
        <w:drawing>
          <wp:inline distT="0" distB="0" distL="0" distR="0">
            <wp:extent cx="5274310" cy="3702050"/>
            <wp:effectExtent l="0" t="0" r="1397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3702050"/>
                    </a:xfrm>
                    <a:prstGeom prst="rect">
                      <a:avLst/>
                    </a:prstGeom>
                    <a:noFill/>
                    <a:ln>
                      <a:noFill/>
                    </a:ln>
                  </pic:spPr>
                </pic:pic>
              </a:graphicData>
            </a:graphic>
          </wp:inline>
        </w:drawing>
      </w:r>
    </w:p>
    <w:p>
      <w:r>
        <w:drawing>
          <wp:inline distT="0" distB="0" distL="0" distR="0">
            <wp:extent cx="5274310" cy="3096895"/>
            <wp:effectExtent l="0" t="0" r="1397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3096895"/>
                    </a:xfrm>
                    <a:prstGeom prst="rect">
                      <a:avLst/>
                    </a:prstGeom>
                    <a:noFill/>
                    <a:ln>
                      <a:noFill/>
                    </a:ln>
                  </pic:spPr>
                </pic:pic>
              </a:graphicData>
            </a:graphic>
          </wp:inline>
        </w:drawing>
      </w:r>
      <w:r>
        <w:rPr>
          <w:rFonts w:hint="eastAsia"/>
        </w:rPr>
        <w:t>二、切换模型</w:t>
      </w:r>
    </w:p>
    <w:p>
      <w:pPr>
        <w:ind w:firstLine="420" w:firstLineChars="200"/>
        <w:rPr>
          <w:rFonts w:hint="eastAsia"/>
        </w:rPr>
      </w:pPr>
      <w:r>
        <w:rPr>
          <w:rFonts w:hint="eastAsia"/>
        </w:rPr>
        <w:t>我们的课题有在同一个场景下需要给出两种模型，因此存在模型切换的问题。我们训练了两种完全不同的模型，因为不能通过命令行进行切换，我们结合开机自启加入执行条件实现了模型切换。</w:t>
      </w:r>
    </w:p>
    <w:p>
      <w:pPr>
        <w:rPr>
          <w:rFonts w:hint="eastAsia"/>
        </w:rPr>
      </w:pPr>
    </w:p>
    <w:p>
      <w:r>
        <w:rPr>
          <w:rFonts w:hint="eastAsia"/>
        </w:rPr>
        <w:t>三、训练小车</w:t>
      </w:r>
    </w:p>
    <w:p>
      <w:r>
        <w:t>训练小车是我们组投入时间精力很大的部分，在训练过程中遇到了层出不穷的问题，我们在训练过程中不断分析可能出现问题的原因，并针对问题提出各种可能的解决方案，以实现最好的训练效果。</w:t>
      </w:r>
      <w:r>
        <w:br w:type="textWrapping"/>
      </w:r>
      <w:r>
        <w:br w:type="textWrapping"/>
      </w:r>
      <w:r>
        <w:rPr>
          <w:rFonts w:hint="eastAsia"/>
        </w:rPr>
        <w:t>1、</w:t>
      </w:r>
      <w:r>
        <w:t>无线控制树莓派：训练之初会出现树莓派无法连接热点的问题，经分析发现树莓派的sd卡中保存的wifi配置文件会不停的消失，但在与助教交流之后发现这个是插拔sd卡可能会出现的正常现象，我们又通过更改电脑热点的适配器选项，并且通过限制热点的网络频带来提高连接热点的速度和稳定性。</w:t>
      </w:r>
      <w:r>
        <w:br w:type="textWrapping"/>
      </w:r>
      <w:r>
        <w:br w:type="textWrapping"/>
      </w:r>
      <w:r>
        <w:rPr>
          <w:rFonts w:hint="eastAsia"/>
        </w:rPr>
        <w:t>2、</w:t>
      </w:r>
      <w:r>
        <w:t>小车马力值调试：小车的马力控制机制也给训练带来很大的困扰，小车的马力输出数值会随电池电量的不同而会有不同的速度，因此在训练过程中需要不断地调整小车马力的预设值来实现小车的平稳行驶。而且在自动驾驶模式下，马力输出显得更不稳定，在短时间电量并没有明显变化的情况下小车的行驶速度也会有着较大幅度的变动，因此对模型测试产生很大的影响，我们在训练过程中需要不停的通过调参来强制对马力值进行微调才能使小车平稳行驶。</w:t>
      </w:r>
      <w:r>
        <w:br w:type="textWrapping"/>
      </w:r>
      <w:r>
        <w:br w:type="textWrapping"/>
      </w:r>
      <w:r>
        <w:rPr>
          <w:rFonts w:hint="eastAsia"/>
        </w:rPr>
        <w:t>3、</w:t>
      </w:r>
      <w:r>
        <w:t>小车摄像头调试：小车的摄像头也是我们投入大量精力调整的部分，最开始我们为了追求返回照片的质量，将摄像头分辨率调整到320*270甚至1920*1080，在训练之初并没有发现什么问题，但是模型训练效果总是不理想，并且在运行一段时间之后树莓派的芯片会非常的烫。在询问助教了解情况之后发觉可能使图片质量太高，在执行自动驾驶模式的时候树莓派处理速度不够，导致不能对场景进行快速准确的识别，具体体现为在看到转弯标识之后有一点转弯的反应但是不能很好的将转弯进行到底。在将摄像头分辨率下调至160*120之后，可以观察到在执行自动驾驶模式的时候屏幕输出马力值的速率明显加快，证明树莓派运行速率上升，相应的在遇到转弯等明显标识的时候做出的反应也会更加的灵敏。</w:t>
      </w:r>
      <w:r>
        <w:br w:type="textWrapping"/>
      </w:r>
      <w:r>
        <w:br w:type="textWrapping"/>
      </w:r>
      <w:r>
        <w:rPr>
          <w:rFonts w:hint="eastAsia"/>
        </w:rPr>
        <w:t>4、</w:t>
      </w:r>
      <w:r>
        <w:t>模型融合与转换（难点）：最难解决的还是不同模型数据组合之后效果不好的问题。我们的小车在不同阶段需要加载不同的自动驾驶模型，不同阶段的任务完全不同，所以在训练阶段我们需要分任务训练不同的模型。这些模型在单独执行自动驾驶模式的时候基本都能实现预想的效果，但是将数据合起来训练之后生成的总模型效果就会变差，各阶段的任务都不能很好的实现。在与助教和老师交流之后，我们发现不同阶段数据合起来时的数据比例也很重要，并且在总模型效果不好的路段要进行强化训练，增加这部分路段的数据收集，加强训练。在这个思路下我们重新控制各阶段的数据比例进行训练，并且仔细观察小车行驶情况，在易出问题的路段进行强化训练，最终能够训练得到一个能较为满意的执行各阶段任务的总模型。</w:t>
      </w:r>
    </w:p>
    <w:p>
      <w:pPr>
        <w:rPr>
          <w:rFonts w:hint="eastAsia"/>
        </w:rPr>
      </w:pPr>
    </w:p>
    <w:p>
      <w:r>
        <w:rPr>
          <w:rFonts w:hint="eastAsia"/>
        </w:rPr>
        <w:t>四、图像分类</w:t>
      </w:r>
    </w:p>
    <w:p>
      <w:pPr>
        <w:ind w:firstLine="420" w:firstLineChars="200"/>
      </w:pPr>
      <w:r>
        <w:t>为了进一步优化垃圾识别分类，我们尝试过四个最基础的神经网络，即inception_net，alexnet，restnet，mobilenet，vgg网络进行测试，虽然对设备要求低，但是考虑到后期进一步的优化潜力以及性价比，比较基础的网络有些低识别率而且再拓展性比较差，所以选择yolov1-v3。   由于yolov1的坐标的不准确性，甚至效率并不高于基础网络；yolov2只是增加了些训练方法，为跨数据集训练提供了思路；yolov3相比于就比较适合，而且由于darknet官网的进一步完善更新，其中的lite版本很适合高速轻量级网络。</w:t>
      </w:r>
      <w:r>
        <w:br w:type="textWrapping"/>
      </w:r>
      <w:r>
        <w:t>     tensorboard展示训练过程mAP约为89（yolo训练了2个小时） 其后我们还尝试了最新的centernet以及cornernet的2019年四五月份新出的onestage网络，与宣传的高效对应，这些网络对硬件要求比较高，运行时占用显存比较严重，而且对精准度提升不大，考虑到因为这个网络主要用于姿态检测，所以可能在图像分类上并没有很高效的表现。</w:t>
      </w:r>
    </w:p>
    <w:p>
      <w:pPr>
        <w:rPr>
          <w:rFonts w:hint="eastAsia"/>
        </w:rPr>
      </w:pPr>
      <w:r>
        <w:t>数据采集制作也略困难，需要人工处理收集到的数据集，首先生成对应图片txt格式 （yolo要求标准格式，xml也可），而后通过编写代码自动划分数据集以及配置数据集接口进行训练。</w:t>
      </w:r>
      <w:r>
        <w:br w:type="textWrapping"/>
      </w:r>
      <w:r>
        <w:br w:type="textWrapping"/>
      </w:r>
      <w:r>
        <w:t>后期评估网络mAP时，需要将数据集转换为voc格式。</w:t>
      </w:r>
    </w:p>
    <w:p>
      <w:pPr>
        <w:rPr>
          <w:rFonts w:hint="eastAsia"/>
        </w:rPr>
      </w:pPr>
    </w:p>
    <w:p>
      <w:r>
        <w:rPr>
          <w:rFonts w:hint="eastAsia"/>
        </w:rPr>
        <w:t>五、通信部分</w:t>
      </w:r>
    </w:p>
    <w:p>
      <w:r>
        <w:rPr>
          <w:rFonts w:hint="eastAsia"/>
        </w:rPr>
        <w:t>树莓派实现图像识别得到结果</w:t>
      </w:r>
    </w:p>
    <w:p>
      <w:r>
        <w:rPr>
          <w:rFonts w:hint="eastAsia"/>
        </w:rPr>
        <w:t>1、树莓派内实现拍照后进行图像识别，自行返回结果。后发现树莓派内存小、运行速度慢、库难安。</w:t>
      </w:r>
    </w:p>
    <w:p>
      <w:r>
        <w:rPr>
          <w:rFonts w:hint="eastAsia"/>
        </w:rPr>
        <w:t>2、借助服务器的高速处理能力，我们改为树莓派向服务器发送图片，服务器图像识别结束后将结果返回给树莓派。我们想使用socket通信，但是服务器和树莓派不在一个子网下，无法回传结果给树莓派。</w:t>
      </w:r>
    </w:p>
    <w:p>
      <w:pPr>
        <w:rPr>
          <w:rFonts w:hint="eastAsia"/>
        </w:rPr>
      </w:pPr>
      <w:r>
        <w:rPr>
          <w:rFonts w:hint="eastAsia" w:ascii="宋体" w:hAnsi="宋体" w:eastAsia="宋体"/>
        </w:rPr>
        <w:t>3、</w:t>
      </w:r>
      <w:r>
        <w:rPr>
          <w:rFonts w:hint="eastAsia"/>
        </w:rPr>
        <w:t>我们找到PC是能够和服务器以及树莓派同时通信的载体，因此我们以PC作为中介，通过树莓派传照片给服务器，服务器传给PC，PC再传给树莓派。</w:t>
      </w:r>
    </w:p>
    <w:p/>
    <w:p>
      <w:pPr>
        <w:rPr>
          <w:rFonts w:hint="eastAsia"/>
        </w:rPr>
      </w:pPr>
      <w:r>
        <w:rPr>
          <w:rFonts w:hint="eastAsia"/>
        </w:rPr>
        <w:t>六、机械臂部分</w:t>
      </w:r>
      <w:r>
        <w:br w:type="textWrapping"/>
      </w:r>
      <w:r>
        <w:t>1.使用官方给出的案例文件，机械臂达不到预期的位置，效果较差。</w:t>
      </w:r>
      <w:r>
        <w:br w:type="textWrapping"/>
      </w:r>
      <w:r>
        <w:t> 解决：查询相关资料，重新整理一遍官方文档之后，发现是舵机未初始化的问题。拆下舵机，上电使其回到初始的位置，再装入机械臂中，效果较为理想，机械臂能够被控制。</w:t>
      </w:r>
      <w:r>
        <w:br w:type="textWrapping"/>
      </w:r>
      <w:r>
        <w:br w:type="textWrapping"/>
      </w:r>
      <w:r>
        <w:t>2．收到来自树莓派信号之后开始预置的动作，动作完毕后未停止在最后的位置。</w:t>
      </w:r>
      <w:r>
        <w:br w:type="textWrapping"/>
      </w:r>
      <w:r>
        <w:t>解决：使用一个变量，当动作开始时置为1，每一遍循环判断其值是否为1，若为1则强行置为最后位置。</w:t>
      </w:r>
    </w:p>
    <w:p/>
    <w:p>
      <w:pPr>
        <w:pStyle w:val="2"/>
        <w:rPr>
          <w:rFonts w:hint="eastAsia"/>
          <w:sz w:val="36"/>
        </w:rPr>
      </w:pPr>
      <w:bookmarkStart w:id="95" w:name="_Toc8021_WPSOffice_Level1"/>
      <w:r>
        <w:rPr>
          <w:rFonts w:hint="eastAsia"/>
          <w:sz w:val="36"/>
        </w:rPr>
        <w:t>附件2：有用文档及链接</w:t>
      </w:r>
      <w:bookmarkEnd w:id="95"/>
    </w:p>
    <w:p>
      <w:r>
        <w:rPr>
          <w:rFonts w:hint="eastAsia"/>
        </w:rPr>
        <w:t>https://github.com/shengangxiong/xiaoxueqi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F11C6"/>
    <w:multiLevelType w:val="multilevel"/>
    <w:tmpl w:val="43DF11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F948FA"/>
    <w:multiLevelType w:val="multilevel"/>
    <w:tmpl w:val="56F948F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B05D04"/>
    <w:multiLevelType w:val="multilevel"/>
    <w:tmpl w:val="61B05D04"/>
    <w:lvl w:ilvl="0" w:tentative="0">
      <w:start w:val="1"/>
      <w:numFmt w:val="decimalEnclosedCircle"/>
      <w:lvlText w:val="%1"/>
      <w:lvlJc w:val="left"/>
      <w:pPr>
        <w:ind w:left="1146" w:hanging="360"/>
      </w:pPr>
      <w:rPr>
        <w:rFonts w:hint="default"/>
      </w:rPr>
    </w:lvl>
    <w:lvl w:ilvl="1" w:tentative="0">
      <w:start w:val="1"/>
      <w:numFmt w:val="lowerLetter"/>
      <w:lvlText w:val="%2)"/>
      <w:lvlJc w:val="left"/>
      <w:pPr>
        <w:ind w:left="1626" w:hanging="420"/>
      </w:pPr>
    </w:lvl>
    <w:lvl w:ilvl="2" w:tentative="0">
      <w:start w:val="1"/>
      <w:numFmt w:val="lowerRoman"/>
      <w:lvlText w:val="%3."/>
      <w:lvlJc w:val="right"/>
      <w:pPr>
        <w:ind w:left="2046" w:hanging="420"/>
      </w:pPr>
    </w:lvl>
    <w:lvl w:ilvl="3" w:tentative="0">
      <w:start w:val="1"/>
      <w:numFmt w:val="decimal"/>
      <w:lvlText w:val="%4."/>
      <w:lvlJc w:val="left"/>
      <w:pPr>
        <w:ind w:left="2466" w:hanging="420"/>
      </w:pPr>
    </w:lvl>
    <w:lvl w:ilvl="4" w:tentative="0">
      <w:start w:val="1"/>
      <w:numFmt w:val="lowerLetter"/>
      <w:lvlText w:val="%5)"/>
      <w:lvlJc w:val="left"/>
      <w:pPr>
        <w:ind w:left="2886" w:hanging="420"/>
      </w:pPr>
    </w:lvl>
    <w:lvl w:ilvl="5" w:tentative="0">
      <w:start w:val="1"/>
      <w:numFmt w:val="lowerRoman"/>
      <w:lvlText w:val="%6."/>
      <w:lvlJc w:val="right"/>
      <w:pPr>
        <w:ind w:left="3306" w:hanging="420"/>
      </w:pPr>
    </w:lvl>
    <w:lvl w:ilvl="6" w:tentative="0">
      <w:start w:val="1"/>
      <w:numFmt w:val="decimal"/>
      <w:lvlText w:val="%7."/>
      <w:lvlJc w:val="left"/>
      <w:pPr>
        <w:ind w:left="3726" w:hanging="420"/>
      </w:pPr>
    </w:lvl>
    <w:lvl w:ilvl="7" w:tentative="0">
      <w:start w:val="1"/>
      <w:numFmt w:val="lowerLetter"/>
      <w:lvlText w:val="%8)"/>
      <w:lvlJc w:val="left"/>
      <w:pPr>
        <w:ind w:left="4146" w:hanging="420"/>
      </w:pPr>
    </w:lvl>
    <w:lvl w:ilvl="8" w:tentative="0">
      <w:start w:val="1"/>
      <w:numFmt w:val="lowerRoman"/>
      <w:lvlText w:val="%9."/>
      <w:lvlJc w:val="right"/>
      <w:pPr>
        <w:ind w:left="456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4BE"/>
    <w:rsid w:val="00101D3D"/>
    <w:rsid w:val="00121788"/>
    <w:rsid w:val="001F1269"/>
    <w:rsid w:val="002250FF"/>
    <w:rsid w:val="002807F7"/>
    <w:rsid w:val="005557E5"/>
    <w:rsid w:val="005F7E27"/>
    <w:rsid w:val="00655D58"/>
    <w:rsid w:val="00695ADE"/>
    <w:rsid w:val="00724DC7"/>
    <w:rsid w:val="00767B54"/>
    <w:rsid w:val="00790ECA"/>
    <w:rsid w:val="007D0F94"/>
    <w:rsid w:val="008974F8"/>
    <w:rsid w:val="008B40AF"/>
    <w:rsid w:val="008B72F6"/>
    <w:rsid w:val="008F7A28"/>
    <w:rsid w:val="00A23F10"/>
    <w:rsid w:val="00AA7AF7"/>
    <w:rsid w:val="00B41B2D"/>
    <w:rsid w:val="00B96C42"/>
    <w:rsid w:val="00BA589E"/>
    <w:rsid w:val="00DE4ACF"/>
    <w:rsid w:val="00E30D53"/>
    <w:rsid w:val="00E40FEC"/>
    <w:rsid w:val="00EA34BE"/>
    <w:rsid w:val="00F37595"/>
    <w:rsid w:val="00F443B8"/>
    <w:rsid w:val="00F53C88"/>
    <w:rsid w:val="00FD69CD"/>
    <w:rsid w:val="00FE6B91"/>
    <w:rsid w:val="09D345BD"/>
    <w:rsid w:val="0C453BF7"/>
    <w:rsid w:val="116E4D6A"/>
    <w:rsid w:val="18006FB7"/>
    <w:rsid w:val="1E7C6A21"/>
    <w:rsid w:val="1FC232D1"/>
    <w:rsid w:val="231D272A"/>
    <w:rsid w:val="28ED095F"/>
    <w:rsid w:val="2EE0418B"/>
    <w:rsid w:val="37622FBE"/>
    <w:rsid w:val="3A2701E1"/>
    <w:rsid w:val="407752D9"/>
    <w:rsid w:val="42CF4046"/>
    <w:rsid w:val="483E4F6F"/>
    <w:rsid w:val="494656E9"/>
    <w:rsid w:val="49D4728C"/>
    <w:rsid w:val="4B4666C5"/>
    <w:rsid w:val="4C3B5CB4"/>
    <w:rsid w:val="4E966AE8"/>
    <w:rsid w:val="5B612EC9"/>
    <w:rsid w:val="5BEE77C3"/>
    <w:rsid w:val="610740A4"/>
    <w:rsid w:val="62FD34F7"/>
    <w:rsid w:val="70AB1B9D"/>
    <w:rsid w:val="757154F0"/>
    <w:rsid w:val="7C8913B3"/>
    <w:rsid w:val="7E4201ED"/>
    <w:rsid w:val="7F4C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0"/>
    <w:pPr>
      <w:keepNext/>
      <w:keepLines/>
      <w:adjustRightInd w:val="0"/>
      <w:spacing w:before="220" w:after="210" w:line="578" w:lineRule="atLeast"/>
      <w:textAlignment w:val="baseline"/>
      <w:outlineLvl w:val="0"/>
    </w:pPr>
    <w:rPr>
      <w:rFonts w:ascii="Times New Roman" w:hAnsi="Times New Roman" w:eastAsia="宋体" w:cs="Times New Roman"/>
      <w:b/>
      <w:bCs/>
      <w:kern w:val="44"/>
      <w:sz w:val="44"/>
      <w:szCs w:val="44"/>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12"/>
    <w:semiHidden/>
    <w:unhideWhenUsed/>
    <w:uiPriority w:val="99"/>
    <w:pPr>
      <w:jc w:val="left"/>
    </w:pPr>
  </w:style>
  <w:style w:type="paragraph" w:styleId="4">
    <w:name w:val="Balloon Text"/>
    <w:basedOn w:val="1"/>
    <w:link w:val="14"/>
    <w:semiHidden/>
    <w:unhideWhenUsed/>
    <w:qFormat/>
    <w:uiPriority w:val="99"/>
    <w:rPr>
      <w:sz w:val="18"/>
      <w:szCs w:val="18"/>
    </w:rPr>
  </w:style>
  <w:style w:type="paragraph" w:styleId="5">
    <w:name w:val="annotation subject"/>
    <w:basedOn w:val="3"/>
    <w:next w:val="3"/>
    <w:link w:val="13"/>
    <w:semiHidden/>
    <w:unhideWhenUsed/>
    <w:uiPriority w:val="99"/>
    <w:rPr>
      <w:b/>
      <w:bCs/>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semiHidden/>
    <w:unhideWhenUsed/>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标题 1 Char"/>
    <w:basedOn w:val="8"/>
    <w:link w:val="2"/>
    <w:uiPriority w:val="0"/>
    <w:rPr>
      <w:rFonts w:ascii="Times New Roman" w:hAnsi="Times New Roman" w:eastAsia="宋体" w:cs="Times New Roman"/>
      <w:b/>
      <w:bCs/>
      <w:kern w:val="44"/>
      <w:sz w:val="44"/>
      <w:szCs w:val="44"/>
    </w:rPr>
  </w:style>
  <w:style w:type="character" w:customStyle="1" w:styleId="12">
    <w:name w:val="批注文字 Char"/>
    <w:basedOn w:val="8"/>
    <w:link w:val="3"/>
    <w:semiHidden/>
    <w:qFormat/>
    <w:uiPriority w:val="99"/>
  </w:style>
  <w:style w:type="character" w:customStyle="1" w:styleId="13">
    <w:name w:val="批注主题 Char"/>
    <w:basedOn w:val="12"/>
    <w:link w:val="5"/>
    <w:semiHidden/>
    <w:qFormat/>
    <w:uiPriority w:val="99"/>
    <w:rPr>
      <w:b/>
      <w:bCs/>
    </w:rPr>
  </w:style>
  <w:style w:type="character" w:customStyle="1" w:styleId="14">
    <w:name w:val="批注框文本 Char"/>
    <w:basedOn w:val="8"/>
    <w:link w:val="4"/>
    <w:semiHidden/>
    <w:uiPriority w:val="99"/>
    <w:rPr>
      <w:sz w:val="18"/>
      <w:szCs w:val="18"/>
    </w:rPr>
  </w:style>
  <w:style w:type="paragraph" w:styleId="15">
    <w:name w:val="List Paragraph"/>
    <w:basedOn w:val="1"/>
    <w:qFormat/>
    <w:uiPriority w:val="34"/>
    <w:pPr>
      <w:widowControl/>
      <w:ind w:firstLine="420" w:firstLineChars="200"/>
      <w:jc w:val="left"/>
    </w:pPr>
    <w:rPr>
      <w:rFonts w:ascii="宋体" w:hAnsi="宋体" w:eastAsia="宋体" w:cs="宋体"/>
      <w:kern w:val="0"/>
      <w:sz w:val="24"/>
      <w:szCs w:val="24"/>
    </w:rPr>
  </w:style>
  <w:style w:type="paragraph" w:customStyle="1" w:styleId="16">
    <w:name w:val="WPSOffice手动目录 1"/>
    <w:uiPriority w:val="0"/>
    <w:rPr>
      <w:rFonts w:asciiTheme="minorHAnsi" w:hAnsiTheme="minorHAnsi" w:eastAsiaTheme="minorEastAsia" w:cstheme="minorBidi"/>
      <w:lang w:val="en-US" w:eastAsia="zh-CN" w:bidi="ar-SA"/>
    </w:rPr>
  </w:style>
  <w:style w:type="paragraph" w:customStyle="1" w:styleId="17">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9">
    <w:name w:val="arxivid"/>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2625</Words>
  <Characters>14964</Characters>
  <Lines>124</Lines>
  <Paragraphs>35</Paragraphs>
  <TotalTime>0</TotalTime>
  <ScaleCrop>false</ScaleCrop>
  <LinksUpToDate>false</LinksUpToDate>
  <CharactersWithSpaces>17554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2017-09-18T01:04:00Z</dcterms:created>
  <dc:creator>Zhu Xinning</dc:creator>
  <cp:lastModifiedBy>许竞舟</cp:lastModifiedBy>
  <dcterms:modified xsi:type="dcterms:W3CDTF">2019-09-05T13:40:17Z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