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BA547D"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BA547D"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BA547D"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BA547D"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BA547D"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BA547D"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BA547D"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BA547D"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BA547D"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BA547D"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BA547D"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BA547D"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BA547D"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BA547D"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BA547D"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BA547D"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BA547D"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BA547D"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BA547D"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BA547D"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BA547D"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BA547D"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BA547D"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BA547D"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BA547D"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BA547D"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BA547D"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BA547D"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BA547D"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BA547D"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BA547D"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BA547D"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BA547D"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BA547D"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BA547D"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BA547D"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BA547D"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BA547D"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BA547D"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BA547D"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BA547D"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BA547D"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BA547D"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BA547D"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BA547D"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BA547D"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BA547D"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BA547D"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BA547D"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BA547D"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BA547D"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BA547D"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BA547D"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BA547D"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w:t>
      </w:r>
      <w:r w:rsidR="006023DA" w:rsidRPr="0028314C">
        <w:rPr>
          <w:rFonts w:asciiTheme="minorHAnsi" w:eastAsia="SimSun" w:hAnsiTheme="minorHAnsi" w:hint="eastAsia"/>
          <w:sz w:val="21"/>
          <w:szCs w:val="21"/>
        </w:rPr>
        <w:lastRenderedPageBreak/>
        <w:t>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lastRenderedPageBreak/>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lastRenderedPageBreak/>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BA547D"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BA547D"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lastRenderedPageBreak/>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w:t>
      </w:r>
      <w:r w:rsidR="007E2F9D" w:rsidRPr="0028314C">
        <w:rPr>
          <w:rFonts w:asciiTheme="minorHAnsi" w:eastAsia="SimSun" w:hAnsiTheme="minorHAnsi" w:hint="eastAsia"/>
          <w:sz w:val="21"/>
          <w:szCs w:val="21"/>
        </w:rPr>
        <w:lastRenderedPageBreak/>
        <w:t>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5D210682" w:rsidR="00BA547D" w:rsidRDefault="00BA547D" w:rsidP="004A7101">
      <w:pPr>
        <w:rPr>
          <w:rFonts w:asciiTheme="minorHAnsi" w:eastAsia="SimSun" w:hAnsiTheme="minorHAnsi" w:hint="eastAsia"/>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p>
    <w:p w14:paraId="25D67E32" w14:textId="77777777" w:rsidR="00BA547D" w:rsidRPr="0028314C" w:rsidRDefault="00BA547D" w:rsidP="004A7101">
      <w:pPr>
        <w:rPr>
          <w:rFonts w:asciiTheme="minorHAnsi" w:eastAsia="SimSun" w:hAnsiTheme="minorHAnsi" w:hint="eastAsia"/>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BA547D"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lastRenderedPageBreak/>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BA547D"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BA547D"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BA547D"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BA547D"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BA547D"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BA547D"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BA547D"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BA547D"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BA547D"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BA547D"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BA547D"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BA547D"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BA547D"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BA547D"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BA547D"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BA547D"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BA547D"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lastRenderedPageBreak/>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BA547D"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BA547D"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BA547D"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BA547D"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BA547D"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BA547D" w:rsidP="004A7101">
      <w:pPr>
        <w:rPr>
          <w:rFonts w:asciiTheme="minorHAnsi" w:eastAsia="SimSun" w:hAnsiTheme="minorHAnsi"/>
          <w:sz w:val="21"/>
          <w:szCs w:val="21"/>
        </w:rPr>
      </w:pPr>
      <w:hyperlink r:id="rId109"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BA547D" w:rsidP="004A7101">
      <w:pPr>
        <w:rPr>
          <w:rFonts w:asciiTheme="minorHAnsi" w:eastAsia="SimSun" w:hAnsiTheme="minorHAnsi"/>
          <w:sz w:val="21"/>
          <w:szCs w:val="21"/>
        </w:rPr>
      </w:pPr>
      <w:hyperlink r:id="rId110"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BA547D" w:rsidP="004A7101">
      <w:pPr>
        <w:rPr>
          <w:rFonts w:asciiTheme="minorHAnsi" w:eastAsia="SimSun" w:hAnsiTheme="minorHAnsi"/>
          <w:sz w:val="21"/>
          <w:szCs w:val="21"/>
        </w:rPr>
      </w:pPr>
      <w:hyperlink r:id="rId111"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BA547D" w:rsidP="004A7101">
      <w:pPr>
        <w:rPr>
          <w:rFonts w:asciiTheme="minorHAnsi" w:eastAsia="SimSun" w:hAnsiTheme="minorHAnsi"/>
          <w:sz w:val="21"/>
          <w:szCs w:val="21"/>
        </w:rPr>
      </w:pPr>
      <w:hyperlink r:id="rId112"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hint="eastAsia"/>
          <w:sz w:val="21"/>
          <w:szCs w:val="21"/>
        </w:rPr>
      </w:pPr>
    </w:p>
    <w:p w14:paraId="5DD44CC5" w14:textId="77777777" w:rsidR="00DF52AB" w:rsidRDefault="00DF52AB"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12" Type="http://schemas.openxmlformats.org/officeDocument/2006/relationships/hyperlink" Target="https://stackoverflow.com/questions/30669093/remove-unused-variable-declarations-automatically-android-studio-inteiij" TargetMode="Externa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fontTable" Target="fontTable.xm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14" Type="http://schemas.openxmlformats.org/officeDocument/2006/relationships/theme" Target="theme/theme1.xm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6119036/how-to-revert-a-folder-to-a-particular-commit-by-creating-a-patch"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111" Type="http://schemas.openxmlformats.org/officeDocument/2006/relationships/hyperlink" Target="https://stackoverflow.com/questions/36724041/using-pycharm-ide-for-python-unused-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3984</TotalTime>
  <Pages>58</Pages>
  <Words>12976</Words>
  <Characters>73964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1929</cp:revision>
  <dcterms:created xsi:type="dcterms:W3CDTF">2020-04-20T19:52:00Z</dcterms:created>
  <dcterms:modified xsi:type="dcterms:W3CDTF">2021-01-12T19:13:00Z</dcterms:modified>
</cp:coreProperties>
</file>