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9C" w:rsidRDefault="00944BE5" w:rsidP="000F0313">
      <w:pPr>
        <w:spacing w:after="100" w:afterAutospacing="1"/>
        <w:jc w:val="center"/>
        <w:rPr>
          <w:rStyle w:val="a4"/>
          <w:rFonts w:hint="eastAsia"/>
        </w:rPr>
      </w:pPr>
      <w:r>
        <w:rPr>
          <w:rStyle w:val="a4"/>
          <w:rFonts w:hint="eastAsia"/>
        </w:rPr>
        <w:t>数据接收层处理说明</w:t>
      </w:r>
      <w:bookmarkStart w:id="0" w:name="_GoBack"/>
      <w:bookmarkEnd w:id="0"/>
    </w:p>
    <w:p w:rsidR="007E1115" w:rsidRPr="007E1115" w:rsidRDefault="000F5107" w:rsidP="007E1115">
      <w:pPr>
        <w:spacing w:before="100" w:beforeAutospacing="1" w:after="100" w:afterAutospacing="1"/>
        <w:jc w:val="left"/>
        <w:rPr>
          <w:rStyle w:val="a4"/>
          <w:b w:val="0"/>
          <w:sz w:val="21"/>
          <w:szCs w:val="21"/>
        </w:rPr>
      </w:pPr>
      <w:r w:rsidRPr="007E1115">
        <w:rPr>
          <w:rStyle w:val="a4"/>
          <w:rFonts w:hint="eastAsia"/>
          <w:b w:val="0"/>
          <w:sz w:val="21"/>
          <w:szCs w:val="21"/>
        </w:rPr>
        <w:t>本文档用于说明工程代码的编码细节，但更详细的信息应该关注代码文件中的注释</w:t>
      </w:r>
      <w:r w:rsidR="007E1115" w:rsidRPr="007E1115">
        <w:rPr>
          <w:rStyle w:val="a4"/>
          <w:rFonts w:hint="eastAsia"/>
          <w:b w:val="0"/>
          <w:sz w:val="21"/>
          <w:szCs w:val="21"/>
        </w:rPr>
        <w:t>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252"/>
        <w:gridCol w:w="1497"/>
      </w:tblGrid>
      <w:tr w:rsidR="004459C4" w:rsidTr="00AD3029">
        <w:tc>
          <w:tcPr>
            <w:tcW w:w="1129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 w:rsidRPr="004459C4">
              <w:rPr>
                <w:rStyle w:val="a4"/>
                <w:rFonts w:hint="eastAsia"/>
                <w:sz w:val="24"/>
              </w:rPr>
              <w:t>版本</w:t>
            </w:r>
            <w:r>
              <w:rPr>
                <w:rStyle w:val="a4"/>
                <w:rFonts w:hint="eastAsia"/>
                <w:sz w:val="24"/>
              </w:rPr>
              <w:t>号</w:t>
            </w:r>
          </w:p>
        </w:tc>
        <w:tc>
          <w:tcPr>
            <w:tcW w:w="141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更新日期</w:t>
            </w:r>
          </w:p>
        </w:tc>
        <w:tc>
          <w:tcPr>
            <w:tcW w:w="4252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</w:t>
            </w:r>
            <w:r w:rsidRPr="004459C4">
              <w:rPr>
                <w:rStyle w:val="a4"/>
                <w:rFonts w:hint="eastAsia"/>
                <w:sz w:val="24"/>
              </w:rPr>
              <w:t>内容</w:t>
            </w:r>
          </w:p>
        </w:tc>
        <w:tc>
          <w:tcPr>
            <w:tcW w:w="1497" w:type="dxa"/>
          </w:tcPr>
          <w:p w:rsidR="004459C4" w:rsidRPr="004459C4" w:rsidRDefault="000F0313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操作者</w:t>
            </w:r>
          </w:p>
        </w:tc>
      </w:tr>
      <w:tr w:rsidR="000F0313" w:rsidTr="00AD3029">
        <w:tc>
          <w:tcPr>
            <w:tcW w:w="1129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V</w:t>
            </w:r>
            <w:r>
              <w:rPr>
                <w:rStyle w:val="a6"/>
                <w:rFonts w:hint="eastAsia"/>
                <w:b w:val="0"/>
              </w:rPr>
              <w:t>1</w:t>
            </w:r>
          </w:p>
        </w:tc>
        <w:tc>
          <w:tcPr>
            <w:tcW w:w="141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2016/8/11</w:t>
            </w:r>
          </w:p>
        </w:tc>
        <w:tc>
          <w:tcPr>
            <w:tcW w:w="4252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创建本文档</w:t>
            </w:r>
            <w:r w:rsidR="002F78D7">
              <w:rPr>
                <w:rStyle w:val="a6"/>
                <w:rFonts w:hint="eastAsia"/>
                <w:b w:val="0"/>
              </w:rPr>
              <w:t>，添加网络层有关</w:t>
            </w:r>
            <w:r w:rsidR="00AD3029">
              <w:rPr>
                <w:rStyle w:val="a6"/>
                <w:rFonts w:hint="eastAsia"/>
                <w:b w:val="0"/>
              </w:rPr>
              <w:t>编码流程解析</w:t>
            </w:r>
          </w:p>
        </w:tc>
        <w:tc>
          <w:tcPr>
            <w:tcW w:w="1497" w:type="dxa"/>
            <w:vAlign w:val="center"/>
          </w:tcPr>
          <w:p w:rsidR="000F0313" w:rsidRPr="000F0313" w:rsidRDefault="000F0313" w:rsidP="000F0313">
            <w:pPr>
              <w:widowControl/>
              <w:jc w:val="center"/>
              <w:rPr>
                <w:rStyle w:val="a6"/>
                <w:b w:val="0"/>
              </w:rPr>
            </w:pPr>
            <w:r w:rsidRPr="000F0313">
              <w:rPr>
                <w:rStyle w:val="a6"/>
                <w:rFonts w:hint="eastAsia"/>
                <w:b w:val="0"/>
              </w:rPr>
              <w:t>李培锋</w:t>
            </w:r>
          </w:p>
        </w:tc>
      </w:tr>
      <w:tr w:rsidR="000F0313" w:rsidTr="00AD3029">
        <w:tc>
          <w:tcPr>
            <w:tcW w:w="1129" w:type="dxa"/>
          </w:tcPr>
          <w:p w:rsidR="000F0313" w:rsidRPr="000F0313" w:rsidRDefault="002F78D7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V2</w:t>
            </w:r>
          </w:p>
        </w:tc>
        <w:tc>
          <w:tcPr>
            <w:tcW w:w="1418" w:type="dxa"/>
          </w:tcPr>
          <w:p w:rsidR="000F0313" w:rsidRPr="000F0313" w:rsidRDefault="002F78D7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2016/8/12</w:t>
            </w:r>
          </w:p>
        </w:tc>
        <w:tc>
          <w:tcPr>
            <w:tcW w:w="4252" w:type="dxa"/>
          </w:tcPr>
          <w:p w:rsidR="000F0313" w:rsidRPr="000F0313" w:rsidRDefault="00AD3029" w:rsidP="000F0313">
            <w:pPr>
              <w:widowControl/>
              <w:jc w:val="left"/>
              <w:rPr>
                <w:rStyle w:val="a6"/>
                <w:b w:val="0"/>
              </w:rPr>
            </w:pPr>
            <w:proofErr w:type="gramStart"/>
            <w:r>
              <w:rPr>
                <w:rStyle w:val="a6"/>
                <w:rFonts w:hint="eastAsia"/>
                <w:b w:val="0"/>
              </w:rPr>
              <w:t>添加蓝牙本地</w:t>
            </w:r>
            <w:proofErr w:type="gramEnd"/>
            <w:r>
              <w:rPr>
                <w:rStyle w:val="a6"/>
                <w:rFonts w:hint="eastAsia"/>
                <w:b w:val="0"/>
              </w:rPr>
              <w:t>下单层有关编码流程解析</w:t>
            </w:r>
          </w:p>
        </w:tc>
        <w:tc>
          <w:tcPr>
            <w:tcW w:w="1497" w:type="dxa"/>
            <w:vAlign w:val="center"/>
          </w:tcPr>
          <w:p w:rsidR="000F0313" w:rsidRPr="000F0313" w:rsidRDefault="00AD3029" w:rsidP="000F0313">
            <w:pPr>
              <w:widowControl/>
              <w:jc w:val="center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李培锋</w:t>
            </w:r>
          </w:p>
        </w:tc>
      </w:tr>
    </w:tbl>
    <w:p w:rsidR="00A0321C" w:rsidRDefault="00A0321C" w:rsidP="00A0321C">
      <w:pPr>
        <w:rPr>
          <w:rStyle w:val="a4"/>
        </w:rPr>
        <w:sectPr w:rsidR="00A0321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3029" w:rsidRDefault="00404055" w:rsidP="00AD3029">
      <w:pPr>
        <w:widowControl/>
        <w:jc w:val="left"/>
        <w:rPr>
          <w:noProof/>
        </w:rPr>
      </w:pPr>
      <w:r>
        <w:rPr>
          <w:rStyle w:val="a4"/>
          <w:rFonts w:hint="eastAsia"/>
          <w:b w:val="0"/>
          <w:sz w:val="32"/>
        </w:rPr>
        <w:lastRenderedPageBreak/>
        <w:t>目录</w:t>
      </w:r>
      <w:r w:rsidR="00AD3029">
        <w:rPr>
          <w:rStyle w:val="a4"/>
          <w:b w:val="0"/>
          <w:sz w:val="32"/>
        </w:rPr>
        <w:fldChar w:fldCharType="begin"/>
      </w:r>
      <w:r w:rsidR="00AD3029">
        <w:rPr>
          <w:rStyle w:val="a4"/>
          <w:b w:val="0"/>
          <w:sz w:val="32"/>
        </w:rPr>
        <w:instrText xml:space="preserve"> TOC \o "1-2" \h \z \u </w:instrText>
      </w:r>
      <w:r w:rsidR="00AD3029">
        <w:rPr>
          <w:rStyle w:val="a4"/>
          <w:b w:val="0"/>
          <w:sz w:val="32"/>
        </w:rPr>
        <w:fldChar w:fldCharType="separate"/>
      </w:r>
    </w:p>
    <w:p w:rsidR="00AD3029" w:rsidRDefault="00177EE3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58799636" w:history="1">
        <w:r w:rsidR="00AD3029" w:rsidRPr="002515CB">
          <w:rPr>
            <w:rStyle w:val="af"/>
            <w:noProof/>
          </w:rPr>
          <w:t>1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网络层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_Toc458799636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37" w:history="1">
        <w:r w:rsidR="00AD3029" w:rsidRPr="002515CB">
          <w:rPr>
            <w:rStyle w:val="af"/>
            <w:noProof/>
          </w:rPr>
          <w:t>1.1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初始化LWIP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_Toc458799637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38" w:history="1">
        <w:r w:rsidR="00AD3029" w:rsidRPr="002515CB">
          <w:rPr>
            <w:rStyle w:val="af"/>
            <w:noProof/>
          </w:rPr>
          <w:t>1.2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连接服务器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_Toc458799638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39" w:history="1">
        <w:r w:rsidR="00AD3029" w:rsidRPr="002515CB">
          <w:rPr>
            <w:rStyle w:val="af"/>
            <w:noProof/>
          </w:rPr>
          <w:t>1.3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从网络接收报文并解析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_Toc458799639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2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0" w:history="1">
        <w:r w:rsidR="00AD3029" w:rsidRPr="002515CB">
          <w:rPr>
            <w:rStyle w:val="af"/>
            <w:noProof/>
          </w:rPr>
          <w:t>1.4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发送报文至网络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_Toc458799640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5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1" w:history="1">
        <w:r w:rsidR="00AD3029" w:rsidRPr="002515CB">
          <w:rPr>
            <w:rStyle w:val="af"/>
            <w:noProof/>
          </w:rPr>
          <w:t>1.5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存储数据至本地缓冲区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_Toc458799641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6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58799642" w:history="1">
        <w:r w:rsidR="00AD3029" w:rsidRPr="002515CB">
          <w:rPr>
            <w:rStyle w:val="af"/>
            <w:noProof/>
          </w:rPr>
          <w:t>2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蓝牙本地下单层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_Toc458799642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7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3" w:history="1">
        <w:r w:rsidR="00AD3029" w:rsidRPr="002515CB">
          <w:rPr>
            <w:rStyle w:val="af"/>
            <w:noProof/>
          </w:rPr>
          <w:t>2.1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初始化串口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_Toc458799643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7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4" w:history="1">
        <w:r w:rsidR="00AD3029" w:rsidRPr="002515CB">
          <w:rPr>
            <w:rStyle w:val="af"/>
            <w:noProof/>
          </w:rPr>
          <w:t>2.2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本地接收数据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_Toc458799644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7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5" w:history="1">
        <w:r w:rsidR="00AD3029" w:rsidRPr="002515CB">
          <w:rPr>
            <w:rStyle w:val="af"/>
            <w:noProof/>
          </w:rPr>
          <w:t>2.3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接收订单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_Toc458799645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8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6" w:history="1">
        <w:r w:rsidR="00AD3029" w:rsidRPr="002515CB">
          <w:rPr>
            <w:rStyle w:val="af"/>
            <w:noProof/>
          </w:rPr>
          <w:t>2.4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接收应答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_Toc458799646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10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7" w:history="1">
        <w:r w:rsidR="00AD3029" w:rsidRPr="002515CB">
          <w:rPr>
            <w:rStyle w:val="af"/>
            <w:noProof/>
          </w:rPr>
          <w:t>2.5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发送状态报文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_Toc458799647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11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8" w:history="1">
        <w:r w:rsidR="00AD3029" w:rsidRPr="002515CB">
          <w:rPr>
            <w:rStyle w:val="af"/>
            <w:noProof/>
          </w:rPr>
          <w:t>2.6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从缓冲区读取一定数据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_Toc458799648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13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49" w:history="1">
        <w:r w:rsidR="00AD3029" w:rsidRPr="002515CB">
          <w:rPr>
            <w:rStyle w:val="af"/>
            <w:noProof/>
          </w:rPr>
          <w:t>2.7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删除缓冲区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_Toc458799649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14</w:t>
        </w:r>
        <w:r w:rsidR="00AD3029">
          <w:rPr>
            <w:noProof/>
            <w:webHidden/>
          </w:rPr>
          <w:fldChar w:fldCharType="end"/>
        </w:r>
      </w:hyperlink>
    </w:p>
    <w:p w:rsidR="00AD3029" w:rsidRDefault="00177EE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799650" w:history="1">
        <w:r w:rsidR="00AD3029" w:rsidRPr="002515CB">
          <w:rPr>
            <w:rStyle w:val="af"/>
            <w:noProof/>
          </w:rPr>
          <w:t>2.8</w:t>
        </w:r>
        <w:r w:rsidR="00AD3029">
          <w:rPr>
            <w:noProof/>
          </w:rPr>
          <w:tab/>
        </w:r>
        <w:r w:rsidR="00AD3029" w:rsidRPr="002515CB">
          <w:rPr>
            <w:rStyle w:val="af"/>
            <w:noProof/>
          </w:rPr>
          <w:t>校验和</w:t>
        </w:r>
        <w:r w:rsidR="00AD3029">
          <w:rPr>
            <w:noProof/>
            <w:webHidden/>
          </w:rPr>
          <w:tab/>
        </w:r>
        <w:r w:rsidR="00AD3029">
          <w:rPr>
            <w:noProof/>
            <w:webHidden/>
          </w:rPr>
          <w:fldChar w:fldCharType="begin"/>
        </w:r>
        <w:r w:rsidR="00AD3029">
          <w:rPr>
            <w:noProof/>
            <w:webHidden/>
          </w:rPr>
          <w:instrText xml:space="preserve"> PAGEREF _Toc458799650 \h </w:instrText>
        </w:r>
        <w:r w:rsidR="00AD3029">
          <w:rPr>
            <w:noProof/>
            <w:webHidden/>
          </w:rPr>
        </w:r>
        <w:r w:rsidR="00AD3029">
          <w:rPr>
            <w:noProof/>
            <w:webHidden/>
          </w:rPr>
          <w:fldChar w:fldCharType="separate"/>
        </w:r>
        <w:r w:rsidR="00AD3029">
          <w:rPr>
            <w:noProof/>
            <w:webHidden/>
          </w:rPr>
          <w:t>15</w:t>
        </w:r>
        <w:r w:rsidR="00AD3029">
          <w:rPr>
            <w:noProof/>
            <w:webHidden/>
          </w:rPr>
          <w:fldChar w:fldCharType="end"/>
        </w:r>
      </w:hyperlink>
    </w:p>
    <w:p w:rsidR="00404055" w:rsidRDefault="00AD3029" w:rsidP="00AD3029">
      <w:pPr>
        <w:widowControl/>
        <w:jc w:val="left"/>
        <w:rPr>
          <w:rStyle w:val="a4"/>
          <w:b w:val="0"/>
          <w:sz w:val="32"/>
        </w:rPr>
        <w:sectPr w:rsidR="00404055" w:rsidSect="00404055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a4"/>
          <w:b w:val="0"/>
          <w:sz w:val="32"/>
        </w:rPr>
        <w:fldChar w:fldCharType="end"/>
      </w:r>
    </w:p>
    <w:p w:rsidR="00FC3705" w:rsidRPr="00FC3705" w:rsidRDefault="00FC3705" w:rsidP="00FC3705">
      <w:pPr>
        <w:pStyle w:val="1"/>
      </w:pPr>
      <w:bookmarkStart w:id="1" w:name="_Toc458682081"/>
      <w:bookmarkStart w:id="2" w:name="_Toc458799636"/>
      <w:r>
        <w:rPr>
          <w:rStyle w:val="a4"/>
          <w:rFonts w:hint="eastAsia"/>
          <w:b w:val="0"/>
          <w:sz w:val="32"/>
        </w:rPr>
        <w:lastRenderedPageBreak/>
        <w:t>网络层</w:t>
      </w:r>
      <w:bookmarkEnd w:id="1"/>
      <w:bookmarkEnd w:id="2"/>
    </w:p>
    <w:p w:rsidR="00A4772C" w:rsidRDefault="005C401C" w:rsidP="001B4B4F">
      <w:pPr>
        <w:pStyle w:val="2"/>
        <w:rPr>
          <w:rStyle w:val="a4"/>
          <w:b w:val="0"/>
          <w:sz w:val="28"/>
        </w:rPr>
      </w:pPr>
      <w:bookmarkStart w:id="3" w:name="_Toc458682082"/>
      <w:bookmarkStart w:id="4" w:name="_Toc458799637"/>
      <w:r>
        <w:rPr>
          <w:rStyle w:val="a4"/>
          <w:rFonts w:hint="eastAsia"/>
          <w:b w:val="0"/>
          <w:sz w:val="28"/>
        </w:rPr>
        <w:t>初始化LWIP</w:t>
      </w:r>
      <w:bookmarkEnd w:id="3"/>
      <w:bookmarkEnd w:id="4"/>
    </w:p>
    <w:p w:rsidR="004874F9" w:rsidRDefault="004874F9" w:rsidP="004874F9">
      <w:pPr>
        <w:pStyle w:val="3"/>
      </w:pPr>
      <w:bookmarkStart w:id="5" w:name="_Toc458682083"/>
      <w:r>
        <w:rPr>
          <w:rFonts w:hint="eastAsia"/>
        </w:rPr>
        <w:t>概要</w:t>
      </w:r>
      <w:bookmarkEnd w:id="5"/>
    </w:p>
    <w:p w:rsidR="004874F9" w:rsidRDefault="001164F7" w:rsidP="004874F9">
      <w:pPr>
        <w:ind w:left="1418"/>
      </w:pPr>
      <w:r>
        <w:rPr>
          <w:rFonts w:hint="eastAsia"/>
        </w:rPr>
        <w:t>该部分用于初始化网络环境，包括设置本地MAC地址、IP或选择</w:t>
      </w:r>
      <w:r w:rsidR="00410BD2">
        <w:rPr>
          <w:rFonts w:hint="eastAsia"/>
        </w:rPr>
        <w:t>开启</w:t>
      </w:r>
      <w:r>
        <w:rPr>
          <w:rFonts w:hint="eastAsia"/>
        </w:rPr>
        <w:t>DHCP</w:t>
      </w:r>
      <w:r w:rsidR="00410BD2">
        <w:rPr>
          <w:rFonts w:hint="eastAsia"/>
        </w:rPr>
        <w:t>服务。</w:t>
      </w:r>
    </w:p>
    <w:p w:rsidR="00410BD2" w:rsidRDefault="00410BD2" w:rsidP="00410BD2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函数原型:</w:t>
      </w:r>
      <w:r w:rsidRPr="00410BD2">
        <w:t xml:space="preserve"> void </w:t>
      </w:r>
      <w:proofErr w:type="spellStart"/>
      <w:r w:rsidRPr="00410BD2">
        <w:t>LwIP_Init</w:t>
      </w:r>
      <w:proofErr w:type="spellEnd"/>
      <w:r w:rsidRPr="00410BD2">
        <w:t>(void)</w:t>
      </w:r>
    </w:p>
    <w:p w:rsidR="00410BD2" w:rsidRDefault="00410BD2" w:rsidP="00410BD2">
      <w:pPr>
        <w:pStyle w:val="3"/>
      </w:pPr>
      <w:bookmarkStart w:id="6" w:name="_Toc458682084"/>
      <w:r>
        <w:rPr>
          <w:rFonts w:hint="eastAsia"/>
        </w:rPr>
        <w:t>代码文件位置</w:t>
      </w:r>
      <w:bookmarkEnd w:id="6"/>
    </w:p>
    <w:p w:rsidR="00410BD2" w:rsidRPr="00410BD2" w:rsidRDefault="009F2329" w:rsidP="00410BD2">
      <w:pPr>
        <w:ind w:left="1418"/>
      </w:pPr>
      <w:r>
        <w:rPr>
          <w:rFonts w:hint="eastAsia"/>
        </w:rPr>
        <w:t>代码位于</w:t>
      </w:r>
      <w:r w:rsidR="00610EE3">
        <w:fldChar w:fldCharType="begin"/>
      </w:r>
      <w:r w:rsidR="00610EE3">
        <w:instrText xml:space="preserve"> HYPERLINK "../../USER/netconf.c" </w:instrText>
      </w:r>
      <w:r w:rsidR="00610EE3">
        <w:fldChar w:fldCharType="separate"/>
      </w:r>
      <w:r w:rsidRPr="00610EE3">
        <w:rPr>
          <w:rStyle w:val="af"/>
          <w:rFonts w:hint="eastAsia"/>
        </w:rPr>
        <w:t>USER</w:t>
      </w:r>
      <w:r w:rsidRPr="00610EE3">
        <w:rPr>
          <w:rStyle w:val="af"/>
        </w:rPr>
        <w:t>/netconf</w:t>
      </w:r>
      <w:r w:rsidRPr="00610EE3">
        <w:rPr>
          <w:rStyle w:val="af"/>
          <w:rFonts w:hint="eastAsia"/>
        </w:rPr>
        <w:t>.c</w:t>
      </w:r>
      <w:r w:rsidR="00610EE3">
        <w:fldChar w:fldCharType="end"/>
      </w:r>
      <w:r>
        <w:rPr>
          <w:rFonts w:hint="eastAsia"/>
        </w:rPr>
        <w:t>。</w:t>
      </w:r>
    </w:p>
    <w:p w:rsidR="005C401C" w:rsidRDefault="005C401C" w:rsidP="001B4B4F">
      <w:pPr>
        <w:pStyle w:val="2"/>
        <w:rPr>
          <w:rStyle w:val="a4"/>
          <w:b w:val="0"/>
          <w:sz w:val="28"/>
        </w:rPr>
      </w:pPr>
      <w:bookmarkStart w:id="7" w:name="_Toc458682085"/>
      <w:bookmarkStart w:id="8" w:name="_Toc458799638"/>
      <w:r>
        <w:rPr>
          <w:rStyle w:val="a4"/>
          <w:rFonts w:hint="eastAsia"/>
          <w:b w:val="0"/>
          <w:sz w:val="28"/>
        </w:rPr>
        <w:t>连接服务器</w:t>
      </w:r>
      <w:bookmarkEnd w:id="7"/>
      <w:bookmarkEnd w:id="8"/>
    </w:p>
    <w:p w:rsidR="009F2329" w:rsidRDefault="009F2329" w:rsidP="009F2329">
      <w:pPr>
        <w:pStyle w:val="3"/>
      </w:pPr>
      <w:bookmarkStart w:id="9" w:name="_Toc458682086"/>
      <w:r>
        <w:rPr>
          <w:rFonts w:hint="eastAsia"/>
        </w:rPr>
        <w:t>概要</w:t>
      </w:r>
      <w:bookmarkEnd w:id="9"/>
    </w:p>
    <w:p w:rsidR="00901BFF" w:rsidRDefault="00901BFF" w:rsidP="00901BFF">
      <w:pPr>
        <w:ind w:left="1418"/>
      </w:pPr>
      <w:r>
        <w:rPr>
          <w:rFonts w:hint="eastAsia"/>
        </w:rPr>
        <w:t>该部分用于向服务器发起链接请求，故在该部分需要设置服务器IP，</w:t>
      </w:r>
      <w:r w:rsidR="00BE5705">
        <w:rPr>
          <w:rFonts w:hint="eastAsia"/>
        </w:rPr>
        <w:t>并向服务器发送请求建立报文，以让服务器得知是哪台主控板连接了。</w:t>
      </w:r>
    </w:p>
    <w:p w:rsidR="00162B42" w:rsidRDefault="00162B42" w:rsidP="00162B42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函数原型:</w:t>
      </w:r>
      <w:r w:rsidRPr="00162B42">
        <w:t xml:space="preserve"> void </w:t>
      </w:r>
      <w:proofErr w:type="spellStart"/>
      <w:r w:rsidRPr="00162B42">
        <w:t>con_to_server</w:t>
      </w:r>
      <w:proofErr w:type="spellEnd"/>
      <w:r w:rsidRPr="00162B42">
        <w:t>(void)</w:t>
      </w:r>
    </w:p>
    <w:p w:rsidR="00162B42" w:rsidRDefault="00162B42" w:rsidP="00162B42">
      <w:pPr>
        <w:pStyle w:val="3"/>
      </w:pPr>
      <w:bookmarkStart w:id="10" w:name="_Toc458682087"/>
      <w:r>
        <w:rPr>
          <w:rFonts w:hint="eastAsia"/>
        </w:rPr>
        <w:t>代码文件位置</w:t>
      </w:r>
      <w:bookmarkEnd w:id="10"/>
    </w:p>
    <w:p w:rsidR="00D14852" w:rsidRPr="00610EE3" w:rsidRDefault="00610EE3" w:rsidP="00610EE3">
      <w:pPr>
        <w:ind w:left="1418"/>
        <w:rPr>
          <w:rStyle w:val="a4"/>
          <w:b w:val="0"/>
          <w:sz w:val="21"/>
        </w:rPr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"../../USER/netconf.c" </w:instrText>
      </w:r>
      <w:r>
        <w:fldChar w:fldCharType="separate"/>
      </w:r>
      <w:r w:rsidRPr="00610EE3">
        <w:rPr>
          <w:rStyle w:val="af"/>
          <w:rFonts w:hint="eastAsia"/>
        </w:rPr>
        <w:t>USER</w:t>
      </w:r>
      <w:r w:rsidRPr="00610EE3">
        <w:rPr>
          <w:rStyle w:val="af"/>
        </w:rPr>
        <w:t>/netconf</w:t>
      </w:r>
      <w:r w:rsidRPr="00610EE3">
        <w:rPr>
          <w:rStyle w:val="af"/>
          <w:rFonts w:hint="eastAsia"/>
        </w:rPr>
        <w:t>.c</w:t>
      </w:r>
      <w:r>
        <w:fldChar w:fldCharType="end"/>
      </w:r>
      <w:r>
        <w:rPr>
          <w:rFonts w:hint="eastAsia"/>
        </w:rPr>
        <w:t>。</w:t>
      </w:r>
    </w:p>
    <w:p w:rsidR="00610EE3" w:rsidRDefault="00610EE3">
      <w:pPr>
        <w:widowControl/>
        <w:jc w:val="left"/>
        <w:rPr>
          <w:rStyle w:val="a4"/>
          <w:rFonts w:asciiTheme="majorHAnsi" w:eastAsiaTheme="majorHAnsi" w:hAnsiTheme="majorHAnsi"/>
          <w:b w:val="0"/>
          <w:sz w:val="28"/>
        </w:rPr>
      </w:pPr>
      <w:bookmarkStart w:id="11" w:name="_Toc458682088"/>
      <w:bookmarkStart w:id="12" w:name="_Toc458799639"/>
      <w:r>
        <w:rPr>
          <w:rStyle w:val="a4"/>
          <w:b w:val="0"/>
          <w:sz w:val="28"/>
        </w:rPr>
        <w:br w:type="page"/>
      </w:r>
    </w:p>
    <w:p w:rsidR="00FC3705" w:rsidRDefault="00FC3705" w:rsidP="001B4B4F">
      <w:pPr>
        <w:pStyle w:val="2"/>
        <w:rPr>
          <w:rStyle w:val="a4"/>
          <w:b w:val="0"/>
          <w:sz w:val="28"/>
        </w:rPr>
      </w:pPr>
      <w:r>
        <w:rPr>
          <w:rStyle w:val="a4"/>
          <w:rFonts w:hint="eastAsia"/>
          <w:b w:val="0"/>
          <w:sz w:val="28"/>
        </w:rPr>
        <w:lastRenderedPageBreak/>
        <w:t>从网络接收报文并解析</w:t>
      </w:r>
      <w:bookmarkEnd w:id="11"/>
      <w:bookmarkEnd w:id="12"/>
    </w:p>
    <w:p w:rsidR="004B5ACF" w:rsidRPr="00FC3705" w:rsidRDefault="001B4B4F" w:rsidP="00FC3705">
      <w:pPr>
        <w:pStyle w:val="3"/>
        <w:rPr>
          <w:rStyle w:val="a4"/>
          <w:b w:val="0"/>
          <w:sz w:val="24"/>
        </w:rPr>
      </w:pPr>
      <w:bookmarkStart w:id="13" w:name="_Toc458682089"/>
      <w:r w:rsidRPr="00FC3705">
        <w:rPr>
          <w:rStyle w:val="a4"/>
          <w:rFonts w:hint="eastAsia"/>
          <w:b w:val="0"/>
          <w:sz w:val="24"/>
        </w:rPr>
        <w:t>概要</w:t>
      </w:r>
      <w:bookmarkEnd w:id="13"/>
    </w:p>
    <w:p w:rsidR="00165983" w:rsidRDefault="007B115E" w:rsidP="00165983">
      <w:pPr>
        <w:ind w:left="992"/>
      </w:pPr>
      <w:r w:rsidRPr="007B115E">
        <w:rPr>
          <w:rFonts w:hint="eastAsia"/>
        </w:rPr>
        <w:t>从网络缓冲区读取数据并解析其是否是一个正确的批次，是则根据是否为加急存入相应的本地缓冲区，否则丢弃</w:t>
      </w:r>
      <w:r>
        <w:rPr>
          <w:rFonts w:hint="eastAsia"/>
        </w:rPr>
        <w:t>该报文。</w:t>
      </w:r>
    </w:p>
    <w:p w:rsidR="007B115E" w:rsidRDefault="007B115E" w:rsidP="00165983">
      <w:pPr>
        <w:ind w:left="992"/>
      </w:pPr>
      <w:r w:rsidRPr="007B115E">
        <w:rPr>
          <w:rFonts w:hint="eastAsia"/>
        </w:rPr>
        <w:t>调用该函数的线程优先级应高于进入打印队列线程的优先级，目的是为了保证缓冲区尽可能满</w:t>
      </w:r>
      <w:r>
        <w:rPr>
          <w:rFonts w:hint="eastAsia"/>
        </w:rPr>
        <w:t>。</w:t>
      </w:r>
    </w:p>
    <w:p w:rsidR="00666597" w:rsidRDefault="00666597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函数原型</w:t>
      </w:r>
      <w:r w:rsidR="00E67CC1">
        <w:rPr>
          <w:rFonts w:hint="eastAsia"/>
        </w:rPr>
        <w:t>:</w:t>
      </w:r>
      <w:r w:rsidRPr="00666597">
        <w:t xml:space="preserve">void </w:t>
      </w:r>
      <w:proofErr w:type="spellStart"/>
      <w:r w:rsidRPr="00666597">
        <w:t>receive_</w:t>
      </w:r>
      <w:proofErr w:type="gramStart"/>
      <w:r w:rsidRPr="00666597">
        <w:t>connection</w:t>
      </w:r>
      <w:proofErr w:type="spellEnd"/>
      <w:r w:rsidRPr="00666597">
        <w:t>(</w:t>
      </w:r>
      <w:proofErr w:type="spellStart"/>
      <w:proofErr w:type="gramEnd"/>
      <w:r w:rsidRPr="00666597">
        <w:t>struct</w:t>
      </w:r>
      <w:proofErr w:type="spellEnd"/>
      <w:r w:rsidRPr="00666597">
        <w:t xml:space="preserve"> </w:t>
      </w:r>
      <w:proofErr w:type="spellStart"/>
      <w:r w:rsidRPr="00666597">
        <w:t>netconn</w:t>
      </w:r>
      <w:proofErr w:type="spellEnd"/>
      <w:r w:rsidRPr="00666597">
        <w:t xml:space="preserve"> *conn)</w:t>
      </w:r>
    </w:p>
    <w:p w:rsidR="003A3798" w:rsidRDefault="003A3798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参数</w:t>
      </w:r>
      <w:r w:rsidR="00E67CC1">
        <w:rPr>
          <w:rFonts w:hint="eastAsia"/>
        </w:rPr>
        <w:t>:</w:t>
      </w:r>
      <w:r w:rsidR="00E67CC1">
        <w:tab/>
        <w:t xml:space="preserve">  conn</w:t>
      </w:r>
      <w:r w:rsidR="00E67CC1">
        <w:tab/>
      </w:r>
      <w:r w:rsidR="00E67CC1">
        <w:rPr>
          <w:rFonts w:hint="eastAsia"/>
        </w:rPr>
        <w:t>:全局TCP链接</w:t>
      </w:r>
    </w:p>
    <w:p w:rsidR="007B115E" w:rsidRDefault="007B115E" w:rsidP="00FC3705">
      <w:pPr>
        <w:pStyle w:val="3"/>
      </w:pPr>
      <w:bookmarkStart w:id="14" w:name="_Toc458682090"/>
      <w:r>
        <w:rPr>
          <w:rFonts w:hint="eastAsia"/>
        </w:rPr>
        <w:t>流程图</w:t>
      </w:r>
      <w:bookmarkEnd w:id="14"/>
    </w:p>
    <w:p w:rsidR="008049BC" w:rsidRDefault="003A3798" w:rsidP="008049BC">
      <w:pPr>
        <w:keepNext/>
        <w:jc w:val="center"/>
      </w:pPr>
      <w:r>
        <w:object w:dxaOrig="5161" w:dyaOrig="12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5pt;height:433.9pt" o:ole="">
            <v:imagedata r:id="rId10" o:title=""/>
          </v:shape>
          <o:OLEObject Type="Embed" ProgID="Visio.Drawing.15" ShapeID="_x0000_i1025" DrawAspect="Content" ObjectID="_1532596686" r:id="rId11"/>
        </w:object>
      </w:r>
    </w:p>
    <w:p w:rsidR="00E06F6D" w:rsidRDefault="008049BC" w:rsidP="008049BC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网络解析报文</w:t>
      </w:r>
      <w:r w:rsidR="00A75888">
        <w:rPr>
          <w:rFonts w:hint="eastAsia"/>
        </w:rPr>
        <w:t>主干</w:t>
      </w:r>
    </w:p>
    <w:p w:rsidR="00A75888" w:rsidRDefault="00A75888" w:rsidP="00A75888">
      <w:pPr>
        <w:keepNext/>
        <w:jc w:val="center"/>
      </w:pPr>
      <w:r>
        <w:object w:dxaOrig="11551" w:dyaOrig="15630">
          <v:shape id="_x0000_i1026" type="#_x0000_t75" style="width:414.95pt;height:562.1pt" o:ole="">
            <v:imagedata r:id="rId12" o:title=""/>
          </v:shape>
          <o:OLEObject Type="Embed" ProgID="Visio.Drawing.15" ShapeID="_x0000_i1026" DrawAspect="Content" ObjectID="_1532596687" r:id="rId13"/>
        </w:object>
      </w:r>
    </w:p>
    <w:p w:rsidR="00A75888" w:rsidRDefault="00A75888" w:rsidP="00A75888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解析批次头</w:t>
      </w:r>
    </w:p>
    <w:p w:rsidR="00594835" w:rsidRDefault="0042646A" w:rsidP="00594835">
      <w:pPr>
        <w:keepNext/>
        <w:jc w:val="center"/>
      </w:pPr>
      <w:r>
        <w:object w:dxaOrig="9105" w:dyaOrig="11071">
          <v:shape id="_x0000_i1027" type="#_x0000_t75" style="width:341.7pt;height:414.95pt" o:ole="">
            <v:imagedata r:id="rId14" o:title=""/>
          </v:shape>
          <o:OLEObject Type="Embed" ProgID="Visio.Drawing.15" ShapeID="_x0000_i1027" DrawAspect="Content" ObjectID="_1532596688" r:id="rId15"/>
        </w:object>
      </w:r>
    </w:p>
    <w:p w:rsidR="00A75888" w:rsidRDefault="00594835" w:rsidP="00594835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读取解析批次后剩下的有效数据</w:t>
      </w:r>
    </w:p>
    <w:p w:rsidR="00671A3F" w:rsidRDefault="00662858" w:rsidP="00671A3F">
      <w:pPr>
        <w:pStyle w:val="3"/>
      </w:pPr>
      <w:bookmarkStart w:id="15" w:name="_Toc458682091"/>
      <w:r>
        <w:rPr>
          <w:rFonts w:hint="eastAsia"/>
        </w:rPr>
        <w:t>代码文件位置</w:t>
      </w:r>
      <w:bookmarkEnd w:id="15"/>
    </w:p>
    <w:p w:rsidR="00671A3F" w:rsidRDefault="00CE52EB" w:rsidP="00AA14A9">
      <w:pPr>
        <w:ind w:left="1418"/>
        <w:jc w:val="left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"../../USER/netconf.c" </w:instrText>
      </w:r>
      <w:r>
        <w:fldChar w:fldCharType="separate"/>
      </w:r>
      <w:r w:rsidRPr="00610EE3">
        <w:rPr>
          <w:rStyle w:val="af"/>
          <w:rFonts w:hint="eastAsia"/>
        </w:rPr>
        <w:t>USER</w:t>
      </w:r>
      <w:r w:rsidRPr="00610EE3">
        <w:rPr>
          <w:rStyle w:val="af"/>
        </w:rPr>
        <w:t>/netconf</w:t>
      </w:r>
      <w:r w:rsidRPr="00610EE3">
        <w:rPr>
          <w:rStyle w:val="af"/>
          <w:rFonts w:hint="eastAsia"/>
        </w:rPr>
        <w:t>.c</w:t>
      </w:r>
      <w:r>
        <w:fldChar w:fldCharType="end"/>
      </w:r>
      <w:r w:rsidR="00666597">
        <w:rPr>
          <w:rFonts w:hint="eastAsia"/>
        </w:rPr>
        <w:t>，去除调试宏的代码位于</w:t>
      </w:r>
      <w:r>
        <w:fldChar w:fldCharType="begin"/>
      </w:r>
      <w:r>
        <w:instrText xml:space="preserve"> HYPERLINK "去除调试信息的代码文件/network/receive_connection.c" </w:instrText>
      </w:r>
      <w:r>
        <w:fldChar w:fldCharType="separate"/>
      </w:r>
      <w:r w:rsidR="00610EE3" w:rsidRPr="00CE52EB">
        <w:rPr>
          <w:rStyle w:val="af"/>
        </w:rPr>
        <w:t>DOC\数据接收处理\去除调试信息的代码文件\network</w:t>
      </w:r>
      <w:r w:rsidRPr="00CE52EB">
        <w:rPr>
          <w:rStyle w:val="af"/>
        </w:rPr>
        <w:t>\</w:t>
      </w:r>
      <w:r w:rsidR="00F11A42" w:rsidRPr="00CE52EB">
        <w:rPr>
          <w:rStyle w:val="af"/>
        </w:rPr>
        <w:t>receive_connection.c</w:t>
      </w:r>
      <w:r>
        <w:fldChar w:fldCharType="end"/>
      </w:r>
      <w:r w:rsidR="00F11A42">
        <w:rPr>
          <w:rFonts w:hint="eastAsia"/>
        </w:rPr>
        <w:t>。</w:t>
      </w:r>
    </w:p>
    <w:p w:rsidR="00966C2E" w:rsidRDefault="00966C2E">
      <w:pPr>
        <w:widowControl/>
        <w:jc w:val="left"/>
        <w:rPr>
          <w:rFonts w:asciiTheme="majorHAnsi" w:eastAsiaTheme="majorHAnsi" w:hAnsiTheme="majorHAnsi"/>
          <w:sz w:val="28"/>
        </w:rPr>
      </w:pPr>
      <w:r>
        <w:br w:type="page"/>
      </w:r>
    </w:p>
    <w:p w:rsidR="00AA14A9" w:rsidRDefault="00EB4551" w:rsidP="00AA14A9">
      <w:pPr>
        <w:pStyle w:val="2"/>
      </w:pPr>
      <w:bookmarkStart w:id="16" w:name="_Toc458682092"/>
      <w:bookmarkStart w:id="17" w:name="_Toc458799640"/>
      <w:r>
        <w:rPr>
          <w:rFonts w:hint="eastAsia"/>
        </w:rPr>
        <w:lastRenderedPageBreak/>
        <w:t>发送报文至网络</w:t>
      </w:r>
      <w:bookmarkEnd w:id="16"/>
      <w:bookmarkEnd w:id="17"/>
    </w:p>
    <w:p w:rsidR="00AA14A9" w:rsidRPr="00AA14A9" w:rsidRDefault="00AA14A9" w:rsidP="00AA14A9">
      <w:pPr>
        <w:pStyle w:val="3"/>
      </w:pPr>
      <w:bookmarkStart w:id="18" w:name="_Toc458682093"/>
      <w:r>
        <w:rPr>
          <w:rFonts w:hint="eastAsia"/>
        </w:rPr>
        <w:t>概要</w:t>
      </w:r>
      <w:bookmarkEnd w:id="18"/>
    </w:p>
    <w:p w:rsidR="00AA14A9" w:rsidRDefault="00281059" w:rsidP="00AA14A9">
      <w:pPr>
        <w:ind w:left="992"/>
      </w:pPr>
      <w:r>
        <w:rPr>
          <w:rFonts w:hint="eastAsia"/>
        </w:rPr>
        <w:t>封装好报文后，从该接口发送数据至网络端。</w:t>
      </w:r>
    </w:p>
    <w:p w:rsidR="00281059" w:rsidRPr="00556D69" w:rsidRDefault="00281059" w:rsidP="00AA14A9">
      <w:pPr>
        <w:ind w:left="992"/>
      </w:pPr>
      <w:r>
        <w:rPr>
          <w:rFonts w:hint="eastAsia"/>
        </w:rPr>
        <w:t>封装报文的工作由API</w:t>
      </w:r>
      <w:r w:rsidRPr="00281059">
        <w:t xml:space="preserve"> </w:t>
      </w:r>
      <w:r w:rsidR="00BB229A">
        <w:rPr>
          <w:rFonts w:hint="eastAsia"/>
        </w:rPr>
        <w:t>“</w:t>
      </w:r>
      <w:proofErr w:type="spellStart"/>
      <w:r w:rsidR="00BB229A" w:rsidRPr="00281059">
        <w:t>Pack_Req_Or_Status_Message</w:t>
      </w:r>
      <w:proofErr w:type="spellEnd"/>
      <w:r w:rsidR="00BB229A">
        <w:rPr>
          <w:rFonts w:hint="eastAsia"/>
        </w:rPr>
        <w:t>”完成，其根据报文协议来封装数据，详情见</w:t>
      </w:r>
      <w:hyperlink r:id="rId16" w:history="1">
        <w:r w:rsidR="00BB229A" w:rsidRPr="00A7331C">
          <w:rPr>
            <w:rStyle w:val="af"/>
            <w:rFonts w:hint="eastAsia"/>
          </w:rPr>
          <w:t>USER</w:t>
        </w:r>
        <w:r w:rsidR="00BB229A" w:rsidRPr="00A7331C">
          <w:rPr>
            <w:rStyle w:val="af"/>
          </w:rPr>
          <w:t>/pack_data.</w:t>
        </w:r>
        <w:r w:rsidR="00BB229A" w:rsidRPr="00A7331C">
          <w:rPr>
            <w:rStyle w:val="af"/>
            <w:rFonts w:hint="eastAsia"/>
          </w:rPr>
          <w:t>c</w:t>
        </w:r>
      </w:hyperlink>
      <w:r w:rsidR="00BB229A">
        <w:t>/</w:t>
      </w:r>
      <w:r w:rsidR="00BB229A" w:rsidRPr="00281059">
        <w:t>Pack_Req_Or_Status_Message</w:t>
      </w:r>
      <w:r w:rsidR="00556D69">
        <w:rPr>
          <w:rFonts w:hint="eastAsia"/>
        </w:rPr>
        <w:t>，而该发送接口仅是调用LWIP发送接口。</w:t>
      </w:r>
    </w:p>
    <w:p w:rsidR="00AA14A9" w:rsidRDefault="00AA14A9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函数原型：</w:t>
      </w:r>
      <w:r w:rsidR="00A7331C" w:rsidRPr="00A7331C">
        <w:t xml:space="preserve">void </w:t>
      </w:r>
      <w:proofErr w:type="spellStart"/>
      <w:r w:rsidR="00A7331C" w:rsidRPr="00A7331C">
        <w:t>write_</w:t>
      </w:r>
      <w:proofErr w:type="gramStart"/>
      <w:r w:rsidR="00A7331C" w:rsidRPr="00A7331C">
        <w:t>connection</w:t>
      </w:r>
      <w:proofErr w:type="spellEnd"/>
      <w:r w:rsidR="00A7331C" w:rsidRPr="00A7331C">
        <w:t>(</w:t>
      </w:r>
      <w:proofErr w:type="spellStart"/>
      <w:proofErr w:type="gramEnd"/>
      <w:r w:rsidR="00A7331C" w:rsidRPr="00A7331C">
        <w:t>struct</w:t>
      </w:r>
      <w:proofErr w:type="spellEnd"/>
      <w:r w:rsidR="00A7331C" w:rsidRPr="00A7331C">
        <w:t xml:space="preserve"> </w:t>
      </w:r>
      <w:proofErr w:type="spellStart"/>
      <w:r w:rsidR="00A7331C" w:rsidRPr="00A7331C">
        <w:t>netconn</w:t>
      </w:r>
      <w:proofErr w:type="spellEnd"/>
      <w:r w:rsidR="00A7331C" w:rsidRPr="00A7331C">
        <w:t xml:space="preserve"> *conn, </w:t>
      </w:r>
      <w:proofErr w:type="spellStart"/>
      <w:r w:rsidR="00A7331C" w:rsidRPr="00A7331C">
        <w:t>req_type</w:t>
      </w:r>
      <w:proofErr w:type="spellEnd"/>
      <w:r w:rsidR="00A7331C" w:rsidRPr="00A7331C">
        <w:t xml:space="preserve"> type, u8_t symbol, u32_t preservation)</w:t>
      </w:r>
    </w:p>
    <w:p w:rsidR="0033309C" w:rsidRDefault="0033309C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参数:</w:t>
      </w:r>
      <w:r w:rsidRPr="0033309C">
        <w:t xml:space="preserve"> </w:t>
      </w:r>
      <w:r>
        <w:tab/>
        <w:t>conn</w:t>
      </w:r>
      <w:r>
        <w:tab/>
      </w:r>
      <w:r>
        <w:tab/>
        <w:t>:链接</w:t>
      </w:r>
    </w:p>
    <w:p w:rsidR="0033309C" w:rsidRDefault="0033309C" w:rsidP="00D274C2">
      <w:pPr>
        <w:ind w:left="2252" w:firstLine="268"/>
      </w:pPr>
      <w:r>
        <w:t>type</w:t>
      </w:r>
      <w:r>
        <w:tab/>
      </w:r>
      <w:r>
        <w:tab/>
      </w:r>
      <w:r w:rsidR="00FE51DD">
        <w:tab/>
      </w:r>
      <w:r>
        <w:t>:报文类型</w:t>
      </w:r>
    </w:p>
    <w:p w:rsidR="0033309C" w:rsidRDefault="0033309C" w:rsidP="00D274C2">
      <w:pPr>
        <w:ind w:left="2252" w:firstLine="268"/>
      </w:pPr>
      <w:r>
        <w:t>symbol</w:t>
      </w:r>
      <w:r>
        <w:tab/>
      </w:r>
      <w:r>
        <w:tab/>
        <w:t>:标志位</w:t>
      </w:r>
    </w:p>
    <w:p w:rsidR="0033309C" w:rsidRDefault="0033309C" w:rsidP="00D274C2">
      <w:pPr>
        <w:ind w:left="2100" w:firstLine="420"/>
      </w:pPr>
      <w:r>
        <w:t>preservation:保留字段，批次中，高16位为批次序号，订单中</w:t>
      </w:r>
      <w:proofErr w:type="gramStart"/>
      <w:r>
        <w:t>时且低16位</w:t>
      </w:r>
      <w:proofErr w:type="gramEnd"/>
      <w:r>
        <w:t>为批次内序号</w:t>
      </w:r>
    </w:p>
    <w:p w:rsidR="00A7331C" w:rsidRDefault="00AE1EFD" w:rsidP="00AE1EFD">
      <w:pPr>
        <w:pStyle w:val="3"/>
      </w:pPr>
      <w:bookmarkStart w:id="19" w:name="_Toc458682094"/>
      <w:r>
        <w:rPr>
          <w:rFonts w:hint="eastAsia"/>
        </w:rPr>
        <w:t>代码文件位置</w:t>
      </w:r>
      <w:bookmarkEnd w:id="19"/>
    </w:p>
    <w:p w:rsidR="00AE1EFD" w:rsidRPr="00AE1EFD" w:rsidRDefault="00CE52EB" w:rsidP="00FE51DD">
      <w:pPr>
        <w:ind w:left="1418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"../../USER/netconf.c" </w:instrText>
      </w:r>
      <w:r>
        <w:fldChar w:fldCharType="separate"/>
      </w:r>
      <w:r w:rsidRPr="00610EE3">
        <w:rPr>
          <w:rStyle w:val="af"/>
          <w:rFonts w:hint="eastAsia"/>
        </w:rPr>
        <w:t>USER</w:t>
      </w:r>
      <w:r w:rsidRPr="00610EE3">
        <w:rPr>
          <w:rStyle w:val="af"/>
        </w:rPr>
        <w:t>/netconf</w:t>
      </w:r>
      <w:r w:rsidRPr="00610EE3">
        <w:rPr>
          <w:rStyle w:val="af"/>
          <w:rFonts w:hint="eastAsia"/>
        </w:rPr>
        <w:t>.c</w:t>
      </w:r>
      <w:r>
        <w:fldChar w:fldCharType="end"/>
      </w:r>
      <w:r w:rsidR="00FE51DD">
        <w:rPr>
          <w:rFonts w:hint="eastAsia"/>
        </w:rPr>
        <w:t>。</w:t>
      </w:r>
    </w:p>
    <w:p w:rsidR="00966C2E" w:rsidRDefault="00966C2E">
      <w:pPr>
        <w:widowControl/>
        <w:jc w:val="left"/>
        <w:rPr>
          <w:rFonts w:asciiTheme="majorHAnsi" w:eastAsiaTheme="majorHAnsi" w:hAnsiTheme="majorHAnsi"/>
          <w:sz w:val="28"/>
        </w:rPr>
      </w:pPr>
      <w:r>
        <w:br w:type="page"/>
      </w:r>
    </w:p>
    <w:p w:rsidR="00AA14A9" w:rsidRDefault="008D40B2" w:rsidP="008D40B2">
      <w:pPr>
        <w:pStyle w:val="2"/>
      </w:pPr>
      <w:bookmarkStart w:id="20" w:name="_Toc458682095"/>
      <w:bookmarkStart w:id="21" w:name="_Toc458799641"/>
      <w:r>
        <w:rPr>
          <w:rFonts w:hint="eastAsia"/>
        </w:rPr>
        <w:lastRenderedPageBreak/>
        <w:t>存储数据至本地缓冲区</w:t>
      </w:r>
      <w:bookmarkEnd w:id="20"/>
      <w:bookmarkEnd w:id="21"/>
    </w:p>
    <w:p w:rsidR="008D40B2" w:rsidRDefault="008D40B2" w:rsidP="008D40B2">
      <w:pPr>
        <w:pStyle w:val="3"/>
      </w:pPr>
      <w:bookmarkStart w:id="22" w:name="_Toc458682096"/>
      <w:r>
        <w:rPr>
          <w:rFonts w:hint="eastAsia"/>
        </w:rPr>
        <w:t>概要</w:t>
      </w:r>
      <w:bookmarkEnd w:id="22"/>
    </w:p>
    <w:p w:rsidR="008D40B2" w:rsidRDefault="008D40B2" w:rsidP="008D40B2">
      <w:pPr>
        <w:ind w:left="1418"/>
      </w:pPr>
      <w:r>
        <w:rPr>
          <w:rFonts w:hint="eastAsia"/>
        </w:rPr>
        <w:t>该API为本地及从网络接收到订单数据后</w:t>
      </w:r>
      <w:r w:rsidR="003C3FCA">
        <w:rPr>
          <w:rFonts w:hint="eastAsia"/>
        </w:rPr>
        <w:t>欲将其放置于本地缓冲区而设。</w:t>
      </w:r>
      <w:r w:rsidR="00B80F7A">
        <w:rPr>
          <w:rFonts w:hint="eastAsia"/>
        </w:rPr>
        <w:t>但在将数据放置于缓冲区前，先判断缓冲区是否有充足的容量</w:t>
      </w:r>
      <w:r w:rsidR="005E0723">
        <w:rPr>
          <w:rFonts w:hint="eastAsia"/>
        </w:rPr>
        <w:t>，否则等待其有足够容量再继续填充。</w:t>
      </w:r>
    </w:p>
    <w:p w:rsidR="005E0723" w:rsidRDefault="005E0723" w:rsidP="00D274C2">
      <w:pPr>
        <w:ind w:left="1418"/>
        <w:jc w:val="left"/>
      </w:pPr>
      <w:r>
        <w:rPr>
          <w:rFonts w:hint="eastAsia"/>
        </w:rPr>
        <w:t>该API实质调用</w:t>
      </w:r>
      <w:proofErr w:type="spellStart"/>
      <w:r w:rsidR="00BE2935">
        <w:rPr>
          <w:rFonts w:hint="eastAsia"/>
        </w:rPr>
        <w:t>Write_Buf</w:t>
      </w:r>
      <w:proofErr w:type="spellEnd"/>
      <w:r w:rsidR="00BE2935">
        <w:rPr>
          <w:rFonts w:hint="eastAsia"/>
        </w:rPr>
        <w:t>以完成填充工作，详情见</w:t>
      </w:r>
      <w:r w:rsidR="00D01C65">
        <w:fldChar w:fldCharType="begin"/>
      </w:r>
      <w:r w:rsidR="00D01C65">
        <w:instrText xml:space="preserve"> HYPERLINK "../USER/queue_buf.c" </w:instrText>
      </w:r>
      <w:r w:rsidR="00D01C65">
        <w:fldChar w:fldCharType="separate"/>
      </w:r>
      <w:r w:rsidR="00BE2935" w:rsidRPr="00BE2935">
        <w:rPr>
          <w:rStyle w:val="af"/>
        </w:rPr>
        <w:t>USER/</w:t>
      </w:r>
      <w:r w:rsidR="00BE2935" w:rsidRPr="00BE2935">
        <w:rPr>
          <w:rStyle w:val="af"/>
          <w:rFonts w:hint="eastAsia"/>
        </w:rPr>
        <w:t>queue_buf.c</w:t>
      </w:r>
      <w:r w:rsidR="00D01C65">
        <w:rPr>
          <w:rStyle w:val="af"/>
        </w:rPr>
        <w:fldChar w:fldCharType="end"/>
      </w:r>
      <w:r w:rsidR="00BE2935">
        <w:t>/</w:t>
      </w:r>
      <w:r w:rsidR="00BE2935">
        <w:rPr>
          <w:rFonts w:hint="eastAsia"/>
        </w:rPr>
        <w:t>Write_Buf</w:t>
      </w:r>
      <w:r w:rsidR="00D274C2">
        <w:rPr>
          <w:rFonts w:hint="eastAsia"/>
        </w:rPr>
        <w:t>。</w:t>
      </w:r>
    </w:p>
    <w:p w:rsidR="00D274C2" w:rsidRDefault="00D274C2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函数原型:</w:t>
      </w:r>
      <w:r w:rsidRPr="00D274C2">
        <w:t xml:space="preserve"> void </w:t>
      </w:r>
      <w:proofErr w:type="spellStart"/>
      <w:r w:rsidRPr="00D274C2">
        <w:t>put_in_</w:t>
      </w:r>
      <w:proofErr w:type="gramStart"/>
      <w:r w:rsidRPr="00D274C2">
        <w:t>buf</w:t>
      </w:r>
      <w:proofErr w:type="spellEnd"/>
      <w:r w:rsidRPr="00D274C2">
        <w:t>(</w:t>
      </w:r>
      <w:proofErr w:type="gramEnd"/>
      <w:r w:rsidRPr="00D274C2">
        <w:t xml:space="preserve">char *data, u16_t </w:t>
      </w:r>
      <w:proofErr w:type="spellStart"/>
      <w:r w:rsidRPr="00D274C2">
        <w:t>len</w:t>
      </w:r>
      <w:proofErr w:type="spellEnd"/>
      <w:r w:rsidRPr="00D274C2">
        <w:t xml:space="preserve">, u16_t </w:t>
      </w:r>
      <w:proofErr w:type="spellStart"/>
      <w:r w:rsidRPr="00D274C2">
        <w:t>urg</w:t>
      </w:r>
      <w:proofErr w:type="spellEnd"/>
      <w:r w:rsidRPr="00D274C2">
        <w:t>)</w:t>
      </w:r>
    </w:p>
    <w:p w:rsidR="00D274C2" w:rsidRDefault="00D274C2" w:rsidP="00D274C2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参数:</w:t>
      </w:r>
      <w:r>
        <w:tab/>
        <w:t>data</w:t>
      </w:r>
      <w:r>
        <w:tab/>
      </w:r>
      <w:r>
        <w:tab/>
        <w:t>:存储数据的指针</w:t>
      </w:r>
    </w:p>
    <w:p w:rsidR="00D274C2" w:rsidRDefault="00D274C2" w:rsidP="00D274C2">
      <w:pPr>
        <w:ind w:left="2258" w:firstLine="262"/>
        <w:jc w:val="left"/>
      </w:pPr>
      <w:proofErr w:type="spellStart"/>
      <w:r>
        <w:t>len</w:t>
      </w:r>
      <w:proofErr w:type="spellEnd"/>
      <w:r>
        <w:tab/>
      </w:r>
      <w:r>
        <w:tab/>
        <w:t>:数据长度</w:t>
      </w:r>
    </w:p>
    <w:p w:rsidR="00D274C2" w:rsidRDefault="00D274C2" w:rsidP="00D274C2">
      <w:pPr>
        <w:ind w:left="2258" w:firstLine="262"/>
        <w:jc w:val="left"/>
      </w:pPr>
      <w:proofErr w:type="spellStart"/>
      <w:r>
        <w:t>urg</w:t>
      </w:r>
      <w:proofErr w:type="spellEnd"/>
      <w:r>
        <w:tab/>
      </w:r>
      <w:r>
        <w:tab/>
        <w:t>:加急标志</w:t>
      </w:r>
    </w:p>
    <w:p w:rsidR="00966C2E" w:rsidRDefault="00966C2E" w:rsidP="00180849">
      <w:pPr>
        <w:pStyle w:val="3"/>
      </w:pPr>
      <w:bookmarkStart w:id="23" w:name="_Toc458682097"/>
      <w:r>
        <w:rPr>
          <w:rFonts w:hint="eastAsia"/>
        </w:rPr>
        <w:t>流程图</w:t>
      </w:r>
      <w:bookmarkEnd w:id="23"/>
    </w:p>
    <w:p w:rsidR="00966C2E" w:rsidRDefault="00B744E7" w:rsidP="00966C2E">
      <w:pPr>
        <w:keepNext/>
        <w:jc w:val="center"/>
      </w:pPr>
      <w:r>
        <w:object w:dxaOrig="5521" w:dyaOrig="10666">
          <v:shape id="_x0000_i1028" type="#_x0000_t75" style="width:196.4pt;height:378.95pt" o:ole="">
            <v:imagedata r:id="rId17" o:title=""/>
          </v:shape>
          <o:OLEObject Type="Embed" ProgID="Visio.Drawing.15" ShapeID="_x0000_i1028" DrawAspect="Content" ObjectID="_1532596689" r:id="rId18"/>
        </w:object>
      </w:r>
    </w:p>
    <w:p w:rsidR="00966C2E" w:rsidRPr="00966C2E" w:rsidRDefault="00966C2E" w:rsidP="00966C2E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存储数据至缓冲区</w:t>
      </w:r>
    </w:p>
    <w:p w:rsidR="00180849" w:rsidRDefault="00180849" w:rsidP="00180849">
      <w:pPr>
        <w:pStyle w:val="3"/>
      </w:pPr>
      <w:bookmarkStart w:id="24" w:name="_Toc458682098"/>
      <w:r>
        <w:rPr>
          <w:rFonts w:hint="eastAsia"/>
        </w:rPr>
        <w:t>代码文件位置</w:t>
      </w:r>
      <w:bookmarkEnd w:id="24"/>
    </w:p>
    <w:p w:rsidR="00180849" w:rsidRPr="00AE1EFD" w:rsidRDefault="00CE52EB" w:rsidP="00180849">
      <w:pPr>
        <w:ind w:left="1418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"../../USER/netconf.c" </w:instrText>
      </w:r>
      <w:r>
        <w:fldChar w:fldCharType="separate"/>
      </w:r>
      <w:r w:rsidRPr="00610EE3">
        <w:rPr>
          <w:rStyle w:val="af"/>
          <w:rFonts w:hint="eastAsia"/>
        </w:rPr>
        <w:t>USER</w:t>
      </w:r>
      <w:r w:rsidRPr="00610EE3">
        <w:rPr>
          <w:rStyle w:val="af"/>
        </w:rPr>
        <w:t>/netconf</w:t>
      </w:r>
      <w:r w:rsidRPr="00610EE3">
        <w:rPr>
          <w:rStyle w:val="af"/>
          <w:rFonts w:hint="eastAsia"/>
        </w:rPr>
        <w:t>.c</w:t>
      </w:r>
      <w:r>
        <w:fldChar w:fldCharType="end"/>
      </w:r>
      <w:r w:rsidR="00180849">
        <w:rPr>
          <w:rFonts w:hint="eastAsia"/>
        </w:rPr>
        <w:t>。</w:t>
      </w:r>
    </w:p>
    <w:p w:rsidR="00180849" w:rsidRDefault="00911015" w:rsidP="00911015">
      <w:pPr>
        <w:pStyle w:val="1"/>
      </w:pPr>
      <w:bookmarkStart w:id="25" w:name="_Toc458799642"/>
      <w:proofErr w:type="gramStart"/>
      <w:r>
        <w:rPr>
          <w:rFonts w:hint="eastAsia"/>
        </w:rPr>
        <w:lastRenderedPageBreak/>
        <w:t>蓝牙本地</w:t>
      </w:r>
      <w:proofErr w:type="gramEnd"/>
      <w:r>
        <w:rPr>
          <w:rFonts w:hint="eastAsia"/>
        </w:rPr>
        <w:t>下单层</w:t>
      </w:r>
      <w:bookmarkEnd w:id="25"/>
    </w:p>
    <w:p w:rsidR="00911015" w:rsidRDefault="00F4401E" w:rsidP="00F4401E">
      <w:pPr>
        <w:pStyle w:val="2"/>
      </w:pPr>
      <w:bookmarkStart w:id="26" w:name="_Toc458799643"/>
      <w:r>
        <w:rPr>
          <w:rFonts w:hint="eastAsia"/>
        </w:rPr>
        <w:t>初始化串口</w:t>
      </w:r>
      <w:bookmarkEnd w:id="26"/>
    </w:p>
    <w:p w:rsidR="00DD04EE" w:rsidRDefault="00DD04EE" w:rsidP="00DD04EE">
      <w:pPr>
        <w:pStyle w:val="3"/>
      </w:pPr>
      <w:r>
        <w:rPr>
          <w:rFonts w:hint="eastAsia"/>
        </w:rPr>
        <w:t>概要</w:t>
      </w:r>
    </w:p>
    <w:p w:rsidR="00DD04EE" w:rsidRDefault="00F4401E" w:rsidP="00F54187">
      <w:pPr>
        <w:ind w:left="1418"/>
      </w:pPr>
      <w:proofErr w:type="gramStart"/>
      <w:r>
        <w:rPr>
          <w:rFonts w:hint="eastAsia"/>
        </w:rPr>
        <w:t>蓝牙本地</w:t>
      </w:r>
      <w:proofErr w:type="gramEnd"/>
      <w:r>
        <w:rPr>
          <w:rFonts w:hint="eastAsia"/>
        </w:rPr>
        <w:t>下单所用的</w:t>
      </w:r>
      <w:r w:rsidR="00F643BD">
        <w:rPr>
          <w:rFonts w:hint="eastAsia"/>
        </w:rPr>
        <w:t>串口为串口4，TX引脚为PC</w:t>
      </w:r>
      <w:r w:rsidR="00F643BD">
        <w:t>10</w:t>
      </w:r>
      <w:r w:rsidR="00F643BD">
        <w:rPr>
          <w:rFonts w:hint="eastAsia"/>
        </w:rPr>
        <w:t>，RX引脚为PC</w:t>
      </w:r>
      <w:r w:rsidR="00F643BD">
        <w:t>11</w:t>
      </w:r>
      <w:r w:rsidR="00F643BD">
        <w:rPr>
          <w:rFonts w:hint="eastAsia"/>
        </w:rPr>
        <w:t>。</w:t>
      </w:r>
    </w:p>
    <w:p w:rsidR="003169FF" w:rsidRDefault="0025528B" w:rsidP="003169FF">
      <w:pPr>
        <w:ind w:left="1418"/>
      </w:pPr>
      <w:r>
        <w:rPr>
          <w:rFonts w:hint="eastAsia"/>
        </w:rPr>
        <w:t>由于手机</w:t>
      </w:r>
      <w:proofErr w:type="gramStart"/>
      <w:r>
        <w:rPr>
          <w:rFonts w:hint="eastAsia"/>
        </w:rPr>
        <w:t>蓝牙使用</w:t>
      </w:r>
      <w:proofErr w:type="gramEnd"/>
      <w:r>
        <w:rPr>
          <w:rFonts w:hint="eastAsia"/>
        </w:rPr>
        <w:t>的开发包指定的波特率为9600，故使用9600的波特率。另外，数据字长度为8位，</w:t>
      </w:r>
      <w:r w:rsidR="00DD04EE">
        <w:rPr>
          <w:rFonts w:hint="eastAsia"/>
        </w:rPr>
        <w:t>停止位1位，无奇偶校验。</w:t>
      </w:r>
    </w:p>
    <w:p w:rsidR="00DD04EE" w:rsidRDefault="00DD04EE" w:rsidP="003169FF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函数原型:</w:t>
      </w:r>
      <w:r w:rsidRPr="00DD04EE">
        <w:t xml:space="preserve"> void Usart4_Init(void)</w:t>
      </w:r>
    </w:p>
    <w:p w:rsidR="00F54187" w:rsidRDefault="00F54187" w:rsidP="00F54187">
      <w:pPr>
        <w:pStyle w:val="3"/>
      </w:pPr>
      <w:r>
        <w:rPr>
          <w:rFonts w:hint="eastAsia"/>
        </w:rPr>
        <w:t>代码文件位置</w:t>
      </w:r>
    </w:p>
    <w:p w:rsidR="00F54187" w:rsidRDefault="00F54187" w:rsidP="00F54187">
      <w:pPr>
        <w:ind w:left="1418"/>
      </w:pPr>
      <w:r>
        <w:rPr>
          <w:rFonts w:hint="eastAsia"/>
        </w:rPr>
        <w:t>代码位于</w:t>
      </w:r>
      <w:r w:rsidR="00CE52EB">
        <w:fldChar w:fldCharType="begin"/>
      </w:r>
      <w:r w:rsidR="00CE52EB">
        <w:instrText xml:space="preserve"> HYPERLINK "../../USER/stm32_init.c" </w:instrText>
      </w:r>
      <w:r w:rsidR="00CE52EB">
        <w:fldChar w:fldCharType="separate"/>
      </w:r>
      <w:r w:rsidR="003169FF" w:rsidRPr="00CE52EB">
        <w:rPr>
          <w:rStyle w:val="af"/>
          <w:rFonts w:hint="eastAsia"/>
        </w:rPr>
        <w:t>USER/</w:t>
      </w:r>
      <w:r w:rsidR="003169FF" w:rsidRPr="00CE52EB">
        <w:rPr>
          <w:rStyle w:val="af"/>
        </w:rPr>
        <w:t>stm32_init.c</w:t>
      </w:r>
      <w:r w:rsidR="00CE52EB">
        <w:fldChar w:fldCharType="end"/>
      </w:r>
      <w:r w:rsidR="003169FF">
        <w:rPr>
          <w:rFonts w:hint="eastAsia"/>
        </w:rPr>
        <w:t>。</w:t>
      </w:r>
    </w:p>
    <w:p w:rsidR="003169FF" w:rsidRDefault="005F1F87" w:rsidP="005F1F87">
      <w:pPr>
        <w:pStyle w:val="2"/>
      </w:pPr>
      <w:bookmarkStart w:id="27" w:name="_Toc458799644"/>
      <w:r>
        <w:rPr>
          <w:rFonts w:hint="eastAsia"/>
        </w:rPr>
        <w:t>本地接收数据</w:t>
      </w:r>
      <w:bookmarkEnd w:id="27"/>
    </w:p>
    <w:p w:rsidR="005F1F87" w:rsidRDefault="005F1F87" w:rsidP="005F1F87">
      <w:pPr>
        <w:pStyle w:val="3"/>
      </w:pPr>
      <w:r>
        <w:rPr>
          <w:rFonts w:hint="eastAsia"/>
        </w:rPr>
        <w:t>概要</w:t>
      </w:r>
    </w:p>
    <w:p w:rsidR="005F1F87" w:rsidRDefault="000B6B08" w:rsidP="005F1F87">
      <w:pPr>
        <w:ind w:left="1418"/>
      </w:pPr>
      <w:r>
        <w:rPr>
          <w:rFonts w:hint="eastAsia"/>
        </w:rPr>
        <w:t>在本地接收数据这一模块中，主要是向从串口缓冲区读取到的数据进行解析，判断其是否是一个正确的订单或应答，并通过信号量将接收到订单或应答的信息发送给</w:t>
      </w:r>
      <w:r w:rsidR="00E7233E">
        <w:rPr>
          <w:rFonts w:hint="eastAsia"/>
        </w:rPr>
        <w:t>指定的线程，如打印队列（有订单数据时需要处理）和发送状态报文（超时重传需要应答）。</w:t>
      </w:r>
    </w:p>
    <w:p w:rsidR="00013A1E" w:rsidRDefault="00013A1E" w:rsidP="00013A1E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函数原型:</w:t>
      </w:r>
      <w:r w:rsidRPr="00013A1E">
        <w:t xml:space="preserve"> void </w:t>
      </w:r>
      <w:proofErr w:type="spellStart"/>
      <w:r w:rsidRPr="00013A1E">
        <w:t>local_receive</w:t>
      </w:r>
      <w:proofErr w:type="spellEnd"/>
      <w:r w:rsidRPr="00013A1E">
        <w:t>(void)</w:t>
      </w:r>
    </w:p>
    <w:p w:rsidR="00013A1E" w:rsidRDefault="00013A1E">
      <w:pPr>
        <w:widowControl/>
        <w:jc w:val="left"/>
        <w:rPr>
          <w:rFonts w:asciiTheme="majorHAnsi" w:eastAsiaTheme="majorHAnsi" w:hAnsiTheme="majorHAnsi"/>
          <w:sz w:val="24"/>
        </w:rPr>
      </w:pPr>
      <w:r>
        <w:br w:type="page"/>
      </w:r>
    </w:p>
    <w:p w:rsidR="00E7233E" w:rsidRDefault="00E7233E" w:rsidP="00E7233E">
      <w:pPr>
        <w:pStyle w:val="3"/>
      </w:pPr>
      <w:r>
        <w:rPr>
          <w:rFonts w:hint="eastAsia"/>
        </w:rPr>
        <w:lastRenderedPageBreak/>
        <w:t>流程图</w:t>
      </w:r>
    </w:p>
    <w:p w:rsidR="00E7233E" w:rsidRDefault="00013A1E" w:rsidP="00E7233E">
      <w:pPr>
        <w:keepNext/>
        <w:jc w:val="center"/>
      </w:pPr>
      <w:r>
        <w:object w:dxaOrig="5445" w:dyaOrig="10005">
          <v:shape id="_x0000_i1029" type="#_x0000_t75" style="width:229.9pt;height:422.55pt" o:ole="">
            <v:imagedata r:id="rId19" o:title=""/>
          </v:shape>
          <o:OLEObject Type="Embed" ProgID="Visio.Drawing.15" ShapeID="_x0000_i1029" DrawAspect="Content" ObjectID="_1532596690" r:id="rId20"/>
        </w:object>
      </w:r>
    </w:p>
    <w:p w:rsidR="00E7233E" w:rsidRDefault="00E7233E" w:rsidP="00E7233E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本地接收数据</w:t>
      </w:r>
      <w:r w:rsidR="00B62470">
        <w:rPr>
          <w:rFonts w:hint="eastAsia"/>
        </w:rPr>
        <w:t>解析流程</w:t>
      </w:r>
    </w:p>
    <w:p w:rsidR="00013A1E" w:rsidRDefault="00013A1E" w:rsidP="00013A1E">
      <w:pPr>
        <w:pStyle w:val="3"/>
      </w:pPr>
      <w:r>
        <w:rPr>
          <w:rFonts w:hint="eastAsia"/>
        </w:rPr>
        <w:t>代码文件位置</w:t>
      </w:r>
    </w:p>
    <w:p w:rsidR="00013A1E" w:rsidRDefault="00013A1E" w:rsidP="00013A1E">
      <w:pPr>
        <w:ind w:left="1418"/>
      </w:pPr>
      <w:r>
        <w:rPr>
          <w:rFonts w:hint="eastAsia"/>
        </w:rPr>
        <w:t>代码位于</w:t>
      </w:r>
      <w:r w:rsidR="00CE52EB">
        <w:fldChar w:fldCharType="begin"/>
      </w:r>
      <w:r w:rsidR="00CE52EB">
        <w:instrText xml:space="preserve"> HYPERLINK "../../USER/local_conf.c" </w:instrText>
      </w:r>
      <w:r w:rsidR="00CE52EB">
        <w:fldChar w:fldCharType="separate"/>
      </w:r>
      <w:r w:rsidR="00E02DAD" w:rsidRPr="00CE52EB">
        <w:rPr>
          <w:rStyle w:val="af"/>
        </w:rPr>
        <w:t>USER/local_conf.c</w:t>
      </w:r>
      <w:r w:rsidR="00CE52EB">
        <w:fldChar w:fldCharType="end"/>
      </w:r>
      <w:r w:rsidR="00E02DAD">
        <w:rPr>
          <w:rFonts w:hint="eastAsia"/>
        </w:rPr>
        <w:t>。</w:t>
      </w:r>
    </w:p>
    <w:p w:rsidR="00E02DAD" w:rsidRDefault="00E02DAD" w:rsidP="00E02DAD">
      <w:pPr>
        <w:pStyle w:val="2"/>
      </w:pPr>
      <w:bookmarkStart w:id="28" w:name="_Toc458799645"/>
      <w:r>
        <w:rPr>
          <w:rFonts w:hint="eastAsia"/>
        </w:rPr>
        <w:t>接收订单</w:t>
      </w:r>
      <w:bookmarkEnd w:id="28"/>
    </w:p>
    <w:p w:rsidR="00E02DAD" w:rsidRDefault="00E02DAD" w:rsidP="00E02DAD">
      <w:pPr>
        <w:pStyle w:val="3"/>
      </w:pPr>
      <w:r>
        <w:rPr>
          <w:rFonts w:hint="eastAsia"/>
        </w:rPr>
        <w:t>概要</w:t>
      </w:r>
    </w:p>
    <w:p w:rsidR="00E02DAD" w:rsidRDefault="00E02DAD" w:rsidP="00E02DAD">
      <w:pPr>
        <w:ind w:left="1418"/>
      </w:pPr>
      <w:r>
        <w:rPr>
          <w:rFonts w:hint="eastAsia"/>
        </w:rPr>
        <w:t>在接收订单模块中，</w:t>
      </w:r>
      <w:r w:rsidR="00210D41">
        <w:rPr>
          <w:rFonts w:hint="eastAsia"/>
        </w:rPr>
        <w:t>主要是先获取订单头部，再分析整个订单的长度，之后读取一份完整的订单，再进行校验和计算。</w:t>
      </w:r>
    </w:p>
    <w:p w:rsidR="00906063" w:rsidRDefault="00210D41" w:rsidP="00E02DAD">
      <w:pPr>
        <w:ind w:left="1418"/>
      </w:pPr>
      <w:r>
        <w:rPr>
          <w:rFonts w:hint="eastAsia"/>
        </w:rPr>
        <w:t>如果校验成功</w:t>
      </w:r>
      <w:r w:rsidR="004E5586">
        <w:rPr>
          <w:rFonts w:hint="eastAsia"/>
        </w:rPr>
        <w:t>，则获取订单号，并判断是否为重传订单，</w:t>
      </w:r>
      <w:r w:rsidR="00165C36">
        <w:rPr>
          <w:rFonts w:hint="eastAsia"/>
        </w:rPr>
        <w:t>无论是否为重传订单都</w:t>
      </w:r>
      <w:r w:rsidR="00884541">
        <w:rPr>
          <w:rFonts w:hint="eastAsia"/>
        </w:rPr>
        <w:t>反馈应答给</w:t>
      </w:r>
      <w:proofErr w:type="gramStart"/>
      <w:r w:rsidR="00884541">
        <w:rPr>
          <w:rFonts w:hint="eastAsia"/>
        </w:rPr>
        <w:t>蓝牙端</w:t>
      </w:r>
      <w:proofErr w:type="gramEnd"/>
      <w:r w:rsidR="00906063">
        <w:rPr>
          <w:rFonts w:hint="eastAsia"/>
        </w:rPr>
        <w:t>。</w:t>
      </w:r>
    </w:p>
    <w:p w:rsidR="00210D41" w:rsidRDefault="004E5586" w:rsidP="00E02DAD">
      <w:pPr>
        <w:ind w:left="1418"/>
      </w:pPr>
      <w:r>
        <w:rPr>
          <w:rFonts w:hint="eastAsia"/>
        </w:rPr>
        <w:t>如果不是重传订单</w:t>
      </w:r>
      <w:r w:rsidR="00884541">
        <w:rPr>
          <w:rFonts w:hint="eastAsia"/>
        </w:rPr>
        <w:t>，则将其填充进缓冲区，并通知打印队列有新的订单进入缓冲区了。</w:t>
      </w:r>
    </w:p>
    <w:p w:rsidR="00884541" w:rsidRDefault="00884541" w:rsidP="0088454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函数原型:</w:t>
      </w:r>
      <w:r w:rsidRPr="00884541">
        <w:t xml:space="preserve"> void </w:t>
      </w:r>
      <w:proofErr w:type="spellStart"/>
      <w:proofErr w:type="gramStart"/>
      <w:r w:rsidRPr="00884541">
        <w:t>recOrder</w:t>
      </w:r>
      <w:proofErr w:type="spellEnd"/>
      <w:r w:rsidRPr="00884541">
        <w:t>(</w:t>
      </w:r>
      <w:proofErr w:type="gramEnd"/>
      <w:r w:rsidRPr="00884541">
        <w:t xml:space="preserve">char *data, u16_t </w:t>
      </w:r>
      <w:proofErr w:type="spellStart"/>
      <w:r w:rsidRPr="00884541">
        <w:t>len</w:t>
      </w:r>
      <w:proofErr w:type="spellEnd"/>
      <w:r w:rsidRPr="00884541">
        <w:t>)</w:t>
      </w:r>
    </w:p>
    <w:p w:rsidR="00F84648" w:rsidRDefault="00470353" w:rsidP="00F8464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参数:</w:t>
      </w:r>
      <w:r>
        <w:tab/>
      </w:r>
      <w:r w:rsidR="00F84648">
        <w:t xml:space="preserve">   </w:t>
      </w:r>
      <w:r>
        <w:rPr>
          <w:rFonts w:hint="eastAsia"/>
        </w:rPr>
        <w:t>data</w:t>
      </w:r>
      <w:r>
        <w:t>:</w:t>
      </w:r>
      <w:r>
        <w:tab/>
      </w:r>
      <w:r>
        <w:rPr>
          <w:rFonts w:hint="eastAsia"/>
        </w:rPr>
        <w:t>从缓冲区获取的数据</w:t>
      </w:r>
    </w:p>
    <w:p w:rsidR="00470353" w:rsidRDefault="00470353" w:rsidP="00F84648">
      <w:pPr>
        <w:pStyle w:val="a0"/>
        <w:ind w:left="2258" w:firstLineChars="300" w:firstLine="630"/>
      </w:pPr>
      <w:proofErr w:type="spellStart"/>
      <w:r>
        <w:rPr>
          <w:rFonts w:hint="eastAsia"/>
        </w:rPr>
        <w:t>len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数据长度</w:t>
      </w:r>
    </w:p>
    <w:p w:rsidR="00906063" w:rsidRDefault="00906063" w:rsidP="00906063">
      <w:pPr>
        <w:pStyle w:val="3"/>
      </w:pPr>
      <w:r>
        <w:rPr>
          <w:rFonts w:hint="eastAsia"/>
        </w:rPr>
        <w:t>流程图</w:t>
      </w:r>
    </w:p>
    <w:p w:rsidR="00906063" w:rsidRDefault="00D40A7E" w:rsidP="00906063">
      <w:pPr>
        <w:keepNext/>
        <w:jc w:val="center"/>
      </w:pPr>
      <w:r>
        <w:object w:dxaOrig="3406" w:dyaOrig="12361">
          <v:shape id="_x0000_i1030" type="#_x0000_t75" style="width:147.8pt;height:534.95pt" o:ole="">
            <v:imagedata r:id="rId21" o:title=""/>
          </v:shape>
          <o:OLEObject Type="Embed" ProgID="Visio.Drawing.15" ShapeID="_x0000_i1030" DrawAspect="Content" ObjectID="_1532596691" r:id="rId22"/>
        </w:object>
      </w:r>
    </w:p>
    <w:p w:rsidR="00906063" w:rsidRDefault="00906063" w:rsidP="00906063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接收订单处理流程</w:t>
      </w:r>
    </w:p>
    <w:p w:rsidR="00165C36" w:rsidRDefault="00165C36" w:rsidP="00165C36">
      <w:pPr>
        <w:pStyle w:val="3"/>
      </w:pPr>
      <w:r>
        <w:rPr>
          <w:rFonts w:hint="eastAsia"/>
        </w:rPr>
        <w:t>代码文件位置</w:t>
      </w:r>
    </w:p>
    <w:p w:rsidR="00165C36" w:rsidRDefault="00CE52EB" w:rsidP="00165C36">
      <w:pPr>
        <w:ind w:left="1418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"../../USER/local_conf.c" </w:instrText>
      </w:r>
      <w:r>
        <w:fldChar w:fldCharType="separate"/>
      </w:r>
      <w:r w:rsidRPr="00CE52EB">
        <w:rPr>
          <w:rStyle w:val="af"/>
        </w:rPr>
        <w:t>USER/local_conf.c</w:t>
      </w:r>
      <w:r>
        <w:fldChar w:fldCharType="end"/>
      </w:r>
      <w:r w:rsidR="00165C36">
        <w:rPr>
          <w:rFonts w:hint="eastAsia"/>
        </w:rPr>
        <w:t>。</w:t>
      </w:r>
    </w:p>
    <w:p w:rsidR="00D40A7E" w:rsidRDefault="00D40A7E" w:rsidP="00D40A7E">
      <w:pPr>
        <w:pStyle w:val="2"/>
      </w:pPr>
      <w:bookmarkStart w:id="29" w:name="_Toc458799646"/>
      <w:r>
        <w:rPr>
          <w:rFonts w:hint="eastAsia"/>
        </w:rPr>
        <w:lastRenderedPageBreak/>
        <w:t>接收应答</w:t>
      </w:r>
      <w:bookmarkEnd w:id="29"/>
    </w:p>
    <w:p w:rsidR="00D40A7E" w:rsidRDefault="00D40A7E" w:rsidP="00D40A7E">
      <w:pPr>
        <w:pStyle w:val="3"/>
      </w:pPr>
      <w:r>
        <w:rPr>
          <w:rFonts w:hint="eastAsia"/>
        </w:rPr>
        <w:t>概要</w:t>
      </w:r>
    </w:p>
    <w:p w:rsidR="00BA7B3A" w:rsidRDefault="00D40A7E" w:rsidP="00D40A7E">
      <w:pPr>
        <w:ind w:left="1418"/>
      </w:pPr>
      <w:r>
        <w:rPr>
          <w:rFonts w:hint="eastAsia"/>
        </w:rPr>
        <w:t>在接收应答模块中，</w:t>
      </w:r>
      <w:r w:rsidR="00B174F6">
        <w:rPr>
          <w:rFonts w:hint="eastAsia"/>
        </w:rPr>
        <w:t>先</w:t>
      </w:r>
      <w:r w:rsidR="00204FEB">
        <w:rPr>
          <w:rFonts w:hint="eastAsia"/>
        </w:rPr>
        <w:t>根据应答报文的长度读取一定的数据，再校验这份数据是否正确</w:t>
      </w:r>
      <w:r w:rsidR="00BA7B3A">
        <w:rPr>
          <w:rFonts w:hint="eastAsia"/>
        </w:rPr>
        <w:t>。</w:t>
      </w:r>
    </w:p>
    <w:p w:rsidR="00D40A7E" w:rsidRDefault="00204FEB" w:rsidP="00D40A7E">
      <w:pPr>
        <w:ind w:left="1418"/>
      </w:pPr>
      <w:r>
        <w:rPr>
          <w:rFonts w:hint="eastAsia"/>
        </w:rPr>
        <w:t>如果校验正确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此份应答是</w:t>
      </w:r>
      <w:r w:rsidR="00E92E65">
        <w:rPr>
          <w:rFonts w:hint="eastAsia"/>
        </w:rPr>
        <w:t>打印机还是订单的状态反馈应答</w:t>
      </w:r>
      <w:r w:rsidR="00BA7B3A">
        <w:rPr>
          <w:rFonts w:hint="eastAsia"/>
        </w:rPr>
        <w:t>，然后根据不同的应答反馈给处理发送状态报文的地方，因其超时重传需要应答响应。</w:t>
      </w:r>
    </w:p>
    <w:p w:rsidR="000C7C29" w:rsidRDefault="000C7C29" w:rsidP="00D40A7E">
      <w:pPr>
        <w:ind w:left="1418"/>
      </w:pPr>
      <w:r>
        <w:rPr>
          <w:rFonts w:hint="eastAsia"/>
        </w:rPr>
        <w:t>最后删除被读取过后无效的缓冲区。</w:t>
      </w:r>
    </w:p>
    <w:p w:rsidR="000C7C29" w:rsidRDefault="000C7C29" w:rsidP="00D40A7E">
      <w:pPr>
        <w:ind w:left="1418"/>
      </w:pPr>
      <w:r>
        <w:rPr>
          <w:rFonts w:hint="eastAsia"/>
        </w:rPr>
        <w:t>根据校验结果返回应答接收是否成功。</w:t>
      </w:r>
    </w:p>
    <w:p w:rsidR="000C7C29" w:rsidRDefault="000C7C29" w:rsidP="000C7C29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函数原型:</w:t>
      </w:r>
      <w:r w:rsidRPr="000C7C29">
        <w:t xml:space="preserve"> Status </w:t>
      </w:r>
      <w:proofErr w:type="spellStart"/>
      <w:proofErr w:type="gramStart"/>
      <w:r w:rsidRPr="000C7C29">
        <w:t>recAck</w:t>
      </w:r>
      <w:proofErr w:type="spellEnd"/>
      <w:r w:rsidRPr="000C7C29">
        <w:t>(</w:t>
      </w:r>
      <w:proofErr w:type="gramEnd"/>
      <w:r w:rsidRPr="000C7C29">
        <w:t>u16_t offset)</w:t>
      </w:r>
    </w:p>
    <w:p w:rsidR="000C7C29" w:rsidRDefault="000C7C29" w:rsidP="000C7C29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参数</w:t>
      </w:r>
      <w:r w:rsidR="00F84648">
        <w:rPr>
          <w:rFonts w:hint="eastAsia"/>
        </w:rPr>
        <w:t>:</w:t>
      </w:r>
      <w:r w:rsidR="00F84648">
        <w:rPr>
          <w:rFonts w:hint="eastAsia"/>
        </w:rPr>
        <w:tab/>
        <w:t xml:space="preserve">   </w:t>
      </w:r>
      <w:r w:rsidR="00F84648">
        <w:t>offset:</w:t>
      </w:r>
      <w:r w:rsidR="00F84648">
        <w:tab/>
      </w:r>
      <w:r w:rsidR="00F84648">
        <w:rPr>
          <w:rFonts w:hint="eastAsia"/>
        </w:rPr>
        <w:t>由于缓冲区可能会有错误数据，故先要判断状态报文头，</w:t>
      </w:r>
      <w:r w:rsidR="007A35B8">
        <w:rPr>
          <w:rFonts w:hint="eastAsia"/>
        </w:rPr>
        <w:t>在读取到状态</w:t>
      </w:r>
      <w:proofErr w:type="gramStart"/>
      <w:r w:rsidR="007A35B8">
        <w:rPr>
          <w:rFonts w:hint="eastAsia"/>
        </w:rPr>
        <w:t>报文头</w:t>
      </w:r>
      <w:proofErr w:type="gramEnd"/>
      <w:r w:rsidR="007A35B8">
        <w:rPr>
          <w:rFonts w:hint="eastAsia"/>
        </w:rPr>
        <w:t>之后，之后的数据才会是属于应答的数据。不先把这个偏移的无效数据清除掉的原因是，</w:t>
      </w:r>
      <w:r w:rsidR="00E64BB3">
        <w:rPr>
          <w:rFonts w:hint="eastAsia"/>
        </w:rPr>
        <w:t>状态</w:t>
      </w:r>
      <w:proofErr w:type="gramStart"/>
      <w:r w:rsidR="00E64BB3">
        <w:rPr>
          <w:rFonts w:hint="eastAsia"/>
        </w:rPr>
        <w:t>报文头</w:t>
      </w:r>
      <w:proofErr w:type="gramEnd"/>
      <w:r w:rsidR="00E64BB3">
        <w:rPr>
          <w:rFonts w:hint="eastAsia"/>
        </w:rPr>
        <w:t>可能与订单数据重复，而每次接收数据后都是先判断是否为应答的，故可能把属于订单的数据给清除掉，从而用传入偏移量的方法</w:t>
      </w:r>
      <w:r w:rsidR="00486310">
        <w:rPr>
          <w:rFonts w:hint="eastAsia"/>
        </w:rPr>
        <w:t>。</w:t>
      </w:r>
    </w:p>
    <w:p w:rsidR="00D01C65" w:rsidRDefault="00D01C65" w:rsidP="00D01C65">
      <w:pPr>
        <w:pStyle w:val="3"/>
      </w:pPr>
      <w:r>
        <w:rPr>
          <w:rFonts w:hint="eastAsia"/>
        </w:rPr>
        <w:t>流程图</w:t>
      </w:r>
    </w:p>
    <w:p w:rsidR="00D01C65" w:rsidRDefault="00D01C65" w:rsidP="00D01C65">
      <w:pPr>
        <w:keepNext/>
        <w:jc w:val="center"/>
      </w:pPr>
      <w:r>
        <w:object w:dxaOrig="3450" w:dyaOrig="9586">
          <v:shape id="_x0000_i1031" type="#_x0000_t75" style="width:118.75pt;height:330.95pt" o:ole="">
            <v:imagedata r:id="rId23" o:title=""/>
          </v:shape>
          <o:OLEObject Type="Embed" ProgID="Visio.Drawing.15" ShapeID="_x0000_i1031" DrawAspect="Content" ObjectID="_1532596692" r:id="rId24"/>
        </w:object>
      </w:r>
    </w:p>
    <w:p w:rsidR="00D01C65" w:rsidRDefault="00D01C65" w:rsidP="00D01C65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接收应答处理流程图</w:t>
      </w:r>
    </w:p>
    <w:p w:rsidR="00D01C65" w:rsidRDefault="00D01C65" w:rsidP="00D01C65">
      <w:pPr>
        <w:pStyle w:val="3"/>
      </w:pPr>
      <w:r>
        <w:rPr>
          <w:rFonts w:hint="eastAsia"/>
        </w:rPr>
        <w:t>代码文件位置</w:t>
      </w:r>
    </w:p>
    <w:p w:rsidR="00D01C65" w:rsidRDefault="00CE52EB" w:rsidP="00D01C65">
      <w:pPr>
        <w:ind w:left="1418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"../../USER/local_conf.c" </w:instrText>
      </w:r>
      <w:r>
        <w:fldChar w:fldCharType="separate"/>
      </w:r>
      <w:r w:rsidRPr="00CE52EB">
        <w:rPr>
          <w:rStyle w:val="af"/>
        </w:rPr>
        <w:t>USER/local_conf.c</w:t>
      </w:r>
      <w:r>
        <w:fldChar w:fldCharType="end"/>
      </w:r>
      <w:r w:rsidR="00D01C65">
        <w:rPr>
          <w:rFonts w:hint="eastAsia"/>
        </w:rPr>
        <w:t>。</w:t>
      </w:r>
    </w:p>
    <w:p w:rsidR="00D01C65" w:rsidRDefault="00D01C65" w:rsidP="00D01C65">
      <w:pPr>
        <w:pStyle w:val="2"/>
      </w:pPr>
      <w:bookmarkStart w:id="30" w:name="_Toc458799647"/>
      <w:r>
        <w:rPr>
          <w:rFonts w:hint="eastAsia"/>
        </w:rPr>
        <w:lastRenderedPageBreak/>
        <w:t>发送状态报文</w:t>
      </w:r>
      <w:bookmarkEnd w:id="30"/>
    </w:p>
    <w:p w:rsidR="00D01C65" w:rsidRDefault="0039050C" w:rsidP="0039050C">
      <w:pPr>
        <w:pStyle w:val="3"/>
      </w:pPr>
      <w:r>
        <w:rPr>
          <w:rFonts w:hint="eastAsia"/>
        </w:rPr>
        <w:t>概要</w:t>
      </w:r>
    </w:p>
    <w:p w:rsidR="0039050C" w:rsidRDefault="0039050C" w:rsidP="0039050C">
      <w:pPr>
        <w:ind w:left="1418"/>
      </w:pPr>
      <w:r>
        <w:rPr>
          <w:rFonts w:hint="eastAsia"/>
        </w:rPr>
        <w:t>本发送状态报文部分是</w:t>
      </w:r>
      <w:r w:rsidR="001B580E">
        <w:rPr>
          <w:rFonts w:hint="eastAsia"/>
        </w:rPr>
        <w:t>隶属于本地发送报文的，与网络发送状态无关。</w:t>
      </w:r>
    </w:p>
    <w:p w:rsidR="001B580E" w:rsidRDefault="00915DB9" w:rsidP="0039050C">
      <w:pPr>
        <w:ind w:left="1418"/>
      </w:pPr>
      <w:r>
        <w:rPr>
          <w:rFonts w:hint="eastAsia"/>
        </w:rPr>
        <w:t>此部分利用串口发送报文至</w:t>
      </w:r>
      <w:proofErr w:type="gramStart"/>
      <w:r>
        <w:rPr>
          <w:rFonts w:hint="eastAsia"/>
        </w:rPr>
        <w:t>蓝牙端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由于蓝牙不可靠</w:t>
      </w:r>
      <w:proofErr w:type="gramEnd"/>
      <w:r>
        <w:rPr>
          <w:rFonts w:hint="eastAsia"/>
        </w:rPr>
        <w:t>传输，所以需要采用超时重传机制。</w:t>
      </w:r>
    </w:p>
    <w:p w:rsidR="00915DB9" w:rsidRDefault="00915DB9" w:rsidP="0039050C">
      <w:pPr>
        <w:ind w:left="1418"/>
      </w:pPr>
      <w:r>
        <w:rPr>
          <w:rFonts w:hint="eastAsia"/>
        </w:rPr>
        <w:t>对于不同的状态反馈，所采用的超时重传时间是不一样的，如</w:t>
      </w:r>
      <w:r w:rsidR="008F171A">
        <w:rPr>
          <w:rFonts w:hint="eastAsia"/>
        </w:rPr>
        <w:t>打印机状态反馈超时重传时间为160ms，而订单状态反馈为800ms，但具体重传时间可以另行商榷。</w:t>
      </w:r>
    </w:p>
    <w:p w:rsidR="008F171A" w:rsidRDefault="008F171A" w:rsidP="0039050C">
      <w:pPr>
        <w:ind w:left="1418"/>
      </w:pPr>
      <w:r>
        <w:rPr>
          <w:rFonts w:hint="eastAsia"/>
        </w:rPr>
        <w:t>此外，超时重传3次则不再重传了，以免浪费时间和资源。</w:t>
      </w:r>
    </w:p>
    <w:p w:rsidR="008F171A" w:rsidRDefault="008F171A" w:rsidP="008F171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函数原型:</w:t>
      </w:r>
      <w:r w:rsidRPr="008F171A">
        <w:t xml:space="preserve"> void </w:t>
      </w:r>
      <w:proofErr w:type="spellStart"/>
      <w:proofErr w:type="gramStart"/>
      <w:r w:rsidRPr="008F171A">
        <w:t>SendStatusToLocal</w:t>
      </w:r>
      <w:proofErr w:type="spellEnd"/>
      <w:r w:rsidRPr="008F171A">
        <w:t>(</w:t>
      </w:r>
      <w:proofErr w:type="spellStart"/>
      <w:proofErr w:type="gramEnd"/>
      <w:r w:rsidRPr="008F171A">
        <w:t>req_type</w:t>
      </w:r>
      <w:proofErr w:type="spellEnd"/>
      <w:r w:rsidRPr="008F171A">
        <w:t xml:space="preserve"> type, u8_t symbol, u32_t preservation)</w:t>
      </w:r>
    </w:p>
    <w:p w:rsidR="008F171A" w:rsidRDefault="008F171A" w:rsidP="008F171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ab/>
      </w:r>
      <w:r>
        <w:t>type:</w:t>
      </w:r>
      <w:r>
        <w:tab/>
      </w:r>
      <w:r w:rsidR="00DD2320">
        <w:tab/>
      </w:r>
      <w:r>
        <w:rPr>
          <w:rFonts w:hint="eastAsia"/>
        </w:rPr>
        <w:t>报文类型</w:t>
      </w:r>
      <w:r w:rsidR="00DD2320">
        <w:rPr>
          <w:rFonts w:hint="eastAsia"/>
        </w:rPr>
        <w:t>，打印机或订单状态</w:t>
      </w:r>
    </w:p>
    <w:p w:rsidR="00DD2320" w:rsidRDefault="00DD2320" w:rsidP="00DD2320">
      <w:pPr>
        <w:pStyle w:val="a0"/>
        <w:ind w:left="2940" w:firstLineChars="0" w:firstLine="0"/>
      </w:pPr>
      <w:r>
        <w:rPr>
          <w:rFonts w:hint="eastAsia"/>
        </w:rPr>
        <w:t>symbol</w:t>
      </w:r>
      <w:r>
        <w:t>:</w:t>
      </w:r>
      <w:r>
        <w:tab/>
      </w:r>
      <w:r>
        <w:tab/>
      </w:r>
      <w:r>
        <w:rPr>
          <w:rFonts w:hint="eastAsia"/>
        </w:rPr>
        <w:t>标志位，详情</w:t>
      </w:r>
      <w:proofErr w:type="gramStart"/>
      <w:r>
        <w:rPr>
          <w:rFonts w:hint="eastAsia"/>
        </w:rPr>
        <w:t>见数据</w:t>
      </w:r>
      <w:proofErr w:type="gramEnd"/>
      <w:r>
        <w:rPr>
          <w:rFonts w:hint="eastAsia"/>
        </w:rPr>
        <w:t>交互表</w:t>
      </w:r>
    </w:p>
    <w:p w:rsidR="00DD2320" w:rsidRDefault="00DD2320" w:rsidP="00084300">
      <w:pPr>
        <w:pStyle w:val="a0"/>
        <w:ind w:left="4196" w:firstLineChars="0" w:hanging="1256"/>
      </w:pPr>
      <w:r>
        <w:rPr>
          <w:rFonts w:hint="eastAsia"/>
        </w:rPr>
        <w:t>preservation</w:t>
      </w:r>
      <w:r>
        <w:t>:</w:t>
      </w:r>
      <w:r>
        <w:tab/>
      </w:r>
      <w:r>
        <w:rPr>
          <w:rFonts w:hint="eastAsia"/>
        </w:rPr>
        <w:t>保留字段，打印机状态时为打印单元序号，订单状态时为订单序号</w:t>
      </w:r>
    </w:p>
    <w:p w:rsidR="00084300" w:rsidRDefault="00084300">
      <w:pPr>
        <w:widowControl/>
        <w:jc w:val="left"/>
        <w:rPr>
          <w:rFonts w:asciiTheme="majorHAnsi" w:eastAsiaTheme="majorHAnsi" w:hAnsiTheme="majorHAnsi"/>
          <w:sz w:val="24"/>
        </w:rPr>
      </w:pPr>
      <w:r>
        <w:br w:type="page"/>
      </w:r>
    </w:p>
    <w:p w:rsidR="00084300" w:rsidRDefault="00084300" w:rsidP="00084300">
      <w:pPr>
        <w:pStyle w:val="3"/>
      </w:pPr>
      <w:r>
        <w:rPr>
          <w:rFonts w:hint="eastAsia"/>
        </w:rPr>
        <w:lastRenderedPageBreak/>
        <w:t>流程图</w:t>
      </w:r>
    </w:p>
    <w:p w:rsidR="00084300" w:rsidRDefault="00084300" w:rsidP="00084300">
      <w:pPr>
        <w:keepNext/>
        <w:jc w:val="center"/>
      </w:pPr>
      <w:r>
        <w:object w:dxaOrig="6871" w:dyaOrig="15796">
          <v:shape id="_x0000_i1032" type="#_x0000_t75" style="width:243.15pt;height:560.85pt" o:ole="">
            <v:imagedata r:id="rId25" o:title=""/>
          </v:shape>
          <o:OLEObject Type="Embed" ProgID="Visio.Drawing.15" ShapeID="_x0000_i1032" DrawAspect="Content" ObjectID="_1532596693" r:id="rId26"/>
        </w:object>
      </w:r>
    </w:p>
    <w:p w:rsidR="00084300" w:rsidRDefault="00084300" w:rsidP="00084300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发送状态报文流程图</w:t>
      </w:r>
    </w:p>
    <w:p w:rsidR="00084300" w:rsidRDefault="00084300" w:rsidP="00084300">
      <w:pPr>
        <w:pStyle w:val="3"/>
      </w:pPr>
      <w:r>
        <w:rPr>
          <w:rFonts w:hint="eastAsia"/>
        </w:rPr>
        <w:t>代码文件位置</w:t>
      </w:r>
    </w:p>
    <w:p w:rsidR="00084300" w:rsidRDefault="00CE52EB" w:rsidP="00084300">
      <w:pPr>
        <w:ind w:left="1418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"../../USER/local_conf.c" </w:instrText>
      </w:r>
      <w:r>
        <w:fldChar w:fldCharType="separate"/>
      </w:r>
      <w:r w:rsidRPr="00CE52EB">
        <w:rPr>
          <w:rStyle w:val="af"/>
        </w:rPr>
        <w:t>USER/local_conf.c</w:t>
      </w:r>
      <w:r>
        <w:fldChar w:fldCharType="end"/>
      </w:r>
      <w:r w:rsidR="00084300">
        <w:rPr>
          <w:rFonts w:hint="eastAsia"/>
        </w:rPr>
        <w:t>。</w:t>
      </w:r>
    </w:p>
    <w:p w:rsidR="009D53DB" w:rsidRDefault="009D53DB">
      <w:pPr>
        <w:widowControl/>
        <w:jc w:val="left"/>
        <w:rPr>
          <w:rFonts w:asciiTheme="majorHAnsi" w:eastAsiaTheme="majorHAnsi" w:hAnsiTheme="majorHAnsi"/>
          <w:sz w:val="28"/>
        </w:rPr>
      </w:pPr>
      <w:r>
        <w:br w:type="page"/>
      </w:r>
    </w:p>
    <w:p w:rsidR="00084300" w:rsidRDefault="009D53DB" w:rsidP="009D53DB">
      <w:pPr>
        <w:pStyle w:val="2"/>
      </w:pPr>
      <w:bookmarkStart w:id="31" w:name="_Toc458799648"/>
      <w:r>
        <w:rPr>
          <w:rFonts w:hint="eastAsia"/>
        </w:rPr>
        <w:lastRenderedPageBreak/>
        <w:t>从缓冲区读取一定数据</w:t>
      </w:r>
      <w:bookmarkEnd w:id="31"/>
    </w:p>
    <w:p w:rsidR="009D53DB" w:rsidRDefault="009D53DB" w:rsidP="009D53DB">
      <w:pPr>
        <w:pStyle w:val="3"/>
      </w:pPr>
      <w:r>
        <w:rPr>
          <w:rFonts w:hint="eastAsia"/>
        </w:rPr>
        <w:t>概要</w:t>
      </w:r>
    </w:p>
    <w:p w:rsidR="009D53DB" w:rsidRDefault="009E133A" w:rsidP="009D53DB">
      <w:pPr>
        <w:ind w:left="1418"/>
      </w:pPr>
      <w:r>
        <w:rPr>
          <w:rFonts w:hint="eastAsia"/>
        </w:rPr>
        <w:t>本模块用于从串口缓冲区读取一定的数据。</w:t>
      </w:r>
    </w:p>
    <w:p w:rsidR="00DB4DFD" w:rsidRDefault="009E133A" w:rsidP="009D53DB">
      <w:pPr>
        <w:ind w:left="1418"/>
      </w:pPr>
      <w:r>
        <w:rPr>
          <w:rFonts w:hint="eastAsia"/>
        </w:rPr>
        <w:t>之所以要读取一定的数据，其实是为了方便处理。当已知了报文和订单长度后，便可以直接读取</w:t>
      </w:r>
      <w:r w:rsidR="00DB4DFD">
        <w:rPr>
          <w:rFonts w:hint="eastAsia"/>
        </w:rPr>
        <w:t>该长度的数据，再对此</w:t>
      </w:r>
      <w:proofErr w:type="gramStart"/>
      <w:r w:rsidR="00DB4DFD">
        <w:rPr>
          <w:rFonts w:hint="eastAsia"/>
        </w:rPr>
        <w:t>份数据</w:t>
      </w:r>
      <w:proofErr w:type="gramEnd"/>
      <w:r w:rsidR="00DB4DFD">
        <w:rPr>
          <w:rFonts w:hint="eastAsia"/>
        </w:rPr>
        <w:t>进行处理，从而提高了解决问题的效率。</w:t>
      </w:r>
    </w:p>
    <w:p w:rsidR="009E133A" w:rsidRDefault="00DB4DFD" w:rsidP="009D53DB">
      <w:pPr>
        <w:ind w:left="1418"/>
      </w:pPr>
      <w:r>
        <w:rPr>
          <w:rFonts w:hint="eastAsia"/>
        </w:rPr>
        <w:t>可以看到，在网络缓冲区使用读取的方法是比较</w:t>
      </w:r>
      <w:r w:rsidR="00EF0CBE">
        <w:rPr>
          <w:rFonts w:hint="eastAsia"/>
        </w:rPr>
        <w:t>死板的，那是因为无法直接从网络缓冲区要求读取一定量的数据，或者说有，只不过需要一个更大的缓冲区来缓冲这些数据，再来被将这些数据按需分配给需要的线程。然而这是不太合理的，因为</w:t>
      </w:r>
      <w:r w:rsidR="00C14880">
        <w:rPr>
          <w:rFonts w:hint="eastAsia"/>
        </w:rPr>
        <w:t>内存有限，硬件资源导致无法达到这个美好的设想。</w:t>
      </w:r>
    </w:p>
    <w:p w:rsidR="00C14880" w:rsidRDefault="00C14880" w:rsidP="00202924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函数原型:</w:t>
      </w:r>
      <w:r w:rsidRPr="00C14880">
        <w:t xml:space="preserve"> s8_t </w:t>
      </w:r>
      <w:proofErr w:type="spellStart"/>
      <w:proofErr w:type="gramStart"/>
      <w:r w:rsidRPr="00C14880">
        <w:t>ReadAssignBytes</w:t>
      </w:r>
      <w:proofErr w:type="spellEnd"/>
      <w:r w:rsidRPr="00C14880">
        <w:t>(</w:t>
      </w:r>
      <w:proofErr w:type="gramEnd"/>
      <w:r w:rsidRPr="00C14880">
        <w:t xml:space="preserve">char *data, u16_t </w:t>
      </w:r>
      <w:proofErr w:type="spellStart"/>
      <w:r w:rsidRPr="00C14880">
        <w:t>len</w:t>
      </w:r>
      <w:proofErr w:type="spellEnd"/>
      <w:r w:rsidRPr="00C14880">
        <w:t>)</w:t>
      </w:r>
    </w:p>
    <w:p w:rsidR="000E6305" w:rsidRDefault="00202924" w:rsidP="000E6305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参数:</w:t>
      </w:r>
      <w:r>
        <w:rPr>
          <w:rFonts w:hint="eastAsia"/>
        </w:rPr>
        <w:tab/>
        <w:t xml:space="preserve">   data:</w:t>
      </w:r>
      <w:r>
        <w:rPr>
          <w:rFonts w:hint="eastAsia"/>
        </w:rPr>
        <w:tab/>
      </w:r>
      <w:r>
        <w:rPr>
          <w:rFonts w:hint="eastAsia"/>
        </w:rPr>
        <w:tab/>
      </w:r>
      <w:r w:rsidR="000E6305">
        <w:rPr>
          <w:rFonts w:hint="eastAsia"/>
        </w:rPr>
        <w:t>存储</w:t>
      </w:r>
      <w:r>
        <w:rPr>
          <w:rFonts w:hint="eastAsia"/>
        </w:rPr>
        <w:t>数据</w:t>
      </w:r>
      <w:r w:rsidR="000E6305">
        <w:rPr>
          <w:rFonts w:hint="eastAsia"/>
        </w:rPr>
        <w:t>的数组</w:t>
      </w:r>
    </w:p>
    <w:p w:rsidR="000E6305" w:rsidRDefault="000E6305" w:rsidP="000E6305">
      <w:pPr>
        <w:pStyle w:val="a0"/>
        <w:ind w:left="2520" w:firstLineChars="0" w:firstLine="0"/>
      </w:pPr>
      <w:r>
        <w:t xml:space="preserve">   </w:t>
      </w:r>
      <w:proofErr w:type="spellStart"/>
      <w:r>
        <w:rPr>
          <w:rFonts w:hint="eastAsia"/>
        </w:rPr>
        <w:t>len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指定读取的长度</w:t>
      </w:r>
    </w:p>
    <w:p w:rsidR="000E6305" w:rsidRDefault="000E6305" w:rsidP="000E6305">
      <w:pPr>
        <w:pStyle w:val="3"/>
      </w:pPr>
      <w:r>
        <w:rPr>
          <w:rFonts w:hint="eastAsia"/>
        </w:rPr>
        <w:t>流程图</w:t>
      </w:r>
    </w:p>
    <w:p w:rsidR="0098678D" w:rsidRDefault="0098678D" w:rsidP="0098678D">
      <w:pPr>
        <w:keepNext/>
        <w:jc w:val="center"/>
      </w:pPr>
      <w:r>
        <w:object w:dxaOrig="6360" w:dyaOrig="9751">
          <v:shape id="_x0000_i1033" type="#_x0000_t75" style="width:231.8pt;height:353.7pt" o:ole="">
            <v:imagedata r:id="rId27" o:title=""/>
          </v:shape>
          <o:OLEObject Type="Embed" ProgID="Visio.Drawing.15" ShapeID="_x0000_i1033" DrawAspect="Content" ObjectID="_1532596694" r:id="rId28"/>
        </w:object>
      </w:r>
    </w:p>
    <w:p w:rsidR="000E6305" w:rsidRDefault="0098678D" w:rsidP="0098678D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接收指定长度数据流程</w:t>
      </w:r>
    </w:p>
    <w:p w:rsidR="0098678D" w:rsidRDefault="0098678D" w:rsidP="0098678D">
      <w:pPr>
        <w:pStyle w:val="3"/>
      </w:pPr>
      <w:r>
        <w:rPr>
          <w:rFonts w:hint="eastAsia"/>
        </w:rPr>
        <w:t>代码文件位置</w:t>
      </w:r>
    </w:p>
    <w:p w:rsidR="0098678D" w:rsidRDefault="00CE52EB" w:rsidP="0098678D">
      <w:pPr>
        <w:ind w:left="998" w:firstLine="420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"../../USER/local_conf.c" </w:instrText>
      </w:r>
      <w:r>
        <w:fldChar w:fldCharType="separate"/>
      </w:r>
      <w:r w:rsidRPr="00CE52EB">
        <w:rPr>
          <w:rStyle w:val="af"/>
        </w:rPr>
        <w:t>USER/local_conf.c</w:t>
      </w:r>
      <w:r>
        <w:fldChar w:fldCharType="end"/>
      </w:r>
      <w:r w:rsidR="0098678D">
        <w:rPr>
          <w:rFonts w:hint="eastAsia"/>
        </w:rPr>
        <w:t>。</w:t>
      </w:r>
    </w:p>
    <w:p w:rsidR="0098678D" w:rsidRDefault="007D325F" w:rsidP="007D325F">
      <w:pPr>
        <w:pStyle w:val="2"/>
      </w:pPr>
      <w:bookmarkStart w:id="32" w:name="_Toc458799649"/>
      <w:r>
        <w:rPr>
          <w:rFonts w:hint="eastAsia"/>
        </w:rPr>
        <w:lastRenderedPageBreak/>
        <w:t>删除缓冲区</w:t>
      </w:r>
      <w:bookmarkEnd w:id="32"/>
    </w:p>
    <w:p w:rsidR="007D325F" w:rsidRDefault="007D325F" w:rsidP="007D325F">
      <w:pPr>
        <w:pStyle w:val="3"/>
      </w:pPr>
      <w:r>
        <w:rPr>
          <w:rFonts w:hint="eastAsia"/>
        </w:rPr>
        <w:t>概要</w:t>
      </w:r>
    </w:p>
    <w:p w:rsidR="00DE59FB" w:rsidRDefault="00DE59FB" w:rsidP="00DE59FB">
      <w:pPr>
        <w:ind w:left="1418"/>
      </w:pPr>
      <w:r>
        <w:rPr>
          <w:rFonts w:hint="eastAsia"/>
        </w:rPr>
        <w:t>在读取了一定量的有效缓冲区数据之后，需要清除掉这些部分，这通常使用改变串口的读指针来实现。</w:t>
      </w:r>
    </w:p>
    <w:p w:rsidR="00893D64" w:rsidRDefault="00893D64" w:rsidP="00DE59FB">
      <w:pPr>
        <w:ind w:left="1418"/>
      </w:pPr>
      <w:r>
        <w:rPr>
          <w:rFonts w:hint="eastAsia"/>
        </w:rPr>
        <w:t>但是，如果读取了这些数据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不为有效数据时，同样也要对其清除，以保证接下来接收的数据有位置可以存放，而下一次从串口缓冲区读取数据时也可以读取到正确的数据。</w:t>
      </w:r>
    </w:p>
    <w:p w:rsidR="00893D64" w:rsidRPr="00524EFB" w:rsidRDefault="00893D64" w:rsidP="00524EFB">
      <w:pPr>
        <w:pStyle w:val="a0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</w:rPr>
        <w:t>函数原型:</w:t>
      </w:r>
      <w:r w:rsidRPr="00893D64">
        <w:t xml:space="preserve"> s8_t </w:t>
      </w:r>
      <w:proofErr w:type="spellStart"/>
      <w:proofErr w:type="gramStart"/>
      <w:r w:rsidRPr="00893D64">
        <w:t>DeleteBuf</w:t>
      </w:r>
      <w:proofErr w:type="spellEnd"/>
      <w:r w:rsidRPr="00893D64">
        <w:t>(</w:t>
      </w:r>
      <w:proofErr w:type="gramEnd"/>
      <w:r w:rsidRPr="00893D64">
        <w:t xml:space="preserve">u16_t </w:t>
      </w:r>
      <w:proofErr w:type="spellStart"/>
      <w:r w:rsidRPr="00893D64">
        <w:t>len</w:t>
      </w:r>
      <w:proofErr w:type="spellEnd"/>
      <w:r w:rsidRPr="00893D64">
        <w:t>)</w:t>
      </w:r>
    </w:p>
    <w:p w:rsidR="00524EFB" w:rsidRPr="00524EFB" w:rsidRDefault="00524EFB" w:rsidP="00524EFB">
      <w:pPr>
        <w:pStyle w:val="a0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</w:rPr>
        <w:t>参数: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指定删除的缓冲区长度</w:t>
      </w:r>
    </w:p>
    <w:p w:rsidR="00524EFB" w:rsidRPr="00790BAE" w:rsidRDefault="00524EFB" w:rsidP="00524EFB">
      <w:pPr>
        <w:pStyle w:val="a0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</w:rPr>
        <w:t>返回值</w:t>
      </w:r>
      <w:r w:rsidR="00790BAE">
        <w:rPr>
          <w:rFonts w:hint="eastAsia"/>
        </w:rPr>
        <w:t>:</w:t>
      </w:r>
      <w:r w:rsidR="00790BAE">
        <w:rPr>
          <w:rFonts w:hint="eastAsia"/>
        </w:rPr>
        <w:tab/>
      </w:r>
      <w:r w:rsidR="00790BAE">
        <w:t xml:space="preserve">   </w:t>
      </w:r>
      <w:r>
        <w:t>BUF_ARG_ERR</w:t>
      </w:r>
      <w:r>
        <w:rPr>
          <w:rFonts w:hint="eastAsia"/>
        </w:rPr>
        <w:t>:</w:t>
      </w:r>
      <w:r>
        <w:rPr>
          <w:rFonts w:hint="eastAsia"/>
        </w:rPr>
        <w:tab/>
      </w:r>
      <w:r w:rsidR="00790BAE">
        <w:tab/>
      </w:r>
      <w:r>
        <w:rPr>
          <w:rFonts w:hint="eastAsia"/>
        </w:rPr>
        <w:t>长度错误</w:t>
      </w:r>
      <w:r w:rsidR="00790BAE">
        <w:rPr>
          <w:rFonts w:hint="eastAsia"/>
        </w:rPr>
        <w:t>，欲清除的缓冲区长度大于缓冲区现有数据长度</w:t>
      </w:r>
    </w:p>
    <w:p w:rsidR="00790BAE" w:rsidRDefault="00790BAE" w:rsidP="00790BAE">
      <w:pPr>
        <w:ind w:left="2520" w:firstLineChars="200" w:firstLine="420"/>
      </w:pPr>
      <w:r>
        <w:rPr>
          <w:rFonts w:hint="eastAsia"/>
        </w:rPr>
        <w:t>BUF_OK</w:t>
      </w:r>
      <w:r>
        <w:t>:</w:t>
      </w:r>
      <w:r>
        <w:tab/>
      </w:r>
      <w:r>
        <w:tab/>
      </w:r>
      <w:r>
        <w:tab/>
      </w:r>
      <w:r>
        <w:rPr>
          <w:rFonts w:hint="eastAsia"/>
        </w:rPr>
        <w:t>删除成功</w:t>
      </w:r>
    </w:p>
    <w:p w:rsidR="009A0045" w:rsidRDefault="009A0045" w:rsidP="009A0045">
      <w:pPr>
        <w:pStyle w:val="3"/>
      </w:pPr>
      <w:r>
        <w:rPr>
          <w:rFonts w:hint="eastAsia"/>
        </w:rPr>
        <w:t>流程图</w:t>
      </w:r>
    </w:p>
    <w:p w:rsidR="009A0045" w:rsidRDefault="00462276" w:rsidP="009A0045">
      <w:pPr>
        <w:keepNext/>
        <w:jc w:val="center"/>
      </w:pPr>
      <w:r>
        <w:object w:dxaOrig="3645" w:dyaOrig="12991">
          <v:shape id="_x0000_i1034" type="#_x0000_t75" style="width:138.3pt;height:368.85pt" o:ole="">
            <v:imagedata r:id="rId29" o:title=""/>
          </v:shape>
          <o:OLEObject Type="Embed" ProgID="Visio.Drawing.15" ShapeID="_x0000_i1034" DrawAspect="Content" ObjectID="_1532596695" r:id="rId30"/>
        </w:object>
      </w:r>
    </w:p>
    <w:p w:rsidR="009A0045" w:rsidRDefault="009A0045" w:rsidP="009A0045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 w:rsidR="0048758B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清除缓冲区流程</w:t>
      </w:r>
    </w:p>
    <w:p w:rsidR="00462276" w:rsidRDefault="00462276" w:rsidP="00462276">
      <w:pPr>
        <w:pStyle w:val="3"/>
      </w:pPr>
      <w:r>
        <w:rPr>
          <w:rFonts w:hint="eastAsia"/>
        </w:rPr>
        <w:t>代码文件位置</w:t>
      </w:r>
    </w:p>
    <w:p w:rsidR="00462276" w:rsidRDefault="00CE52EB" w:rsidP="00462276">
      <w:pPr>
        <w:ind w:left="998" w:firstLine="420"/>
      </w:pPr>
      <w:r>
        <w:rPr>
          <w:rFonts w:hint="eastAsia"/>
        </w:rPr>
        <w:t>代码位于</w:t>
      </w:r>
      <w:r>
        <w:fldChar w:fldCharType="begin"/>
      </w:r>
      <w:r>
        <w:instrText xml:space="preserve"> HYPERLINK "../../USER/local_conf.c" </w:instrText>
      </w:r>
      <w:r>
        <w:fldChar w:fldCharType="separate"/>
      </w:r>
      <w:r w:rsidRPr="00CE52EB">
        <w:rPr>
          <w:rStyle w:val="af"/>
        </w:rPr>
        <w:t>USER/local_conf.c</w:t>
      </w:r>
      <w:r>
        <w:fldChar w:fldCharType="end"/>
      </w:r>
      <w:r w:rsidR="00462276">
        <w:rPr>
          <w:rFonts w:hint="eastAsia"/>
        </w:rPr>
        <w:t>。</w:t>
      </w:r>
    </w:p>
    <w:p w:rsidR="00462276" w:rsidRDefault="00462276" w:rsidP="00462276">
      <w:pPr>
        <w:pStyle w:val="2"/>
      </w:pPr>
      <w:bookmarkStart w:id="33" w:name="_Toc458799650"/>
      <w:r>
        <w:rPr>
          <w:rFonts w:hint="eastAsia"/>
        </w:rPr>
        <w:lastRenderedPageBreak/>
        <w:t>校验和</w:t>
      </w:r>
      <w:bookmarkEnd w:id="33"/>
    </w:p>
    <w:p w:rsidR="00462276" w:rsidRDefault="00462276" w:rsidP="00462276">
      <w:pPr>
        <w:pStyle w:val="3"/>
      </w:pPr>
      <w:r>
        <w:rPr>
          <w:rFonts w:hint="eastAsia"/>
        </w:rPr>
        <w:t>概要</w:t>
      </w:r>
    </w:p>
    <w:p w:rsidR="00462276" w:rsidRDefault="000A470E" w:rsidP="00462276">
      <w:pPr>
        <w:ind w:left="1418"/>
      </w:pPr>
      <w:r>
        <w:rPr>
          <w:rFonts w:hint="eastAsia"/>
        </w:rPr>
        <w:t>校验和部分用于校验</w:t>
      </w:r>
      <w:r w:rsidR="002A14D8">
        <w:rPr>
          <w:rFonts w:hint="eastAsia"/>
        </w:rPr>
        <w:t>数据在传输过程中是否出错。</w:t>
      </w:r>
    </w:p>
    <w:p w:rsidR="002A14D8" w:rsidRDefault="002A14D8" w:rsidP="00462276">
      <w:pPr>
        <w:ind w:left="1418"/>
      </w:pPr>
      <w:r>
        <w:rPr>
          <w:rFonts w:hint="eastAsia"/>
        </w:rPr>
        <w:t>此部分主要用于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传输校验部分，而在网络端由TCP来负责可靠传输。</w:t>
      </w:r>
    </w:p>
    <w:p w:rsidR="00A95A62" w:rsidRDefault="00A95A62" w:rsidP="00462276">
      <w:pPr>
        <w:ind w:left="1418"/>
      </w:pPr>
      <w:r>
        <w:rPr>
          <w:rFonts w:hint="eastAsia"/>
        </w:rPr>
        <w:t>此部分的校验和方式采用的是UDP校验和算法，使用这个算法的原因是因为，对于打印机来说，没有必要</w:t>
      </w:r>
      <w:proofErr w:type="gramStart"/>
      <w:r>
        <w:rPr>
          <w:rFonts w:hint="eastAsia"/>
        </w:rPr>
        <w:t>采取太</w:t>
      </w:r>
      <w:proofErr w:type="gramEnd"/>
      <w:r>
        <w:rPr>
          <w:rFonts w:hint="eastAsia"/>
        </w:rPr>
        <w:t>复杂的算法，因为这会大大加大</w:t>
      </w:r>
      <w:r w:rsidR="0048758B">
        <w:rPr>
          <w:rFonts w:hint="eastAsia"/>
        </w:rPr>
        <w:t>系统负荷。故不使用CRC算法。</w:t>
      </w:r>
    </w:p>
    <w:p w:rsidR="0048758B" w:rsidRDefault="0048758B" w:rsidP="0048758B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函数原型:</w:t>
      </w:r>
      <w:r w:rsidRPr="0048758B">
        <w:t xml:space="preserve"> u16_t </w:t>
      </w:r>
      <w:proofErr w:type="spellStart"/>
      <w:r w:rsidRPr="0048758B">
        <w:t>Check_</w:t>
      </w:r>
      <w:proofErr w:type="gramStart"/>
      <w:r w:rsidRPr="0048758B">
        <w:t>Sum</w:t>
      </w:r>
      <w:proofErr w:type="spellEnd"/>
      <w:r w:rsidRPr="0048758B">
        <w:t>(</w:t>
      </w:r>
      <w:proofErr w:type="gramEnd"/>
      <w:r w:rsidRPr="0048758B">
        <w:t xml:space="preserve">u16_t *data, </w:t>
      </w:r>
      <w:proofErr w:type="spellStart"/>
      <w:r w:rsidRPr="0048758B">
        <w:t>int</w:t>
      </w:r>
      <w:proofErr w:type="spellEnd"/>
      <w:r w:rsidRPr="0048758B">
        <w:t xml:space="preserve"> </w:t>
      </w:r>
      <w:proofErr w:type="spellStart"/>
      <w:r w:rsidRPr="0048758B">
        <w:t>len</w:t>
      </w:r>
      <w:proofErr w:type="spellEnd"/>
      <w:r w:rsidRPr="0048758B">
        <w:t>)</w:t>
      </w:r>
    </w:p>
    <w:p w:rsidR="0048758B" w:rsidRDefault="0048758B" w:rsidP="0048758B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参数:</w:t>
      </w:r>
      <w:r>
        <w:rPr>
          <w:rFonts w:hint="eastAsia"/>
        </w:rPr>
        <w:tab/>
        <w:t xml:space="preserve">   data:</w:t>
      </w:r>
      <w:r>
        <w:tab/>
      </w:r>
      <w:r>
        <w:tab/>
      </w:r>
      <w:r>
        <w:rPr>
          <w:rFonts w:hint="eastAsia"/>
        </w:rPr>
        <w:t>待校验的数据</w:t>
      </w:r>
    </w:p>
    <w:p w:rsidR="0048758B" w:rsidRDefault="0048758B" w:rsidP="0048758B">
      <w:pPr>
        <w:pStyle w:val="a0"/>
        <w:ind w:left="252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len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数据的长度</w:t>
      </w:r>
    </w:p>
    <w:p w:rsidR="0048758B" w:rsidRDefault="0048758B" w:rsidP="0048758B">
      <w:pPr>
        <w:pStyle w:val="3"/>
      </w:pPr>
      <w:r>
        <w:rPr>
          <w:rFonts w:hint="eastAsia"/>
        </w:rPr>
        <w:t>流程图</w:t>
      </w:r>
    </w:p>
    <w:p w:rsidR="0048758B" w:rsidRDefault="00E1554D" w:rsidP="0048758B">
      <w:pPr>
        <w:keepNext/>
        <w:jc w:val="center"/>
      </w:pPr>
      <w:r>
        <w:object w:dxaOrig="3255" w:dyaOrig="12315">
          <v:shape id="_x0000_i1035" type="#_x0000_t75" style="width:120.65pt;height:388.4pt" o:ole="">
            <v:imagedata r:id="rId31" o:title=""/>
          </v:shape>
          <o:OLEObject Type="Embed" ProgID="Visio.Drawing.15" ShapeID="_x0000_i1035" DrawAspect="Content" ObjectID="_1532596696" r:id="rId32"/>
        </w:object>
      </w:r>
    </w:p>
    <w:p w:rsidR="0048758B" w:rsidRDefault="0048758B" w:rsidP="0048758B">
      <w:pPr>
        <w:pStyle w:val="ae"/>
        <w:jc w:val="center"/>
      </w:pPr>
      <w:r>
        <w:t>流程图</w:t>
      </w:r>
      <w:r>
        <w:t xml:space="preserve"> </w:t>
      </w:r>
      <w:r>
        <w:fldChar w:fldCharType="begin"/>
      </w:r>
      <w:r>
        <w:instrText xml:space="preserve"> SEQ </w:instrText>
      </w:r>
      <w:r>
        <w:instrText>流程图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校验和算法</w:t>
      </w:r>
    </w:p>
    <w:p w:rsidR="0048758B" w:rsidRDefault="0048758B" w:rsidP="0048758B">
      <w:pPr>
        <w:pStyle w:val="3"/>
      </w:pPr>
      <w:r>
        <w:rPr>
          <w:rFonts w:hint="eastAsia"/>
        </w:rPr>
        <w:t>代码文件位置</w:t>
      </w:r>
    </w:p>
    <w:p w:rsidR="0048758B" w:rsidRPr="0048758B" w:rsidRDefault="0048758B" w:rsidP="0048758B">
      <w:pPr>
        <w:ind w:left="998" w:firstLine="420"/>
      </w:pPr>
      <w:r>
        <w:rPr>
          <w:rFonts w:hint="eastAsia"/>
        </w:rPr>
        <w:t>代码位于:</w:t>
      </w:r>
      <w:hyperlink r:id="rId33" w:history="1">
        <w:r w:rsidRPr="00CE52EB">
          <w:rPr>
            <w:rStyle w:val="af"/>
          </w:rPr>
          <w:t>USER/</w:t>
        </w:r>
        <w:r w:rsidR="00E1554D" w:rsidRPr="00CE52EB">
          <w:rPr>
            <w:rStyle w:val="af"/>
          </w:rPr>
          <w:t>more_infomation.c</w:t>
        </w:r>
      </w:hyperlink>
      <w:r w:rsidR="00E1554D">
        <w:rPr>
          <w:rFonts w:hint="eastAsia"/>
        </w:rPr>
        <w:t>。</w:t>
      </w:r>
    </w:p>
    <w:sectPr w:rsidR="0048758B" w:rsidRPr="0048758B" w:rsidSect="0040405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E3" w:rsidRDefault="00177EE3" w:rsidP="00A0321C">
      <w:r>
        <w:separator/>
      </w:r>
    </w:p>
  </w:endnote>
  <w:endnote w:type="continuationSeparator" w:id="0">
    <w:p w:rsidR="00177EE3" w:rsidRDefault="00177EE3" w:rsidP="00A0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45142"/>
      <w:docPartObj>
        <w:docPartGallery w:val="Page Numbers (Bottom of Page)"/>
        <w:docPartUnique/>
      </w:docPartObj>
    </w:sdtPr>
    <w:sdtEndPr/>
    <w:sdtContent>
      <w:p w:rsidR="00AD3029" w:rsidRDefault="00AD302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BE5" w:rsidRPr="00944BE5">
          <w:rPr>
            <w:noProof/>
            <w:lang w:val="zh-CN"/>
          </w:rPr>
          <w:t>1</w:t>
        </w:r>
        <w:r>
          <w:fldChar w:fldCharType="end"/>
        </w:r>
      </w:p>
    </w:sdtContent>
  </w:sdt>
  <w:p w:rsidR="00AD3029" w:rsidRDefault="00AD3029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318435"/>
      <w:docPartObj>
        <w:docPartGallery w:val="Page Numbers (Bottom of Page)"/>
        <w:docPartUnique/>
      </w:docPartObj>
    </w:sdtPr>
    <w:sdtEndPr/>
    <w:sdtContent>
      <w:p w:rsidR="00AD3029" w:rsidRDefault="00AD302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BE5" w:rsidRPr="00944BE5">
          <w:rPr>
            <w:noProof/>
            <w:lang w:val="zh-CN"/>
          </w:rPr>
          <w:t>15</w:t>
        </w:r>
        <w:r>
          <w:fldChar w:fldCharType="end"/>
        </w:r>
      </w:p>
    </w:sdtContent>
  </w:sdt>
  <w:p w:rsidR="00AD3029" w:rsidRDefault="00AD302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E3" w:rsidRDefault="00177EE3" w:rsidP="00A0321C">
      <w:r>
        <w:separator/>
      </w:r>
    </w:p>
  </w:footnote>
  <w:footnote w:type="continuationSeparator" w:id="0">
    <w:p w:rsidR="00177EE3" w:rsidRDefault="00177EE3" w:rsidP="00A0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278"/>
    <w:multiLevelType w:val="hybridMultilevel"/>
    <w:tmpl w:val="DE94845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 w15:restartNumberingAfterBreak="0">
    <w:nsid w:val="058D2BA0"/>
    <w:multiLevelType w:val="hybridMultilevel"/>
    <w:tmpl w:val="9E5A688A"/>
    <w:lvl w:ilvl="0" w:tplc="0409000B">
      <w:start w:val="1"/>
      <w:numFmt w:val="bullet"/>
      <w:lvlText w:val=""/>
      <w:lvlJc w:val="left"/>
      <w:pPr>
        <w:ind w:left="1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6" w:hanging="420"/>
      </w:pPr>
      <w:rPr>
        <w:rFonts w:ascii="Wingdings" w:hAnsi="Wingdings" w:hint="default"/>
      </w:rPr>
    </w:lvl>
  </w:abstractNum>
  <w:abstractNum w:abstractNumId="2" w15:restartNumberingAfterBreak="0">
    <w:nsid w:val="190B67D5"/>
    <w:multiLevelType w:val="multilevel"/>
    <w:tmpl w:val="0D9EA66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E03DF3"/>
    <w:multiLevelType w:val="hybridMultilevel"/>
    <w:tmpl w:val="6130CC5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4737055"/>
    <w:multiLevelType w:val="hybridMultilevel"/>
    <w:tmpl w:val="7C009AD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 w15:restartNumberingAfterBreak="0">
    <w:nsid w:val="3B5C6FB3"/>
    <w:multiLevelType w:val="hybridMultilevel"/>
    <w:tmpl w:val="DBE68D58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3DC45361"/>
    <w:multiLevelType w:val="hybridMultilevel"/>
    <w:tmpl w:val="CB32C33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43AC6732"/>
    <w:multiLevelType w:val="hybridMultilevel"/>
    <w:tmpl w:val="6078378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8" w15:restartNumberingAfterBreak="0">
    <w:nsid w:val="58C831DB"/>
    <w:multiLevelType w:val="hybridMultilevel"/>
    <w:tmpl w:val="C9148F9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 w15:restartNumberingAfterBreak="0">
    <w:nsid w:val="5F0C2A03"/>
    <w:multiLevelType w:val="hybridMultilevel"/>
    <w:tmpl w:val="E0F226E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0" w15:restartNumberingAfterBreak="0">
    <w:nsid w:val="7CFD5AEE"/>
    <w:multiLevelType w:val="hybridMultilevel"/>
    <w:tmpl w:val="4B821D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81"/>
    <w:rsid w:val="00013A1E"/>
    <w:rsid w:val="00084300"/>
    <w:rsid w:val="000A470E"/>
    <w:rsid w:val="000B6B08"/>
    <w:rsid w:val="000C7C29"/>
    <w:rsid w:val="000E1036"/>
    <w:rsid w:val="000E6305"/>
    <w:rsid w:val="000F0313"/>
    <w:rsid w:val="000F5107"/>
    <w:rsid w:val="001164F7"/>
    <w:rsid w:val="00162B42"/>
    <w:rsid w:val="00165983"/>
    <w:rsid w:val="00165C36"/>
    <w:rsid w:val="00177EE3"/>
    <w:rsid w:val="00180849"/>
    <w:rsid w:val="001B4B4F"/>
    <w:rsid w:val="001B580E"/>
    <w:rsid w:val="001F7F81"/>
    <w:rsid w:val="00202924"/>
    <w:rsid w:val="00204FEB"/>
    <w:rsid w:val="00210D41"/>
    <w:rsid w:val="00237586"/>
    <w:rsid w:val="0025528B"/>
    <w:rsid w:val="00281059"/>
    <w:rsid w:val="0028179C"/>
    <w:rsid w:val="002A14D8"/>
    <w:rsid w:val="002F78D7"/>
    <w:rsid w:val="003169FF"/>
    <w:rsid w:val="0033309C"/>
    <w:rsid w:val="00387B7D"/>
    <w:rsid w:val="0039050C"/>
    <w:rsid w:val="003A3798"/>
    <w:rsid w:val="003C3FCA"/>
    <w:rsid w:val="00404055"/>
    <w:rsid w:val="00410BD2"/>
    <w:rsid w:val="0042646A"/>
    <w:rsid w:val="00441153"/>
    <w:rsid w:val="004459C4"/>
    <w:rsid w:val="00462276"/>
    <w:rsid w:val="00470353"/>
    <w:rsid w:val="00486310"/>
    <w:rsid w:val="004874F9"/>
    <w:rsid w:val="0048758B"/>
    <w:rsid w:val="004B5ACF"/>
    <w:rsid w:val="004E5586"/>
    <w:rsid w:val="00524EFB"/>
    <w:rsid w:val="00556D69"/>
    <w:rsid w:val="00594835"/>
    <w:rsid w:val="005C401C"/>
    <w:rsid w:val="005E0723"/>
    <w:rsid w:val="005F1F87"/>
    <w:rsid w:val="005F6CBA"/>
    <w:rsid w:val="00602542"/>
    <w:rsid w:val="00610EE3"/>
    <w:rsid w:val="00662858"/>
    <w:rsid w:val="00666597"/>
    <w:rsid w:val="00671A3F"/>
    <w:rsid w:val="00790BAE"/>
    <w:rsid w:val="007A35B8"/>
    <w:rsid w:val="007B115E"/>
    <w:rsid w:val="007D325F"/>
    <w:rsid w:val="007E1115"/>
    <w:rsid w:val="008049BC"/>
    <w:rsid w:val="00884541"/>
    <w:rsid w:val="00893D64"/>
    <w:rsid w:val="008A0057"/>
    <w:rsid w:val="008D40B2"/>
    <w:rsid w:val="008F171A"/>
    <w:rsid w:val="00901BFF"/>
    <w:rsid w:val="00906063"/>
    <w:rsid w:val="00911015"/>
    <w:rsid w:val="00915DB9"/>
    <w:rsid w:val="00921F9F"/>
    <w:rsid w:val="00944BE5"/>
    <w:rsid w:val="00966C2E"/>
    <w:rsid w:val="0098678D"/>
    <w:rsid w:val="009A0045"/>
    <w:rsid w:val="009D53DB"/>
    <w:rsid w:val="009E133A"/>
    <w:rsid w:val="009F2329"/>
    <w:rsid w:val="00A0321C"/>
    <w:rsid w:val="00A4772C"/>
    <w:rsid w:val="00A7331C"/>
    <w:rsid w:val="00A75888"/>
    <w:rsid w:val="00A95A62"/>
    <w:rsid w:val="00AA14A9"/>
    <w:rsid w:val="00AD3029"/>
    <w:rsid w:val="00AE1EFD"/>
    <w:rsid w:val="00B174F6"/>
    <w:rsid w:val="00B62470"/>
    <w:rsid w:val="00B744E7"/>
    <w:rsid w:val="00B80F7A"/>
    <w:rsid w:val="00BA7B3A"/>
    <w:rsid w:val="00BB229A"/>
    <w:rsid w:val="00BB321D"/>
    <w:rsid w:val="00BE2935"/>
    <w:rsid w:val="00BE5705"/>
    <w:rsid w:val="00C14880"/>
    <w:rsid w:val="00C714FB"/>
    <w:rsid w:val="00CE52EB"/>
    <w:rsid w:val="00CF4D69"/>
    <w:rsid w:val="00D01C65"/>
    <w:rsid w:val="00D14852"/>
    <w:rsid w:val="00D274C2"/>
    <w:rsid w:val="00D40A7E"/>
    <w:rsid w:val="00D72851"/>
    <w:rsid w:val="00DB4DFD"/>
    <w:rsid w:val="00DD04EE"/>
    <w:rsid w:val="00DD2320"/>
    <w:rsid w:val="00DE59FB"/>
    <w:rsid w:val="00E02DAD"/>
    <w:rsid w:val="00E06F6D"/>
    <w:rsid w:val="00E1554D"/>
    <w:rsid w:val="00E64BB3"/>
    <w:rsid w:val="00E67CC1"/>
    <w:rsid w:val="00E7233E"/>
    <w:rsid w:val="00E92E65"/>
    <w:rsid w:val="00EB4551"/>
    <w:rsid w:val="00EF0CBE"/>
    <w:rsid w:val="00F11A42"/>
    <w:rsid w:val="00F4401E"/>
    <w:rsid w:val="00F54187"/>
    <w:rsid w:val="00F643BD"/>
    <w:rsid w:val="00F84648"/>
    <w:rsid w:val="00FA7D5F"/>
    <w:rsid w:val="00FC3705"/>
    <w:rsid w:val="00FE51D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A9B2C"/>
  <w15:chartTrackingRefBased/>
  <w15:docId w15:val="{CED04362-A055-404A-83E3-D0EDE86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4B5ACF"/>
    <w:pPr>
      <w:numPr>
        <w:numId w:val="1"/>
      </w:numPr>
      <w:ind w:firstLineChars="0" w:firstLine="0"/>
      <w:jc w:val="center"/>
      <w:outlineLvl w:val="0"/>
    </w:pPr>
    <w:rPr>
      <w:rFonts w:asciiTheme="majorHAnsi" w:eastAsiaTheme="majorHAnsi" w:hAnsiTheme="majorHAnsi"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B4B4F"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FC3705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uiPriority w:val="33"/>
    <w:qFormat/>
    <w:rsid w:val="0028179C"/>
    <w:rPr>
      <w:b/>
      <w:sz w:val="44"/>
    </w:rPr>
  </w:style>
  <w:style w:type="table" w:styleId="a5">
    <w:name w:val="Table Grid"/>
    <w:basedOn w:val="a2"/>
    <w:uiPriority w:val="39"/>
    <w:rsid w:val="00281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uiPriority w:val="20"/>
    <w:qFormat/>
    <w:rsid w:val="000F0313"/>
    <w:rPr>
      <w:b/>
    </w:rPr>
  </w:style>
  <w:style w:type="paragraph" w:styleId="a0">
    <w:name w:val="List Paragraph"/>
    <w:basedOn w:val="a"/>
    <w:uiPriority w:val="34"/>
    <w:qFormat/>
    <w:rsid w:val="004B5AC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4B5ACF"/>
    <w:rPr>
      <w:rFonts w:asciiTheme="majorHAnsi" w:eastAsiaTheme="majorHAnsi" w:hAnsiTheme="majorHAnsi"/>
      <w:sz w:val="32"/>
    </w:rPr>
  </w:style>
  <w:style w:type="character" w:customStyle="1" w:styleId="20">
    <w:name w:val="标题 2 字符"/>
    <w:basedOn w:val="a1"/>
    <w:link w:val="2"/>
    <w:uiPriority w:val="9"/>
    <w:rsid w:val="001B4B4F"/>
    <w:rPr>
      <w:rFonts w:asciiTheme="majorHAnsi" w:eastAsiaTheme="majorHAnsi" w:hAnsiTheme="majorHAnsi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5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165983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1"/>
    <w:rsid w:val="00165983"/>
  </w:style>
  <w:style w:type="character" w:styleId="a7">
    <w:name w:val="annotation reference"/>
    <w:basedOn w:val="a1"/>
    <w:uiPriority w:val="99"/>
    <w:semiHidden/>
    <w:unhideWhenUsed/>
    <w:rsid w:val="008049B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049BC"/>
    <w:pPr>
      <w:jc w:val="left"/>
    </w:pPr>
  </w:style>
  <w:style w:type="character" w:customStyle="1" w:styleId="a9">
    <w:name w:val="批注文字 字符"/>
    <w:basedOn w:val="a1"/>
    <w:link w:val="a8"/>
    <w:uiPriority w:val="99"/>
    <w:semiHidden/>
    <w:rsid w:val="008049BC"/>
  </w:style>
  <w:style w:type="paragraph" w:styleId="aa">
    <w:name w:val="annotation subject"/>
    <w:basedOn w:val="a8"/>
    <w:next w:val="a8"/>
    <w:link w:val="ab"/>
    <w:uiPriority w:val="99"/>
    <w:semiHidden/>
    <w:unhideWhenUsed/>
    <w:rsid w:val="008049B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049B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049BC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8049BC"/>
    <w:rPr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8049BC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1"/>
    <w:link w:val="3"/>
    <w:uiPriority w:val="9"/>
    <w:rsid w:val="00FC3705"/>
    <w:rPr>
      <w:rFonts w:asciiTheme="majorHAnsi" w:eastAsiaTheme="majorHAnsi" w:hAnsiTheme="majorHAnsi"/>
      <w:sz w:val="24"/>
    </w:rPr>
  </w:style>
  <w:style w:type="character" w:styleId="af">
    <w:name w:val="Hyperlink"/>
    <w:basedOn w:val="a1"/>
    <w:uiPriority w:val="99"/>
    <w:unhideWhenUsed/>
    <w:rsid w:val="00387B7D"/>
    <w:rPr>
      <w:color w:val="0563C1" w:themeColor="hyperlink"/>
      <w:u w:val="single"/>
    </w:rPr>
  </w:style>
  <w:style w:type="character" w:styleId="af0">
    <w:name w:val="FollowedHyperlink"/>
    <w:basedOn w:val="a1"/>
    <w:uiPriority w:val="99"/>
    <w:semiHidden/>
    <w:unhideWhenUsed/>
    <w:rsid w:val="00387B7D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A0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A0321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0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A0321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04055"/>
  </w:style>
  <w:style w:type="paragraph" w:styleId="21">
    <w:name w:val="toc 2"/>
    <w:basedOn w:val="a"/>
    <w:next w:val="a"/>
    <w:autoRedefine/>
    <w:uiPriority w:val="39"/>
    <w:unhideWhenUsed/>
    <w:rsid w:val="004040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40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__1.vsdx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../../USER/more_infomation.c" TargetMode="External"/><Relationship Id="rId2" Type="http://schemas.openxmlformats.org/officeDocument/2006/relationships/numbering" Target="numbering.xml"/><Relationship Id="rId16" Type="http://schemas.openxmlformats.org/officeDocument/2006/relationships/hyperlink" Target="../USER/pack_data.c" TargetMode="External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7.emf"/><Relationship Id="rId28" Type="http://schemas.openxmlformats.org/officeDocument/2006/relationships/package" Target="embeddings/Microsoft_Visio___8.vsdx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__9.vsdx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7D3D0-B940-4F08-9226-785A9642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21</cp:revision>
  <dcterms:created xsi:type="dcterms:W3CDTF">2016-08-11T01:48:00Z</dcterms:created>
  <dcterms:modified xsi:type="dcterms:W3CDTF">2016-08-13T04:31:00Z</dcterms:modified>
</cp:coreProperties>
</file>