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eastAsia="Arial Unicode MS"/>
          <w:b w:val="0"/>
          <w:bCs w:val="0"/>
        </w:rPr>
        <w:t>周帅（</w:t>
      </w:r>
      <w:r>
        <w:rPr>
          <w:rFonts w:ascii="Helvetica Neue" w:hAnsi="Helvetica Neue"/>
          <w:lang w:val="en-US"/>
        </w:rPr>
        <w:t>Stephen Zhou)</w:t>
      </w:r>
    </w:p>
    <w:p>
      <w:pPr>
        <w:pStyle w:val="8"/>
        <w:jc w:val="center"/>
        <w:rPr>
          <w:color w:val="0079BF" w:themeColor="accent1" w:themeShade="BF"/>
        </w:rPr>
      </w:pPr>
      <w:bookmarkStart w:id="0" w:name="_GoBack"/>
      <w:bookmarkEnd w:id="0"/>
      <w:r>
        <w:rPr>
          <w:rFonts w:hint="eastAsia" w:ascii="Arial Unicode MS" w:hAnsi="Arial Unicode MS"/>
          <w:lang w:val="zh-CN"/>
        </w:rPr>
        <w:t>求职意向：前端工程师</w:t>
      </w:r>
      <w:r>
        <w:rPr>
          <w:lang w:val="zh-CN"/>
        </w:rPr>
        <w:t xml:space="preserve"> </w:t>
      </w:r>
      <w:r>
        <w:rPr>
          <w:rFonts w:hint="eastAsia"/>
          <w:lang w:val="zh-CN"/>
        </w:rPr>
        <w:t xml:space="preserve"> </w:t>
      </w:r>
    </w:p>
    <w:p>
      <w:pPr>
        <w:pStyle w:val="8"/>
        <w:rPr>
          <w:rFonts w:hint="eastAsia" w:ascii="Arial Unicode MS" w:hAnsi="Arial Unicode MS"/>
          <w:sz w:val="48"/>
          <w:szCs w:val="48"/>
          <w:lang w:val="zh-CN"/>
        </w:rPr>
      </w:pPr>
      <w:r>
        <w:rPr>
          <w:b/>
          <w:bCs/>
          <w:sz w:val="48"/>
          <w:szCs w:val="48"/>
        </w:rPr>
        <mc:AlternateContent>
          <mc:Choice Requires="wps">
            <w:drawing>
              <wp:anchor distT="50800" distB="50800" distL="50800" distR="50800" simplePos="0" relativeHeight="251659264" behindDoc="0" locked="0" layoutInCell="1" allowOverlap="1">
                <wp:simplePos x="0" y="0"/>
                <wp:positionH relativeFrom="margin">
                  <wp:posOffset>-62230</wp:posOffset>
                </wp:positionH>
                <wp:positionV relativeFrom="line">
                  <wp:posOffset>649605</wp:posOffset>
                </wp:positionV>
                <wp:extent cx="6101080" cy="0"/>
                <wp:effectExtent l="0" t="0" r="0" b="0"/>
                <wp:wrapTopAndBottom/>
                <wp:docPr id="1073741825" name="officeArt object"/>
                <wp:cNvGraphicFramePr/>
                <a:graphic xmlns:a="http://schemas.openxmlformats.org/drawingml/2006/main">
                  <a:graphicData uri="http://schemas.microsoft.com/office/word/2010/wordprocessingShape">
                    <wps:wsp>
                      <wps:cNvCnPr/>
                      <wps:spPr>
                        <a:xfrm>
                          <a:off x="0" y="0"/>
                          <a:ext cx="6101080" cy="0"/>
                        </a:xfrm>
                        <a:prstGeom prst="line">
                          <a:avLst/>
                        </a:prstGeom>
                        <a:noFill/>
                        <a:ln w="25400" cap="flat">
                          <a:solidFill>
                            <a:schemeClr val="accent3"/>
                          </a:solidFill>
                          <a:prstDash val="solid"/>
                          <a:miter lim="400000"/>
                        </a:ln>
                        <a:effectLst/>
                      </wps:spPr>
                      <wps:bodyPr/>
                    </wps:wsp>
                  </a:graphicData>
                </a:graphic>
              </wp:anchor>
            </w:drawing>
          </mc:Choice>
          <mc:Fallback>
            <w:pict>
              <v:line id="officeArt object" o:spid="_x0000_s1026" o:spt="20" style="position:absolute;left:0pt;margin-left:-4.9pt;margin-top:51.15pt;height:0pt;width:480.4pt;mso-position-horizontal-relative:margin;mso-position-vertical-relative:line;mso-wrap-distance-bottom:4pt;mso-wrap-distance-top:4pt;z-index:251659264;mso-width-relative:page;mso-height-relative:page;" filled="f" stroked="t" coordsize="21600,21600" o:gfxdata="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X1V9x9UA&#10;AAAKAQAADwAAAAAAAAABACAAAAA4AAAAZHJzL2Rvd25yZXYueG1sUEsBAhQAFAAAAAgAh07iQOn+&#10;9snTAQAAsgMAAA4AAAAAAAAAAQAgAAAAOgEAAGRycy9lMm9Eb2MueG1sUEsFBgAAAAAGAAYAWQEA&#10;AH8FAAAAAA==&#10;">
                <v:fill on="f" focussize="0,0"/>
                <v:stroke weight="2pt" color="#61D836 [3206]" miterlimit="4" joinstyle="miter"/>
                <v:imagedata o:title=""/>
                <o:lock v:ext="edit" aspectratio="f"/>
                <w10:wrap type="topAndBottom"/>
              </v:line>
            </w:pict>
          </mc:Fallback>
        </mc:AlternateContent>
      </w:r>
      <w:r>
        <w:rPr>
          <w:rFonts w:hint="eastAsia" w:ascii="Arial Unicode MS" w:hAnsi="Arial Unicode MS"/>
          <w:sz w:val="48"/>
          <w:szCs w:val="48"/>
          <w:lang w:val="zh-CN"/>
        </w:rPr>
        <w:t>技能</w:t>
      </w:r>
    </w:p>
    <w:p>
      <w:pPr>
        <w:pStyle w:val="8"/>
        <w:numPr>
          <w:ilvl w:val="0"/>
          <w:numId w:val="1"/>
        </w:numPr>
        <w:spacing w:line="240" w:lineRule="auto"/>
        <w:rPr>
          <w:lang w:val="zh-CN"/>
        </w:rPr>
      </w:pPr>
      <w:r>
        <w:rPr>
          <w:rFonts w:hint="eastAsia" w:ascii="Arial Unicode MS" w:hAnsi="Arial Unicode MS"/>
          <w:lang w:val="zh-CN"/>
        </w:rPr>
        <w:t>基础：</w:t>
      </w:r>
      <w:r>
        <w:rPr>
          <w:rFonts w:hint="eastAsia" w:ascii="Arial Unicode MS" w:hAnsi="Arial Unicode MS"/>
          <w:lang w:val="en-US" w:eastAsia="zh-Hans"/>
        </w:rPr>
        <w:t>模块化开发</w:t>
      </w:r>
      <w:r>
        <w:rPr>
          <w:rFonts w:hint="default" w:ascii="Arial Unicode MS" w:hAnsi="Arial Unicode MS"/>
          <w:lang w:eastAsia="zh-Hans"/>
        </w:rPr>
        <w:t>，</w:t>
      </w:r>
      <w:r>
        <w:rPr>
          <w:rFonts w:hint="eastAsia" w:ascii="Arial Unicode MS" w:hAnsi="Arial Unicode MS"/>
          <w:lang w:val="zh-CN"/>
        </w:rPr>
        <w:t>理解</w:t>
      </w:r>
      <w:r>
        <w:t>mvc, mvvm</w:t>
      </w:r>
      <w:r>
        <w:rPr>
          <w:rFonts w:hint="eastAsia"/>
        </w:rPr>
        <w:t>架构</w:t>
      </w:r>
    </w:p>
    <w:p>
      <w:pPr>
        <w:pStyle w:val="8"/>
        <w:numPr>
          <w:ilvl w:val="0"/>
          <w:numId w:val="0"/>
        </w:numPr>
        <w:spacing w:line="240" w:lineRule="auto"/>
        <w:ind w:leftChars="0"/>
        <w:rPr>
          <w:lang w:val="zh-CN"/>
        </w:rPr>
      </w:pPr>
    </w:p>
    <w:p>
      <w:pPr>
        <w:pStyle w:val="8"/>
        <w:numPr>
          <w:ilvl w:val="0"/>
          <w:numId w:val="1"/>
        </w:numPr>
        <w:spacing w:line="240" w:lineRule="auto"/>
        <w:rPr>
          <w:lang w:val="zh-CN"/>
        </w:rPr>
      </w:pPr>
      <w:r>
        <w:rPr>
          <w:rFonts w:hint="eastAsia" w:ascii="Arial Unicode MS" w:hAnsi="Arial Unicode MS"/>
          <w:lang w:val="zh-CN"/>
        </w:rPr>
        <w:t>服务器：操作常用应用服务器</w:t>
      </w:r>
      <w:r>
        <w:rPr>
          <w:lang w:val="zh-CN"/>
        </w:rPr>
        <w:t xml:space="preserve"> </w:t>
      </w:r>
      <w:r>
        <w:t xml:space="preserve">tomcat nginx apach 、node </w:t>
      </w:r>
      <w:r>
        <w:rPr>
          <w:rFonts w:hint="eastAsia"/>
          <w:lang w:val="en-US" w:eastAsia="zh-Hans"/>
        </w:rPr>
        <w:t>自建基础服务</w:t>
      </w:r>
    </w:p>
    <w:p>
      <w:pPr>
        <w:pStyle w:val="8"/>
        <w:numPr>
          <w:ilvl w:val="0"/>
          <w:numId w:val="0"/>
        </w:numPr>
        <w:spacing w:line="240" w:lineRule="auto"/>
        <w:ind w:leftChars="0"/>
        <w:rPr>
          <w:lang w:val="zh-CN"/>
        </w:rPr>
      </w:pPr>
    </w:p>
    <w:p>
      <w:pPr>
        <w:pStyle w:val="8"/>
        <w:numPr>
          <w:ilvl w:val="0"/>
          <w:numId w:val="2"/>
        </w:numPr>
        <w:spacing w:line="240" w:lineRule="auto"/>
        <w:rPr>
          <w:lang w:val="zh-CN"/>
        </w:rPr>
      </w:pPr>
      <w:r>
        <w:rPr>
          <w:rFonts w:hint="eastAsia" w:ascii="Arial Unicode MS" w:hAnsi="Arial Unicode MS"/>
          <w:lang w:val="zh-CN"/>
        </w:rPr>
        <w:t>前端：</w:t>
      </w:r>
      <w:r>
        <w:t xml:space="preserve">html css js </w:t>
      </w:r>
      <w:r>
        <w:rPr>
          <w:rFonts w:hint="eastAsia"/>
          <w:lang w:val="en-US" w:eastAsia="zh-Hans"/>
        </w:rPr>
        <w:t>ts</w:t>
      </w:r>
    </w:p>
    <w:p>
      <w:pPr>
        <w:pStyle w:val="8"/>
        <w:numPr>
          <w:ilvl w:val="0"/>
          <w:numId w:val="0"/>
        </w:numPr>
        <w:spacing w:line="240" w:lineRule="auto"/>
        <w:ind w:leftChars="0"/>
        <w:rPr>
          <w:lang w:val="zh-CN"/>
        </w:rPr>
      </w:pPr>
    </w:p>
    <w:p>
      <w:pPr>
        <w:pStyle w:val="8"/>
        <w:numPr>
          <w:ilvl w:val="0"/>
          <w:numId w:val="2"/>
        </w:numPr>
        <w:spacing w:line="240" w:lineRule="auto"/>
        <w:rPr>
          <w:lang w:val="zh-CN"/>
        </w:rPr>
      </w:pPr>
      <w:r>
        <w:rPr>
          <w:rFonts w:hint="eastAsia" w:ascii="Arial Unicode MS" w:hAnsi="Arial Unicode MS"/>
          <w:lang w:val="zh-CN"/>
        </w:rPr>
        <w:t>框架：</w:t>
      </w:r>
      <w:r>
        <w:t>vue</w:t>
      </w:r>
      <w:r>
        <w:rPr>
          <w:rFonts w:hint="eastAsia" w:ascii="Arial Unicode MS" w:hAnsi="Arial Unicode MS"/>
          <w:lang w:val="zh-CN"/>
        </w:rPr>
        <w:t>（</w:t>
      </w:r>
      <w:r>
        <w:t>vuex + axios + vue-router)  react（</w:t>
      </w:r>
      <w:r>
        <w:rPr>
          <w:rFonts w:hint="eastAsia"/>
          <w:lang w:val="en-US" w:eastAsia="zh-Hans"/>
        </w:rPr>
        <w:t>redux</w:t>
      </w:r>
      <w:r>
        <w:rPr>
          <w:rFonts w:hint="default"/>
          <w:lang w:eastAsia="zh-Hans"/>
        </w:rPr>
        <w:t>, react-route)</w:t>
      </w:r>
    </w:p>
    <w:p>
      <w:pPr>
        <w:pStyle w:val="8"/>
        <w:numPr>
          <w:ilvl w:val="0"/>
          <w:numId w:val="0"/>
        </w:numPr>
        <w:spacing w:line="240" w:lineRule="auto"/>
        <w:ind w:leftChars="0"/>
        <w:rPr>
          <w:lang w:val="zh-CN"/>
        </w:rPr>
      </w:pPr>
    </w:p>
    <w:p>
      <w:pPr>
        <w:pStyle w:val="8"/>
        <w:numPr>
          <w:ilvl w:val="0"/>
          <w:numId w:val="2"/>
        </w:numPr>
        <w:spacing w:line="240" w:lineRule="auto"/>
        <w:rPr>
          <w:lang w:val="zh-CN"/>
        </w:rPr>
      </w:pPr>
      <w:r>
        <w:rPr>
          <w:rFonts w:hint="eastAsia" w:ascii="Arial Unicode MS" w:hAnsi="Arial Unicode MS"/>
          <w:lang w:val="zh-CN"/>
        </w:rPr>
        <w:t>开发构建工具：</w:t>
      </w:r>
      <w:r>
        <w:t xml:space="preserve"> gulp, webpack</w:t>
      </w:r>
    </w:p>
    <w:p>
      <w:pPr>
        <w:pStyle w:val="8"/>
        <w:numPr>
          <w:ilvl w:val="0"/>
          <w:numId w:val="0"/>
        </w:numPr>
        <w:spacing w:line="240" w:lineRule="auto"/>
        <w:ind w:leftChars="0"/>
        <w:rPr>
          <w:lang w:val="zh-CN"/>
        </w:rPr>
      </w:pPr>
    </w:p>
    <w:p>
      <w:pPr>
        <w:pStyle w:val="8"/>
        <w:numPr>
          <w:ilvl w:val="0"/>
          <w:numId w:val="2"/>
        </w:numPr>
        <w:spacing w:line="240" w:lineRule="auto"/>
        <w:rPr>
          <w:lang w:val="zh-CN"/>
        </w:rPr>
      </w:pPr>
      <w:r>
        <w:rPr>
          <w:rFonts w:hint="eastAsia" w:ascii="Arial Unicode MS" w:hAnsi="Arial Unicode MS"/>
          <w:lang w:val="zh-CN"/>
        </w:rPr>
        <w:t>组件库：</w:t>
      </w:r>
      <w:r>
        <w:t xml:space="preserve">element, iview, </w:t>
      </w:r>
      <w:r>
        <w:rPr>
          <w:rFonts w:hint="eastAsia"/>
        </w:rPr>
        <w:t>v</w:t>
      </w:r>
      <w:r>
        <w:t>ant, antd</w:t>
      </w:r>
    </w:p>
    <w:p>
      <w:pPr>
        <w:pStyle w:val="8"/>
        <w:numPr>
          <w:ilvl w:val="0"/>
          <w:numId w:val="0"/>
        </w:numPr>
        <w:spacing w:line="240" w:lineRule="auto"/>
        <w:ind w:leftChars="0"/>
        <w:rPr>
          <w:lang w:val="zh-CN"/>
        </w:rPr>
      </w:pPr>
    </w:p>
    <w:p>
      <w:pPr>
        <w:pStyle w:val="8"/>
        <w:numPr>
          <w:ilvl w:val="0"/>
          <w:numId w:val="2"/>
        </w:numPr>
        <w:spacing w:line="240" w:lineRule="auto"/>
        <w:rPr>
          <w:rFonts w:hint="default"/>
          <w:lang w:eastAsia="zh-Hans"/>
        </w:rPr>
      </w:pPr>
      <w:r>
        <w:rPr>
          <w:rFonts w:hint="eastAsia"/>
          <w:lang w:val="en-US" w:eastAsia="zh-Hans"/>
        </w:rPr>
        <w:t>移动端</w:t>
      </w:r>
      <w:r>
        <w:rPr>
          <w:rFonts w:hint="default"/>
          <w:lang w:eastAsia="zh-Hans"/>
        </w:rPr>
        <w:t xml:space="preserve"> </w:t>
      </w:r>
      <w:r>
        <w:rPr>
          <w:rFonts w:hint="eastAsia"/>
          <w:lang w:val="en-US" w:eastAsia="zh-Hans"/>
        </w:rPr>
        <w:t>ios</w:t>
      </w:r>
      <w:r>
        <w:rPr>
          <w:rFonts w:hint="default"/>
          <w:lang w:eastAsia="zh-Hans"/>
        </w:rPr>
        <w:t xml:space="preserve"> andriod： </w:t>
      </w:r>
      <w:r>
        <w:rPr>
          <w:rFonts w:hint="eastAsia"/>
          <w:lang w:val="en-US" w:eastAsia="zh-Hans"/>
        </w:rPr>
        <w:t>flutter</w:t>
      </w:r>
      <w:r>
        <w:rPr>
          <w:rFonts w:hint="default"/>
          <w:lang w:eastAsia="zh-Hans"/>
        </w:rPr>
        <w:t>、 react-native （</w:t>
      </w:r>
      <w:r>
        <w:rPr>
          <w:rFonts w:hint="eastAsia"/>
          <w:lang w:val="en-US" w:eastAsia="zh-Hans"/>
        </w:rPr>
        <w:t>了解基础</w:t>
      </w:r>
      <w:r>
        <w:rPr>
          <w:rFonts w:hint="default"/>
          <w:lang w:eastAsia="zh-Hans"/>
        </w:rPr>
        <w:t>）</w:t>
      </w:r>
    </w:p>
    <w:p>
      <w:pPr>
        <w:pStyle w:val="8"/>
        <w:numPr>
          <w:ilvl w:val="0"/>
          <w:numId w:val="0"/>
        </w:numPr>
        <w:pBdr>
          <w:top w:val="none" w:color="auto" w:sz="0" w:space="0"/>
          <w:left w:val="none" w:color="auto" w:sz="0" w:space="0"/>
          <w:bottom w:val="none" w:color="auto" w:sz="0" w:space="0"/>
          <w:right w:val="none" w:color="auto" w:sz="0" w:space="0"/>
          <w:between w:val="none" w:color="auto" w:sz="0" w:space="0"/>
        </w:pBdr>
        <w:spacing w:before="160" w:line="240" w:lineRule="auto"/>
        <w:rPr>
          <w:rFonts w:hint="default"/>
          <w:lang w:eastAsia="zh-Hans"/>
        </w:rPr>
      </w:pPr>
    </w:p>
    <w:p>
      <w:pPr>
        <w:pStyle w:val="8"/>
        <w:numPr>
          <w:ilvl w:val="0"/>
          <w:numId w:val="0"/>
        </w:numPr>
        <w:pBdr>
          <w:top w:val="none" w:color="auto" w:sz="0" w:space="0"/>
          <w:left w:val="none" w:color="auto" w:sz="0" w:space="0"/>
          <w:bottom w:val="none" w:color="auto" w:sz="0" w:space="0"/>
          <w:right w:val="none" w:color="auto" w:sz="0" w:space="0"/>
          <w:between w:val="none" w:color="auto" w:sz="0" w:space="0"/>
        </w:pBdr>
        <w:spacing w:before="160" w:line="240" w:lineRule="auto"/>
        <w:rPr>
          <w:rFonts w:hint="default"/>
          <w:lang w:val="zh-CN" w:eastAsia="zh-Hans"/>
        </w:rPr>
      </w:pPr>
    </w:p>
    <w:p>
      <w:pPr>
        <w:pStyle w:val="8"/>
        <w:spacing w:line="240" w:lineRule="auto"/>
      </w:pPr>
    </w:p>
    <w:p>
      <w:pPr>
        <w:pStyle w:val="8"/>
        <w:rPr>
          <w:rFonts w:hint="eastAsia" w:ascii="Arial Unicode MS" w:hAnsi="Arial Unicode MS"/>
          <w:sz w:val="48"/>
          <w:szCs w:val="48"/>
          <w:lang w:val="zh-CN"/>
        </w:rPr>
      </w:pPr>
      <w:r>
        <w:rPr>
          <w:b/>
          <w:bCs/>
          <w:sz w:val="48"/>
          <w:szCs w:val="48"/>
        </w:rPr>
        <mc:AlternateContent>
          <mc:Choice Requires="wps">
            <w:drawing>
              <wp:anchor distT="50800" distB="50800" distL="50800" distR="50800" simplePos="0" relativeHeight="251660288" behindDoc="0" locked="0" layoutInCell="1" allowOverlap="1">
                <wp:simplePos x="0" y="0"/>
                <wp:positionH relativeFrom="margin">
                  <wp:posOffset>53340</wp:posOffset>
                </wp:positionH>
                <wp:positionV relativeFrom="line">
                  <wp:posOffset>669925</wp:posOffset>
                </wp:positionV>
                <wp:extent cx="6101080" cy="0"/>
                <wp:effectExtent l="0" t="0" r="0" b="0"/>
                <wp:wrapTopAndBottom/>
                <wp:docPr id="1073741826" name="officeArt object"/>
                <wp:cNvGraphicFramePr/>
                <a:graphic xmlns:a="http://schemas.openxmlformats.org/drawingml/2006/main">
                  <a:graphicData uri="http://schemas.microsoft.com/office/word/2010/wordprocessingShape">
                    <wps:wsp>
                      <wps:cNvCnPr/>
                      <wps:spPr>
                        <a:xfrm>
                          <a:off x="0" y="0"/>
                          <a:ext cx="6101080" cy="0"/>
                        </a:xfrm>
                        <a:prstGeom prst="line">
                          <a:avLst/>
                        </a:prstGeom>
                        <a:noFill/>
                        <a:ln w="25400" cap="flat">
                          <a:solidFill>
                            <a:schemeClr val="accent3"/>
                          </a:solidFill>
                          <a:prstDash val="solid"/>
                          <a:miter lim="400000"/>
                        </a:ln>
                        <a:effectLst/>
                      </wps:spPr>
                      <wps:bodyPr/>
                    </wps:wsp>
                  </a:graphicData>
                </a:graphic>
              </wp:anchor>
            </w:drawing>
          </mc:Choice>
          <mc:Fallback>
            <w:pict>
              <v:line id="officeArt object" o:spid="_x0000_s1026" o:spt="20" style="position:absolute;left:0pt;margin-left:4.2pt;margin-top:52.75pt;height:0pt;width:480.4pt;mso-position-horizontal-relative:margin;mso-position-vertical-relative:line;mso-wrap-distance-bottom:4pt;mso-wrap-distance-top:4pt;z-index:251660288;mso-width-relative:page;mso-height-relative:page;" filled="f" stroked="t" coordsize="21600,21600" o:gfxdata="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jngrj9UA&#10;AAAJAQAADwAAAAAAAAABACAAAAA4AAAAZHJzL2Rvd25yZXYueG1sUEsBAhQAFAAAAAgAh07iQGdy&#10;EY7TAQAAsgMAAA4AAAAAAAAAAQAgAAAAOgEAAGRycy9lMm9Eb2MueG1sUEsFBgAAAAAGAAYAWQEA&#10;AH8FAAAAAA==&#10;">
                <v:fill on="f" focussize="0,0"/>
                <v:stroke weight="2pt" color="#61D836 [3206]" miterlimit="4" joinstyle="miter"/>
                <v:imagedata o:title=""/>
                <o:lock v:ext="edit" aspectratio="f"/>
                <w10:wrap type="topAndBottom"/>
              </v:line>
            </w:pict>
          </mc:Fallback>
        </mc:AlternateContent>
      </w:r>
      <w:r>
        <w:rPr>
          <w:rFonts w:hint="eastAsia" w:ascii="Arial Unicode MS" w:hAnsi="Arial Unicode MS"/>
          <w:sz w:val="48"/>
          <w:szCs w:val="48"/>
          <w:lang w:val="zh-CN"/>
        </w:rPr>
        <w:t>工作经历</w:t>
      </w:r>
    </w:p>
    <w:p>
      <w:pPr>
        <w:pStyle w:val="8"/>
        <w:rPr>
          <w:color w:val="61D836" w:themeColor="accent3"/>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ascii="Arial Unicode MS" w:hAnsi="Arial Unicode MS"/>
          <w:color w:val="00A2FF" w:themeColor="accent1"/>
          <w:sz w:val="26"/>
          <w:szCs w:val="26"/>
          <w:lang w:val="en-US" w:eastAsia="zh-Hans"/>
          <w14:textFill>
            <w14:solidFill>
              <w14:schemeClr w14:val="accent1"/>
            </w14:solidFill>
          </w14:textFill>
        </w:rPr>
        <w:t>上海普正智能笔</w:t>
      </w:r>
      <w:r>
        <w:rPr>
          <w:rFonts w:hint="eastAsia" w:ascii="Arial Unicode MS" w:hAnsi="Arial Unicode MS"/>
          <w:color w:val="00A2FF" w:themeColor="accent1"/>
          <w:sz w:val="26"/>
          <w:szCs w:val="26"/>
          <w:lang w:val="zh-CN"/>
          <w14:textFill>
            <w14:solidFill>
              <w14:schemeClr w14:val="accent1"/>
            </w14:solidFill>
          </w14:textFill>
        </w:rPr>
        <w:t xml:space="preserve"> </w:t>
      </w:r>
      <w:r>
        <w:rPr>
          <w:lang w:val="zh-CN"/>
        </w:rPr>
        <w:t xml:space="preserve"> ——</w:t>
      </w:r>
      <w:r>
        <w:t xml:space="preserve"> </w:t>
      </w:r>
      <w:r>
        <w:rPr>
          <w:rFonts w:hint="eastAsia"/>
          <w:lang w:val="en-US" w:eastAsia="zh-Hans"/>
        </w:rPr>
        <w:t>创业</w:t>
      </w:r>
      <w:r>
        <w:rPr>
          <w:lang w:val="zh-CN"/>
        </w:rPr>
        <w:t xml:space="preserve">  </w:t>
      </w:r>
      <w:r>
        <w:rPr>
          <w:rFonts w:hint="eastAsia" w:ascii="Arial Unicode MS" w:hAnsi="Arial Unicode MS"/>
          <w:lang w:val="en-US" w:eastAsia="zh-Hans"/>
        </w:rPr>
        <w:t>高级</w:t>
      </w:r>
      <w:r>
        <w:rPr>
          <w:rFonts w:hint="eastAsia" w:ascii="Arial Unicode MS" w:hAnsi="Arial Unicode MS"/>
          <w:lang w:val="zh-CN"/>
        </w:rPr>
        <w:t>工程师</w:t>
      </w:r>
      <w:r>
        <w:rPr>
          <w:rFonts w:hint="eastAsia" w:ascii="Arial Unicode MS" w:hAnsi="Arial Unicode MS"/>
          <w:lang w:val="en-US" w:eastAsia="zh-Hans"/>
        </w:rPr>
        <w:t>兼产品</w:t>
      </w:r>
      <w:r>
        <w:rPr>
          <w:lang w:val="zh-CN"/>
        </w:rPr>
        <w:t xml:space="preserve">        </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20</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20</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8</w:t>
      </w:r>
      <w:r>
        <w:rPr>
          <w:rFonts w:hint="eastAsia" w:ascii="Arial Unicode MS" w:hAnsi="Arial Unicode MS"/>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月</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 xml:space="preserve"> - </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2021.8</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智慧课堂</w:t>
      </w:r>
    </w:p>
    <w:p>
      <w:pPr>
        <w:pStyle w:val="8"/>
        <w:numPr>
          <w:ilvl w:val="0"/>
          <w:numId w:val="0"/>
        </w:numPr>
        <w:ind w:left="240" w:leftChars="0" w:hanging="240" w:hangingChars="100"/>
        <w:rPr>
          <w:lang w:val="en-US" w:eastAsia="zh-CN"/>
        </w:rPr>
      </w:pPr>
      <w:r>
        <w:rPr>
          <w:rFonts w:hint="default" w:ascii="Arial Unicode MS" w:hAnsi="Arial Unicode MS"/>
          <w:lang w:eastAsia="zh-Hans"/>
        </w:rPr>
        <w:t xml:space="preserve">   </w:t>
      </w:r>
      <w:r>
        <w:rPr>
          <w:lang w:val="en-US" w:eastAsia="zh-CN"/>
        </w:rPr>
        <w:t>数字</w:t>
      </w:r>
      <w:r>
        <w:rPr>
          <w:rFonts w:hint="eastAsia"/>
          <w:lang w:val="en-US" w:eastAsia="zh-Hans"/>
        </w:rPr>
        <w:t>智慧</w:t>
      </w:r>
      <w:r>
        <w:rPr>
          <w:lang w:val="en-US" w:eastAsia="zh-CN"/>
        </w:rPr>
        <w:t>课堂运用点阵铺码技术，融合</w:t>
      </w:r>
      <w:r>
        <w:rPr>
          <w:rFonts w:hint="eastAsia"/>
          <w:lang w:val="en-US" w:eastAsia="zh-Hans"/>
        </w:rPr>
        <w:t>现场</w:t>
      </w:r>
      <w:r>
        <w:rPr>
          <w:lang w:val="en-US" w:eastAsia="zh-CN"/>
        </w:rPr>
        <w:t>教学、</w:t>
      </w:r>
      <w:r>
        <w:rPr>
          <w:rFonts w:hint="eastAsia"/>
          <w:lang w:val="en-US" w:eastAsia="zh-Hans"/>
        </w:rPr>
        <w:t>随堂测验</w:t>
      </w:r>
      <w:r>
        <w:rPr>
          <w:rFonts w:hint="default"/>
          <w:lang w:eastAsia="zh-Hans"/>
        </w:rPr>
        <w:t>、</w:t>
      </w:r>
      <w:r>
        <w:rPr>
          <w:lang w:val="en-US" w:eastAsia="zh-CN"/>
        </w:rPr>
        <w:t>考试等</w:t>
      </w:r>
      <w:r>
        <w:rPr>
          <w:rFonts w:hint="eastAsia"/>
          <w:lang w:val="en-US" w:eastAsia="zh-Hans"/>
        </w:rPr>
        <w:t>场景</w:t>
      </w:r>
      <w:r>
        <w:rPr>
          <w:lang w:val="en-US" w:eastAsia="zh-CN"/>
        </w:rPr>
        <w:t>，结合点阵作业</w:t>
      </w:r>
      <w:r>
        <w:rPr>
          <w:lang w:eastAsia="zh-CN"/>
        </w:rPr>
        <w:t>、</w:t>
      </w:r>
      <w:r>
        <w:rPr>
          <w:rFonts w:hint="eastAsia"/>
          <w:lang w:val="en-US" w:eastAsia="zh-Hans"/>
        </w:rPr>
        <w:t>教辅</w:t>
      </w:r>
      <w:r>
        <w:rPr>
          <w:rFonts w:hint="default"/>
          <w:lang w:eastAsia="zh-Hans"/>
        </w:rPr>
        <w:t>、</w:t>
      </w:r>
      <w:r>
        <w:rPr>
          <w:rFonts w:hint="eastAsia"/>
          <w:lang w:val="en-US" w:eastAsia="zh-Hans"/>
        </w:rPr>
        <w:t>测验</w:t>
      </w:r>
      <w:r>
        <w:rPr>
          <w:lang w:val="en-US" w:eastAsia="zh-CN"/>
        </w:rPr>
        <w:t>等素材资源，还原纸笔作答场景，实现作业、堂测、考试书写内容的自动提交与实时批改，</w:t>
      </w:r>
      <w:r>
        <w:rPr>
          <w:rFonts w:hint="eastAsia"/>
          <w:lang w:val="en-US" w:eastAsia="zh-Hans"/>
        </w:rPr>
        <w:t>无感知收集学生作答题目信息</w:t>
      </w:r>
      <w:r>
        <w:rPr>
          <w:rFonts w:hint="default"/>
          <w:lang w:eastAsia="zh-Hans"/>
        </w:rPr>
        <w:t>，</w:t>
      </w:r>
      <w:r>
        <w:rPr>
          <w:rFonts w:hint="eastAsia"/>
          <w:lang w:val="en-US" w:eastAsia="zh-Hans"/>
        </w:rPr>
        <w:t>通过自动批改和线下教师批改及学生互相批改方式分析每一位学生</w:t>
      </w:r>
      <w:r>
        <w:rPr>
          <w:rFonts w:hint="default"/>
          <w:lang w:eastAsia="zh-Hans"/>
        </w:rPr>
        <w:t>，</w:t>
      </w:r>
      <w:r>
        <w:rPr>
          <w:lang w:val="en-US" w:eastAsia="zh-CN"/>
        </w:rPr>
        <w:t>形成全方位学情报告，为老师备课内容修改、教学策略调整、辅导方式改善提供科学依据，并以此为基础，向学生针对性推送学习资源、教学应用</w:t>
      </w:r>
    </w:p>
    <w:p>
      <w:pPr>
        <w:pStyle w:val="8"/>
        <w:numPr>
          <w:ilvl w:val="0"/>
          <w:numId w:val="0"/>
        </w:numPr>
        <w:ind w:leftChars="0"/>
        <w:rPr>
          <w:rFonts w:hint="eastAsia"/>
          <w:lang w:eastAsia="zh-Hans"/>
        </w:rPr>
      </w:pPr>
      <w:r>
        <w:rPr>
          <w:lang w:eastAsia="zh-CN"/>
        </w:rPr>
        <w:t xml:space="preserve">   </w:t>
      </w:r>
      <w:r>
        <w:rPr>
          <w:rFonts w:hint="eastAsia"/>
          <w:lang w:val="en-US" w:eastAsia="zh-Hans"/>
        </w:rPr>
        <w:t>技术栈</w:t>
      </w:r>
      <w:r>
        <w:rPr>
          <w:rFonts w:hint="default"/>
          <w:lang w:eastAsia="zh-Hans"/>
        </w:rPr>
        <w:t xml:space="preserve">： </w:t>
      </w:r>
      <w:r>
        <w:rPr>
          <w:rFonts w:hint="eastAsia"/>
          <w:lang w:val="en-US" w:eastAsia="zh-Hans"/>
        </w:rPr>
        <w:t>vue</w:t>
      </w:r>
      <w:r>
        <w:rPr>
          <w:rFonts w:hint="default"/>
          <w:lang w:eastAsia="zh-Hans"/>
        </w:rPr>
        <w:t xml:space="preserve"> </w:t>
      </w:r>
      <w:r>
        <w:rPr>
          <w:rFonts w:hint="eastAsia"/>
          <w:lang w:val="en-US" w:eastAsia="zh-Hans"/>
        </w:rPr>
        <w:t>全家桶</w:t>
      </w:r>
      <w:r>
        <w:rPr>
          <w:rFonts w:hint="default"/>
          <w:lang w:eastAsia="zh-Hans"/>
        </w:rPr>
        <w:t xml:space="preserve"> + </w:t>
      </w:r>
      <w:r>
        <w:rPr>
          <w:rFonts w:hint="eastAsia"/>
          <w:lang w:val="en-US" w:eastAsia="zh-Hans"/>
        </w:rPr>
        <w:t>web</w:t>
      </w:r>
      <w:r>
        <w:rPr>
          <w:rFonts w:hint="default"/>
          <w:lang w:eastAsia="zh-Hans"/>
        </w:rPr>
        <w:t xml:space="preserve">socket + canvas + element + </w:t>
      </w:r>
      <w:r>
        <w:rPr>
          <w:rFonts w:hint="eastAsia"/>
          <w:lang w:val="en-US" w:eastAsia="zh-Hans"/>
        </w:rPr>
        <w:t>be</w:t>
      </w:r>
      <w:r>
        <w:rPr>
          <w:rFonts w:hint="default"/>
          <w:lang w:eastAsia="zh-Hans"/>
        </w:rPr>
        <w:t>zier(</w:t>
      </w:r>
      <w:r>
        <w:rPr>
          <w:rFonts w:hint="eastAsia"/>
          <w:lang w:val="en-US" w:eastAsia="zh-Hans"/>
        </w:rPr>
        <w:t>贝塞尔曲线</w:t>
      </w:r>
      <w:r>
        <w:rPr>
          <w:rFonts w:hint="default"/>
          <w:lang w:eastAsia="zh-Hans"/>
        </w:rPr>
        <w:t>）</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教师端</w:t>
      </w:r>
      <w:r>
        <w:rPr>
          <w:rFonts w:hint="default" w:ascii="Arial Unicode MS" w:hAnsi="Arial Unicode MS"/>
          <w:lang w:eastAsia="zh-Hans"/>
        </w:rPr>
        <w:t>、</w:t>
      </w:r>
      <w:r>
        <w:rPr>
          <w:rFonts w:hint="eastAsia" w:ascii="Arial Unicode MS" w:hAnsi="Arial Unicode MS"/>
          <w:lang w:val="en-US" w:eastAsia="zh-Hans"/>
        </w:rPr>
        <w:t>家长端</w:t>
      </w:r>
      <w:r>
        <w:rPr>
          <w:rFonts w:hint="default" w:ascii="Arial Unicode MS" w:hAnsi="Arial Unicode MS"/>
          <w:lang w:eastAsia="zh-Hans"/>
        </w:rPr>
        <w:t>（</w:t>
      </w:r>
      <w:r>
        <w:rPr>
          <w:rFonts w:hint="eastAsia" w:ascii="Arial Unicode MS" w:hAnsi="Arial Unicode MS"/>
          <w:lang w:val="en-US" w:eastAsia="zh-Hans"/>
        </w:rPr>
        <w:t>小程序</w:t>
      </w:r>
      <w:r>
        <w:rPr>
          <w:rFonts w:hint="default" w:ascii="Arial Unicode MS" w:hAnsi="Arial Unicode MS"/>
          <w:lang w:eastAsia="zh-Hans"/>
        </w:rPr>
        <w:t>）</w:t>
      </w:r>
    </w:p>
    <w:p>
      <w:pPr>
        <w:pStyle w:val="8"/>
        <w:numPr>
          <w:ilvl w:val="0"/>
          <w:numId w:val="0"/>
        </w:numPr>
        <w:ind w:left="240" w:leftChars="0" w:firstLine="0" w:firstLineChars="0"/>
        <w:rPr>
          <w:rFonts w:hint="eastAsia" w:ascii="Arial Unicode MS" w:hAnsi="Arial Unicode MS"/>
          <w:lang w:val="en-US" w:eastAsia="zh-Hans"/>
        </w:rPr>
      </w:pPr>
      <w:r>
        <w:rPr>
          <w:rFonts w:hint="eastAsia" w:ascii="Arial Unicode MS" w:hAnsi="Arial Unicode MS"/>
          <w:lang w:val="en-US" w:eastAsia="zh-Hans"/>
        </w:rPr>
        <w:t>为教师提供布置和批改作业功能</w:t>
      </w:r>
      <w:r>
        <w:rPr>
          <w:rFonts w:hint="default" w:ascii="Arial Unicode MS" w:hAnsi="Arial Unicode MS"/>
          <w:lang w:eastAsia="zh-Hans"/>
        </w:rPr>
        <w:t>，</w:t>
      </w:r>
      <w:r>
        <w:rPr>
          <w:rFonts w:hint="eastAsia" w:ascii="Arial Unicode MS" w:hAnsi="Arial Unicode MS"/>
          <w:lang w:val="en-US" w:eastAsia="zh-Hans"/>
        </w:rPr>
        <w:t>向家长提供学生作业管理和作业作答详情及教师批改信息</w:t>
      </w:r>
    </w:p>
    <w:p>
      <w:pPr>
        <w:pStyle w:val="8"/>
        <w:numPr>
          <w:ilvl w:val="0"/>
          <w:numId w:val="0"/>
        </w:numPr>
        <w:ind w:leftChars="0"/>
        <w:rPr>
          <w:rFonts w:hint="eastAsia" w:ascii="Arial Unicode MS" w:hAnsi="Arial Unicode MS"/>
          <w:lang w:eastAsia="zh-Hans"/>
        </w:rPr>
      </w:pPr>
      <w:r>
        <w:rPr>
          <w:rFonts w:hint="default" w:ascii="Arial Unicode MS" w:hAnsi="Arial Unicode MS"/>
          <w:lang w:eastAsia="zh-Hans"/>
        </w:rPr>
        <w:t xml:space="preserve">   </w:t>
      </w:r>
      <w:r>
        <w:rPr>
          <w:rFonts w:hint="eastAsia" w:ascii="Arial Unicode MS" w:hAnsi="Arial Unicode MS"/>
          <w:lang w:val="en-US" w:eastAsia="zh-Hans"/>
        </w:rPr>
        <w:t>技术栈</w:t>
      </w:r>
      <w:r>
        <w:rPr>
          <w:rFonts w:hint="default" w:ascii="Arial Unicode MS" w:hAnsi="Arial Unicode MS"/>
          <w:lang w:eastAsia="zh-Hans"/>
        </w:rPr>
        <w:t>： uni</w:t>
      </w:r>
      <w:r>
        <w:rPr>
          <w:rFonts w:hint="eastAsia" w:ascii="Arial Unicode MS" w:hAnsi="Arial Unicode MS"/>
          <w:lang w:val="en-US" w:eastAsia="zh-Hans"/>
        </w:rPr>
        <w:t>app</w:t>
      </w:r>
      <w:r>
        <w:rPr>
          <w:rFonts w:hint="default" w:ascii="Arial Unicode MS" w:hAnsi="Arial Unicode MS"/>
          <w:lang w:eastAsia="zh-Hans"/>
        </w:rPr>
        <w:t xml:space="preserve"> + vue + canvas</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教辅平台</w:t>
      </w:r>
    </w:p>
    <w:p>
      <w:pPr>
        <w:pStyle w:val="8"/>
        <w:numPr>
          <w:ilvl w:val="0"/>
          <w:numId w:val="0"/>
        </w:numPr>
        <w:ind w:left="240" w:leftChars="100" w:firstLine="0" w:firstLineChars="0"/>
        <w:rPr>
          <w:rFonts w:hint="eastAsia" w:ascii="Arial Unicode MS" w:hAnsi="Arial Unicode MS"/>
          <w:lang w:val="en-US" w:eastAsia="zh-Hans"/>
        </w:rPr>
      </w:pPr>
      <w:r>
        <w:rPr>
          <w:rFonts w:hint="eastAsia" w:ascii="Arial Unicode MS" w:hAnsi="Arial Unicode MS"/>
          <w:lang w:val="en-US" w:eastAsia="zh-Hans"/>
        </w:rPr>
        <w:t>提供所有学段的教辅管理</w:t>
      </w:r>
      <w:r>
        <w:rPr>
          <w:rFonts w:hint="default" w:ascii="Arial Unicode MS" w:hAnsi="Arial Unicode MS"/>
          <w:lang w:eastAsia="zh-Hans"/>
        </w:rPr>
        <w:t>，</w:t>
      </w:r>
      <w:r>
        <w:rPr>
          <w:rFonts w:hint="eastAsia" w:ascii="Arial Unicode MS" w:hAnsi="Arial Unicode MS"/>
          <w:lang w:val="en-US" w:eastAsia="zh-Hans"/>
        </w:rPr>
        <w:t>上传和完善</w:t>
      </w:r>
      <w:r>
        <w:rPr>
          <w:rFonts w:hint="default" w:ascii="Arial Unicode MS" w:hAnsi="Arial Unicode MS"/>
          <w:lang w:eastAsia="zh-Hans"/>
        </w:rPr>
        <w:t>（</w:t>
      </w:r>
      <w:r>
        <w:rPr>
          <w:rFonts w:hint="eastAsia" w:ascii="Arial Unicode MS" w:hAnsi="Arial Unicode MS"/>
          <w:lang w:val="en-US" w:eastAsia="zh-Hans"/>
        </w:rPr>
        <w:t>题目</w:t>
      </w:r>
      <w:r>
        <w:rPr>
          <w:rFonts w:hint="default" w:ascii="Arial Unicode MS" w:hAnsi="Arial Unicode MS"/>
          <w:lang w:eastAsia="zh-Hans"/>
        </w:rPr>
        <w:t>、</w:t>
      </w:r>
      <w:r>
        <w:rPr>
          <w:rFonts w:hint="eastAsia" w:ascii="Arial Unicode MS" w:hAnsi="Arial Unicode MS"/>
          <w:lang w:val="en-US" w:eastAsia="zh-Hans"/>
        </w:rPr>
        <w:t>答案</w:t>
      </w:r>
      <w:r>
        <w:rPr>
          <w:rFonts w:hint="default" w:ascii="Arial Unicode MS" w:hAnsi="Arial Unicode MS"/>
          <w:lang w:eastAsia="zh-Hans"/>
        </w:rPr>
        <w:t>、</w:t>
      </w:r>
      <w:r>
        <w:rPr>
          <w:rFonts w:hint="eastAsia" w:ascii="Arial Unicode MS" w:hAnsi="Arial Unicode MS"/>
          <w:lang w:val="en-US" w:eastAsia="zh-Hans"/>
        </w:rPr>
        <w:t>解析信息切割</w:t>
      </w:r>
      <w:r>
        <w:rPr>
          <w:rFonts w:hint="default" w:ascii="Arial Unicode MS" w:hAnsi="Arial Unicode MS"/>
          <w:lang w:eastAsia="zh-Hans"/>
        </w:rPr>
        <w:t xml:space="preserve">）， </w:t>
      </w:r>
      <w:r>
        <w:rPr>
          <w:rFonts w:hint="eastAsia" w:ascii="Arial Unicode MS" w:hAnsi="Arial Unicode MS"/>
          <w:lang w:val="en-US" w:eastAsia="zh-Hans"/>
        </w:rPr>
        <w:t>生成作业并发布到具体学科班级下面</w:t>
      </w:r>
    </w:p>
    <w:p>
      <w:pPr>
        <w:pStyle w:val="8"/>
        <w:numPr>
          <w:ilvl w:val="0"/>
          <w:numId w:val="0"/>
        </w:numPr>
        <w:ind w:leftChars="0" w:firstLine="266"/>
        <w:rPr>
          <w:rFonts w:hint="default" w:ascii="Arial Unicode MS" w:hAnsi="Arial Unicode MS"/>
          <w:lang w:eastAsia="zh-Hans"/>
        </w:rPr>
      </w:pPr>
      <w:r>
        <w:rPr>
          <w:rFonts w:hint="eastAsia" w:ascii="Arial Unicode MS" w:hAnsi="Arial Unicode MS"/>
          <w:lang w:val="en-US" w:eastAsia="zh-Hans"/>
        </w:rPr>
        <w:t>技术栈</w:t>
      </w:r>
      <w:r>
        <w:rPr>
          <w:rFonts w:hint="default" w:ascii="Arial Unicode MS" w:hAnsi="Arial Unicode MS"/>
          <w:lang w:eastAsia="zh-Hans"/>
        </w:rPr>
        <w:t xml:space="preserve">： </w:t>
      </w:r>
      <w:r>
        <w:rPr>
          <w:rFonts w:hint="eastAsia" w:ascii="Arial Unicode MS" w:hAnsi="Arial Unicode MS"/>
          <w:lang w:val="en-US" w:eastAsia="zh-Hans"/>
        </w:rPr>
        <w:t>vue</w:t>
      </w:r>
      <w:r>
        <w:rPr>
          <w:rFonts w:hint="default" w:ascii="Arial Unicode MS" w:hAnsi="Arial Unicode MS"/>
          <w:lang w:eastAsia="zh-Hans"/>
        </w:rPr>
        <w:t xml:space="preserve"> + canvas + </w:t>
      </w:r>
      <w:r>
        <w:rPr>
          <w:rFonts w:hint="eastAsia" w:ascii="Arial Unicode MS" w:hAnsi="Arial Unicode MS"/>
          <w:lang w:val="en-US" w:eastAsia="zh-Hans"/>
        </w:rPr>
        <w:t>el</w:t>
      </w:r>
      <w:r>
        <w:rPr>
          <w:rFonts w:hint="default" w:ascii="Arial Unicode MS" w:hAnsi="Arial Unicode MS"/>
          <w:lang w:eastAsia="zh-Hans"/>
        </w:rPr>
        <w:t>ement</w:t>
      </w:r>
    </w:p>
    <w:p>
      <w:pPr>
        <w:pStyle w:val="8"/>
        <w:numPr>
          <w:ilvl w:val="0"/>
          <w:numId w:val="0"/>
        </w:numPr>
        <w:ind w:leftChars="0" w:firstLine="720" w:firstLineChars="0"/>
        <w:rPr>
          <w:rFonts w:hint="eastAsia" w:ascii="Arial Unicode MS" w:hAnsi="Arial Unicode MS"/>
          <w:lang w:eastAsia="zh-Hans"/>
        </w:rPr>
      </w:pP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后台管理</w:t>
      </w:r>
    </w:p>
    <w:p>
      <w:pPr>
        <w:pStyle w:val="8"/>
        <w:numPr>
          <w:ilvl w:val="0"/>
          <w:numId w:val="0"/>
        </w:numPr>
        <w:ind w:firstLine="240" w:firstLineChars="100"/>
        <w:rPr>
          <w:rFonts w:hint="eastAsia" w:ascii="Arial Unicode MS" w:hAnsi="Arial Unicode MS"/>
          <w:lang w:val="en-US" w:eastAsia="zh-Hans"/>
        </w:rPr>
      </w:pPr>
      <w:r>
        <w:rPr>
          <w:rFonts w:hint="eastAsia" w:ascii="Arial Unicode MS" w:hAnsi="Arial Unicode MS"/>
          <w:lang w:val="en-US" w:eastAsia="zh-Hans"/>
        </w:rPr>
        <w:t>管理对接的企业和学校及智慧笔</w:t>
      </w:r>
      <w:r>
        <w:rPr>
          <w:rFonts w:hint="default" w:ascii="Arial Unicode MS" w:hAnsi="Arial Unicode MS"/>
          <w:lang w:eastAsia="zh-Hans"/>
        </w:rPr>
        <w:t>，</w:t>
      </w:r>
      <w:r>
        <w:rPr>
          <w:rFonts w:hint="eastAsia" w:ascii="Arial Unicode MS" w:hAnsi="Arial Unicode MS"/>
          <w:lang w:val="en-US" w:eastAsia="zh-Hans"/>
        </w:rPr>
        <w:t>权限管理平台</w:t>
      </w:r>
      <w:r>
        <w:rPr>
          <w:rFonts w:hint="default" w:ascii="Arial Unicode MS" w:hAnsi="Arial Unicode MS"/>
          <w:lang w:eastAsia="zh-Hans"/>
        </w:rPr>
        <w:t>，</w:t>
      </w:r>
      <w:r>
        <w:rPr>
          <w:rFonts w:hint="eastAsia" w:ascii="Arial Unicode MS" w:hAnsi="Arial Unicode MS"/>
          <w:lang w:val="en-US" w:eastAsia="zh-Hans"/>
        </w:rPr>
        <w:t>设置组织及组织下的角色</w:t>
      </w:r>
      <w:r>
        <w:rPr>
          <w:rFonts w:hint="default" w:ascii="Arial Unicode MS" w:hAnsi="Arial Unicode MS"/>
          <w:lang w:eastAsia="zh-Hans"/>
        </w:rPr>
        <w:t>，</w:t>
      </w:r>
      <w:r>
        <w:rPr>
          <w:rFonts w:hint="eastAsia" w:ascii="Arial Unicode MS" w:hAnsi="Arial Unicode MS"/>
          <w:lang w:val="en-US" w:eastAsia="zh-Hans"/>
        </w:rPr>
        <w:t>功能的分配</w:t>
      </w:r>
    </w:p>
    <w:p>
      <w:pPr>
        <w:pStyle w:val="8"/>
        <w:numPr>
          <w:ilvl w:val="0"/>
          <w:numId w:val="0"/>
        </w:numPr>
        <w:ind w:firstLine="240" w:firstLineChars="100"/>
        <w:rPr>
          <w:rFonts w:hint="eastAsia" w:ascii="Arial Unicode MS" w:hAnsi="Arial Unicode MS"/>
          <w:lang w:eastAsia="zh-Hans"/>
        </w:rPr>
      </w:pPr>
      <w:r>
        <w:rPr>
          <w:rFonts w:hint="eastAsia" w:ascii="Arial Unicode MS" w:hAnsi="Arial Unicode MS"/>
          <w:lang w:val="en-US" w:eastAsia="zh-Hans"/>
        </w:rPr>
        <w:t>技术栈</w:t>
      </w:r>
      <w:r>
        <w:rPr>
          <w:rFonts w:hint="default" w:ascii="Arial Unicode MS" w:hAnsi="Arial Unicode MS"/>
          <w:lang w:eastAsia="zh-Hans"/>
        </w:rPr>
        <w:t>：</w:t>
      </w:r>
      <w:r>
        <w:rPr>
          <w:rFonts w:hint="eastAsia" w:ascii="Arial Unicode MS" w:hAnsi="Arial Unicode MS"/>
          <w:lang w:val="en-US" w:eastAsia="zh-Hans"/>
        </w:rPr>
        <w:t>vue</w:t>
      </w:r>
      <w:r>
        <w:rPr>
          <w:rFonts w:hint="default" w:ascii="Arial Unicode MS" w:hAnsi="Arial Unicode MS"/>
          <w:lang w:eastAsia="zh-Hans"/>
        </w:rPr>
        <w:t xml:space="preserve"> + element</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数据驾驶舱</w:t>
      </w:r>
      <w:r>
        <w:rPr>
          <w:rFonts w:hint="default" w:ascii="Arial Unicode MS" w:hAnsi="Arial Unicode MS"/>
          <w:lang w:eastAsia="zh-Hans"/>
        </w:rPr>
        <w:t>、</w:t>
      </w:r>
      <w:r>
        <w:rPr>
          <w:rFonts w:hint="eastAsia" w:ascii="Arial Unicode MS" w:hAnsi="Arial Unicode MS"/>
          <w:lang w:val="en-US" w:eastAsia="zh-Hans"/>
        </w:rPr>
        <w:t>平台工具箱</w:t>
      </w:r>
    </w:p>
    <w:p>
      <w:pPr>
        <w:pStyle w:val="8"/>
        <w:numPr>
          <w:ilvl w:val="0"/>
          <w:numId w:val="0"/>
        </w:numPr>
        <w:ind w:left="120" w:leftChars="0" w:hanging="120" w:hangingChars="50"/>
        <w:rPr>
          <w:rFonts w:hint="default" w:ascii="Arial Unicode MS" w:hAnsi="Arial Unicode MS"/>
          <w:lang w:eastAsia="zh-Hans"/>
        </w:rPr>
      </w:pPr>
      <w:r>
        <w:rPr>
          <w:rFonts w:hint="default" w:ascii="Arial Unicode MS" w:hAnsi="Arial Unicode MS"/>
          <w:lang w:eastAsia="zh-Hans"/>
        </w:rPr>
        <w:t xml:space="preserve">  </w:t>
      </w:r>
      <w:r>
        <w:rPr>
          <w:rFonts w:hint="eastAsia" w:ascii="Arial Unicode MS" w:hAnsi="Arial Unicode MS"/>
          <w:lang w:val="en-US" w:eastAsia="zh-Hans"/>
        </w:rPr>
        <w:t>测试单笔</w:t>
      </w:r>
      <w:r>
        <w:rPr>
          <w:rFonts w:hint="default" w:ascii="Arial Unicode MS" w:hAnsi="Arial Unicode MS"/>
          <w:lang w:eastAsia="zh-Hans"/>
        </w:rPr>
        <w:t>，</w:t>
      </w:r>
      <w:r>
        <w:rPr>
          <w:rFonts w:hint="eastAsia" w:ascii="Arial Unicode MS" w:hAnsi="Arial Unicode MS"/>
          <w:lang w:val="en-US" w:eastAsia="zh-Hans"/>
        </w:rPr>
        <w:t>多笔书写轨迹呈现</w:t>
      </w:r>
      <w:r>
        <w:rPr>
          <w:rFonts w:hint="default" w:ascii="Arial Unicode MS" w:hAnsi="Arial Unicode MS"/>
          <w:lang w:eastAsia="zh-Hans"/>
        </w:rPr>
        <w:t>，</w:t>
      </w:r>
      <w:r>
        <w:rPr>
          <w:rFonts w:hint="eastAsia" w:ascii="Arial Unicode MS" w:hAnsi="Arial Unicode MS"/>
          <w:lang w:val="en-US" w:eastAsia="zh-Hans"/>
        </w:rPr>
        <w:t>数据驾驶舱</w:t>
      </w:r>
      <w:r>
        <w:rPr>
          <w:rFonts w:hint="default" w:ascii="Arial Unicode MS" w:hAnsi="Arial Unicode MS"/>
          <w:lang w:eastAsia="zh-Hans"/>
        </w:rPr>
        <w:t>（</w:t>
      </w:r>
      <w:r>
        <w:rPr>
          <w:rFonts w:hint="eastAsia" w:ascii="Arial Unicode MS" w:hAnsi="Arial Unicode MS"/>
          <w:lang w:val="en-US" w:eastAsia="zh-Hans"/>
        </w:rPr>
        <w:t>为区域领导</w:t>
      </w:r>
      <w:r>
        <w:rPr>
          <w:rFonts w:hint="default" w:ascii="Arial Unicode MS" w:hAnsi="Arial Unicode MS"/>
          <w:lang w:eastAsia="zh-Hans"/>
        </w:rPr>
        <w:t>，</w:t>
      </w:r>
      <w:r>
        <w:rPr>
          <w:rFonts w:hint="eastAsia" w:ascii="Arial Unicode MS" w:hAnsi="Arial Unicode MS"/>
          <w:lang w:val="en-US" w:eastAsia="zh-Hans"/>
        </w:rPr>
        <w:t>学校领导</w:t>
      </w:r>
      <w:r>
        <w:rPr>
          <w:rFonts w:hint="default" w:ascii="Arial Unicode MS" w:hAnsi="Arial Unicode MS"/>
          <w:lang w:eastAsia="zh-Hans"/>
        </w:rPr>
        <w:t>，</w:t>
      </w:r>
      <w:r>
        <w:rPr>
          <w:rFonts w:hint="eastAsia" w:ascii="Arial Unicode MS" w:hAnsi="Arial Unicode MS"/>
          <w:lang w:val="en-US" w:eastAsia="zh-Hans"/>
        </w:rPr>
        <w:t>年级主任</w:t>
      </w:r>
      <w:r>
        <w:rPr>
          <w:rFonts w:hint="default" w:ascii="Arial Unicode MS" w:hAnsi="Arial Unicode MS"/>
          <w:lang w:eastAsia="zh-Hans"/>
        </w:rPr>
        <w:t>，</w:t>
      </w:r>
      <w:r>
        <w:rPr>
          <w:rFonts w:hint="eastAsia" w:ascii="Arial Unicode MS" w:hAnsi="Arial Unicode MS"/>
          <w:lang w:val="en-US" w:eastAsia="zh-Hans"/>
        </w:rPr>
        <w:t>学科主任</w:t>
      </w:r>
      <w:r>
        <w:rPr>
          <w:rFonts w:hint="default" w:ascii="Arial Unicode MS" w:hAnsi="Arial Unicode MS"/>
          <w:lang w:eastAsia="zh-Hans"/>
        </w:rPr>
        <w:t>、</w:t>
      </w:r>
      <w:r>
        <w:rPr>
          <w:rFonts w:hint="eastAsia" w:ascii="Arial Unicode MS" w:hAnsi="Arial Unicode MS"/>
          <w:lang w:val="en-US" w:eastAsia="zh-Hans"/>
        </w:rPr>
        <w:t>教师提供不同维度数据展示</w:t>
      </w:r>
      <w:r>
        <w:rPr>
          <w:rFonts w:hint="default" w:ascii="Arial Unicode MS" w:hAnsi="Arial Unicode MS"/>
          <w:lang w:eastAsia="zh-Hans"/>
        </w:rPr>
        <w:t>）</w:t>
      </w:r>
    </w:p>
    <w:p>
      <w:pPr>
        <w:pStyle w:val="8"/>
        <w:numPr>
          <w:ilvl w:val="0"/>
          <w:numId w:val="0"/>
        </w:numPr>
        <w:ind w:leftChars="0"/>
        <w:rPr>
          <w:rFonts w:hint="eastAsia" w:ascii="Arial Unicode MS" w:hAnsi="Arial Unicode MS"/>
          <w:lang w:eastAsia="zh-Hans"/>
        </w:rPr>
      </w:pPr>
      <w:r>
        <w:rPr>
          <w:rFonts w:hint="default" w:ascii="Arial Unicode MS" w:hAnsi="Arial Unicode MS"/>
          <w:lang w:eastAsia="zh-Hans"/>
        </w:rPr>
        <w:t xml:space="preserve">  </w:t>
      </w:r>
      <w:r>
        <w:rPr>
          <w:rFonts w:hint="eastAsia" w:ascii="Arial Unicode MS" w:hAnsi="Arial Unicode MS"/>
          <w:lang w:val="en-US" w:eastAsia="zh-Hans"/>
        </w:rPr>
        <w:t>技术栈</w:t>
      </w:r>
      <w:r>
        <w:rPr>
          <w:rFonts w:hint="default" w:ascii="Arial Unicode MS" w:hAnsi="Arial Unicode MS"/>
          <w:lang w:eastAsia="zh-Hans"/>
        </w:rPr>
        <w:t>：</w:t>
      </w:r>
      <w:r>
        <w:rPr>
          <w:rFonts w:hint="eastAsia" w:ascii="Arial Unicode MS" w:hAnsi="Arial Unicode MS"/>
          <w:lang w:val="en-US" w:eastAsia="zh-Hans"/>
        </w:rPr>
        <w:t>echart</w:t>
      </w:r>
      <w:r>
        <w:rPr>
          <w:rFonts w:hint="default" w:ascii="Arial Unicode MS" w:hAnsi="Arial Unicode MS"/>
          <w:lang w:eastAsia="zh-Hans"/>
        </w:rPr>
        <w:t>s + vue + websocket</w:t>
      </w:r>
    </w:p>
    <w:p>
      <w:pPr>
        <w:pStyle w:val="8"/>
        <w:numPr>
          <w:ilvl w:val="0"/>
          <w:numId w:val="0"/>
        </w:numPr>
        <w:rPr>
          <w:rFonts w:hint="default" w:ascii="Arial Unicode MS" w:hAnsi="Arial Unicode MS"/>
          <w:lang w:eastAsia="zh-Hans"/>
        </w:rPr>
      </w:pPr>
    </w:p>
    <w:p>
      <w:pPr>
        <w:pStyle w:val="8"/>
        <w:numPr>
          <w:ilvl w:val="0"/>
          <w:numId w:val="0"/>
        </w:numPr>
        <w:ind w:leftChars="0"/>
        <w:rPr>
          <w:rFonts w:hint="eastAsia" w:ascii="Arial Unicode MS" w:hAnsi="Arial Unicode MS"/>
          <w:lang w:val="zh-CN" w:eastAsia="zh-Hans"/>
        </w:rPr>
      </w:pPr>
    </w:p>
    <w:p>
      <w:pPr>
        <w:pStyle w:val="8"/>
        <w:rPr>
          <w:color w:val="61D836" w:themeColor="accent3"/>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ascii="Arial Unicode MS" w:hAnsi="Arial Unicode MS"/>
          <w:color w:val="00A2FF" w:themeColor="accent1"/>
          <w:sz w:val="26"/>
          <w:szCs w:val="26"/>
          <w:lang w:val="en-US" w:eastAsia="zh-Hans"/>
          <w14:textFill>
            <w14:solidFill>
              <w14:schemeClr w14:val="accent1"/>
            </w14:solidFill>
          </w14:textFill>
        </w:rPr>
        <w:t>平安好医生</w:t>
      </w:r>
      <w:r>
        <w:rPr>
          <w:rFonts w:hint="eastAsia" w:ascii="Arial Unicode MS" w:hAnsi="Arial Unicode MS"/>
          <w:color w:val="00A2FF" w:themeColor="accent1"/>
          <w:sz w:val="26"/>
          <w:szCs w:val="26"/>
          <w:lang w:val="zh-CN"/>
          <w14:textFill>
            <w14:solidFill>
              <w14:schemeClr w14:val="accent1"/>
            </w14:solidFill>
          </w14:textFill>
        </w:rPr>
        <w:t xml:space="preserve"> </w:t>
      </w:r>
      <w:r>
        <w:rPr>
          <w:lang w:val="zh-CN"/>
        </w:rPr>
        <w:t xml:space="preserve"> ——  </w:t>
      </w:r>
      <w:r>
        <w:rPr>
          <w:rFonts w:hint="eastAsia" w:ascii="Arial Unicode MS" w:hAnsi="Arial Unicode MS"/>
          <w:lang w:val="en-US" w:eastAsia="zh-Hans"/>
        </w:rPr>
        <w:t>高级</w:t>
      </w:r>
      <w:r>
        <w:rPr>
          <w:rFonts w:hint="eastAsia" w:ascii="Arial Unicode MS" w:hAnsi="Arial Unicode MS"/>
          <w:lang w:val="zh-CN"/>
        </w:rPr>
        <w:t>工程师</w:t>
      </w:r>
      <w:r>
        <w:rPr>
          <w:lang w:val="zh-CN"/>
        </w:rPr>
        <w:t xml:space="preserve">                                  </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20</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20</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3</w:t>
      </w:r>
      <w:r>
        <w:rPr>
          <w:rFonts w:hint="eastAsia" w:ascii="Arial Unicode MS" w:hAnsi="Arial Unicode MS"/>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月</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 xml:space="preserve"> - </w:t>
      </w:r>
      <w:r>
        <w:rPr>
          <w:color w:val="00A2FF" w:themeColor="accent1"/>
          <w14:shadow w14:blurRad="38100" w14:dist="25400" w14:dir="5400000" w14:sx="100000" w14:sy="100000" w14:kx="0" w14:ky="0" w14:algn="ctr">
            <w14:srgbClr w14:val="6E747A">
              <w14:alpha w14:val="57000"/>
            </w14:srgbClr>
          </w14:shadow>
          <w14:textFill>
            <w14:solidFill>
              <w14:schemeClr w14:val="accent1"/>
            </w14:solidFill>
          </w14:textFill>
        </w:rPr>
        <w:t>2020.8</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中西药在线诊断开立处方平台</w:t>
      </w:r>
    </w:p>
    <w:p>
      <w:pPr>
        <w:pStyle w:val="8"/>
        <w:numPr>
          <w:ilvl w:val="0"/>
          <w:numId w:val="0"/>
        </w:numPr>
        <w:ind w:leftChars="0" w:firstLine="266"/>
        <w:rPr>
          <w:rFonts w:hint="eastAsia" w:ascii="Arial Unicode MS" w:hAnsi="Arial Unicode MS"/>
          <w:lang w:val="en-US" w:eastAsia="zh-Hans"/>
        </w:rPr>
      </w:pPr>
      <w:r>
        <w:rPr>
          <w:rFonts w:hint="eastAsia" w:ascii="Arial Unicode MS" w:hAnsi="Arial Unicode MS"/>
          <w:lang w:val="en-US" w:eastAsia="zh-Hans"/>
        </w:rPr>
        <w:t>项目已上线</w:t>
      </w:r>
      <w:r>
        <w:rPr>
          <w:rFonts w:hint="default" w:ascii="Arial Unicode MS" w:hAnsi="Arial Unicode MS"/>
          <w:lang w:eastAsia="zh-Hans"/>
        </w:rPr>
        <w:t>，</w:t>
      </w:r>
      <w:r>
        <w:rPr>
          <w:rFonts w:hint="eastAsia" w:ascii="Arial Unicode MS" w:hAnsi="Arial Unicode MS"/>
          <w:lang w:val="en-US" w:eastAsia="zh-Hans"/>
        </w:rPr>
        <w:t>主要为病人提供在线诊断并开立处方的功能</w:t>
      </w:r>
      <w:r>
        <w:rPr>
          <w:rFonts w:hint="default" w:ascii="Arial Unicode MS" w:hAnsi="Arial Unicode MS"/>
          <w:lang w:eastAsia="zh-Hans"/>
        </w:rPr>
        <w:t>，</w:t>
      </w:r>
      <w:r>
        <w:rPr>
          <w:rFonts w:hint="eastAsia" w:ascii="Arial Unicode MS" w:hAnsi="Arial Unicode MS"/>
          <w:lang w:val="en-US" w:eastAsia="zh-Hans"/>
        </w:rPr>
        <w:t>平台使用用户超千万</w:t>
      </w:r>
    </w:p>
    <w:p>
      <w:pPr>
        <w:pStyle w:val="8"/>
        <w:numPr>
          <w:ilvl w:val="0"/>
          <w:numId w:val="0"/>
        </w:numPr>
        <w:ind w:leftChars="0" w:firstLine="266"/>
        <w:rPr>
          <w:rFonts w:hint="eastAsia" w:ascii="Arial Unicode MS" w:hAnsi="Arial Unicode MS"/>
          <w:lang w:val="en-US" w:eastAsia="zh-Hans"/>
        </w:rPr>
      </w:pPr>
      <w:r>
        <w:rPr>
          <w:rFonts w:hint="eastAsia" w:ascii="Arial Unicode MS" w:hAnsi="Arial Unicode MS"/>
          <w:lang w:val="en-US" w:eastAsia="zh-Hans"/>
        </w:rPr>
        <w:t>技术栈</w:t>
      </w:r>
      <w:r>
        <w:rPr>
          <w:rFonts w:hint="default" w:ascii="Arial Unicode MS" w:hAnsi="Arial Unicode MS"/>
          <w:lang w:eastAsia="zh-Hans"/>
        </w:rPr>
        <w:t xml:space="preserve">： </w:t>
      </w:r>
      <w:r>
        <w:rPr>
          <w:rFonts w:hint="eastAsia" w:ascii="Arial Unicode MS" w:hAnsi="Arial Unicode MS"/>
          <w:lang w:val="en-US" w:eastAsia="zh-Hans"/>
        </w:rPr>
        <w:t>Vue</w:t>
      </w:r>
      <w:r>
        <w:rPr>
          <w:rFonts w:hint="default" w:ascii="Arial Unicode MS" w:hAnsi="Arial Unicode MS"/>
          <w:lang w:eastAsia="zh-Hans"/>
        </w:rPr>
        <w:t xml:space="preserve"> </w:t>
      </w:r>
      <w:r>
        <w:rPr>
          <w:rFonts w:hint="eastAsia" w:ascii="Arial Unicode MS" w:hAnsi="Arial Unicode MS"/>
          <w:lang w:val="en-US" w:eastAsia="zh-Hans"/>
        </w:rPr>
        <w:t>全家桶</w:t>
      </w:r>
      <w:r>
        <w:rPr>
          <w:rFonts w:hint="default" w:ascii="Arial Unicode MS" w:hAnsi="Arial Unicode MS"/>
          <w:lang w:eastAsia="zh-Hans"/>
        </w:rPr>
        <w:t xml:space="preserve"> + </w:t>
      </w:r>
      <w:r>
        <w:rPr>
          <w:rFonts w:hint="eastAsia" w:ascii="Arial Unicode MS" w:hAnsi="Arial Unicode MS"/>
          <w:lang w:val="en-US" w:eastAsia="zh-Hans"/>
        </w:rPr>
        <w:t>vant</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多人线上沟通会议室</w:t>
      </w:r>
      <w:r>
        <w:rPr>
          <w:rFonts w:hint="default" w:ascii="Arial Unicode MS" w:hAnsi="Arial Unicode MS"/>
          <w:lang w:eastAsia="zh-Hans"/>
        </w:rPr>
        <w:t>(</w:t>
      </w:r>
      <w:r>
        <w:rPr>
          <w:rFonts w:hint="eastAsia" w:ascii="Arial Unicode MS" w:hAnsi="Arial Unicode MS"/>
          <w:lang w:val="en-US" w:eastAsia="zh-Hans"/>
        </w:rPr>
        <w:t>小程序</w:t>
      </w:r>
      <w:r>
        <w:rPr>
          <w:rFonts w:hint="default" w:ascii="Arial Unicode MS" w:hAnsi="Arial Unicode MS"/>
          <w:lang w:eastAsia="zh-Hans"/>
        </w:rPr>
        <w:t>）</w:t>
      </w:r>
    </w:p>
    <w:p>
      <w:pPr>
        <w:pStyle w:val="8"/>
        <w:numPr>
          <w:ilvl w:val="0"/>
          <w:numId w:val="0"/>
        </w:numPr>
        <w:ind w:leftChars="0"/>
        <w:rPr>
          <w:rFonts w:hint="default" w:ascii="Arial Unicode MS" w:hAnsi="Arial Unicode MS"/>
          <w:lang w:eastAsia="zh-Hans"/>
        </w:rPr>
      </w:pPr>
      <w:r>
        <w:rPr>
          <w:rFonts w:hint="default" w:ascii="Arial Unicode MS" w:hAnsi="Arial Unicode MS"/>
          <w:lang w:eastAsia="zh-Hans"/>
        </w:rPr>
        <w:t xml:space="preserve">   </w:t>
      </w:r>
      <w:r>
        <w:rPr>
          <w:rFonts w:hint="eastAsia" w:ascii="Arial Unicode MS" w:hAnsi="Arial Unicode MS"/>
          <w:lang w:val="en-US" w:eastAsia="zh-Hans"/>
        </w:rPr>
        <w:t>为医生</w:t>
      </w:r>
      <w:r>
        <w:rPr>
          <w:rFonts w:hint="default" w:ascii="Arial Unicode MS" w:hAnsi="Arial Unicode MS"/>
          <w:lang w:eastAsia="zh-Hans"/>
        </w:rPr>
        <w:t>、</w:t>
      </w:r>
      <w:r>
        <w:rPr>
          <w:rFonts w:hint="eastAsia" w:ascii="Arial Unicode MS" w:hAnsi="Arial Unicode MS"/>
          <w:lang w:val="en-US" w:eastAsia="zh-Hans"/>
        </w:rPr>
        <w:t>患者提供线上沟通平台</w:t>
      </w:r>
      <w:r>
        <w:rPr>
          <w:rFonts w:hint="default" w:ascii="Arial Unicode MS" w:hAnsi="Arial Unicode MS"/>
          <w:lang w:eastAsia="zh-Hans"/>
        </w:rPr>
        <w:t xml:space="preserve">  </w:t>
      </w:r>
    </w:p>
    <w:p>
      <w:pPr>
        <w:pStyle w:val="8"/>
        <w:numPr>
          <w:ilvl w:val="0"/>
          <w:numId w:val="0"/>
        </w:numPr>
        <w:ind w:leftChars="0" w:firstLine="240" w:firstLineChars="100"/>
        <w:rPr>
          <w:rFonts w:hint="eastAsia"/>
          <w:lang w:val="en-US" w:eastAsia="zh-Hans"/>
        </w:rPr>
      </w:pPr>
      <w:r>
        <w:rPr>
          <w:rFonts w:hint="eastAsia" w:ascii="Arial Unicode MS" w:hAnsi="Arial Unicode MS"/>
          <w:lang w:val="en-US" w:eastAsia="zh-Hans"/>
        </w:rPr>
        <w:t>技术栈</w:t>
      </w:r>
      <w:r>
        <w:rPr>
          <w:rFonts w:hint="default" w:ascii="Arial Unicode MS" w:hAnsi="Arial Unicode MS"/>
          <w:lang w:eastAsia="zh-Hans"/>
        </w:rPr>
        <w:t>：</w:t>
      </w:r>
      <w:r>
        <w:rPr>
          <w:rFonts w:hint="eastAsia" w:ascii="Arial Unicode MS" w:hAnsi="Arial Unicode MS"/>
          <w:lang w:val="en-US" w:eastAsia="zh-Hans"/>
        </w:rPr>
        <w:t>web</w:t>
      </w:r>
      <w:r>
        <w:rPr>
          <w:rFonts w:hint="default" w:ascii="Arial Unicode MS" w:hAnsi="Arial Unicode MS"/>
          <w:lang w:eastAsia="zh-Hans"/>
        </w:rPr>
        <w:t>rtc websocket</w:t>
      </w:r>
    </w:p>
    <w:p>
      <w:pPr>
        <w:pStyle w:val="8"/>
        <w:numPr>
          <w:ilvl w:val="0"/>
          <w:numId w:val="1"/>
        </w:numPr>
        <w:rPr>
          <w:rFonts w:hint="eastAsia" w:ascii="Arial Unicode MS" w:hAnsi="Arial Unicode MS"/>
          <w:lang w:eastAsia="zh-Hans"/>
        </w:rPr>
      </w:pPr>
      <w:r>
        <w:rPr>
          <w:rFonts w:hint="eastAsia" w:ascii="Arial Unicode MS" w:hAnsi="Arial Unicode MS"/>
          <w:lang w:val="en-US" w:eastAsia="zh-Hans"/>
        </w:rPr>
        <w:t>集采管理平台</w:t>
      </w:r>
    </w:p>
    <w:p>
      <w:pPr>
        <w:pStyle w:val="8"/>
        <w:bidi w:val="0"/>
        <w:rPr>
          <w:rFonts w:hint="eastAsia"/>
          <w:lang w:val="en-US" w:eastAsia="zh-Hans"/>
        </w:rPr>
      </w:pPr>
      <w:r>
        <w:rPr>
          <w:rFonts w:hint="default"/>
          <w:lang w:eastAsia="zh-Hans"/>
        </w:rPr>
        <w:t xml:space="preserve">    </w:t>
      </w:r>
      <w:r>
        <w:rPr>
          <w:rFonts w:hint="eastAsia"/>
          <w:lang w:val="en-US" w:eastAsia="zh-Hans"/>
        </w:rPr>
        <w:t>对平台供应商进行管理</w:t>
      </w:r>
    </w:p>
    <w:p>
      <w:pPr>
        <w:pStyle w:val="8"/>
        <w:bidi w:val="0"/>
        <w:rPr>
          <w:rFonts w:hint="eastAsia"/>
          <w:lang w:eastAsia="zh-Hans"/>
        </w:rPr>
      </w:pPr>
      <w:r>
        <w:rPr>
          <w:rFonts w:hint="default"/>
          <w:lang w:eastAsia="zh-Hans"/>
        </w:rPr>
        <w:t xml:space="preserve">    </w:t>
      </w:r>
      <w:r>
        <w:rPr>
          <w:rFonts w:hint="eastAsia"/>
          <w:lang w:val="en-US" w:eastAsia="zh-Hans"/>
        </w:rPr>
        <w:t>技术栈</w:t>
      </w:r>
      <w:r>
        <w:rPr>
          <w:rFonts w:hint="default"/>
          <w:lang w:eastAsia="zh-Hans"/>
        </w:rPr>
        <w:t xml:space="preserve">： </w:t>
      </w:r>
      <w:r>
        <w:rPr>
          <w:rFonts w:hint="eastAsia"/>
          <w:lang w:val="en-US" w:eastAsia="zh-Hans"/>
        </w:rPr>
        <w:t>React</w:t>
      </w:r>
      <w:r>
        <w:rPr>
          <w:rFonts w:hint="default"/>
          <w:lang w:eastAsia="zh-Hans"/>
        </w:rPr>
        <w:t xml:space="preserve"> </w:t>
      </w:r>
      <w:r>
        <w:rPr>
          <w:rFonts w:hint="eastAsia"/>
          <w:lang w:val="en-US" w:eastAsia="zh-Hans"/>
        </w:rPr>
        <w:t>全家桶</w:t>
      </w:r>
    </w:p>
    <w:p>
      <w:pPr>
        <w:pStyle w:val="8"/>
        <w:numPr>
          <w:ilvl w:val="0"/>
          <w:numId w:val="0"/>
        </w:numPr>
        <w:ind w:leftChars="0"/>
        <w:rPr>
          <w:rFonts w:hint="eastAsia" w:ascii="Arial Unicode MS" w:hAnsi="Arial Unicode MS"/>
          <w:lang w:val="zh-CN" w:eastAsia="zh-Hans"/>
        </w:rPr>
      </w:pPr>
    </w:p>
    <w:p>
      <w:pPr>
        <w:pStyle w:val="8"/>
        <w:rPr>
          <w:color w:val="61D836" w:themeColor="accent3"/>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ascii="Arial Unicode MS" w:hAnsi="Arial Unicode MS"/>
          <w:color w:val="00A2FF" w:themeColor="accent1"/>
          <w:sz w:val="26"/>
          <w:szCs w:val="26"/>
          <w:lang w:val="en-US" w:eastAsia="zh-Hans"/>
          <w14:textFill>
            <w14:solidFill>
              <w14:schemeClr w14:val="accent1"/>
            </w14:solidFill>
          </w14:textFill>
        </w:rPr>
        <w:t>松鼠AI</w:t>
      </w:r>
      <w:r>
        <w:rPr>
          <w:b/>
          <w:color w:val="000000" w:themeColor="text1"/>
          <w:sz w:val="26"/>
          <w:szCs w:val="26"/>
          <w:lang w:val="zh-C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 xml:space="preserve"> </w:t>
      </w:r>
      <w:r>
        <w:rPr>
          <w:lang w:val="zh-CN"/>
        </w:rPr>
        <w:t xml:space="preserve"> ——  </w:t>
      </w:r>
      <w:r>
        <w:rPr>
          <w:rFonts w:hint="eastAsia" w:ascii="Arial Unicode MS" w:hAnsi="Arial Unicode MS"/>
          <w:lang w:val="zh-CN"/>
        </w:rPr>
        <w:t>前端工程师</w:t>
      </w:r>
      <w:r>
        <w:rPr>
          <w:lang w:val="zh-CN"/>
        </w:rPr>
        <w:t xml:space="preserve">                                  </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2018.7</w:t>
      </w:r>
      <w:r>
        <w:rPr>
          <w:rFonts w:hint="eastAsia" w:ascii="Arial Unicode MS" w:hAnsi="Arial Unicode MS"/>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月</w:t>
      </w:r>
      <w:r>
        <w:rPr>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 xml:space="preserve"> - 2020.3</w:t>
      </w:r>
      <w:r>
        <w:rPr>
          <w:rFonts w:hint="eastAsia" w:ascii="Arial Unicode MS" w:hAnsi="Arial Unicode MS"/>
          <w:color w:val="00A2FF" w:themeColor="accent1"/>
          <w:lang w:val="zh-CN"/>
          <w14:shadow w14:blurRad="38100" w14:dist="25400" w14:dir="5400000" w14:sx="100000" w14:sy="100000" w14:kx="0" w14:ky="0" w14:algn="ctr">
            <w14:srgbClr w14:val="6E747A">
              <w14:alpha w14:val="57000"/>
            </w14:srgbClr>
          </w14:shadow>
          <w14:textFill>
            <w14:solidFill>
              <w14:schemeClr w14:val="accent1"/>
            </w14:solidFill>
          </w14:textFill>
        </w:rPr>
        <w:t>月</w:t>
      </w:r>
    </w:p>
    <w:p>
      <w:pPr>
        <w:pStyle w:val="8"/>
        <w:numPr>
          <w:ilvl w:val="0"/>
          <w:numId w:val="1"/>
        </w:numPr>
        <w:rPr>
          <w:lang w:val="zh-CN"/>
        </w:rPr>
      </w:pPr>
      <w:r>
        <w:rPr>
          <w:rFonts w:hint="eastAsia" w:ascii="Arial Unicode MS" w:hAnsi="Arial Unicode MS"/>
          <w:lang w:val="zh-CN"/>
        </w:rPr>
        <w:t>负责和维护松鼠</w:t>
      </w:r>
      <w:r>
        <w:rPr>
          <w:lang w:val="zh-CN"/>
        </w:rPr>
        <w:t>ai</w:t>
      </w:r>
      <w:r>
        <w:rPr>
          <w:rFonts w:hint="eastAsia" w:ascii="Arial Unicode MS" w:hAnsi="Arial Unicode MS"/>
          <w:lang w:val="zh-CN"/>
        </w:rPr>
        <w:t>的</w:t>
      </w:r>
      <w:r>
        <w:t>cms</w:t>
      </w:r>
      <w:r>
        <w:rPr>
          <w:rFonts w:hint="eastAsia" w:ascii="Arial Unicode MS" w:hAnsi="Arial Unicode MS"/>
          <w:lang w:val="zh-CN"/>
        </w:rPr>
        <w:t>内容分发系统，项目经历如下：</w:t>
      </w:r>
    </w:p>
    <w:p>
      <w:pPr>
        <w:pStyle w:val="8"/>
        <w:numPr>
          <w:ilvl w:val="0"/>
          <w:numId w:val="0"/>
        </w:numPr>
        <w:ind w:left="180" w:leftChars="0"/>
        <w:rPr>
          <w:lang w:val="zh-CN"/>
        </w:rPr>
      </w:pPr>
      <w:r>
        <w:rPr>
          <w:rFonts w:hint="eastAsia" w:ascii="Arial Unicode MS" w:hAnsi="Arial Unicode MS"/>
          <w:lang w:val="zh-CN"/>
        </w:rPr>
        <w:t>主要做开发</w:t>
      </w:r>
      <w:r>
        <w:t>cms</w:t>
      </w:r>
      <w:r>
        <w:rPr>
          <w:rFonts w:hint="eastAsia" w:ascii="Arial Unicode MS" w:hAnsi="Arial Unicode MS"/>
          <w:lang w:val="zh-CN"/>
        </w:rPr>
        <w:t>运营平台</w:t>
      </w:r>
      <w:r>
        <w:t xml:space="preserve">, </w:t>
      </w:r>
      <w:r>
        <w:rPr>
          <w:rFonts w:hint="eastAsia" w:ascii="Arial Unicode MS" w:hAnsi="Arial Unicode MS"/>
          <w:lang w:val="zh-CN"/>
        </w:rPr>
        <w:t>语数英物里化学建题，知识点、建课、题目</w:t>
      </w:r>
      <w:r>
        <w:rPr>
          <w:rFonts w:hint="eastAsia" w:ascii="Arial Unicode MS" w:hAnsi="Arial Unicode MS"/>
        </w:rPr>
        <w:t>管理</w:t>
      </w:r>
      <w:r>
        <w:rPr>
          <w:rFonts w:hint="eastAsia" w:ascii="Arial Unicode MS" w:hAnsi="Arial Unicode MS"/>
          <w:lang w:val="zh-CN"/>
        </w:rPr>
        <w:t>，数据查询，账号及权限管理，提供教师对题目和课程的管理，保证学生做题系统的数据正确和稳定</w:t>
      </w:r>
      <w:r>
        <w:rPr>
          <w:rFonts w:hint="default" w:ascii="Arial Unicode MS" w:hAnsi="Arial Unicode MS"/>
        </w:rPr>
        <w:t xml:space="preserve">， </w:t>
      </w:r>
      <w:r>
        <w:rPr>
          <w:rFonts w:hint="eastAsia" w:ascii="Arial Unicode MS" w:hAnsi="Arial Unicode MS"/>
          <w:lang w:val="zh-CN"/>
        </w:rPr>
        <w:t>负责整个项目前端开发和架构，系统迭代，上线，进度管理。</w:t>
      </w:r>
    </w:p>
    <w:p>
      <w:pPr>
        <w:pStyle w:val="8"/>
        <w:numPr>
          <w:ilvl w:val="0"/>
          <w:numId w:val="0"/>
        </w:numPr>
        <w:ind w:firstLine="240" w:firstLineChars="100"/>
        <w:rPr>
          <w:lang w:val="zh-CN"/>
        </w:rPr>
      </w:pPr>
      <w:r>
        <w:rPr>
          <w:rFonts w:hint="eastAsia" w:ascii="Arial Unicode MS" w:hAnsi="Arial Unicode MS"/>
          <w:lang w:val="zh-CN"/>
        </w:rPr>
        <w:t>技术栈：</w:t>
      </w:r>
      <w:r>
        <w:rPr>
          <w:color w:val="0079BF" w:themeColor="accent1" w:themeShade="BF"/>
        </w:rPr>
        <w:t xml:space="preserve">vue </w:t>
      </w:r>
      <w:r>
        <w:t>+</w:t>
      </w:r>
      <w:r>
        <w:rPr>
          <w:color w:val="0079BF" w:themeColor="accent1" w:themeShade="BF"/>
        </w:rPr>
        <w:t>vue</w:t>
      </w:r>
      <w:r>
        <w:t>-</w:t>
      </w:r>
      <w:r>
        <w:rPr>
          <w:color w:val="0079BF" w:themeColor="accent1" w:themeShade="BF"/>
        </w:rPr>
        <w:t>router</w:t>
      </w:r>
      <w:r>
        <w:t xml:space="preserve"> + </w:t>
      </w:r>
      <w:r>
        <w:rPr>
          <w:color w:val="0079BF" w:themeColor="accent1" w:themeShade="BF"/>
        </w:rPr>
        <w:t>vuex</w:t>
      </w:r>
      <w:r>
        <w:t xml:space="preserve"> + </w:t>
      </w:r>
      <w:r>
        <w:rPr>
          <w:color w:val="0079BF" w:themeColor="accent1" w:themeShade="BF"/>
        </w:rPr>
        <w:t>element</w:t>
      </w:r>
      <w:r>
        <w:t xml:space="preserve"> + </w:t>
      </w:r>
      <w:r>
        <w:rPr>
          <w:color w:val="0079BF" w:themeColor="accent1" w:themeShade="BF"/>
        </w:rPr>
        <w:t>axios</w:t>
      </w:r>
      <w:r>
        <w:rPr>
          <w:lang w:val="zh-CN"/>
        </w:rPr>
        <w:t xml:space="preserve"> + </w:t>
      </w:r>
      <w:r>
        <w:rPr>
          <w:color w:val="0079BF" w:themeColor="accent1" w:themeShade="BF"/>
        </w:rPr>
        <w:t>echarts</w:t>
      </w:r>
      <w:r>
        <w:rPr>
          <w:rFonts w:hint="eastAsia"/>
          <w:color w:val="0079BF" w:themeColor="accent1" w:themeShade="BF"/>
        </w:rPr>
        <w:t xml:space="preserve"> </w:t>
      </w:r>
      <w:r>
        <w:rPr>
          <w:rFonts w:hint="eastAsia" w:ascii="Arial Unicode MS" w:hAnsi="Arial Unicode MS"/>
          <w:lang w:val="zh-CN"/>
        </w:rPr>
        <w:t>+</w:t>
      </w:r>
      <w:r>
        <w:rPr>
          <w:rFonts w:hint="eastAsia"/>
          <w:color w:val="0079BF" w:themeColor="accent1" w:themeShade="BF"/>
        </w:rPr>
        <w:t xml:space="preserve"> ma</w:t>
      </w:r>
      <w:r>
        <w:rPr>
          <w:color w:val="0079BF" w:themeColor="accent1" w:themeShade="BF"/>
        </w:rPr>
        <w:t>thjax</w:t>
      </w:r>
    </w:p>
    <w:p>
      <w:pPr>
        <w:pStyle w:val="8"/>
        <w:numPr>
          <w:ilvl w:val="0"/>
          <w:numId w:val="1"/>
        </w:numPr>
        <w:rPr>
          <w:lang w:val="zh-CN"/>
        </w:rPr>
      </w:pPr>
      <w:r>
        <w:t xml:space="preserve"> </w:t>
      </w:r>
      <w:r>
        <w:rPr>
          <w:rFonts w:hint="eastAsia"/>
          <w:lang w:val="en-US" w:eastAsia="zh-Hans"/>
        </w:rPr>
        <w:t>学生中心</w:t>
      </w:r>
    </w:p>
    <w:p>
      <w:pPr>
        <w:pStyle w:val="8"/>
        <w:numPr>
          <w:ilvl w:val="0"/>
          <w:numId w:val="0"/>
        </w:numPr>
        <w:ind w:leftChars="0"/>
        <w:rPr>
          <w:rFonts w:hint="eastAsia"/>
          <w:lang w:val="en-US" w:eastAsia="zh-Hans"/>
        </w:rPr>
      </w:pPr>
      <w:r>
        <w:rPr>
          <w:rFonts w:hint="default"/>
          <w:lang w:eastAsia="zh-Hans"/>
        </w:rPr>
        <w:t xml:space="preserve">    </w:t>
      </w:r>
      <w:r>
        <w:rPr>
          <w:rFonts w:hint="eastAsia"/>
          <w:lang w:val="en-US" w:eastAsia="zh-Hans"/>
        </w:rPr>
        <w:t>通过在线作业练习掌握学生能力</w:t>
      </w:r>
      <w:r>
        <w:rPr>
          <w:rFonts w:hint="default"/>
          <w:lang w:eastAsia="zh-Hans"/>
        </w:rPr>
        <w:t>，</w:t>
      </w:r>
      <w:r>
        <w:rPr>
          <w:rFonts w:hint="eastAsia"/>
          <w:lang w:val="en-US" w:eastAsia="zh-Hans"/>
        </w:rPr>
        <w:t>考察学生知识点掌握能力</w:t>
      </w:r>
      <w:r>
        <w:rPr>
          <w:rFonts w:hint="default"/>
          <w:lang w:eastAsia="zh-Hans"/>
        </w:rPr>
        <w:t>，</w:t>
      </w:r>
      <w:r>
        <w:rPr>
          <w:rFonts w:hint="eastAsia"/>
          <w:lang w:val="en-US" w:eastAsia="zh-Hans"/>
        </w:rPr>
        <w:t>根据掌握的信息为学生推送作业</w:t>
      </w:r>
      <w:r>
        <w:rPr>
          <w:rFonts w:hint="default"/>
          <w:lang w:eastAsia="zh-Hans"/>
        </w:rPr>
        <w:t>，</w:t>
      </w:r>
      <w:r>
        <w:rPr>
          <w:rFonts w:hint="eastAsia"/>
          <w:lang w:val="en-US" w:eastAsia="zh-Hans"/>
        </w:rPr>
        <w:t>查缺不足和完善</w:t>
      </w:r>
      <w:r>
        <w:rPr>
          <w:rFonts w:hint="default"/>
          <w:lang w:eastAsia="zh-Hans"/>
        </w:rPr>
        <w:t>，</w:t>
      </w:r>
      <w:r>
        <w:rPr>
          <w:rFonts w:hint="eastAsia"/>
          <w:lang w:val="en-US" w:eastAsia="zh-Hans"/>
        </w:rPr>
        <w:t>即个性化中心</w:t>
      </w:r>
    </w:p>
    <w:p>
      <w:pPr>
        <w:pStyle w:val="8"/>
        <w:numPr>
          <w:ilvl w:val="0"/>
          <w:numId w:val="0"/>
        </w:numPr>
        <w:ind w:leftChars="0"/>
      </w:pPr>
      <w:r>
        <w:t xml:space="preserve">    </w:t>
      </w:r>
      <w:r>
        <w:rPr>
          <w:rFonts w:hint="eastAsia"/>
          <w:lang w:val="en-US" w:eastAsia="zh-Hans"/>
        </w:rPr>
        <w:t>技术栈</w:t>
      </w:r>
      <w:r>
        <w:rPr>
          <w:rFonts w:hint="default"/>
          <w:lang w:eastAsia="zh-Hans"/>
        </w:rPr>
        <w:t xml:space="preserve">： </w:t>
      </w:r>
      <w:r>
        <w:rPr>
          <w:rFonts w:hint="eastAsia"/>
          <w:color w:val="0079BF" w:themeColor="accent1" w:themeShade="BF"/>
          <w:lang w:val="en-US" w:eastAsia="zh-Hans"/>
        </w:rPr>
        <w:t>vue</w:t>
      </w:r>
      <w:r>
        <w:rPr>
          <w:rFonts w:hint="default"/>
          <w:color w:val="0079BF" w:themeColor="accent1" w:themeShade="BF"/>
          <w:lang w:eastAsia="zh-Hans"/>
        </w:rPr>
        <w:t xml:space="preserve"> </w:t>
      </w:r>
      <w:r>
        <w:rPr>
          <w:rFonts w:hint="default"/>
          <w:lang w:eastAsia="zh-Hans"/>
        </w:rPr>
        <w:t xml:space="preserve">+ </w:t>
      </w:r>
      <w:r>
        <w:rPr>
          <w:rFonts w:hint="default"/>
          <w:color w:val="0079BF" w:themeColor="accent1" w:themeShade="BF"/>
          <w:lang w:eastAsia="zh-Hans"/>
        </w:rPr>
        <w:t xml:space="preserve">mathjax </w:t>
      </w:r>
    </w:p>
    <w:p>
      <w:pPr>
        <w:pStyle w:val="8"/>
        <w:numPr>
          <w:ilvl w:val="0"/>
          <w:numId w:val="1"/>
        </w:numPr>
        <w:rPr>
          <w:lang w:val="zh-CN"/>
        </w:rPr>
      </w:pPr>
      <w:r>
        <w:rPr>
          <w:rFonts w:hint="eastAsia"/>
          <w:lang w:val="en-US" w:eastAsia="zh-Hans"/>
        </w:rPr>
        <w:t>错题本</w:t>
      </w:r>
    </w:p>
    <w:p>
      <w:pPr>
        <w:pStyle w:val="8"/>
        <w:numPr>
          <w:ilvl w:val="0"/>
          <w:numId w:val="0"/>
        </w:numPr>
        <w:ind w:leftChars="0"/>
        <w:rPr>
          <w:rFonts w:hint="eastAsia"/>
          <w:lang w:val="en-US" w:eastAsia="zh-Hans"/>
        </w:rPr>
      </w:pPr>
      <w:r>
        <w:rPr>
          <w:rFonts w:hint="default"/>
          <w:lang w:eastAsia="zh-Hans"/>
        </w:rPr>
        <w:t xml:space="preserve">   </w:t>
      </w:r>
      <w:r>
        <w:rPr>
          <w:rFonts w:hint="eastAsia"/>
          <w:lang w:val="en-US" w:eastAsia="zh-Hans"/>
        </w:rPr>
        <w:t>总结学生平时作业</w:t>
      </w:r>
      <w:r>
        <w:rPr>
          <w:rFonts w:hint="default"/>
          <w:lang w:eastAsia="zh-Hans"/>
        </w:rPr>
        <w:t>，</w:t>
      </w:r>
      <w:r>
        <w:rPr>
          <w:rFonts w:hint="eastAsia"/>
          <w:lang w:val="en-US" w:eastAsia="zh-Hans"/>
        </w:rPr>
        <w:t>考试的题目</w:t>
      </w:r>
      <w:r>
        <w:rPr>
          <w:rFonts w:hint="default"/>
          <w:lang w:eastAsia="zh-Hans"/>
        </w:rPr>
        <w:t>，</w:t>
      </w:r>
      <w:r>
        <w:rPr>
          <w:rFonts w:hint="eastAsia"/>
          <w:lang w:val="en-US" w:eastAsia="zh-Hans"/>
        </w:rPr>
        <w:t>按科分类</w:t>
      </w:r>
      <w:r>
        <w:rPr>
          <w:rFonts w:hint="default"/>
          <w:lang w:eastAsia="zh-Hans"/>
        </w:rPr>
        <w:t>，</w:t>
      </w:r>
      <w:r>
        <w:rPr>
          <w:rFonts w:hint="eastAsia"/>
          <w:lang w:val="en-US" w:eastAsia="zh-Hans"/>
        </w:rPr>
        <w:t>生成试卷</w:t>
      </w:r>
      <w:r>
        <w:rPr>
          <w:rFonts w:hint="default"/>
          <w:lang w:eastAsia="zh-Hans"/>
        </w:rPr>
        <w:t>，</w:t>
      </w:r>
      <w:r>
        <w:rPr>
          <w:rFonts w:hint="eastAsia"/>
          <w:lang w:val="en-US" w:eastAsia="zh-Hans"/>
        </w:rPr>
        <w:t>聚焦重点</w:t>
      </w:r>
      <w:r>
        <w:rPr>
          <w:rFonts w:hint="default"/>
          <w:lang w:eastAsia="zh-Hans"/>
        </w:rPr>
        <w:t>，</w:t>
      </w:r>
      <w:r>
        <w:rPr>
          <w:rFonts w:hint="eastAsia"/>
          <w:lang w:val="en-US" w:eastAsia="zh-Hans"/>
        </w:rPr>
        <w:t>一键推送</w:t>
      </w:r>
      <w:r>
        <w:rPr>
          <w:rFonts w:hint="default"/>
          <w:lang w:eastAsia="zh-Hans"/>
        </w:rPr>
        <w:t>，</w:t>
      </w:r>
      <w:r>
        <w:rPr>
          <w:rFonts w:hint="eastAsia"/>
          <w:lang w:val="en-US" w:eastAsia="zh-Hans"/>
        </w:rPr>
        <w:t>对错题统一管理</w:t>
      </w:r>
      <w:r>
        <w:rPr>
          <w:rFonts w:hint="default"/>
          <w:lang w:eastAsia="zh-Hans"/>
        </w:rPr>
        <w:t>，</w:t>
      </w:r>
      <w:r>
        <w:rPr>
          <w:rFonts w:hint="eastAsia"/>
          <w:lang w:val="en-US" w:eastAsia="zh-Hans"/>
        </w:rPr>
        <w:t>并实时追踪学生作答情况</w:t>
      </w:r>
    </w:p>
    <w:p>
      <w:pPr>
        <w:pStyle w:val="8"/>
        <w:numPr>
          <w:ilvl w:val="0"/>
          <w:numId w:val="0"/>
        </w:numPr>
        <w:ind w:leftChars="0"/>
        <w:rPr>
          <w:rFonts w:hint="eastAsia"/>
          <w:lang w:eastAsia="zh-Hans"/>
        </w:rPr>
      </w:pPr>
      <w:r>
        <w:rPr>
          <w:rFonts w:hint="default"/>
          <w:lang w:eastAsia="zh-Hans"/>
        </w:rPr>
        <w:t xml:space="preserve">  </w:t>
      </w:r>
      <w:r>
        <w:t xml:space="preserve"> </w:t>
      </w:r>
      <w:r>
        <w:rPr>
          <w:rFonts w:hint="eastAsia"/>
          <w:lang w:val="en-US" w:eastAsia="zh-Hans"/>
        </w:rPr>
        <w:t>技术栈</w:t>
      </w:r>
      <w:r>
        <w:rPr>
          <w:rFonts w:hint="default"/>
          <w:lang w:eastAsia="zh-Hans"/>
        </w:rPr>
        <w:t xml:space="preserve">： </w:t>
      </w:r>
      <w:r>
        <w:rPr>
          <w:rFonts w:hint="eastAsia"/>
          <w:color w:val="0079BF" w:themeColor="accent1" w:themeShade="BF"/>
          <w:lang w:val="en-US" w:eastAsia="zh-Hans"/>
        </w:rPr>
        <w:t>vue</w:t>
      </w:r>
      <w:r>
        <w:rPr>
          <w:rFonts w:hint="default"/>
          <w:color w:val="0079BF" w:themeColor="accent1" w:themeShade="BF"/>
          <w:lang w:eastAsia="zh-Hans"/>
        </w:rPr>
        <w:t xml:space="preserve"> </w:t>
      </w:r>
      <w:r>
        <w:rPr>
          <w:rFonts w:hint="default"/>
          <w:lang w:eastAsia="zh-Hans"/>
        </w:rPr>
        <w:t xml:space="preserve">+ </w:t>
      </w:r>
      <w:r>
        <w:rPr>
          <w:rFonts w:hint="default"/>
          <w:color w:val="0079BF" w:themeColor="accent1" w:themeShade="BF"/>
          <w:lang w:eastAsia="zh-Hans"/>
        </w:rPr>
        <w:t>mathjax + element</w:t>
      </w:r>
    </w:p>
    <w:p>
      <w:pPr>
        <w:pStyle w:val="8"/>
        <w:numPr>
          <w:ilvl w:val="0"/>
          <w:numId w:val="0"/>
        </w:numPr>
        <w:ind w:leftChars="0"/>
        <w:rPr>
          <w:rFonts w:hint="eastAsia"/>
          <w:lang w:eastAsia="zh-Hans"/>
        </w:rPr>
      </w:pPr>
      <w:r>
        <w:t xml:space="preserve">     </w:t>
      </w:r>
    </w:p>
    <w:p>
      <w:pPr>
        <w:pStyle w:val="8"/>
        <w:numPr>
          <w:ilvl w:val="0"/>
          <w:numId w:val="0"/>
        </w:numPr>
        <w:rPr>
          <w:lang w:val="zh-CN"/>
        </w:rPr>
      </w:pPr>
    </w:p>
    <w:p>
      <w:pPr>
        <w:pStyle w:val="10"/>
      </w:pPr>
    </w:p>
    <w:p>
      <w:pPr>
        <w:pStyle w:val="11"/>
        <w:jc w:val="both"/>
        <w:rPr>
          <w:rFonts w:hint="default" w:ascii="Helvetica" w:hAnsi="Helvetica" w:eastAsia="Helvetica" w:cs="Helvetica"/>
          <w:sz w:val="24"/>
          <w:szCs w:val="24"/>
        </w:rPr>
      </w:pPr>
      <w:r>
        <w:rPr>
          <w:rFonts w:eastAsia="Arial Unicode MS"/>
          <w:color w:val="00A2FF" w:themeColor="accent1"/>
          <w:sz w:val="26"/>
          <w:szCs w:val="26"/>
          <w14:textFill>
            <w14:solidFill>
              <w14:schemeClr w14:val="accent1"/>
            </w14:solidFill>
          </w14:textFill>
        </w:rPr>
        <w:t>北大星云医学科技有限公司</w:t>
      </w:r>
      <w:r>
        <w:rPr>
          <w:rFonts w:ascii="Helvetica" w:hAnsi="Helvetica"/>
          <w:b/>
          <w:bCs/>
          <w:sz w:val="26"/>
          <w:szCs w:val="26"/>
        </w:rPr>
        <w:t xml:space="preserve"> </w:t>
      </w:r>
      <w:r>
        <w:rPr>
          <w:rFonts w:hint="default" w:ascii="Helvetica" w:hAnsi="Helvetica"/>
          <w:sz w:val="26"/>
          <w:szCs w:val="26"/>
        </w:rPr>
        <w:t xml:space="preserve">—— </w:t>
      </w:r>
      <w:r>
        <w:rPr>
          <w:rFonts w:eastAsia="Arial Unicode MS"/>
          <w:sz w:val="24"/>
          <w:szCs w:val="24"/>
        </w:rPr>
        <w:t>前端开发工程师</w:t>
      </w:r>
      <w:r>
        <w:rPr>
          <w:rFonts w:ascii="Helvetica" w:hAnsi="Helvetica"/>
          <w:sz w:val="24"/>
          <w:szCs w:val="24"/>
        </w:rPr>
        <w:t xml:space="preserve">              </w:t>
      </w:r>
      <w:r>
        <w:rPr>
          <w:rFonts w:ascii="Helvetica Neue" w:hAnsi="Helvetica Neue" w:eastAsia="Arial Unicode MS"/>
          <w:color w:val="00A2FF"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2017.08月 - 2018.5月</w:t>
      </w:r>
    </w:p>
    <w:p>
      <w:pPr>
        <w:pStyle w:val="11"/>
        <w:jc w:val="both"/>
        <w:rPr>
          <w:rFonts w:hint="default" w:ascii="Helvetica" w:hAnsi="Helvetica" w:eastAsia="Helvetica" w:cs="Helvetica"/>
          <w:sz w:val="24"/>
          <w:szCs w:val="24"/>
        </w:rPr>
      </w:pPr>
    </w:p>
    <w:p>
      <w:pPr>
        <w:pStyle w:val="12"/>
        <w:numPr>
          <w:ilvl w:val="0"/>
          <w:numId w:val="3"/>
        </w:numPr>
        <w:jc w:val="both"/>
        <w:rPr>
          <w:rFonts w:hint="default" w:eastAsia="Helvetica"/>
          <w:sz w:val="24"/>
          <w:szCs w:val="24"/>
        </w:rPr>
      </w:pPr>
      <w:r>
        <w:rPr>
          <w:rFonts w:eastAsia="Arial Unicode MS"/>
          <w:sz w:val="24"/>
          <w:szCs w:val="24"/>
        </w:rPr>
        <w:t>主要做医疗项目的开发，项目经历如下：</w:t>
      </w:r>
    </w:p>
    <w:p>
      <w:pPr>
        <w:pStyle w:val="12"/>
        <w:jc w:val="both"/>
        <w:rPr>
          <w:rFonts w:hint="default" w:ascii="Helvetica" w:hAnsi="Helvetica" w:eastAsia="Helvetica" w:cs="Helvetica"/>
          <w:sz w:val="24"/>
          <w:szCs w:val="24"/>
        </w:rPr>
      </w:pPr>
    </w:p>
    <w:p>
      <w:pPr>
        <w:pStyle w:val="8"/>
        <w:numPr>
          <w:ilvl w:val="0"/>
          <w:numId w:val="4"/>
        </w:numPr>
      </w:pPr>
      <w:r>
        <w:rPr>
          <w:rFonts w:hint="eastAsia" w:ascii="Arial Unicode MS" w:hAnsi="Arial Unicode MS"/>
          <w:lang w:val="zh-CN"/>
        </w:rPr>
        <w:t>中国非公立医疗机构运营中心：主要对中国非公立医疗机构进行评价。</w:t>
      </w:r>
      <w:r>
        <w:rPr>
          <w:rFonts w:ascii="Tahoma" w:hAnsi="Tahoma"/>
          <w:lang w:val="zh-CN"/>
        </w:rPr>
        <w:t xml:space="preserve"> </w:t>
      </w:r>
      <w:r>
        <w:rPr>
          <w:rFonts w:hint="eastAsia" w:ascii="Arial Unicode MS" w:hAnsi="Arial Unicode MS"/>
          <w:lang w:val="zh-CN"/>
        </w:rPr>
        <w:t>主要分为两大块，医疗机构块和专家评审块，医院上传基本信息和每年的病案记录，针对医院选择不同的的专家团队在诚信和信用建设以及医疗质量安全、医院感染控制管理等多个方面进行评价和打分，使用对象为中国非公立医疗协会</w:t>
      </w:r>
    </w:p>
    <w:p>
      <w:pPr>
        <w:pStyle w:val="8"/>
        <w:numPr>
          <w:ilvl w:val="1"/>
          <w:numId w:val="3"/>
        </w:numPr>
        <w:rPr>
          <w:color w:val="0079BF" w:themeColor="accent1" w:themeShade="BF"/>
        </w:rPr>
      </w:pPr>
      <w:r>
        <w:rPr>
          <w:rFonts w:hint="eastAsia" w:ascii="Arial Unicode MS" w:hAnsi="Arial Unicode MS"/>
          <w:lang w:val="zh-CN"/>
        </w:rPr>
        <w:t>项目基于</w:t>
      </w:r>
      <w:r>
        <w:rPr>
          <w:lang w:val="zh-CN"/>
        </w:rPr>
        <w:t xml:space="preserve"> </w:t>
      </w:r>
      <w:r>
        <w:rPr>
          <w:color w:val="0079BF" w:themeColor="accent1" w:themeShade="BF"/>
        </w:rPr>
        <w:t>jquery</w:t>
      </w:r>
      <w:r>
        <w:rPr>
          <w:lang w:val="zh-CN"/>
        </w:rPr>
        <w:t xml:space="preserve"> + </w:t>
      </w:r>
      <w:r>
        <w:rPr>
          <w:color w:val="0079BF" w:themeColor="accent1" w:themeShade="BF"/>
        </w:rPr>
        <w:t>router</w:t>
      </w:r>
      <w:r>
        <w:rPr>
          <w:lang w:val="zh-CN"/>
        </w:rPr>
        <w:t xml:space="preserve">+ </w:t>
      </w:r>
      <w:r>
        <w:rPr>
          <w:color w:val="0079BF" w:themeColor="accent1" w:themeShade="BF"/>
        </w:rPr>
        <w:t>handlebars</w:t>
      </w:r>
      <w:r>
        <w:rPr>
          <w:rFonts w:hint="eastAsia" w:ascii="Arial Unicode MS" w:hAnsi="Arial Unicode MS"/>
          <w:lang w:val="zh-CN"/>
        </w:rPr>
        <w:t>进行架构，手动封装</w:t>
      </w:r>
      <w:r>
        <w:rPr>
          <w:color w:val="0079BF" w:themeColor="accent1" w:themeShade="BF"/>
        </w:rPr>
        <w:t>router</w:t>
      </w:r>
      <w:r>
        <w:rPr>
          <w:rFonts w:hint="eastAsia" w:ascii="Arial Unicode MS" w:hAnsi="Arial Unicode MS"/>
          <w:lang w:val="zh-CN"/>
        </w:rPr>
        <w:t>路由模块，使用</w:t>
      </w:r>
      <w:r>
        <w:rPr>
          <w:color w:val="0079BF" w:themeColor="accent1" w:themeShade="BF"/>
        </w:rPr>
        <w:t>node</w:t>
      </w:r>
      <w:r>
        <w:rPr>
          <w:rFonts w:hint="eastAsia" w:ascii="Arial Unicode MS" w:hAnsi="Arial Unicode MS"/>
          <w:lang w:val="zh-CN"/>
        </w:rPr>
        <w:t>作为项目的主要开发依赖。主要使用</w:t>
      </w:r>
      <w:r>
        <w:rPr>
          <w:lang w:val="zh-CN"/>
        </w:rPr>
        <w:t xml:space="preserve"> </w:t>
      </w:r>
      <w:r>
        <w:rPr>
          <w:color w:val="0079BF" w:themeColor="accent1" w:themeShade="BF"/>
        </w:rPr>
        <w:t>express</w:t>
      </w:r>
      <w:r>
        <w:rPr>
          <w:lang w:val="zh-CN"/>
        </w:rPr>
        <w:t xml:space="preserve"> + </w:t>
      </w:r>
      <w:r>
        <w:rPr>
          <w:color w:val="0079BF" w:themeColor="accent1" w:themeShade="BF"/>
        </w:rPr>
        <w:t>gulp</w:t>
      </w:r>
      <w:r>
        <w:rPr>
          <w:lang w:val="zh-CN"/>
        </w:rPr>
        <w:t xml:space="preserve"> </w:t>
      </w:r>
      <w:r>
        <w:rPr>
          <w:rFonts w:hint="eastAsia" w:ascii="Arial Unicode MS" w:hAnsi="Arial Unicode MS"/>
          <w:lang w:val="zh-CN"/>
        </w:rPr>
        <w:t>进行开发，版本管理工具使用</w:t>
      </w:r>
      <w:r>
        <w:rPr>
          <w:color w:val="0079BF" w:themeColor="accent1" w:themeShade="BF"/>
        </w:rPr>
        <w:t>svn</w:t>
      </w:r>
    </w:p>
    <w:p>
      <w:pPr>
        <w:pStyle w:val="8"/>
        <w:rPr>
          <w:rFonts w:ascii="Helvetica" w:hAnsi="Helvetica" w:eastAsia="Helvetica" w:cs="Helvetica"/>
        </w:rPr>
      </w:pPr>
      <w:r>
        <w:rPr>
          <w:lang w:val="zh-CN"/>
        </w:rPr>
        <w:t xml:space="preserve">2.   </w:t>
      </w:r>
      <w:r>
        <w:rPr>
          <w:rFonts w:hint="eastAsia" w:ascii="Arial Unicode MS" w:hAnsi="Arial Unicode MS"/>
          <w:lang w:val="zh-CN"/>
        </w:rPr>
        <w:t>云胶片（微信公众号）：通过微信公众号在线查看电子胶片</w:t>
      </w:r>
      <w:r>
        <w:rPr>
          <w:lang w:val="zh-CN"/>
        </w:rPr>
        <w:t>DICOM</w:t>
      </w:r>
      <w:r>
        <w:rPr>
          <w:rFonts w:hint="eastAsia" w:ascii="Arial Unicode MS" w:hAnsi="Arial Unicode MS"/>
          <w:lang w:val="zh-CN"/>
        </w:rPr>
        <w:t>影像</w:t>
      </w:r>
    </w:p>
    <w:p>
      <w:pPr>
        <w:pStyle w:val="8"/>
        <w:numPr>
          <w:ilvl w:val="1"/>
          <w:numId w:val="3"/>
        </w:numPr>
      </w:pPr>
      <w:r>
        <w:rPr>
          <w:rFonts w:hint="eastAsia" w:ascii="Arial Unicode MS" w:hAnsi="Arial Unicode MS"/>
          <w:lang w:val="zh-CN"/>
        </w:rPr>
        <w:t>负责云胶片用户中心和我的胶片模块</w:t>
      </w:r>
    </w:p>
    <w:p>
      <w:pPr>
        <w:pStyle w:val="8"/>
        <w:numPr>
          <w:ilvl w:val="1"/>
          <w:numId w:val="3"/>
        </w:numPr>
      </w:pPr>
      <w:r>
        <w:rPr>
          <w:rFonts w:hint="eastAsia" w:ascii="Arial Unicode MS" w:hAnsi="Arial Unicode MS"/>
          <w:lang w:val="zh-CN"/>
        </w:rPr>
        <w:t>以</w:t>
      </w:r>
      <w:r>
        <w:rPr>
          <w:lang w:val="zh-CN"/>
        </w:rPr>
        <w:t xml:space="preserve"> </w:t>
      </w:r>
      <w:r>
        <w:rPr>
          <w:color w:val="0079BF" w:themeColor="accent1" w:themeShade="BF"/>
        </w:rPr>
        <w:t>webpack</w:t>
      </w:r>
      <w:r>
        <w:t xml:space="preserve"> + </w:t>
      </w:r>
      <w:r>
        <w:rPr>
          <w:color w:val="0079BF" w:themeColor="accent1" w:themeShade="BF"/>
        </w:rPr>
        <w:t>vue</w:t>
      </w:r>
      <w:r>
        <w:rPr>
          <w:lang w:val="zh-CN"/>
        </w:rPr>
        <w:t xml:space="preserve"> + </w:t>
      </w:r>
      <w:r>
        <w:rPr>
          <w:color w:val="0079BF" w:themeColor="accent1" w:themeShade="BF"/>
        </w:rPr>
        <w:t>axios</w:t>
      </w:r>
      <w:r>
        <w:t xml:space="preserve"> </w:t>
      </w:r>
      <w:r>
        <w:rPr>
          <w:rFonts w:hint="eastAsia" w:ascii="Arial Unicode MS" w:hAnsi="Arial Unicode MS"/>
          <w:lang w:val="zh-CN"/>
        </w:rPr>
        <w:t>为开发基础，版本管理工具使用</w:t>
      </w:r>
      <w:r>
        <w:rPr>
          <w:color w:val="0079BF" w:themeColor="accent1" w:themeShade="BF"/>
        </w:rPr>
        <w:t>git</w:t>
      </w:r>
    </w:p>
    <w:p>
      <w:pPr>
        <w:pStyle w:val="10"/>
      </w:pPr>
    </w:p>
    <w:p>
      <w:pPr>
        <w:pStyle w:val="11"/>
        <w:jc w:val="both"/>
        <w:rPr>
          <w:rFonts w:hint="default" w:ascii="Helvetica" w:hAnsi="Helvetica" w:eastAsia="Helvetica" w:cs="Helvetica"/>
          <w:sz w:val="24"/>
          <w:szCs w:val="24"/>
        </w:rPr>
      </w:pPr>
      <w:r>
        <w:rPr>
          <w:rFonts w:eastAsia="Arial Unicode MS"/>
          <w:color w:val="00A2FF" w:themeColor="accent1"/>
          <w:sz w:val="26"/>
          <w:szCs w:val="26"/>
          <w14:textFill>
            <w14:solidFill>
              <w14:schemeClr w14:val="accent1"/>
            </w14:solidFill>
          </w14:textFill>
        </w:rPr>
        <w:t>中华联合保险</w:t>
      </w:r>
      <w:r>
        <w:rPr>
          <w:rFonts w:ascii="Helvetica" w:hAnsi="Helvetica"/>
          <w:b/>
          <w:bCs/>
          <w:sz w:val="26"/>
          <w:szCs w:val="26"/>
        </w:rPr>
        <w:t xml:space="preserve"> </w:t>
      </w:r>
      <w:r>
        <w:rPr>
          <w:rFonts w:hint="default" w:ascii="Helvetica" w:hAnsi="Helvetica"/>
          <w:sz w:val="26"/>
          <w:szCs w:val="26"/>
        </w:rPr>
        <w:t xml:space="preserve">—— </w:t>
      </w:r>
      <w:r>
        <w:rPr>
          <w:rFonts w:eastAsia="Arial Unicode MS"/>
          <w:sz w:val="24"/>
          <w:szCs w:val="24"/>
        </w:rPr>
        <w:t>前端开发工程师</w:t>
      </w:r>
      <w:r>
        <w:rPr>
          <w:rFonts w:ascii="Helvetica" w:hAnsi="Helvetica"/>
          <w:sz w:val="24"/>
          <w:szCs w:val="24"/>
        </w:rPr>
        <w:t xml:space="preserve">                                      </w:t>
      </w:r>
      <w:r>
        <w:rPr>
          <w:rFonts w:ascii="Helvetica Neue" w:hAnsi="Helvetica Neue" w:eastAsia="Arial Unicode MS"/>
          <w:color w:val="00A2FF"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2016.9月 - 2017.7月</w:t>
      </w:r>
    </w:p>
    <w:p>
      <w:pPr>
        <w:pStyle w:val="11"/>
        <w:jc w:val="both"/>
        <w:rPr>
          <w:rFonts w:hint="default" w:ascii="Helvetica" w:hAnsi="Helvetica" w:eastAsia="Helvetica" w:cs="Helvetica"/>
          <w:b/>
          <w:bCs/>
          <w:sz w:val="26"/>
          <w:szCs w:val="26"/>
        </w:rPr>
      </w:pPr>
    </w:p>
    <w:p>
      <w:pPr>
        <w:pStyle w:val="8"/>
        <w:numPr>
          <w:ilvl w:val="0"/>
          <w:numId w:val="1"/>
        </w:numPr>
      </w:pPr>
      <w:r>
        <w:rPr>
          <w:lang w:val="zh-CN"/>
        </w:rPr>
        <w:t xml:space="preserve"> </w:t>
      </w:r>
      <w:r>
        <w:rPr>
          <w:rFonts w:hint="eastAsia" w:ascii="Arial Unicode MS" w:hAnsi="Arial Unicode MS"/>
          <w:lang w:val="zh-CN"/>
        </w:rPr>
        <w:t>负责中华保险的车险模块，对车险投保和续保以及消息管理模块的开发，项目已经上线</w:t>
      </w:r>
      <w:r>
        <w:rPr>
          <w:rFonts w:ascii="Tahoma" w:hAnsi="Tahoma"/>
        </w:rPr>
        <w:t>30</w:t>
      </w:r>
      <w:r>
        <w:rPr>
          <w:rFonts w:hint="eastAsia" w:ascii="Arial Unicode MS" w:hAnsi="Arial Unicode MS"/>
          <w:lang w:val="zh-CN"/>
        </w:rPr>
        <w:t>多家地区，</w:t>
      </w:r>
      <w:r>
        <w:rPr>
          <w:rFonts w:ascii="Tahoma" w:hAnsi="Tahoma"/>
          <w:lang w:val="zh-CN"/>
        </w:rPr>
        <w:t xml:space="preserve"> </w:t>
      </w:r>
      <w:r>
        <w:rPr>
          <w:rFonts w:hint="eastAsia" w:ascii="Arial Unicode MS" w:hAnsi="Arial Unicode MS"/>
          <w:lang w:val="zh-CN"/>
        </w:rPr>
        <w:t>主要使用对象是保险录单员</w:t>
      </w:r>
    </w:p>
    <w:p>
      <w:pPr>
        <w:pStyle w:val="8"/>
        <w:numPr>
          <w:ilvl w:val="0"/>
          <w:numId w:val="1"/>
        </w:numPr>
      </w:pPr>
      <w:r>
        <w:rPr>
          <w:lang w:val="zh-CN"/>
        </w:rPr>
        <w:t xml:space="preserve"> </w:t>
      </w:r>
      <w:r>
        <w:rPr>
          <w:rFonts w:hint="eastAsia" w:ascii="Arial Unicode MS" w:hAnsi="Arial Unicode MS"/>
          <w:lang w:val="zh-CN"/>
        </w:rPr>
        <w:t>使用</w:t>
      </w:r>
      <w:r>
        <w:rPr>
          <w:color w:val="0079BF" w:themeColor="accent1" w:themeShade="BF"/>
        </w:rPr>
        <w:t>html5</w:t>
      </w:r>
      <w:r>
        <w:rPr>
          <w:lang w:val="zh-CN"/>
        </w:rPr>
        <w:t xml:space="preserve"> + </w:t>
      </w:r>
      <w:r>
        <w:rPr>
          <w:color w:val="0079BF" w:themeColor="accent1" w:themeShade="BF"/>
        </w:rPr>
        <w:t>css</w:t>
      </w:r>
      <w:r>
        <w:rPr>
          <w:lang w:val="zh-CN"/>
        </w:rPr>
        <w:t xml:space="preserve"> + </w:t>
      </w:r>
      <w:r>
        <w:t>js</w:t>
      </w:r>
      <w:r>
        <w:rPr>
          <w:rFonts w:hint="eastAsia" w:ascii="Arial Unicode MS" w:hAnsi="Arial Unicode MS"/>
          <w:lang w:val="zh-CN"/>
        </w:rPr>
        <w:t>搭建页面，使用百分比构建响应式布局，保险主流程的逻辑编写使用</w:t>
      </w:r>
      <w:r>
        <w:rPr>
          <w:lang w:val="zh-CN"/>
        </w:rPr>
        <w:t xml:space="preserve"> </w:t>
      </w:r>
      <w:r>
        <w:rPr>
          <w:color w:val="0079BF" w:themeColor="accent1" w:themeShade="BF"/>
        </w:rPr>
        <w:t>jquery</w:t>
      </w:r>
      <w:r>
        <w:rPr>
          <w:lang w:val="zh-CN"/>
        </w:rPr>
        <w:t xml:space="preserve"> + </w:t>
      </w:r>
      <w:r>
        <w:rPr>
          <w:color w:val="0079BF" w:themeColor="accent1" w:themeShade="BF"/>
        </w:rPr>
        <w:t>common</w:t>
      </w:r>
      <w:r>
        <w:t>.</w:t>
      </w:r>
      <w:r>
        <w:rPr>
          <w:color w:val="0079BF" w:themeColor="accent1" w:themeShade="BF"/>
        </w:rPr>
        <w:t>js</w:t>
      </w:r>
      <w:r>
        <w:t xml:space="preserve"> (</w:t>
      </w:r>
      <w:r>
        <w:rPr>
          <w:rFonts w:hint="eastAsia" w:ascii="Arial Unicode MS" w:hAnsi="Arial Unicode MS"/>
          <w:lang w:val="zh-CN"/>
        </w:rPr>
        <w:t>自定义工具类），</w:t>
      </w:r>
      <w:r>
        <w:rPr>
          <w:lang w:val="zh-CN"/>
        </w:rPr>
        <w:t xml:space="preserve"> </w:t>
      </w:r>
      <w:r>
        <w:rPr>
          <w:rFonts w:hint="eastAsia" w:ascii="Arial Unicode MS" w:hAnsi="Arial Unicode MS"/>
          <w:lang w:val="zh-CN"/>
        </w:rPr>
        <w:t>基于</w:t>
      </w:r>
      <w:r>
        <w:rPr>
          <w:color w:val="0079BF" w:themeColor="accent1" w:themeShade="BF"/>
        </w:rPr>
        <w:t>gulp</w:t>
      </w:r>
      <w:r>
        <w:rPr>
          <w:rFonts w:hint="eastAsia" w:ascii="Arial Unicode MS" w:hAnsi="Arial Unicode MS"/>
          <w:lang w:val="zh-CN"/>
        </w:rPr>
        <w:t>对代码进行压缩、</w:t>
      </w:r>
      <w:r>
        <w:rPr>
          <w:color w:val="0079BF" w:themeColor="accent1" w:themeShade="BF"/>
        </w:rPr>
        <w:t>js</w:t>
      </w:r>
      <w:r>
        <w:rPr>
          <w:rFonts w:hint="eastAsia"/>
          <w:color w:val="0079BF" w:themeColor="accent1" w:themeShade="BF"/>
        </w:rPr>
        <w:t>文</w:t>
      </w:r>
      <w:r>
        <w:rPr>
          <w:rFonts w:hint="eastAsia" w:ascii="Arial Unicode MS" w:hAnsi="Arial Unicode MS"/>
          <w:lang w:val="zh-CN"/>
        </w:rPr>
        <w:t>件添加</w:t>
      </w:r>
      <w:r>
        <w:rPr>
          <w:color w:val="0079BF" w:themeColor="accent1" w:themeShade="BF"/>
        </w:rPr>
        <w:t>hash</w:t>
      </w:r>
      <w:r>
        <w:rPr>
          <w:rFonts w:hint="eastAsia" w:ascii="Arial Unicode MS" w:hAnsi="Arial Unicode MS"/>
          <w:lang w:val="zh-CN"/>
        </w:rPr>
        <w:t>值、</w:t>
      </w:r>
      <w:r>
        <w:rPr>
          <w:color w:val="0079BF" w:themeColor="accent1" w:themeShade="BF"/>
        </w:rPr>
        <w:t>autoprefixer</w:t>
      </w:r>
      <w:r>
        <w:rPr>
          <w:rFonts w:hint="eastAsia" w:ascii="Arial Unicode MS" w:hAnsi="Arial Unicode MS"/>
          <w:lang w:val="zh-CN"/>
        </w:rPr>
        <w:t>为</w:t>
      </w:r>
      <w:r>
        <w:rPr>
          <w:color w:val="0079BF" w:themeColor="accent1" w:themeShade="BF"/>
        </w:rPr>
        <w:t>css</w:t>
      </w:r>
      <w:r>
        <w:rPr>
          <w:rFonts w:hint="eastAsia" w:ascii="Arial Unicode MS" w:hAnsi="Arial Unicode MS"/>
          <w:lang w:val="zh-CN"/>
        </w:rPr>
        <w:t>做兼容等，版本管理工具使用</w:t>
      </w:r>
      <w:r>
        <w:rPr>
          <w:color w:val="0079BF" w:themeColor="accent1" w:themeShade="BF"/>
        </w:rPr>
        <w:t>svn</w:t>
      </w:r>
    </w:p>
    <w:p>
      <w:pPr>
        <w:pStyle w:val="8"/>
      </w:pPr>
    </w:p>
    <w:p>
      <w:pPr>
        <w:pStyle w:val="8"/>
        <w:rPr>
          <w:b/>
          <w:bCs/>
          <w:sz w:val="48"/>
          <w:szCs w:val="48"/>
        </w:rPr>
      </w:pPr>
      <w:r>
        <w:rPr>
          <w:rFonts w:hint="eastAsia" w:ascii="Arial Unicode MS" w:hAnsi="Arial Unicode MS"/>
          <w:sz w:val="48"/>
          <w:szCs w:val="48"/>
          <w:lang w:val="zh-CN"/>
        </w:rPr>
        <w:t>教育经历</w:t>
      </w:r>
      <w:r>
        <w:rPr>
          <w:b/>
          <w:bCs/>
          <w:sz w:val="48"/>
          <w:szCs w:val="48"/>
        </w:rPr>
        <mc:AlternateContent>
          <mc:Choice Requires="wps">
            <w:drawing>
              <wp:anchor distT="50800" distB="50800" distL="50800" distR="50800" simplePos="0" relativeHeight="251661312" behindDoc="0" locked="0" layoutInCell="1" allowOverlap="1">
                <wp:simplePos x="0" y="0"/>
                <wp:positionH relativeFrom="margin">
                  <wp:posOffset>12700</wp:posOffset>
                </wp:positionH>
                <wp:positionV relativeFrom="line">
                  <wp:posOffset>579120</wp:posOffset>
                </wp:positionV>
                <wp:extent cx="5731510" cy="0"/>
                <wp:effectExtent l="0" t="0" r="0" b="0"/>
                <wp:wrapTopAndBottom/>
                <wp:docPr id="1073741827" name="officeArt object"/>
                <wp:cNvGraphicFramePr/>
                <a:graphic xmlns:a="http://schemas.openxmlformats.org/drawingml/2006/main">
                  <a:graphicData uri="http://schemas.microsoft.com/office/word/2010/wordprocessingShape">
                    <wps:wsp>
                      <wps:cNvCnPr/>
                      <wps:spPr>
                        <a:xfrm>
                          <a:off x="0" y="0"/>
                          <a:ext cx="5731200" cy="0"/>
                        </a:xfrm>
                        <a:prstGeom prst="line">
                          <a:avLst/>
                        </a:prstGeom>
                        <a:noFill/>
                        <a:ln w="25400" cap="flat">
                          <a:solidFill>
                            <a:schemeClr val="accent3"/>
                          </a:solidFill>
                          <a:prstDash val="solid"/>
                          <a:miter lim="400000"/>
                        </a:ln>
                        <a:effectLst/>
                      </wps:spPr>
                      <wps:bodyPr/>
                    </wps:wsp>
                  </a:graphicData>
                </a:graphic>
              </wp:anchor>
            </w:drawing>
          </mc:Choice>
          <mc:Fallback>
            <w:pict>
              <v:line id="officeArt object" o:spid="_x0000_s1026" o:spt="20" style="position:absolute;left:0pt;margin-left:1pt;margin-top:45.6pt;height:0pt;width:451.3pt;mso-position-horizontal-relative:margin;mso-position-vertical-relative:line;mso-wrap-distance-bottom:4pt;mso-wrap-distance-top:4pt;z-index:251661312;mso-width-relative:page;mso-height-relative:page;" filled="f" stroked="t" coordsize="21600,21600" o:gfxdata="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O6Cva1AAA&#10;AAcBAAAPAAAAAAAAAAEAIAAAADgAAABkcnMvZG93bnJldi54bWxQSwECFAAUAAAACACHTuJAJAR/&#10;W9MBAACyAwAADgAAAAAAAAABACAAAAA5AQAAZHJzL2Uyb0RvYy54bWxQSwUGAAAAAAYABgBZAQAA&#10;fgUAAAAA&#10;">
                <v:fill on="f" focussize="0,0"/>
                <v:stroke weight="2pt" color="#61D836 [3206]" miterlimit="4" joinstyle="miter"/>
                <v:imagedata o:title=""/>
                <o:lock v:ext="edit" aspectratio="f"/>
                <w10:wrap type="topAndBottom"/>
              </v:line>
            </w:pict>
          </mc:Fallback>
        </mc:AlternateContent>
      </w:r>
    </w:p>
    <w:p>
      <w:pPr>
        <w:pStyle w:val="8"/>
      </w:pPr>
      <w:r>
        <w:rPr>
          <w:rFonts w:hint="eastAsia" w:ascii="Arial Unicode MS" w:hAnsi="Arial Unicode MS"/>
          <w:lang w:val="zh-CN"/>
        </w:rPr>
        <w:t>郑州科技大学</w:t>
      </w:r>
      <w:r>
        <w:rPr>
          <w:lang w:val="zh-CN"/>
        </w:rPr>
        <w:t xml:space="preserve"> </w:t>
      </w:r>
      <w:r>
        <w:rPr>
          <w:rFonts w:hint="eastAsia" w:ascii="Arial Unicode MS" w:hAnsi="Arial Unicode MS"/>
          <w:lang w:val="zh-CN"/>
        </w:rPr>
        <w:t>（</w:t>
      </w:r>
      <w:r>
        <w:rPr>
          <w:color w:val="0079BF" w:themeColor="accent1" w:themeShade="BF"/>
        </w:rPr>
        <w:t>2012.9 - 2016.7</w:t>
      </w:r>
      <w:r>
        <w:rPr>
          <w:rFonts w:hint="eastAsia"/>
        </w:rPr>
        <w:t>）</w:t>
      </w:r>
      <w:r>
        <w:t xml:space="preserve">    </w:t>
      </w:r>
      <w:r>
        <w:rPr>
          <w:rFonts w:hint="eastAsia" w:ascii="Arial Unicode MS" w:hAnsi="Arial Unicode MS"/>
          <w:lang w:val="zh-CN"/>
        </w:rPr>
        <w:t>统招</w:t>
      </w:r>
      <w:r>
        <w:rPr>
          <w:lang w:val="zh-CN"/>
        </w:rPr>
        <w:t xml:space="preserve"> </w:t>
      </w:r>
      <w:r>
        <w:rPr>
          <w:rFonts w:hint="eastAsia"/>
          <w:color w:val="0079BF" w:themeColor="accent1" w:themeShade="BF"/>
        </w:rPr>
        <w:t>本科</w:t>
      </w:r>
      <w:r>
        <w:rPr>
          <w:lang w:val="zh-CN"/>
        </w:rPr>
        <w:t xml:space="preserve">           </w:t>
      </w:r>
    </w:p>
    <w:p>
      <w:pPr>
        <w:pStyle w:val="8"/>
        <w:rPr>
          <w:color w:val="0079BF" w:themeColor="accent1" w:themeShade="BF"/>
        </w:rPr>
      </w:pPr>
      <w:r>
        <w:rPr>
          <w:rFonts w:hint="eastAsia" w:ascii="Arial Unicode MS" w:hAnsi="Arial Unicode MS"/>
          <w:lang w:val="zh-CN"/>
        </w:rPr>
        <w:t>英文读写能力良好，</w:t>
      </w:r>
      <w:r>
        <w:rPr>
          <w:lang w:val="zh-CN"/>
        </w:rPr>
        <w:t xml:space="preserve"> </w:t>
      </w:r>
      <w:r>
        <w:rPr>
          <w:color w:val="0079BF" w:themeColor="accent1" w:themeShade="BF"/>
        </w:rPr>
        <w:t>CET-4</w:t>
      </w:r>
    </w:p>
    <w:p>
      <w:pPr>
        <w:pStyle w:val="8"/>
      </w:pPr>
    </w:p>
    <w:p>
      <w:pPr>
        <w:pStyle w:val="8"/>
        <w:rPr>
          <w:b/>
          <w:bCs/>
          <w:sz w:val="48"/>
          <w:szCs w:val="48"/>
        </w:rPr>
      </w:pPr>
      <w:r>
        <w:rPr>
          <w:b/>
          <w:bCs/>
          <w:sz w:val="48"/>
          <w:szCs w:val="48"/>
        </w:rPr>
        <mc:AlternateContent>
          <mc:Choice Requires="wps">
            <w:drawing>
              <wp:anchor distT="50800" distB="50800" distL="50800" distR="50800" simplePos="0" relativeHeight="251662336" behindDoc="0" locked="0" layoutInCell="1" allowOverlap="1">
                <wp:simplePos x="0" y="0"/>
                <wp:positionH relativeFrom="margin">
                  <wp:posOffset>-57785</wp:posOffset>
                </wp:positionH>
                <wp:positionV relativeFrom="line">
                  <wp:posOffset>666750</wp:posOffset>
                </wp:positionV>
                <wp:extent cx="5730875" cy="0"/>
                <wp:effectExtent l="0" t="0" r="0" b="0"/>
                <wp:wrapTopAndBottom/>
                <wp:docPr id="1073741828" name="officeArt object"/>
                <wp:cNvGraphicFramePr/>
                <a:graphic xmlns:a="http://schemas.openxmlformats.org/drawingml/2006/main">
                  <a:graphicData uri="http://schemas.microsoft.com/office/word/2010/wordprocessingShape">
                    <wps:wsp>
                      <wps:cNvCnPr/>
                      <wps:spPr>
                        <a:xfrm>
                          <a:off x="0" y="0"/>
                          <a:ext cx="5730875" cy="0"/>
                        </a:xfrm>
                        <a:prstGeom prst="line">
                          <a:avLst/>
                        </a:prstGeom>
                        <a:noFill/>
                        <a:ln w="25400" cap="flat">
                          <a:solidFill>
                            <a:schemeClr val="accent3"/>
                          </a:solidFill>
                          <a:prstDash val="solid"/>
                          <a:miter lim="400000"/>
                        </a:ln>
                        <a:effectLst/>
                      </wps:spPr>
                      <wps:bodyPr/>
                    </wps:wsp>
                  </a:graphicData>
                </a:graphic>
              </wp:anchor>
            </w:drawing>
          </mc:Choice>
          <mc:Fallback>
            <w:pict>
              <v:line id="officeArt object" o:spid="_x0000_s1026" o:spt="20" style="position:absolute;left:0pt;margin-left:-4.55pt;margin-top:52.5pt;height:0pt;width:451.25pt;mso-position-horizontal-relative:margin;mso-position-vertical-relative:line;mso-wrap-distance-bottom:4pt;mso-wrap-distance-top:4pt;z-index:251662336;mso-width-relative:page;mso-height-relative:page;" filled="f" stroked="t" coordsize="21600,21600" o:gfxdata="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BswPv5&#10;1QAAAAoBAAAPAAAAAAAAAAEAIAAAADgAAABkcnMvZG93bnJldi54bWxQSwECFAAUAAAACACHTuJA&#10;etOsE9UBAACyAwAADgAAAAAAAAABACAAAAA6AQAAZHJzL2Uyb0RvYy54bWxQSwUGAAAAAAYABgBZ&#10;AQAAgQUAAAAA&#10;">
                <v:fill on="f" focussize="0,0"/>
                <v:stroke weight="2pt" color="#61D836 [3206]" miterlimit="4" joinstyle="miter"/>
                <v:imagedata o:title=""/>
                <o:lock v:ext="edit" aspectratio="f"/>
                <w10:wrap type="topAndBottom"/>
              </v:line>
            </w:pict>
          </mc:Fallback>
        </mc:AlternateContent>
      </w:r>
      <w:r>
        <w:rPr>
          <w:rFonts w:hint="eastAsia" w:ascii="Arial Unicode MS" w:hAnsi="Arial Unicode MS"/>
          <w:sz w:val="48"/>
          <w:szCs w:val="48"/>
          <w:lang w:val="zh-CN"/>
        </w:rPr>
        <w:t>自我评价</w:t>
      </w:r>
    </w:p>
    <w:p>
      <w:pPr>
        <w:pStyle w:val="8"/>
      </w:pPr>
      <w:r>
        <w:rPr>
          <w:rFonts w:hint="eastAsia" w:ascii="Arial Unicode MS" w:hAnsi="Arial Unicode MS"/>
          <w:lang w:val="zh-CN"/>
        </w:rPr>
        <w:t>能吃苦、不矫情，既擅长打团队攻坚战又能单枪匹马徒手敲代码。</w:t>
      </w:r>
    </w:p>
    <w:sectPr>
      <w:headerReference r:id="rId3" w:type="default"/>
      <w:footerReference r:id="rId4" w:type="default"/>
      <w:pgSz w:w="11906" w:h="16838"/>
      <w:pgMar w:top="1598" w:right="1440" w:bottom="1440" w:left="1440" w:header="1195"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Helvetica">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13"/>
        <w:tab w:val="right" w:pos="9026"/>
        <w:tab w:val="clear" w:pos="9020"/>
      </w:tabs>
    </w:pPr>
    <w:r>
      <w:fldChar w:fldCharType="begin"/>
    </w:r>
    <w:r>
      <w:instrText xml:space="preserve"> PAGE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13"/>
        <w:tab w:val="right" w:pos="9026"/>
        <w:tab w:val="clear" w:pos="9020"/>
      </w:tabs>
    </w:pPr>
    <w:r>
      <w:tab/>
    </w:r>
    <w:r>
      <w:tab/>
    </w:r>
    <w:r>
      <w:fldChar w:fldCharType="begin" w:fldLock="1"/>
    </w:r>
    <w:r>
      <w:instrText xml:space="preserve"> DATE \@ "dddd, MMMM d, y" </w:instrText>
    </w:r>
    <w:r>
      <w:fldChar w:fldCharType="separate"/>
    </w:r>
    <w:r>
      <w:t>Wednesday, March 18, 2020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A0619"/>
    <w:multiLevelType w:val="multilevel"/>
    <w:tmpl w:val="0C1A0619"/>
    <w:lvl w:ilvl="0" w:tentative="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0113E07"/>
    <w:multiLevelType w:val="multilevel"/>
    <w:tmpl w:val="60113E07"/>
    <w:lvl w:ilvl="0" w:tentative="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entative="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entative="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entative="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entative="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entative="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entativ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entative="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entative="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nsid w:val="73D508B2"/>
    <w:multiLevelType w:val="multilevel"/>
    <w:tmpl w:val="73D508B2"/>
    <w:lvl w:ilvl="0" w:tentative="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entative="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entative="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entative="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entative="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entative="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entative="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entative="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entative="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2"/>
    <w:lvlOverride w:ilvl="0">
      <w:lvl w:ilvl="0" w:tentative="1">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entative="1">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entative="1">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entative="1">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entative="1">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entative="1">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entative="1">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entative="1">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entative="1">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01"/>
    <w:rsid w:val="00175974"/>
    <w:rsid w:val="00353182"/>
    <w:rsid w:val="003A3B9D"/>
    <w:rsid w:val="003C03AC"/>
    <w:rsid w:val="0053165F"/>
    <w:rsid w:val="00585F01"/>
    <w:rsid w:val="00592725"/>
    <w:rsid w:val="00594428"/>
    <w:rsid w:val="005F793B"/>
    <w:rsid w:val="0061217F"/>
    <w:rsid w:val="006A691E"/>
    <w:rsid w:val="007A0DCE"/>
    <w:rsid w:val="008034A8"/>
    <w:rsid w:val="00860729"/>
    <w:rsid w:val="0096578E"/>
    <w:rsid w:val="009943E9"/>
    <w:rsid w:val="00B2651E"/>
    <w:rsid w:val="00E82B3B"/>
    <w:rsid w:val="00EE369F"/>
    <w:rsid w:val="00F13D32"/>
    <w:rsid w:val="00F15FFC"/>
    <w:rsid w:val="00F31652"/>
    <w:rsid w:val="00F7115E"/>
    <w:rsid w:val="00F765CC"/>
    <w:rsid w:val="00FF5779"/>
    <w:rsid w:val="33AD5B7C"/>
    <w:rsid w:val="37FBAFCE"/>
    <w:rsid w:val="3DFF4FF0"/>
    <w:rsid w:val="3E6DB474"/>
    <w:rsid w:val="3E7FD474"/>
    <w:rsid w:val="3FFF468E"/>
    <w:rsid w:val="4AE3AFD3"/>
    <w:rsid w:val="529F85D7"/>
    <w:rsid w:val="5BEB9527"/>
    <w:rsid w:val="6FFF17DF"/>
    <w:rsid w:val="7BDF240B"/>
    <w:rsid w:val="7F1D73E7"/>
    <w:rsid w:val="7F8B3F66"/>
    <w:rsid w:val="9FDF7DBB"/>
    <w:rsid w:val="ADEF2CAF"/>
    <w:rsid w:val="AFF61C3F"/>
    <w:rsid w:val="B7773AA3"/>
    <w:rsid w:val="BAFFA265"/>
    <w:rsid w:val="F7CBB3E1"/>
    <w:rsid w:val="F7DF2F7A"/>
    <w:rsid w:val="FAFE7443"/>
    <w:rsid w:val="FEFD14FB"/>
    <w:rsid w:val="FF89781D"/>
    <w:rsid w:val="FFCFC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Title"/>
    <w:next w:val="3"/>
    <w:qFormat/>
    <w:uiPriority w:val="0"/>
    <w:pPr>
      <w:keepNext/>
      <w:pBdr>
        <w:top w:val="none" w:color="auto" w:sz="0" w:space="0"/>
        <w:left w:val="none" w:color="auto" w:sz="0" w:space="0"/>
        <w:bottom w:val="none" w:color="auto" w:sz="0" w:space="0"/>
        <w:right w:val="none" w:color="auto" w:sz="0" w:space="0"/>
        <w:between w:val="none" w:color="auto" w:sz="0" w:space="0"/>
      </w:pBdr>
      <w:spacing w:before="200" w:after="200"/>
      <w:outlineLvl w:val="0"/>
    </w:pPr>
    <w:rPr>
      <w:rFonts w:hint="eastAsia" w:ascii="Arial Unicode MS" w:hAnsi="Arial Unicode MS" w:eastAsia="Helvetica Neue" w:cs="Arial Unicode MS"/>
      <w:b/>
      <w:bCs/>
      <w:color w:val="444444"/>
      <w:sz w:val="36"/>
      <w:szCs w:val="36"/>
      <w:lang w:val="zh-CN" w:eastAsia="zh-CN" w:bidi="ar-SA"/>
    </w:rPr>
  </w:style>
  <w:style w:type="paragraph" w:customStyle="1" w:styleId="3">
    <w:name w:val="Body 2"/>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Neue" w:cs="Arial Unicode MS"/>
      <w:color w:val="000000"/>
      <w:sz w:val="22"/>
      <w:szCs w:val="22"/>
      <w:lang w:val="zh-CN" w:eastAsia="zh-CN" w:bidi="ar-SA"/>
    </w:rPr>
  </w:style>
  <w:style w:type="character" w:styleId="6">
    <w:name w:val="Hyperlink"/>
    <w:qFormat/>
    <w:uiPriority w:val="0"/>
    <w:rPr>
      <w:u w:val="single"/>
    </w:rPr>
  </w:style>
  <w:style w:type="paragraph" w:customStyle="1" w:styleId="7">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8">
    <w:name w:val="Body"/>
    <w:qFormat/>
    <w:uiPriority w:val="0"/>
    <w:pPr>
      <w:pBdr>
        <w:top w:val="none" w:color="auto" w:sz="0" w:space="0"/>
        <w:left w:val="none" w:color="auto" w:sz="0" w:space="0"/>
        <w:bottom w:val="none" w:color="auto" w:sz="0" w:space="0"/>
        <w:right w:val="none" w:color="auto" w:sz="0" w:space="0"/>
        <w:between w:val="none" w:color="auto" w:sz="0" w:space="0"/>
      </w:pBdr>
      <w:spacing w:before="160" w:line="288" w:lineRule="auto"/>
    </w:pPr>
    <w:rPr>
      <w:rFonts w:ascii="Helvetica Neue" w:hAnsi="Helvetica Neue" w:eastAsia="Arial Unicode MS" w:cs="Arial Unicode MS"/>
      <w:color w:val="000000"/>
      <w:sz w:val="24"/>
      <w:szCs w:val="24"/>
      <w:lang w:val="en-US" w:eastAsia="zh-CN" w:bidi="ar-SA"/>
    </w:rPr>
  </w:style>
  <w:style w:type="character" w:customStyle="1" w:styleId="9">
    <w:name w:val="Hyperlink.0"/>
    <w:basedOn w:val="6"/>
    <w:qFormat/>
    <w:uiPriority w:val="0"/>
    <w:rPr>
      <w:u w:val="single"/>
    </w:rPr>
  </w:style>
  <w:style w:type="paragraph" w:customStyle="1" w:styleId="10">
    <w:name w:val="Subject"/>
    <w:next w:val="8"/>
    <w:qFormat/>
    <w:uiPriority w:val="0"/>
    <w:pPr>
      <w:keepNext/>
      <w:pBdr>
        <w:top w:val="single" w:color="515151" w:sz="4" w:space="0"/>
        <w:left w:val="none" w:color="auto" w:sz="0" w:space="0"/>
        <w:bottom w:val="none" w:color="auto" w:sz="0" w:space="0"/>
        <w:right w:val="none" w:color="auto" w:sz="0" w:space="0"/>
        <w:between w:val="none" w:color="auto" w:sz="0" w:space="0"/>
      </w:pBdr>
      <w:spacing w:before="360" w:after="40" w:line="288" w:lineRule="auto"/>
      <w:outlineLvl w:val="0"/>
    </w:pPr>
    <w:rPr>
      <w:rFonts w:ascii="Helvetica Neue" w:hAnsi="Helvetica Neue" w:eastAsia="Helvetica Neue" w:cs="Helvetica Neue"/>
      <w:color w:val="000000"/>
      <w:spacing w:val="5"/>
      <w:sz w:val="28"/>
      <w:szCs w:val="28"/>
      <w:lang w:val="en-US" w:eastAsia="zh-CN" w:bidi="ar-SA"/>
    </w:rPr>
  </w:style>
  <w:style w:type="paragraph" w:customStyle="1" w:styleId="11">
    <w:name w:val="Table Style 2"/>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Neue" w:cs="Arial Unicode MS"/>
      <w:color w:val="000000"/>
      <w:lang w:val="zh-CN" w:eastAsia="zh-CN" w:bidi="ar-SA"/>
    </w:rPr>
  </w:style>
  <w:style w:type="paragraph" w:customStyle="1" w:styleId="12">
    <w:name w:val="Default"/>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Neue"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204</Words>
  <Characters>1166</Characters>
  <Lines>9</Lines>
  <Paragraphs>2</Paragraphs>
  <TotalTime>0</TotalTime>
  <ScaleCrop>false</ScaleCrop>
  <LinksUpToDate>false</LinksUpToDate>
  <CharactersWithSpaces>1368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2020-03-20T14:07:00Z</dcterms:created>
  <dc:creator>Data</dc:creator>
  <cp:lastModifiedBy>Luffy</cp:lastModifiedBy>
  <dcterms:modified xsi:type="dcterms:W3CDTF">2022-09-19T09:51:06Z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C29DEC9804A6B4120ACB276317470B1F</vt:lpwstr>
  </property>
</Properties>
</file>