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EC14" w14:textId="0901D17D" w:rsidR="00443A63" w:rsidRPr="00870355" w:rsidRDefault="003762A0" w:rsidP="003762A0">
      <w:pPr>
        <w:pStyle w:val="1-1"/>
        <w:rPr>
          <w:b/>
        </w:rPr>
      </w:pPr>
      <w:r w:rsidRPr="00870355">
        <w:rPr>
          <w:rFonts w:hint="eastAsia"/>
          <w:b/>
        </w:rPr>
        <w:t>注意力（</w:t>
      </w:r>
      <w:r w:rsidRPr="00870355">
        <w:rPr>
          <w:b/>
        </w:rPr>
        <w:t>attention</w:t>
      </w:r>
      <w:r w:rsidRPr="00870355">
        <w:rPr>
          <w:rFonts w:hint="eastAsia"/>
          <w:b/>
        </w:rPr>
        <w:t>）机制学习</w:t>
      </w:r>
    </w:p>
    <w:p w14:paraId="7A8144D8" w14:textId="7BFC40A9" w:rsidR="003762A0" w:rsidRDefault="003762A0" w:rsidP="003762A0">
      <w:pPr>
        <w:pStyle w:val="2-2"/>
        <w:numPr>
          <w:ilvl w:val="0"/>
          <w:numId w:val="1"/>
        </w:numPr>
      </w:pPr>
      <w:r w:rsidRPr="003762A0">
        <w:t>attention</w:t>
      </w:r>
      <w:r>
        <w:rPr>
          <w:rFonts w:hint="eastAsia"/>
        </w:rPr>
        <w:t>的通用定义及其计算步骤</w:t>
      </w:r>
    </w:p>
    <w:p w14:paraId="71A5AD74" w14:textId="41E2C328" w:rsidR="003762A0" w:rsidRDefault="003762A0" w:rsidP="003762A0">
      <w:pPr>
        <w:pStyle w:val="555-"/>
        <w:ind w:firstLine="480"/>
      </w:pPr>
      <w:r w:rsidRPr="003762A0">
        <w:t>attention</w:t>
      </w:r>
      <w:r w:rsidRPr="003762A0">
        <w:t>的通用定义</w:t>
      </w:r>
      <w:r>
        <w:rPr>
          <w:rFonts w:hint="eastAsia"/>
        </w:rPr>
        <w:t>：</w:t>
      </w:r>
      <w:r w:rsidRPr="003762A0">
        <w:rPr>
          <w:rFonts w:hint="eastAsia"/>
        </w:rPr>
        <w:t>给出一组值向量</w:t>
      </w:r>
      <w:r w:rsidRPr="003762A0">
        <w:t>(values)</w:t>
      </w:r>
      <w:r w:rsidRPr="003762A0">
        <w:t>和一个查询向量</w:t>
      </w:r>
      <w:r w:rsidRPr="003762A0">
        <w:t>(query)</w:t>
      </w:r>
      <w:r>
        <w:rPr>
          <w:rFonts w:hint="eastAsia"/>
        </w:rPr>
        <w:t>，</w:t>
      </w:r>
      <w:r w:rsidRPr="003762A0">
        <w:t>attention</w:t>
      </w:r>
      <w:r w:rsidRPr="003762A0">
        <w:t>是一种根据查询向量</w:t>
      </w:r>
      <w:r w:rsidRPr="003762A0">
        <w:t>(query)</w:t>
      </w:r>
      <w:r w:rsidRPr="003762A0">
        <w:t>计算这组值向量</w:t>
      </w:r>
      <w:r w:rsidRPr="003762A0">
        <w:t>(values)</w:t>
      </w:r>
      <w:r w:rsidRPr="003762A0">
        <w:t>的加权和的方法。</w:t>
      </w:r>
      <w:r w:rsidRPr="003762A0">
        <w:rPr>
          <w:rFonts w:hint="eastAsia"/>
        </w:rPr>
        <w:t>换句话说，</w:t>
      </w:r>
      <w:r w:rsidRPr="003762A0">
        <w:t>attention</w:t>
      </w:r>
      <w:r w:rsidRPr="003762A0">
        <w:t>就是一种根据某些规则或者某些额外信息（</w:t>
      </w:r>
      <w:r w:rsidRPr="003762A0">
        <w:t>query</w:t>
      </w:r>
      <w:r w:rsidRPr="003762A0">
        <w:t>）从</w:t>
      </w:r>
      <w:r>
        <w:rPr>
          <w:rFonts w:hint="eastAsia"/>
        </w:rPr>
        <w:t>值</w:t>
      </w:r>
      <w:r w:rsidRPr="003762A0">
        <w:t>向量（</w:t>
      </w:r>
      <w:r w:rsidRPr="003762A0">
        <w:t>values</w:t>
      </w:r>
      <w:r w:rsidRPr="003762A0">
        <w:t>）中抽取特定的向量进行加权组合（</w:t>
      </w:r>
      <w:r w:rsidRPr="003762A0">
        <w:t>attention</w:t>
      </w:r>
      <w:r w:rsidRPr="003762A0">
        <w:t>）的方法。简单来讲，只要我们从部分向量里面搞了加权求和，那就算用了</w:t>
      </w:r>
      <w:r w:rsidRPr="003762A0">
        <w:t>attention</w:t>
      </w:r>
      <w:r w:rsidRPr="003762A0">
        <w:t>。</w:t>
      </w:r>
      <w:r w:rsidR="00E7155C">
        <w:rPr>
          <w:rFonts w:hint="eastAsia"/>
        </w:rPr>
        <w:t>有时候也把这种</w:t>
      </w:r>
      <w:r w:rsidR="00E7155C">
        <w:t>attention</w:t>
      </w:r>
      <w:r w:rsidR="00E7155C">
        <w:t>的机制叫做</w:t>
      </w:r>
      <w:r w:rsidR="00E7155C">
        <w:t>query</w:t>
      </w:r>
      <w:r w:rsidR="00E7155C">
        <w:t>的输出关注了（或者</w:t>
      </w:r>
      <w:proofErr w:type="gramStart"/>
      <w:r w:rsidR="00E7155C">
        <w:t>说考虑</w:t>
      </w:r>
      <w:proofErr w:type="gramEnd"/>
      <w:r w:rsidR="00E7155C">
        <w:t>到了）原文的不同部分。</w:t>
      </w:r>
    </w:p>
    <w:p w14:paraId="35257868" w14:textId="3C3A37B6" w:rsidR="003762A0" w:rsidRDefault="003762A0" w:rsidP="00E7155C">
      <w:pPr>
        <w:pStyle w:val="555-"/>
        <w:ind w:firstLine="480"/>
      </w:pPr>
      <w:r>
        <w:t>attention</w:t>
      </w:r>
      <w:r>
        <w:t>的重点就是这个</w:t>
      </w:r>
      <w:r w:rsidR="00E7155C" w:rsidRPr="003762A0">
        <w:rPr>
          <w:rFonts w:hint="eastAsia"/>
        </w:rPr>
        <w:t>值向量</w:t>
      </w:r>
      <w:r w:rsidR="00E7155C">
        <w:rPr>
          <w:rFonts w:hint="eastAsia"/>
        </w:rPr>
        <w:t>（</w:t>
      </w:r>
      <w:r>
        <w:t>values</w:t>
      </w:r>
      <w:r w:rsidR="00E7155C">
        <w:rPr>
          <w:rFonts w:hint="eastAsia"/>
        </w:rPr>
        <w:t>）</w:t>
      </w:r>
      <w:r>
        <w:t>中的每个</w:t>
      </w:r>
      <w:r>
        <w:t>value</w:t>
      </w:r>
      <w:r>
        <w:t>的</w:t>
      </w:r>
      <w:r>
        <w:t>“</w:t>
      </w:r>
      <w:r>
        <w:t>权值</w:t>
      </w:r>
      <w:r>
        <w:t>”</w:t>
      </w:r>
      <w:r>
        <w:t>的计算方法。</w:t>
      </w:r>
      <w:r w:rsidR="00E7155C" w:rsidRPr="00E7155C">
        <w:rPr>
          <w:rFonts w:hint="eastAsia"/>
        </w:rPr>
        <w:t>这个</w:t>
      </w:r>
      <w:r w:rsidR="00E7155C">
        <w:t>“</w:t>
      </w:r>
      <w:r w:rsidR="00E7155C">
        <w:t>权值</w:t>
      </w:r>
      <w:r w:rsidR="00E7155C">
        <w:t>”</w:t>
      </w:r>
      <w:r w:rsidR="00E7155C" w:rsidRPr="00E7155C">
        <w:rPr>
          <w:rFonts w:hint="eastAsia"/>
        </w:rPr>
        <w:t>就是对</w:t>
      </w:r>
      <w:r w:rsidR="00E7155C" w:rsidRPr="00E7155C">
        <w:t>values</w:t>
      </w:r>
      <w:r w:rsidR="00E7155C" w:rsidRPr="00E7155C">
        <w:t>中的信息的一个有选择性的概要，</w:t>
      </w:r>
      <w:r w:rsidR="00E7155C" w:rsidRPr="003762A0">
        <w:t>查询向量</w:t>
      </w:r>
      <w:r w:rsidR="00E7155C" w:rsidRPr="003762A0">
        <w:t>(query)</w:t>
      </w:r>
      <w:r w:rsidR="00E7155C" w:rsidRPr="00E7155C">
        <w:t>决定了</w:t>
      </w:r>
      <w:r w:rsidR="00E7155C" w:rsidRPr="00E7155C">
        <w:t>values</w:t>
      </w:r>
      <w:r w:rsidR="00E7155C" w:rsidRPr="00E7155C">
        <w:t>中的哪一部分会被关注，会被着重提取。</w:t>
      </w:r>
      <w:r w:rsidR="00E7155C" w:rsidRPr="00E7155C">
        <w:rPr>
          <w:rFonts w:hint="eastAsia"/>
        </w:rPr>
        <w:t>同时</w:t>
      </w:r>
      <w:r w:rsidR="00E7155C">
        <w:rPr>
          <w:rFonts w:hint="eastAsia"/>
        </w:rPr>
        <w:t>a</w:t>
      </w:r>
      <w:r w:rsidR="00E7155C" w:rsidRPr="00E7155C">
        <w:t>ttention</w:t>
      </w:r>
      <w:r w:rsidR="00E7155C" w:rsidRPr="00E7155C">
        <w:t>也是一种获取一组长度不定的</w:t>
      </w:r>
      <w:r w:rsidR="00E7155C" w:rsidRPr="003762A0">
        <w:rPr>
          <w:rFonts w:hint="eastAsia"/>
        </w:rPr>
        <w:t>值</w:t>
      </w:r>
      <w:r w:rsidR="00E7155C" w:rsidRPr="00E7155C">
        <w:t>向量</w:t>
      </w:r>
      <w:r w:rsidR="00E7155C" w:rsidRPr="00E7155C">
        <w:t>(values)</w:t>
      </w:r>
      <w:r w:rsidR="00E7155C" w:rsidRPr="00E7155C">
        <w:t>依赖于另一个</w:t>
      </w:r>
      <w:r w:rsidR="00E7155C" w:rsidRPr="003762A0">
        <w:t>查询向量</w:t>
      </w:r>
      <w:r w:rsidR="00E7155C" w:rsidRPr="00E7155C">
        <w:t>(query)</w:t>
      </w:r>
      <w:r w:rsidR="00E7155C" w:rsidRPr="00E7155C">
        <w:t>的定长表示的方式。</w:t>
      </w:r>
    </w:p>
    <w:p w14:paraId="29E11EBD" w14:textId="4C81A429" w:rsidR="00E7155C" w:rsidRPr="00ED3B08" w:rsidRDefault="00E7155C" w:rsidP="00ED3B08">
      <w:pPr>
        <w:pStyle w:val="555-"/>
        <w:ind w:firstLine="480"/>
      </w:pPr>
      <w:r w:rsidRPr="00E7155C">
        <w:rPr>
          <w:rFonts w:hint="eastAsia"/>
        </w:rPr>
        <w:t>假设我们有一组</w:t>
      </w:r>
      <w:r w:rsidRPr="003762A0">
        <w:rPr>
          <w:rFonts w:hint="eastAsia"/>
        </w:rPr>
        <w:t>值</w:t>
      </w:r>
      <w:r w:rsidRPr="00E7155C">
        <w:rPr>
          <w:rFonts w:hint="eastAsia"/>
        </w:rPr>
        <w:t>向量</w:t>
      </w:r>
      <w:r w:rsidRPr="00E7155C">
        <w:t>(values)</w:t>
      </w:r>
      <w:r w:rsidRPr="00E7155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p>
      </m:oMath>
      <w:r>
        <w:rPr>
          <w:rFonts w:hint="eastAsia"/>
        </w:rPr>
        <w:t>，</w:t>
      </w:r>
      <w:r w:rsidRPr="00E7155C">
        <w:rPr>
          <w:rFonts w:hint="eastAsia"/>
        </w:rPr>
        <w:t>和一个查询向量</w:t>
      </w:r>
      <w:r w:rsidRPr="00E7155C">
        <w:t xml:space="preserve">(query) </w:t>
      </w:r>
      <m:oMath>
        <m:r>
          <w:rPr>
            <w:rFonts w:ascii="Cambria Math" w:hAnsi="Cambria Math"/>
          </w:rPr>
          <m:t>s∈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 w:rsidR="00ED3B08">
        <w:rPr>
          <w:rFonts w:hint="eastAsia"/>
        </w:rPr>
        <w:t>。则由</w:t>
      </w:r>
      <w:r w:rsidR="00ED3B08" w:rsidRPr="003762A0">
        <w:t>attention</w:t>
      </w:r>
      <w:r w:rsidR="00ED3B08">
        <w:rPr>
          <w:rFonts w:hint="eastAsia"/>
        </w:rPr>
        <w:t>的定义，我们可以得到其计算步骤：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098"/>
      </w:tblGrid>
      <w:tr w:rsidR="00E7155C" w14:paraId="56E7D362" w14:textId="77777777" w:rsidTr="006F4D79">
        <w:tc>
          <w:tcPr>
            <w:tcW w:w="396" w:type="dxa"/>
          </w:tcPr>
          <w:p w14:paraId="3BB38FD9" w14:textId="04F0E2FE" w:rsidR="00E7155C" w:rsidRDefault="00E7155C" w:rsidP="006F4D79">
            <w:pPr>
              <w:pStyle w:val="555-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</w:p>
        </w:tc>
        <w:tc>
          <w:tcPr>
            <w:tcW w:w="8098" w:type="dxa"/>
          </w:tcPr>
          <w:p w14:paraId="72A2496D" w14:textId="4B02CBB6" w:rsidR="00E7155C" w:rsidRDefault="00E7155C" w:rsidP="006F4D79">
            <w:pPr>
              <w:pStyle w:val="555-"/>
              <w:ind w:firstLineChars="0" w:firstLine="0"/>
              <w:jc w:val="left"/>
            </w:pPr>
            <w:r w:rsidRPr="00E7155C">
              <w:rPr>
                <w:rFonts w:hint="eastAsia"/>
              </w:rPr>
              <w:t>计算注意力分数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ED3B08" w:rsidRPr="00E7155C">
              <w:t xml:space="preserve"> </w:t>
            </w:r>
            <w:r w:rsidRPr="00E7155C">
              <w:t>(</w:t>
            </w:r>
            <w:r w:rsidRPr="00E7155C">
              <w:t>这一步有很多种方法</w:t>
            </w:r>
            <w:r w:rsidRPr="00E7155C">
              <w:t>)</w:t>
            </w:r>
          </w:p>
        </w:tc>
      </w:tr>
      <w:tr w:rsidR="00E7155C" w14:paraId="5818A587" w14:textId="77777777" w:rsidTr="006F4D79">
        <w:tc>
          <w:tcPr>
            <w:tcW w:w="396" w:type="dxa"/>
          </w:tcPr>
          <w:p w14:paraId="16A528F3" w14:textId="5E1D02AD" w:rsidR="00E7155C" w:rsidRDefault="00E7155C" w:rsidP="006F4D79">
            <w:pPr>
              <w:pStyle w:val="555-"/>
              <w:ind w:firstLineChars="0" w:firstLine="0"/>
              <w:jc w:val="left"/>
            </w:pPr>
            <w:r>
              <w:rPr>
                <w:rFonts w:hint="eastAsia"/>
              </w:rPr>
              <w:t>2.</w:t>
            </w:r>
          </w:p>
        </w:tc>
        <w:tc>
          <w:tcPr>
            <w:tcW w:w="8098" w:type="dxa"/>
          </w:tcPr>
          <w:p w14:paraId="5920BDA7" w14:textId="48E5B717" w:rsidR="00E7155C" w:rsidRDefault="00ED3B08" w:rsidP="006F4D79">
            <w:pPr>
              <w:pStyle w:val="555-"/>
              <w:ind w:firstLineChars="0" w:firstLine="0"/>
              <w:jc w:val="left"/>
            </w:pPr>
            <w:r w:rsidRPr="00ED3B08">
              <w:rPr>
                <w:rFonts w:hint="eastAsia"/>
              </w:rPr>
              <w:t>通过</w:t>
            </w:r>
            <w:r w:rsidRPr="00ED3B08">
              <w:t>softmax</w:t>
            </w:r>
            <w:r w:rsidRPr="00ED3B08">
              <w:t>获得权重</w:t>
            </w:r>
            <m:oMath>
              <m:r>
                <w:rPr>
                  <w:rFonts w:ascii="Cambria Math" w:hAnsi="Cambria Math"/>
                </w:rPr>
                <m:t>α=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softmax</m:t>
              </m:r>
              <m:r>
                <w:rPr>
                  <w:rFonts w:ascii="Cambria Math" w:hAnsi="Cambria Math"/>
                </w:rPr>
                <m:t>⁡(e)∈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E7155C" w14:paraId="79B8A6F8" w14:textId="77777777" w:rsidTr="006F4D79">
        <w:tc>
          <w:tcPr>
            <w:tcW w:w="396" w:type="dxa"/>
          </w:tcPr>
          <w:p w14:paraId="44932188" w14:textId="087F9EFD" w:rsidR="00E7155C" w:rsidRDefault="00E7155C" w:rsidP="006F4D79">
            <w:pPr>
              <w:pStyle w:val="555-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3.</w:t>
            </w:r>
          </w:p>
        </w:tc>
        <w:tc>
          <w:tcPr>
            <w:tcW w:w="8098" w:type="dxa"/>
          </w:tcPr>
          <w:p w14:paraId="5B7A310D" w14:textId="05E9E0C8" w:rsidR="00E7155C" w:rsidRDefault="00ED3B08" w:rsidP="006F4D79">
            <w:pPr>
              <w:pStyle w:val="555-"/>
              <w:spacing w:line="360" w:lineRule="auto"/>
              <w:ind w:firstLineChars="0" w:firstLine="0"/>
              <w:jc w:val="left"/>
            </w:pPr>
            <w:r w:rsidRPr="00ED3B08">
              <w:rPr>
                <w:rFonts w:hint="eastAsia"/>
              </w:rPr>
              <w:t>根据得到的权重分布计算加权和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output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p>
                  </m:sSup>
                </m:e>
              </m:nary>
            </m:oMath>
            <w:r w:rsidRPr="00ED3B08">
              <w:t>从而得到</w:t>
            </w:r>
            <w:r>
              <w:rPr>
                <w:rFonts w:hint="eastAsia"/>
              </w:rPr>
              <w:t>a</w:t>
            </w:r>
            <w:r w:rsidRPr="00ED3B08">
              <w:t>ttention</w:t>
            </w:r>
            <w:r w:rsidRPr="00ED3B08">
              <w:t>输出</w:t>
            </w:r>
            <w:r w:rsidRPr="00ED3B08">
              <w:t>(Context</w:t>
            </w:r>
            <w:r w:rsidRPr="00ED3B08">
              <w:t>向量</w:t>
            </w:r>
            <w:r w:rsidRPr="00ED3B08">
              <w:t>)</w:t>
            </w:r>
          </w:p>
        </w:tc>
      </w:tr>
    </w:tbl>
    <w:p w14:paraId="695E0115" w14:textId="58401EDE" w:rsidR="00E7155C" w:rsidRDefault="006F4D79" w:rsidP="006F4D79">
      <w:pPr>
        <w:pStyle w:val="555-"/>
        <w:ind w:firstLine="480"/>
      </w:pPr>
      <w:r w:rsidRPr="006F4D79">
        <w:rPr>
          <w:rFonts w:hint="eastAsia"/>
        </w:rPr>
        <w:t>计算</w:t>
      </w:r>
      <w:r w:rsidR="00F13D9D">
        <w:rPr>
          <w:rFonts w:hint="eastAsia"/>
        </w:rPr>
        <w:t>注意力分数</w:t>
      </w:r>
      <w:r w:rsidRPr="006F4D79">
        <w:rPr>
          <w:rFonts w:hint="eastAsia"/>
        </w:rPr>
        <w:t>有以下常用方法</w:t>
      </w:r>
      <w:r>
        <w:rPr>
          <w:rFonts w:hint="eastAsia"/>
        </w:rPr>
        <w:t>：</w:t>
      </w:r>
    </w:p>
    <w:p w14:paraId="0827132E" w14:textId="521CD9B9" w:rsidR="006F4D79" w:rsidRPr="006F4D79" w:rsidRDefault="006F4D79" w:rsidP="006F4D79">
      <w:pPr>
        <w:pStyle w:val="aa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color w:val="000000"/>
          <w:kern w:val="0"/>
          <w:sz w:val="24"/>
          <w:szCs w:val="24"/>
        </w:rPr>
      </w:pPr>
      <w:r w:rsidRPr="006F4D79">
        <w:rPr>
          <w:rFonts w:ascii="宋体" w:eastAsia="宋体" w:hAnsi="宋体" w:hint="eastAsia"/>
          <w:color w:val="000000"/>
          <w:kern w:val="0"/>
          <w:sz w:val="24"/>
          <w:szCs w:val="24"/>
        </w:rPr>
        <w:t>点乘</w:t>
      </w:r>
      <w:r w:rsidRPr="006F4D79">
        <w:rPr>
          <w:rFonts w:ascii="宋体" w:eastAsia="宋体" w:hAnsi="宋体"/>
          <w:color w:val="000000"/>
          <w:kern w:val="0"/>
          <w:sz w:val="24"/>
          <w:szCs w:val="24"/>
        </w:rPr>
        <w:t xml:space="preserve">(Dot Product): </w:t>
      </w:r>
      <m:oMath>
        <m:sSub>
          <m:sSubPr>
            <m:ctrlP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/>
                <w:kern w:val="0"/>
                <w:sz w:val="24"/>
                <w:szCs w:val="24"/>
              </w:rPr>
              <m:t>i</m:t>
            </m:r>
          </m:sub>
        </m:sSub>
      </m:oMath>
      <w:r w:rsidRPr="006F4D79">
        <w:rPr>
          <w:rFonts w:ascii="宋体" w:eastAsia="宋体" w:hAnsi="宋体" w:hint="eastAsia"/>
          <w:sz w:val="24"/>
          <w:szCs w:val="24"/>
        </w:rPr>
        <w:t>，这种情况需要满足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 w:rsidRPr="006F4D79">
        <w:rPr>
          <w:rFonts w:ascii="宋体" w:eastAsia="宋体" w:hAnsi="宋体" w:hint="eastAsia"/>
          <w:sz w:val="24"/>
          <w:szCs w:val="24"/>
        </w:rPr>
        <w:t>，同时这也是计算量最小的方法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9903BB" w14:textId="27B5BFFC" w:rsidR="006F4D79" w:rsidRDefault="006F4D79" w:rsidP="006F4D79">
      <w:pPr>
        <w:pStyle w:val="555-"/>
        <w:numPr>
          <w:ilvl w:val="0"/>
          <w:numId w:val="2"/>
        </w:numPr>
        <w:ind w:firstLineChars="0"/>
      </w:pPr>
      <w:r w:rsidRPr="006F4D79">
        <w:rPr>
          <w:rFonts w:hint="eastAsia"/>
        </w:rPr>
        <w:t>乘法</w:t>
      </w:r>
      <w:r w:rsidRPr="006F4D79">
        <w:t>(Multiplicative)</w:t>
      </w:r>
      <w:r w:rsidRPr="006F4D79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p>
      </m:oMath>
      <w:r w:rsidRPr="006F4D79">
        <w:rPr>
          <w:rFonts w:hint="eastAsia"/>
        </w:rPr>
        <w:t>是一个可学习的矩阵</w:t>
      </w:r>
      <w:r>
        <w:rPr>
          <w:rFonts w:hint="eastAsia"/>
        </w:rPr>
        <w:t>。</w:t>
      </w:r>
    </w:p>
    <w:p w14:paraId="6526EEBE" w14:textId="5F30A9C7" w:rsidR="006F4D79" w:rsidRDefault="006F4D79" w:rsidP="006F4D79">
      <w:pPr>
        <w:pStyle w:val="555-"/>
        <w:numPr>
          <w:ilvl w:val="0"/>
          <w:numId w:val="2"/>
        </w:numPr>
        <w:ind w:firstLineChars="0"/>
      </w:pPr>
      <w:r w:rsidRPr="006F4D79">
        <w:rPr>
          <w:rFonts w:hint="eastAsia"/>
        </w:rPr>
        <w:t>拼接</w:t>
      </w:r>
      <w:r w:rsidRPr="006F4D79">
        <w:t>(Concat):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;s]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p>
      </m:oMath>
      <w:r w:rsidRPr="006F4D79">
        <w:rPr>
          <w:rFonts w:hint="eastAsia"/>
        </w:rPr>
        <w:t>是一个可学习的</w:t>
      </w:r>
      <w:r>
        <w:rPr>
          <w:rFonts w:hint="eastAsia"/>
        </w:rPr>
        <w:t>向量。</w:t>
      </w:r>
    </w:p>
    <w:p w14:paraId="37D5506E" w14:textId="10EC9B20" w:rsidR="006F4D79" w:rsidRDefault="006F4D79" w:rsidP="006F4D79">
      <w:pPr>
        <w:pStyle w:val="555-"/>
        <w:numPr>
          <w:ilvl w:val="0"/>
          <w:numId w:val="2"/>
        </w:numPr>
        <w:ind w:firstLineChars="0"/>
      </w:pPr>
      <w:r w:rsidRPr="006F4D79">
        <w:rPr>
          <w:rFonts w:hint="eastAsia"/>
        </w:rPr>
        <w:t>加法</w:t>
      </w:r>
      <w:r w:rsidRPr="006F4D79">
        <w:t>(Addictive):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tanh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s)</m:t>
        </m:r>
      </m:oMath>
      <w:r w:rsidR="00501C7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  <m:r>
          <w:rPr>
            <w:rFonts w:ascii="Cambria Math" w:hAnsi="Cambria Math"/>
          </w:rPr>
          <m:t>,v∈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501C7D">
        <w:rPr>
          <w:rFonts w:hint="eastAsia"/>
        </w:rPr>
        <w:t>，其中维度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1C7D">
        <w:rPr>
          <w:rFonts w:hint="eastAsia"/>
        </w:rPr>
        <w:t>为一个超参数。</w:t>
      </w:r>
    </w:p>
    <w:p w14:paraId="4CD90FBB" w14:textId="10FF6BC2" w:rsidR="00AC11FF" w:rsidRDefault="00AC11FF" w:rsidP="00AC11FF">
      <w:pPr>
        <w:pStyle w:val="2-2"/>
        <w:numPr>
          <w:ilvl w:val="0"/>
          <w:numId w:val="1"/>
        </w:numPr>
      </w:pPr>
      <w:r>
        <w:t>S</w:t>
      </w:r>
      <w:r>
        <w:rPr>
          <w:rFonts w:hint="eastAsia"/>
        </w:rPr>
        <w:t>elf</w:t>
      </w:r>
      <w:r>
        <w:t>-</w:t>
      </w:r>
      <w:r w:rsidRPr="003762A0">
        <w:t>attention</w:t>
      </w:r>
      <w:r>
        <w:rPr>
          <w:rFonts w:hint="eastAsia"/>
        </w:rPr>
        <w:t>的</w:t>
      </w:r>
      <w:r w:rsidR="002D3481">
        <w:rPr>
          <w:rFonts w:hint="eastAsia"/>
        </w:rPr>
        <w:t>计算公式及其分析</w:t>
      </w:r>
    </w:p>
    <w:p w14:paraId="6007DEF5" w14:textId="7E658337" w:rsidR="00AC11FF" w:rsidRDefault="00F24EB7" w:rsidP="00AC11FF">
      <w:pPr>
        <w:pStyle w:val="555-"/>
        <w:ind w:firstLine="480"/>
      </w:pPr>
      <w:r>
        <w:rPr>
          <w:rFonts w:hint="eastAsia"/>
        </w:rPr>
        <w:t>在</w:t>
      </w:r>
      <w:r>
        <w:rPr>
          <w:rFonts w:hint="eastAsia"/>
        </w:rPr>
        <w:t>attention</w:t>
      </w:r>
      <w:r>
        <w:rPr>
          <w:rFonts w:hint="eastAsia"/>
        </w:rPr>
        <w:t>的计算中，我们提前知道了查询向量</w:t>
      </w:r>
      <w:r w:rsidRPr="00E7155C">
        <w:t>(query)</w:t>
      </w:r>
      <w:r>
        <w:rPr>
          <w:rFonts w:hint="eastAsia"/>
        </w:rPr>
        <w:t>的值，但在</w:t>
      </w:r>
      <w:r w:rsidR="00FA1677">
        <w:rPr>
          <w:rFonts w:hint="eastAsia"/>
        </w:rPr>
        <w:t>很多情况下，我们无法得知查询向量</w:t>
      </w:r>
      <w:r w:rsidR="00FA1677" w:rsidRPr="00E7155C">
        <w:t>(query)</w:t>
      </w:r>
      <w:r w:rsidR="00FA1677">
        <w:rPr>
          <w:rFonts w:hint="eastAsia"/>
        </w:rPr>
        <w:t>的值，但此时我们又想使用</w:t>
      </w:r>
      <w:r w:rsidR="00FA1677">
        <w:rPr>
          <w:rFonts w:hint="eastAsia"/>
        </w:rPr>
        <w:t>attention</w:t>
      </w:r>
      <w:r w:rsidR="00FA1677">
        <w:rPr>
          <w:rFonts w:hint="eastAsia"/>
        </w:rPr>
        <w:t>，</w:t>
      </w:r>
      <w:r w:rsidR="00FA1677" w:rsidRPr="00FA1677">
        <w:rPr>
          <w:rFonts w:hint="eastAsia"/>
        </w:rPr>
        <w:t>针对这样</w:t>
      </w:r>
      <w:r w:rsidR="00FA1677" w:rsidRPr="00FA1677">
        <w:rPr>
          <w:rFonts w:hint="eastAsia"/>
        </w:rPr>
        <w:lastRenderedPageBreak/>
        <w:t>的场景，</w:t>
      </w:r>
      <w:r w:rsidR="00FA1677" w:rsidRPr="00FA1677">
        <w:t xml:space="preserve"> Yang et al.</w:t>
      </w:r>
      <w:r w:rsidR="00FA1677" w:rsidRPr="00FA1677">
        <w:t>在</w:t>
      </w:r>
      <w:r w:rsidR="00FA1677" w:rsidRPr="00FA1677">
        <w:t>2016</w:t>
      </w:r>
      <w:r w:rsidR="00FA1677" w:rsidRPr="00FA1677">
        <w:t>年提出了</w:t>
      </w:r>
      <w:r w:rsidR="00FA1677" w:rsidRPr="00FA1677">
        <w:t>Self</w:t>
      </w:r>
      <w:r w:rsidR="00FA1677">
        <w:t>-</w:t>
      </w:r>
      <w:r w:rsidR="00FA1677">
        <w:rPr>
          <w:rFonts w:hint="eastAsia"/>
        </w:rPr>
        <w:t>a</w:t>
      </w:r>
      <w:r w:rsidR="00FA1677" w:rsidRPr="00FA1677">
        <w:t>ttention</w:t>
      </w:r>
      <w:r w:rsidR="00FA1677">
        <w:rPr>
          <w:rFonts w:hint="eastAsia"/>
        </w:rPr>
        <w:t>。</w:t>
      </w:r>
      <w:r w:rsidR="00FA1677" w:rsidRPr="00FA1677">
        <w:rPr>
          <w:rFonts w:hint="eastAsia"/>
        </w:rPr>
        <w:t>顾名思义，</w:t>
      </w:r>
      <w:r w:rsidR="001D2579">
        <w:rPr>
          <w:rFonts w:hint="eastAsia"/>
        </w:rPr>
        <w:t>S</w:t>
      </w:r>
      <w:r w:rsidR="00FA1677" w:rsidRPr="00FA1677">
        <w:t>elf</w:t>
      </w:r>
      <w:r w:rsidR="00FA1677">
        <w:t>-</w:t>
      </w:r>
      <w:r w:rsidR="00FA1677" w:rsidRPr="00FA1677">
        <w:t>attention</w:t>
      </w:r>
      <w:r w:rsidR="00FA1677" w:rsidRPr="00FA1677">
        <w:t>的</w:t>
      </w:r>
      <w:r w:rsidR="00FA1677" w:rsidRPr="00FA1677">
        <w:t>query</w:t>
      </w:r>
      <w:r w:rsidR="00FA1677" w:rsidRPr="00FA1677">
        <w:t>和</w:t>
      </w:r>
      <w:r w:rsidR="00FA1677" w:rsidRPr="00FA1677">
        <w:t>values</w:t>
      </w:r>
      <w:r w:rsidR="00FA1677" w:rsidRPr="00FA1677">
        <w:t>都属于同一个序列。</w:t>
      </w:r>
      <w:r w:rsidR="00FA1677">
        <w:t>S</w:t>
      </w:r>
      <w:r w:rsidR="00FA1677">
        <w:rPr>
          <w:rFonts w:hint="eastAsia"/>
        </w:rPr>
        <w:t>elf</w:t>
      </w:r>
      <w:r w:rsidR="00FA1677">
        <w:t>-</w:t>
      </w:r>
      <w:r w:rsidR="00FA1677">
        <w:rPr>
          <w:rFonts w:hint="eastAsia"/>
        </w:rPr>
        <w:t>attention</w:t>
      </w:r>
      <w:r w:rsidR="00FA1677">
        <w:rPr>
          <w:rFonts w:hint="eastAsia"/>
        </w:rPr>
        <w:t>的公式如下：</w:t>
      </w:r>
    </w:p>
    <w:p w14:paraId="2ADEEC0D" w14:textId="16464996" w:rsidR="00FA1677" w:rsidRPr="00870355" w:rsidRDefault="00A460AF" w:rsidP="00FA1677">
      <w:pPr>
        <w:pStyle w:val="555-"/>
        <w:spacing w:line="240" w:lineRule="auto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Attentio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Q,K,V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softma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公式一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36F7F7" w14:textId="457C0BE5" w:rsidR="00FA1677" w:rsidRDefault="00FA1677" w:rsidP="00FA1677">
      <w:pPr>
        <w:pStyle w:val="555-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均为原始数据进行</w:t>
      </w:r>
      <w:r w:rsidRPr="00FA1677">
        <w:rPr>
          <w:rFonts w:hint="eastAsia"/>
        </w:rPr>
        <w:t>线性变换</w:t>
      </w:r>
      <w:r>
        <w:rPr>
          <w:rFonts w:hint="eastAsia"/>
        </w:rPr>
        <w:t>得到的</w:t>
      </w:r>
      <w:r w:rsidR="007A719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A7198">
        <w:rPr>
          <w:rFonts w:hint="eastAsia"/>
        </w:rPr>
        <w:t>为一超参数</w:t>
      </w:r>
      <w:r>
        <w:rPr>
          <w:rFonts w:hint="eastAsia"/>
        </w:rPr>
        <w:t>。即不妨假设输入为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</m:oMath>
      <w:r w:rsidR="007A7198">
        <w:rPr>
          <w:rFonts w:hint="eastAsia"/>
        </w:rPr>
        <w:t>，维度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A7198">
        <w:rPr>
          <w:rFonts w:hint="eastAsia"/>
        </w:rPr>
        <w:t>为特征长度</w:t>
      </w:r>
      <w:r w:rsidR="003A4813">
        <w:rPr>
          <w:rFonts w:hint="eastAsia"/>
        </w:rPr>
        <w:t>，维度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3A4813">
        <w:rPr>
          <w:rFonts w:hint="eastAsia"/>
        </w:rPr>
        <w:t>为通道数</w:t>
      </w:r>
      <w:r>
        <w:rPr>
          <w:rFonts w:hint="eastAsia"/>
        </w:rPr>
        <w:t>。分别有三个不同的矩阵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</m:oMath>
      <w:r w:rsidR="007A7198">
        <w:rPr>
          <w:rFonts w:hint="eastAsia"/>
        </w:rPr>
        <w:t>，</w:t>
      </w:r>
      <w:r w:rsidR="00870355">
        <w:rPr>
          <w:rFonts w:hint="eastAsia"/>
        </w:rPr>
        <w:t>那么</w:t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m:t>h×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h×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h×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p>
      </m:oMath>
      <w:r w:rsidR="00870355">
        <w:rPr>
          <w:rFonts w:hint="eastAsia"/>
        </w:rPr>
        <w:t>。</w:t>
      </w:r>
      <w:r w:rsidR="003A4813">
        <w:rPr>
          <w:rFonts w:hint="eastAsia"/>
        </w:rPr>
        <w:t>在最后，通常还要进行一次映射，进行通道直接的信息融合</w:t>
      </w:r>
      <w:r w:rsidR="00870355">
        <w:rPr>
          <w:rFonts w:hint="eastAsia"/>
        </w:rPr>
        <w:t>。</w:t>
      </w:r>
    </w:p>
    <w:p w14:paraId="32FC4784" w14:textId="0070DD42" w:rsidR="00870355" w:rsidRDefault="00870355" w:rsidP="00FA1677">
      <w:pPr>
        <w:pStyle w:val="555-"/>
        <w:ind w:firstLine="480"/>
      </w:pPr>
      <w:r>
        <w:rPr>
          <w:rFonts w:hint="eastAsia"/>
        </w:rPr>
        <w:t>之所以对原始数据进行线性变换，是为了</w:t>
      </w:r>
      <w:r w:rsidR="002A4EFF" w:rsidRPr="002A4EFF">
        <w:rPr>
          <w:rFonts w:hint="eastAsia"/>
        </w:rPr>
        <w:t>提升模型的拟合能力</w:t>
      </w:r>
      <w:r w:rsidR="00FE46DC">
        <w:rPr>
          <w:rFonts w:hint="eastAsia"/>
        </w:rPr>
        <w:t>,</w:t>
      </w:r>
      <w:r w:rsidR="00FE46DC" w:rsidRPr="00FE46DC">
        <w:rPr>
          <w:rFonts w:hint="eastAsia"/>
        </w:rPr>
        <w:t xml:space="preserve"> </w:t>
      </w:r>
      <w:r w:rsidR="00FE46DC"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v</m:t>
            </m:r>
          </m:sup>
        </m:sSup>
      </m:oMath>
      <w:r w:rsidR="00FE46DC" w:rsidRPr="00FE46DC">
        <w:rPr>
          <w:rFonts w:hint="eastAsia"/>
        </w:rPr>
        <w:t>都是可以训练的，</w:t>
      </w:r>
      <w:r w:rsidR="00FE46DC">
        <w:rPr>
          <w:rFonts w:hint="eastAsia"/>
        </w:rPr>
        <w:t>可以</w:t>
      </w:r>
      <w:r w:rsidR="00FE46DC" w:rsidRPr="00FE46DC">
        <w:rPr>
          <w:rFonts w:hint="eastAsia"/>
        </w:rPr>
        <w:t>起到一个缓冲的效果</w:t>
      </w:r>
      <w:r>
        <w:rPr>
          <w:rFonts w:hint="eastAsia"/>
        </w:rPr>
        <w:t>。下文将分析为何</w:t>
      </w:r>
      <w:r>
        <w:t>S</w:t>
      </w:r>
      <w:r>
        <w:rPr>
          <w:rFonts w:hint="eastAsia"/>
        </w:rPr>
        <w:t>elf</w:t>
      </w:r>
      <w:r>
        <w:t>-</w:t>
      </w:r>
      <w:r>
        <w:rPr>
          <w:rFonts w:hint="eastAsia"/>
        </w:rPr>
        <w:t>attention</w:t>
      </w:r>
      <w:r>
        <w:rPr>
          <w:rFonts w:hint="eastAsia"/>
        </w:rPr>
        <w:t>的</w:t>
      </w:r>
      <w:r w:rsidR="00FE46DC">
        <w:rPr>
          <w:rFonts w:hint="eastAsia"/>
        </w:rPr>
        <w:t>公式为</w:t>
      </w:r>
      <w:r>
        <w:rPr>
          <w:rFonts w:hint="eastAsia"/>
        </w:rPr>
        <w:t>公式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0AB283A1" w14:textId="6276C6D0" w:rsidR="00870355" w:rsidRDefault="00870355" w:rsidP="00FA1677">
      <w:pPr>
        <w:pStyle w:val="555-"/>
        <w:ind w:firstLine="480"/>
      </w:pPr>
      <w:r>
        <w:rPr>
          <w:rFonts w:hint="eastAsia"/>
        </w:rPr>
        <w:t>首先</w:t>
      </w:r>
      <w:r w:rsidR="00F13D9D">
        <w:rPr>
          <w:rFonts w:hint="eastAsia"/>
        </w:rPr>
        <w:t>对于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75FD">
        <w:rPr>
          <w:rFonts w:hint="eastAsia"/>
        </w:rPr>
        <w:t>。</w:t>
      </w:r>
      <w:r w:rsidR="00F13D9D">
        <w:rPr>
          <w:rFonts w:hint="eastAsia"/>
        </w:rPr>
        <w:t>对其分解</w:t>
      </w:r>
      <w:r w:rsidR="006775FD">
        <w:rPr>
          <w:rFonts w:hint="eastAsia"/>
        </w:rPr>
        <w:t>成向量</w:t>
      </w:r>
      <w:r w:rsidR="00F13D9D">
        <w:rPr>
          <w:rFonts w:hint="eastAsia"/>
        </w:rPr>
        <w:t>来看，即是</w:t>
      </w:r>
      <m:oMath>
        <m:r>
          <w:rPr>
            <w:rFonts w:ascii="Cambria Math" w:hAnsi="Cambria Math"/>
          </w:rPr>
          <m:t>Q</m:t>
        </m:r>
      </m:oMath>
      <w:r w:rsidR="00F13D9D">
        <w:rPr>
          <w:rFonts w:hint="eastAsia"/>
        </w:rPr>
        <w:t>的每一行乘以</w:t>
      </w:r>
      <m:oMath>
        <m:r>
          <w:rPr>
            <w:rFonts w:ascii="Cambria Math" w:hAnsi="Cambria Math"/>
          </w:rPr>
          <m:t>K</m:t>
        </m:r>
      </m:oMath>
      <w:r w:rsidR="00F13D9D">
        <w:rPr>
          <w:rFonts w:hint="eastAsia"/>
        </w:rPr>
        <w:t>的每一</w:t>
      </w:r>
      <w:r w:rsidR="004F4F94">
        <w:rPr>
          <w:rFonts w:hint="eastAsia"/>
        </w:rPr>
        <w:t>列</w:t>
      </w:r>
      <w:r w:rsidR="00F13D9D">
        <w:rPr>
          <w:rFonts w:hint="eastAsia"/>
        </w:rPr>
        <w:t>，即两个向量做点乘（内积）。而向量的点乘（内积）所表示的几何意义为：</w:t>
      </w:r>
      <w:r w:rsidR="00F13D9D" w:rsidRPr="00F13D9D">
        <w:rPr>
          <w:rFonts w:hint="eastAsia"/>
        </w:rPr>
        <w:t>表征两个向量的夹角，表征一个向量在另一个向量上的投影</w:t>
      </w:r>
      <w:r w:rsidR="00F13D9D">
        <w:rPr>
          <w:rFonts w:hint="eastAsia"/>
        </w:rPr>
        <w:t>。我们知道，</w:t>
      </w:r>
      <w:r w:rsidR="00F13D9D" w:rsidRPr="00F13D9D">
        <w:rPr>
          <w:rFonts w:hint="eastAsia"/>
        </w:rPr>
        <w:t>投影的值大，说明两个向量相关度高</w:t>
      </w:r>
      <w:r w:rsidR="00F13D9D">
        <w:rPr>
          <w:rFonts w:hint="eastAsia"/>
        </w:rPr>
        <w:t>，两者的夹角越小</w:t>
      </w:r>
      <w:r w:rsidR="00F13D9D" w:rsidRPr="00F13D9D">
        <w:rPr>
          <w:rFonts w:hint="eastAsia"/>
        </w:rPr>
        <w:t>。</w:t>
      </w:r>
      <w:r w:rsidR="00F13D9D">
        <w:rPr>
          <w:rFonts w:hint="eastAsia"/>
        </w:rPr>
        <w:t>当投影的值为</w:t>
      </w:r>
      <w:r w:rsidR="00F13D9D">
        <w:rPr>
          <w:rFonts w:hint="eastAsia"/>
        </w:rPr>
        <w:t>0</w:t>
      </w:r>
      <w:r w:rsidR="00F13D9D">
        <w:rPr>
          <w:rFonts w:hint="eastAsia"/>
        </w:rPr>
        <w:t>时，说明两个向量正交，即夹角为</w:t>
      </w:r>
      <w:r w:rsidR="00F13D9D">
        <w:rPr>
          <w:rFonts w:hint="eastAsia"/>
        </w:rPr>
        <w:t>9</w:t>
      </w:r>
      <w:r w:rsidR="00F13D9D">
        <w:t>0</w:t>
      </w:r>
      <w:r w:rsidR="00F13D9D">
        <w:rPr>
          <w:rFonts w:hint="eastAsia"/>
        </w:rPr>
        <w:t>°，两者没有相关性。</w:t>
      </w:r>
      <w:r w:rsidR="006775FD">
        <w:rPr>
          <w:rFonts w:hint="eastAsia"/>
        </w:rPr>
        <w:t>因此从矩阵的角度来看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75FD">
        <w:rPr>
          <w:rFonts w:hint="eastAsia"/>
        </w:rPr>
        <w:t>，可以认为最终的结果</w:t>
      </w:r>
      <w:r w:rsidR="006775FD" w:rsidRPr="006775FD">
        <w:rPr>
          <w:rFonts w:hint="eastAsia"/>
        </w:rPr>
        <w:t>里面保存了</w:t>
      </w:r>
      <m:oMath>
        <m:r>
          <w:rPr>
            <w:rFonts w:ascii="Cambria Math" w:hAnsi="Cambria Math"/>
          </w:rPr>
          <m:t>Q</m:t>
        </m:r>
      </m:oMath>
      <w:r w:rsidR="006775FD">
        <w:rPr>
          <w:rFonts w:hint="eastAsia"/>
        </w:rPr>
        <w:t>中</w:t>
      </w:r>
      <w:r w:rsidR="006775FD" w:rsidRPr="006775FD">
        <w:rPr>
          <w:rFonts w:hint="eastAsia"/>
        </w:rPr>
        <w:t>每个</w:t>
      </w:r>
      <w:r w:rsidR="006775FD">
        <w:rPr>
          <w:rFonts w:hint="eastAsia"/>
        </w:rPr>
        <w:t>行</w:t>
      </w:r>
      <w:r w:rsidR="006775FD" w:rsidRPr="006775FD">
        <w:rPr>
          <w:rFonts w:hint="eastAsia"/>
        </w:rPr>
        <w:t>向量与</w:t>
      </w:r>
      <m:oMath>
        <m:r>
          <w:rPr>
            <w:rFonts w:ascii="Cambria Math" w:hAnsi="Cambria Math"/>
          </w:rPr>
          <m:t>K</m:t>
        </m:r>
      </m:oMath>
      <w:r w:rsidR="006775FD">
        <w:rPr>
          <w:rFonts w:hint="eastAsia"/>
        </w:rPr>
        <w:t>中</w:t>
      </w:r>
      <w:r w:rsidR="0079286F">
        <w:rPr>
          <w:rFonts w:hint="eastAsia"/>
        </w:rPr>
        <w:t>列</w:t>
      </w:r>
      <w:r w:rsidR="006775FD" w:rsidRPr="006775FD">
        <w:rPr>
          <w:rFonts w:hint="eastAsia"/>
        </w:rPr>
        <w:t>向量进行内积运算的结果。</w:t>
      </w:r>
      <w:r w:rsidR="006775FD">
        <w:rPr>
          <w:rFonts w:hint="eastAsia"/>
        </w:rPr>
        <w:t>得到的结果</w:t>
      </w:r>
      <w:r w:rsidR="006D6CE0">
        <w:rPr>
          <w:rFonts w:hint="eastAsia"/>
        </w:rPr>
        <w:t>就可以作为</w:t>
      </w:r>
      <w:r w:rsidR="006775FD">
        <w:rPr>
          <w:rFonts w:hint="eastAsia"/>
        </w:rPr>
        <w:t>attention</w:t>
      </w:r>
      <w:r w:rsidR="006775FD">
        <w:rPr>
          <w:rFonts w:hint="eastAsia"/>
        </w:rPr>
        <w:t>中的步骤一中的注意力分数。</w:t>
      </w:r>
      <w:r w:rsidR="006D6CE0">
        <w:rPr>
          <w:rFonts w:hint="eastAsia"/>
        </w:rPr>
        <w:t>但是在</w:t>
      </w:r>
      <w:r w:rsidR="006D6CE0">
        <w:t>S</w:t>
      </w:r>
      <w:r w:rsidR="006D6CE0">
        <w:rPr>
          <w:rFonts w:hint="eastAsia"/>
        </w:rPr>
        <w:t>elf</w:t>
      </w:r>
      <w:r w:rsidR="006D6CE0">
        <w:t>-</w:t>
      </w:r>
      <w:r w:rsidR="006D6CE0">
        <w:rPr>
          <w:rFonts w:hint="eastAsia"/>
        </w:rPr>
        <w:t>attention</w:t>
      </w:r>
      <w:r w:rsidR="006D6CE0">
        <w:rPr>
          <w:rFonts w:hint="eastAsia"/>
        </w:rPr>
        <w:t>中，还对其除了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6D6CE0">
        <w:rPr>
          <w:rFonts w:hint="eastAsia"/>
        </w:rPr>
        <w:t>，其原因如下：</w:t>
      </w:r>
    </w:p>
    <w:p w14:paraId="742C171A" w14:textId="642FD39B" w:rsidR="006D6CE0" w:rsidRDefault="006D6CE0" w:rsidP="00FA1677">
      <w:pPr>
        <w:pStyle w:val="555-"/>
        <w:ind w:firstLine="480"/>
      </w:pPr>
      <w:r w:rsidRPr="006D6CE0">
        <w:rPr>
          <w:rFonts w:hint="eastAsia"/>
        </w:rPr>
        <w:t>假设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 w:rsidRPr="006D6CE0">
        <w:rPr>
          <w:rFonts w:hint="eastAsia"/>
        </w:rPr>
        <w:t>里的</w:t>
      </w:r>
      <w:r>
        <w:rPr>
          <w:rFonts w:hint="eastAsia"/>
        </w:rPr>
        <w:t>每个</w:t>
      </w:r>
      <w:r w:rsidRPr="006D6CE0">
        <w:rPr>
          <w:rFonts w:hint="eastAsia"/>
        </w:rPr>
        <w:t>元素均</w:t>
      </w:r>
      <w:r>
        <w:rPr>
          <w:rFonts w:hint="eastAsia"/>
        </w:rPr>
        <w:t>独立同分布于</w:t>
      </w:r>
      <m:oMath>
        <m:r>
          <m:rPr>
            <m:scr m:val="script"/>
            <m:sty m:val="p"/>
          </m:rPr>
          <w:rPr>
            <w:rFonts w:ascii="Cambria Math" w:hAnsi="Cambria Math"/>
          </w:rPr>
          <m:t>N(</m:t>
        </m:r>
        <m:r>
          <m:rPr>
            <m:sty m:val="p"/>
          </m:rPr>
          <w:rPr>
            <w:rFonts w:ascii="Cambria Math" w:hAnsi="Cambria Math"/>
          </w:rPr>
          <m:t>0,1)</m:t>
        </m:r>
      </m:oMath>
      <w:r w:rsidRPr="006D6CE0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D6CE0">
        <w:rPr>
          <w:rFonts w:hint="eastAsia"/>
        </w:rPr>
        <w:t> </w:t>
      </w:r>
      <w:r w:rsidRPr="006D6CE0">
        <w:rPr>
          <w:rFonts w:hint="eastAsia"/>
        </w:rPr>
        <w:t>中元素均</w:t>
      </w:r>
      <w:r>
        <w:rPr>
          <w:rFonts w:hint="eastAsia"/>
        </w:rPr>
        <w:t>独立同分布于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 w:rsidRPr="006D6CE0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D6CE0">
        <w:rPr>
          <w:rFonts w:hint="eastAsia"/>
        </w:rPr>
        <w:t>变得很大时，</w:t>
      </w:r>
      <w:r w:rsidRPr="006D6CE0">
        <w:rPr>
          <w:rFonts w:hint="eastAsia"/>
        </w:rPr>
        <w:t> A </w:t>
      </w:r>
      <w:r w:rsidRPr="006D6CE0">
        <w:rPr>
          <w:rFonts w:hint="eastAsia"/>
        </w:rPr>
        <w:t>中的元素的方差也会变得很大，如果</w:t>
      </w:r>
      <w:r w:rsidRPr="006D6CE0">
        <w:rPr>
          <w:rFonts w:hint="eastAsia"/>
        </w:rPr>
        <w:t> A </w:t>
      </w:r>
      <w:r w:rsidRPr="006D6CE0">
        <w:rPr>
          <w:rFonts w:hint="eastAsia"/>
        </w:rPr>
        <w:t>中的元素方差很大，那么</w:t>
      </w:r>
      <w:r>
        <w:rPr>
          <w:rFonts w:hint="eastAsia"/>
        </w:rPr>
        <w:t>s</w:t>
      </w:r>
      <w:r w:rsidRPr="006D6CE0">
        <w:rPr>
          <w:rFonts w:hint="eastAsia"/>
        </w:rPr>
        <w:t>oftmax(A) </w:t>
      </w:r>
      <w:r w:rsidRPr="006D6CE0">
        <w:rPr>
          <w:rFonts w:hint="eastAsia"/>
        </w:rPr>
        <w:t>的分布会趋于陡峭</w:t>
      </w:r>
      <w:r w:rsidRPr="006D6CE0">
        <w:rPr>
          <w:rFonts w:hint="eastAsia"/>
        </w:rPr>
        <w:t>(</w:t>
      </w:r>
      <w:r w:rsidRPr="006D6CE0">
        <w:rPr>
          <w:rFonts w:hint="eastAsia"/>
        </w:rPr>
        <w:t>分布的方差大，分布集中在绝对值大的区域</w:t>
      </w:r>
      <w:r w:rsidRPr="006D6CE0">
        <w:rPr>
          <w:rFonts w:hint="eastAsia"/>
        </w:rPr>
        <w:t>)</w:t>
      </w:r>
      <w:r w:rsidRPr="006D6CE0">
        <w:rPr>
          <w:rFonts w:hint="eastAsia"/>
        </w:rPr>
        <w:t>。总结一下就是</w:t>
      </w:r>
      <w:r>
        <w:t>s</w:t>
      </w:r>
      <w:r w:rsidRPr="006D6CE0">
        <w:rPr>
          <w:rFonts w:hint="eastAsia"/>
        </w:rPr>
        <w:t>oftmax(A) </w:t>
      </w:r>
      <w:r w:rsidRPr="006D6CE0">
        <w:rPr>
          <w:rFonts w:hint="eastAsia"/>
        </w:rPr>
        <w:t>的分布会和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D6CE0">
        <w:rPr>
          <w:rFonts w:hint="eastAsia"/>
        </w:rPr>
        <w:t>有关。因此</w:t>
      </w:r>
      <w:r w:rsidRPr="006D6CE0">
        <w:rPr>
          <w:rFonts w:hint="eastAsia"/>
        </w:rPr>
        <w:t> A </w:t>
      </w:r>
      <w:r w:rsidRPr="006D6CE0">
        <w:rPr>
          <w:rFonts w:hint="eastAsia"/>
        </w:rPr>
        <w:t>中每一个元素除以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D6CE0">
        <w:rPr>
          <w:rFonts w:hint="eastAsia"/>
        </w:rPr>
        <w:t>后，方差又变为</w:t>
      </w:r>
      <w:r w:rsidRPr="006D6CE0">
        <w:rPr>
          <w:rFonts w:hint="eastAsia"/>
        </w:rPr>
        <w:t>1</w:t>
      </w:r>
      <w:r w:rsidRPr="006D6CE0">
        <w:rPr>
          <w:rFonts w:hint="eastAsia"/>
        </w:rPr>
        <w:t>。这使得</w:t>
      </w:r>
      <w:r>
        <w:t>s</w:t>
      </w:r>
      <w:r w:rsidRPr="006D6CE0">
        <w:rPr>
          <w:rFonts w:hint="eastAsia"/>
        </w:rPr>
        <w:t>oftmax(A) </w:t>
      </w:r>
      <w:r w:rsidRPr="006D6CE0">
        <w:rPr>
          <w:rFonts w:hint="eastAsia"/>
        </w:rPr>
        <w:t>的分布“陡峭”程度与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D6CE0">
        <w:rPr>
          <w:rFonts w:hint="eastAsia"/>
        </w:rPr>
        <w:t>解耦，从而使得训练过程中梯度值保持稳定。</w:t>
      </w:r>
    </w:p>
    <w:p w14:paraId="19D5D261" w14:textId="01D09F3A" w:rsidR="002A4EFF" w:rsidRDefault="00443A63" w:rsidP="00443A63">
      <w:pPr>
        <w:pStyle w:val="555-"/>
        <w:spacing w:line="360" w:lineRule="auto"/>
        <w:ind w:firstLine="480"/>
      </w:pPr>
      <w:r>
        <w:rPr>
          <w:rFonts w:hint="eastAsia"/>
        </w:rPr>
        <w:t>对于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softmax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rad>
                  </m:den>
                </m:f>
              </m:e>
            </m:d>
          </m:e>
        </m:func>
      </m:oMath>
      <w:r>
        <w:rPr>
          <w:rFonts w:hint="eastAsia"/>
        </w:rPr>
        <w:t>，是为了</w:t>
      </w:r>
      <w:r w:rsidRPr="00443A63">
        <w:rPr>
          <w:rFonts w:hint="eastAsia"/>
        </w:rPr>
        <w:t>归一化</w:t>
      </w:r>
      <w:r>
        <w:rPr>
          <w:rFonts w:hint="eastAsia"/>
        </w:rPr>
        <w:t>后进行加权求和，</w:t>
      </w:r>
      <w:r w:rsidR="00D02F02">
        <w:rPr>
          <w:rFonts w:hint="eastAsia"/>
        </w:rPr>
        <w:t>在前一步中已经求出了各向量之间的相关性，得到了注意力分数，</w:t>
      </w:r>
      <w:proofErr w:type="gramStart"/>
      <w:r w:rsidR="00D02F02">
        <w:rPr>
          <w:rFonts w:hint="eastAsia"/>
        </w:rPr>
        <w:t>该步即</w:t>
      </w:r>
      <w:proofErr w:type="gramEnd"/>
      <w:r w:rsidR="00D02F02">
        <w:rPr>
          <w:rFonts w:hint="eastAsia"/>
        </w:rPr>
        <w:t>为</w:t>
      </w:r>
      <w:r w:rsidR="00D02F02">
        <w:rPr>
          <w:rFonts w:hint="eastAsia"/>
        </w:rPr>
        <w:t>attention</w:t>
      </w:r>
      <w:r w:rsidR="00D02F02">
        <w:rPr>
          <w:rFonts w:hint="eastAsia"/>
        </w:rPr>
        <w:t>中的步骤二。</w:t>
      </w:r>
    </w:p>
    <w:p w14:paraId="3B792D51" w14:textId="52AF1931" w:rsidR="00D02F02" w:rsidRDefault="00D02F02" w:rsidP="00443A63">
      <w:pPr>
        <w:pStyle w:val="555-"/>
        <w:spacing w:line="360" w:lineRule="auto"/>
        <w:ind w:firstLine="480"/>
      </w:pPr>
      <w:r>
        <w:rPr>
          <w:rFonts w:hint="eastAsia"/>
        </w:rPr>
        <w:t>对于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softmax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</w:rPr>
          <m:t>V</m:t>
        </m:r>
      </m:oMath>
      <w:r>
        <w:rPr>
          <w:rFonts w:hint="eastAsia"/>
        </w:rPr>
        <w:t>，即为</w:t>
      </w:r>
      <w:r w:rsidRPr="00D02F02">
        <w:rPr>
          <w:rFonts w:hint="eastAsia"/>
        </w:rPr>
        <w:t>加权求和之后的表示。</w:t>
      </w:r>
      <w:r>
        <w:rPr>
          <w:rFonts w:hint="eastAsia"/>
        </w:rPr>
        <w:t>通过已经得到的权重进行加权求和，</w:t>
      </w:r>
      <w:proofErr w:type="gramStart"/>
      <w:r>
        <w:rPr>
          <w:rFonts w:hint="eastAsia"/>
        </w:rPr>
        <w:t>该步即</w:t>
      </w:r>
      <w:proofErr w:type="gramEnd"/>
      <w:r>
        <w:rPr>
          <w:rFonts w:hint="eastAsia"/>
        </w:rPr>
        <w:t>为</w:t>
      </w:r>
      <w:r>
        <w:rPr>
          <w:rFonts w:hint="eastAsia"/>
        </w:rPr>
        <w:t>attention</w:t>
      </w:r>
      <w:r>
        <w:rPr>
          <w:rFonts w:hint="eastAsia"/>
        </w:rPr>
        <w:t>中的步骤三。</w:t>
      </w:r>
    </w:p>
    <w:p w14:paraId="5D82E490" w14:textId="293E00C0" w:rsidR="001869F9" w:rsidRDefault="00B94F92" w:rsidP="001869F9">
      <w:pPr>
        <w:pStyle w:val="2-2"/>
        <w:numPr>
          <w:ilvl w:val="0"/>
          <w:numId w:val="1"/>
        </w:numPr>
      </w:pPr>
      <w:r>
        <w:rPr>
          <w:rFonts w:hint="eastAsia"/>
        </w:rPr>
        <w:lastRenderedPageBreak/>
        <w:t>M</w:t>
      </w:r>
      <w:r>
        <w:t>SA</w:t>
      </w:r>
      <w:r w:rsidR="00C9488F">
        <w:rPr>
          <w:rFonts w:hint="eastAsia"/>
        </w:rPr>
        <w:t>（</w:t>
      </w:r>
      <w:r w:rsidR="001869F9">
        <w:rPr>
          <w:rFonts w:hint="eastAsia"/>
        </w:rPr>
        <w:t>M</w:t>
      </w:r>
      <w:r w:rsidR="001869F9" w:rsidRPr="001869F9">
        <w:t>ulti-</w:t>
      </w:r>
      <w:r w:rsidR="001869F9">
        <w:rPr>
          <w:rFonts w:hint="eastAsia"/>
        </w:rPr>
        <w:t>H</w:t>
      </w:r>
      <w:r w:rsidR="001869F9" w:rsidRPr="001869F9">
        <w:t xml:space="preserve">ead </w:t>
      </w:r>
      <w:r w:rsidR="001869F9" w:rsidRPr="003762A0">
        <w:t>attention</w:t>
      </w:r>
      <w:r w:rsidR="00C9488F">
        <w:rPr>
          <w:rFonts w:hint="eastAsia"/>
        </w:rPr>
        <w:t>）</w:t>
      </w:r>
    </w:p>
    <w:p w14:paraId="22665B3F" w14:textId="1583E115" w:rsidR="001869F9" w:rsidRDefault="001869F9" w:rsidP="001869F9">
      <w:pPr>
        <w:pStyle w:val="555-"/>
        <w:ind w:firstLine="480"/>
      </w:pPr>
      <w:r>
        <w:rPr>
          <w:rFonts w:hint="eastAsia"/>
        </w:rPr>
        <w:t>由于</w:t>
      </w:r>
      <w:r w:rsidRPr="001869F9">
        <w:rPr>
          <w:rFonts w:hint="eastAsia"/>
        </w:rPr>
        <w:t>单层的</w:t>
      </w:r>
      <w:r>
        <w:rPr>
          <w:rFonts w:hint="eastAsia"/>
        </w:rPr>
        <w:t>a</w:t>
      </w:r>
      <w:r w:rsidRPr="001869F9">
        <w:t>ttention</w:t>
      </w:r>
      <w:r w:rsidRPr="001869F9">
        <w:t>涵盖的信息可能不足以支持多种下游任务</w:t>
      </w:r>
      <w:r>
        <w:rPr>
          <w:rFonts w:hint="eastAsia"/>
        </w:rPr>
        <w:t>，且</w:t>
      </w:r>
      <w:proofErr w:type="gramStart"/>
      <w:r w:rsidRPr="001869F9">
        <w:rPr>
          <w:rFonts w:hint="eastAsia"/>
        </w:rPr>
        <w:t>一</w:t>
      </w:r>
      <w:proofErr w:type="gramEnd"/>
      <w:r w:rsidRPr="001869F9">
        <w:rPr>
          <w:rFonts w:hint="eastAsia"/>
        </w:rPr>
        <w:t>个头就只有一个学习空间；多个头就有多个学习空间，可能学习的东西会多一点，不会别带跑偏</w:t>
      </w:r>
      <w:r w:rsidR="001D2579">
        <w:rPr>
          <w:rFonts w:hint="eastAsia"/>
        </w:rPr>
        <w:t>或者说</w:t>
      </w:r>
      <w:r w:rsidR="001D2579" w:rsidRPr="001D2579">
        <w:rPr>
          <w:rFonts w:hint="eastAsia"/>
        </w:rPr>
        <w:t>在高维空间下</w:t>
      </w:r>
      <w:r w:rsidR="001D2579">
        <w:rPr>
          <w:rFonts w:hint="eastAsia"/>
        </w:rPr>
        <w:t>存在</w:t>
      </w:r>
      <w:r w:rsidR="001D2579" w:rsidRPr="001D2579">
        <w:rPr>
          <w:rFonts w:hint="eastAsia"/>
        </w:rPr>
        <w:t>学习难度较大的问题</w:t>
      </w:r>
      <w:r w:rsidR="006301B0">
        <w:rPr>
          <w:rFonts w:hint="eastAsia"/>
        </w:rPr>
        <w:t>。因此产生了多头注意力机制（</w:t>
      </w:r>
      <w:r w:rsidR="006301B0" w:rsidRPr="006301B0">
        <w:t>Multi-Head attention</w:t>
      </w:r>
      <w:r w:rsidR="006301B0">
        <w:rPr>
          <w:rFonts w:hint="eastAsia"/>
        </w:rPr>
        <w:t>）。</w:t>
      </w:r>
      <w:r w:rsidR="000D2753">
        <w:rPr>
          <w:rFonts w:hint="eastAsia"/>
        </w:rPr>
        <w:t>同时多头使得建模能力更强，表征空间更丰富。</w:t>
      </w:r>
    </w:p>
    <w:p w14:paraId="2C974E9C" w14:textId="297497BC" w:rsidR="006301B0" w:rsidRDefault="006301B0" w:rsidP="001869F9">
      <w:pPr>
        <w:pStyle w:val="555-"/>
        <w:ind w:firstLine="480"/>
      </w:pPr>
      <w:r w:rsidRPr="006301B0">
        <w:rPr>
          <w:rFonts w:hint="eastAsia"/>
        </w:rPr>
        <w:t>这种结构设计能让每个注意力机制通过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</m:oMath>
      <w:r w:rsidRPr="006301B0">
        <w:t>映射到不同的空间</w:t>
      </w:r>
      <w:r>
        <w:rPr>
          <w:rFonts w:hint="eastAsia"/>
        </w:rPr>
        <w:t>中</w:t>
      </w:r>
      <w:r w:rsidRPr="006301B0">
        <w:t>去学习特征，去优化每个词汇的不同特征部分，从而均衡同一种注意力机制可能产生的偏差，让词义拥有来自更多元的表达，实验表明可以从而提升模型效果</w:t>
      </w:r>
      <w:r>
        <w:rPr>
          <w:rFonts w:hint="eastAsia"/>
        </w:rPr>
        <w:t>。</w:t>
      </w:r>
    </w:p>
    <w:p w14:paraId="78EDBEBE" w14:textId="22513577" w:rsidR="006301B0" w:rsidRDefault="006301B0" w:rsidP="001869F9">
      <w:pPr>
        <w:pStyle w:val="555-"/>
        <w:ind w:firstLine="480"/>
      </w:pPr>
      <w:r w:rsidRPr="006301B0">
        <w:t>Multi-Head attention</w:t>
      </w:r>
      <w:r>
        <w:rPr>
          <w:rFonts w:hint="eastAsia"/>
        </w:rPr>
        <w:t>的图示如下图所示，其是多</w:t>
      </w:r>
      <w:r w:rsidRPr="006301B0">
        <w:t>个</w:t>
      </w:r>
      <w:r w:rsidRPr="006301B0">
        <w:t>attention</w:t>
      </w:r>
      <w:r w:rsidRPr="006301B0">
        <w:t>输出</w:t>
      </w:r>
      <w:r>
        <w:rPr>
          <w:rFonts w:hint="eastAsia"/>
        </w:rPr>
        <w:t>进行</w:t>
      </w:r>
      <w:r w:rsidRPr="006301B0">
        <w:t>concat</w:t>
      </w:r>
      <w:r w:rsidRPr="006301B0">
        <w:t>并且再次通过一个线性映射得到最后的输出。</w:t>
      </w:r>
    </w:p>
    <w:p w14:paraId="7E8BA0A2" w14:textId="33AAC1D0" w:rsidR="006301B0" w:rsidRDefault="006301B0" w:rsidP="006301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14D713" wp14:editId="39E224CE">
            <wp:extent cx="5400000" cy="2774623"/>
            <wp:effectExtent l="0" t="0" r="0" b="6985"/>
            <wp:docPr id="3" name="图片 3" descr="C:\Users\20180\AppData\Roaming\Tencent\Users\925879349\TIM\WinTemp\RichOle\DD]T_7[`5J%MN]{ZJ(1(%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20180\AppData\Roaming\Tencent\Users\925879349\TIM\WinTemp\RichOle\DD]T_7[`5J%MN]{ZJ(1(%]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7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0D46" w14:textId="078FBF77" w:rsidR="006301B0" w:rsidRPr="006301B0" w:rsidRDefault="006301B0" w:rsidP="006301B0">
      <w:pPr>
        <w:pStyle w:val="555-"/>
        <w:ind w:firstLine="480"/>
      </w:pPr>
      <w:r>
        <w:rPr>
          <w:rFonts w:hint="eastAsia"/>
        </w:rPr>
        <w:t>如果</w:t>
      </w:r>
      <w:r w:rsidRPr="006301B0">
        <w:t>attention</w:t>
      </w:r>
      <w:r>
        <w:rPr>
          <w:rFonts w:hint="eastAsia"/>
        </w:rPr>
        <w:t>为</w:t>
      </w:r>
      <w:r>
        <w:t>S</w:t>
      </w:r>
      <w:r>
        <w:rPr>
          <w:rFonts w:hint="eastAsia"/>
        </w:rPr>
        <w:t>elf</w:t>
      </w:r>
      <w:r>
        <w:t>-</w:t>
      </w:r>
      <w:r>
        <w:rPr>
          <w:rFonts w:hint="eastAsia"/>
        </w:rPr>
        <w:t>attention</w:t>
      </w:r>
      <w:r>
        <w:rPr>
          <w:rFonts w:hint="eastAsia"/>
        </w:rPr>
        <w:t>，那么就是多头自注意力机制（</w:t>
      </w:r>
      <w:r w:rsidRPr="006301B0">
        <w:t xml:space="preserve">Multi-Head </w:t>
      </w:r>
      <w:r>
        <w:t>S</w:t>
      </w:r>
      <w:r>
        <w:rPr>
          <w:rFonts w:hint="eastAsia"/>
        </w:rPr>
        <w:t>elf</w:t>
      </w:r>
      <w:r>
        <w:t>-</w:t>
      </w:r>
      <w:r w:rsidRPr="006301B0">
        <w:t>attention</w:t>
      </w:r>
      <w:r>
        <w:rPr>
          <w:rFonts w:hint="eastAsia"/>
        </w:rPr>
        <w:t>），即</w:t>
      </w:r>
      <w:r w:rsidR="00BD256C">
        <w:rPr>
          <w:rFonts w:hint="eastAsia"/>
        </w:rPr>
        <w:t>M</w:t>
      </w:r>
      <w:r w:rsidR="00BD256C">
        <w:t>SA</w:t>
      </w:r>
      <w:r w:rsidR="006C1A10">
        <w:rPr>
          <w:rFonts w:hint="eastAsia"/>
        </w:rPr>
        <w:t>（</w:t>
      </w:r>
      <w:r w:rsidR="00BD256C">
        <w:rPr>
          <w:rFonts w:hint="eastAsia"/>
        </w:rPr>
        <w:t>M</w:t>
      </w:r>
      <w:r w:rsidR="00BD256C">
        <w:t>HSA</w:t>
      </w:r>
      <w:r w:rsidR="006C1A10">
        <w:rPr>
          <w:rFonts w:hint="eastAsia"/>
        </w:rPr>
        <w:t>）</w:t>
      </w:r>
      <w:r>
        <w:rPr>
          <w:rFonts w:hint="eastAsia"/>
        </w:rPr>
        <w:t>。</w:t>
      </w:r>
    </w:p>
    <w:p w14:paraId="6F142970" w14:textId="446E41A4" w:rsidR="006301B0" w:rsidRDefault="001D2579" w:rsidP="001D2579">
      <w:pPr>
        <w:pStyle w:val="555-"/>
        <w:ind w:firstLine="480"/>
      </w:pPr>
      <w:r>
        <w:rPr>
          <w:rFonts w:hint="eastAsia"/>
        </w:rPr>
        <w:t>在实际中，</w:t>
      </w:r>
      <w:r w:rsidR="00F670A4">
        <w:rPr>
          <w:rFonts w:hint="eastAsia"/>
        </w:rPr>
        <w:t>为了减小计算量，</w:t>
      </w:r>
      <w:r>
        <w:rPr>
          <w:rFonts w:hint="eastAsia"/>
        </w:rPr>
        <w:t>常将原始数据</w:t>
      </w:r>
      <w:r w:rsidR="002D082F">
        <w:rPr>
          <w:rFonts w:hint="eastAsia"/>
        </w:rPr>
        <w:t>经过变换后</w:t>
      </w:r>
      <w:r w:rsidR="00CD2CA4">
        <w:rPr>
          <w:rFonts w:hint="eastAsia"/>
        </w:rPr>
        <w:t>在通道上</w:t>
      </w:r>
      <w:r>
        <w:rPr>
          <w:rFonts w:hint="eastAsia"/>
        </w:rPr>
        <w:t>进行分段，将每一段</w:t>
      </w:r>
      <w:r w:rsidR="002D082F">
        <w:rPr>
          <w:rFonts w:hint="eastAsia"/>
        </w:rPr>
        <w:t>计算</w:t>
      </w:r>
      <w:r>
        <w:rPr>
          <w:rFonts w:hint="eastAsia"/>
        </w:rPr>
        <w:t>一个</w:t>
      </w:r>
      <w:r>
        <w:rPr>
          <w:rFonts w:hint="eastAsia"/>
        </w:rPr>
        <w:t>attention</w:t>
      </w:r>
      <w:r>
        <w:rPr>
          <w:rFonts w:hint="eastAsia"/>
        </w:rPr>
        <w:t>，</w:t>
      </w:r>
      <w:r w:rsidR="002D082F">
        <w:rPr>
          <w:rFonts w:hint="eastAsia"/>
        </w:rPr>
        <w:t>然后</w:t>
      </w:r>
      <w:r>
        <w:rPr>
          <w:rFonts w:hint="eastAsia"/>
        </w:rPr>
        <w:t>再将多个</w:t>
      </w:r>
      <w:r>
        <w:rPr>
          <w:rFonts w:hint="eastAsia"/>
        </w:rPr>
        <w:t>attention</w:t>
      </w:r>
      <w:r>
        <w:rPr>
          <w:rFonts w:hint="eastAsia"/>
        </w:rPr>
        <w:t>的结果进行</w:t>
      </w:r>
      <w:r>
        <w:rPr>
          <w:rFonts w:hint="eastAsia"/>
        </w:rPr>
        <w:t>concat</w:t>
      </w:r>
      <w:r w:rsidR="00B25AFC">
        <w:rPr>
          <w:rFonts w:hint="eastAsia"/>
        </w:rPr>
        <w:t>，</w:t>
      </w:r>
      <w:r w:rsidR="002D082F">
        <w:rPr>
          <w:rFonts w:hint="eastAsia"/>
        </w:rPr>
        <w:t>最后</w:t>
      </w:r>
      <w:r w:rsidR="00B25AFC">
        <w:rPr>
          <w:rFonts w:hint="eastAsia"/>
        </w:rPr>
        <w:t>相乘</w:t>
      </w:r>
      <w:r w:rsidR="00816CEC">
        <w:rPr>
          <w:rFonts w:hint="eastAsia"/>
        </w:rPr>
        <w:t>一个</w:t>
      </w:r>
      <w:r w:rsidR="00B25AFC">
        <w:rPr>
          <w:rFonts w:hint="eastAsia"/>
        </w:rPr>
        <w:t>融合矩阵得到结果</w:t>
      </w:r>
      <w:r>
        <w:rPr>
          <w:rFonts w:hint="eastAsia"/>
        </w:rPr>
        <w:t>。</w:t>
      </w:r>
    </w:p>
    <w:p w14:paraId="2C6A50B1" w14:textId="25986570" w:rsidR="00BC5C16" w:rsidRDefault="00BC5C16" w:rsidP="00BC5C16">
      <w:pPr>
        <w:pStyle w:val="2-2"/>
        <w:numPr>
          <w:ilvl w:val="0"/>
          <w:numId w:val="1"/>
        </w:numPr>
      </w:pPr>
      <w:r w:rsidRPr="00BC5C16">
        <w:t>Cross-attention</w:t>
      </w:r>
    </w:p>
    <w:p w14:paraId="78E3E715" w14:textId="7332EA4C" w:rsidR="00235802" w:rsidRDefault="00BC5C16" w:rsidP="001D2579">
      <w:pPr>
        <w:pStyle w:val="555-"/>
        <w:ind w:firstLine="480"/>
      </w:pPr>
      <w:r w:rsidRPr="00BC5C16">
        <w:t>Cross-attention</w:t>
      </w:r>
      <w:r>
        <w:rPr>
          <w:rFonts w:hint="eastAsia"/>
        </w:rPr>
        <w:t>与</w:t>
      </w:r>
      <w:r w:rsidRPr="00BC5C16">
        <w:t>Self-attention</w:t>
      </w:r>
      <w:r>
        <w:rPr>
          <w:rFonts w:hint="eastAsia"/>
        </w:rPr>
        <w:t>类似，只是其</w:t>
      </w:r>
      <w:r w:rsidRPr="00BC5C16">
        <w:t>输入来自不同的序列</w:t>
      </w:r>
      <w:r>
        <w:rPr>
          <w:rFonts w:hint="eastAsia"/>
        </w:rPr>
        <w:t>，而</w:t>
      </w:r>
      <w:r>
        <w:t>S</w:t>
      </w:r>
      <w:r>
        <w:rPr>
          <w:rFonts w:hint="eastAsia"/>
        </w:rPr>
        <w:t>elf</w:t>
      </w:r>
      <w:r>
        <w:t>-</w:t>
      </w:r>
      <w:r>
        <w:rPr>
          <w:rFonts w:hint="eastAsia"/>
        </w:rPr>
        <w:t>attention</w:t>
      </w:r>
      <w:r>
        <w:rPr>
          <w:rFonts w:hint="eastAsia"/>
        </w:rPr>
        <w:t>是同一序列。</w:t>
      </w:r>
      <w:r w:rsidRPr="00BC5C16">
        <w:t>Cross-attention</w:t>
      </w:r>
      <w:r>
        <w:rPr>
          <w:rFonts w:hint="eastAsia"/>
        </w:rPr>
        <w:t>中</w:t>
      </w:r>
      <w:r w:rsidRPr="00BC5C16">
        <w:rPr>
          <w:rFonts w:hint="eastAsia"/>
        </w:rPr>
        <w:t>一个序列作为输入的</w:t>
      </w:r>
      <m:oMath>
        <m:r>
          <w:rPr>
            <w:rFonts w:ascii="Cambria Math" w:hAnsi="Cambria Math"/>
          </w:rPr>
          <m:t>Q</m:t>
        </m:r>
      </m:oMath>
      <w:r w:rsidRPr="00BC5C16">
        <w:t>，定义了输出的序列长度，另一个序列提供输入的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  <w:r w:rsidRPr="00BC5C16">
        <w:rPr>
          <w:rFonts w:hint="eastAsia"/>
        </w:rPr>
        <w:t>两个序列可以是不同的模式形态（如：文本、</w:t>
      </w:r>
      <w:r w:rsidRPr="00BC5C16">
        <w:rPr>
          <w:rFonts w:hint="eastAsia"/>
        </w:rPr>
        <w:lastRenderedPageBreak/>
        <w:t>声音、图像）</w:t>
      </w:r>
      <w:r w:rsidR="00420013">
        <w:rPr>
          <w:rFonts w:hint="eastAsia"/>
        </w:rPr>
        <w:t>，但</w:t>
      </w:r>
      <w:r w:rsidR="00420013" w:rsidRPr="00420013">
        <w:rPr>
          <w:rFonts w:hint="eastAsia"/>
        </w:rPr>
        <w:t>两个序列必须具有相同的维度</w:t>
      </w:r>
      <w:r w:rsidR="00420013">
        <w:rPr>
          <w:rFonts w:hint="eastAsia"/>
        </w:rPr>
        <w:t>。</w:t>
      </w:r>
    </w:p>
    <w:p w14:paraId="03535925" w14:textId="47F47C8E" w:rsidR="00420013" w:rsidRDefault="00420013" w:rsidP="001D2579">
      <w:pPr>
        <w:pStyle w:val="555-"/>
        <w:ind w:firstLine="480"/>
      </w:pPr>
      <w:r w:rsidRPr="00420013">
        <w:t>Cross-attention</w:t>
      </w:r>
      <w:r w:rsidRPr="00420013">
        <w:t>将两个相同维度的嵌入序列不对称地组合在一起，而其中一个序列用作查询</w:t>
      </w:r>
      <w:r w:rsidRPr="00420013">
        <w:t>Q</w:t>
      </w:r>
      <w:r w:rsidRPr="00420013">
        <w:t>输入，而另一个序列用作键</w:t>
      </w:r>
      <w:r w:rsidRPr="00420013">
        <w:t>K</w:t>
      </w:r>
      <w:r w:rsidRPr="00420013">
        <w:t>和值</w:t>
      </w:r>
      <w:r w:rsidRPr="00420013">
        <w:t>V</w:t>
      </w:r>
      <w:r w:rsidRPr="00420013">
        <w:t>输入。</w:t>
      </w:r>
      <w:r>
        <w:rPr>
          <w:rFonts w:hint="eastAsia"/>
        </w:rPr>
        <w:t>即其公式如下：</w:t>
      </w:r>
    </w:p>
    <w:p w14:paraId="7C3E921C" w14:textId="370A12D1" w:rsidR="00420013" w:rsidRPr="00870355" w:rsidRDefault="00A460AF" w:rsidP="00420013">
      <w:pPr>
        <w:pStyle w:val="555-"/>
        <w:spacing w:line="240" w:lineRule="auto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Attention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Q,K,V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softmax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公式二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95B25DC" w14:textId="6062D1FD" w:rsidR="00420013" w:rsidRDefault="009B7332" w:rsidP="00420013">
      <w:pPr>
        <w:pStyle w:val="555-"/>
        <w:ind w:firstLine="480"/>
      </w:pPr>
      <w:r>
        <w:rPr>
          <w:rFonts w:hint="eastAsia"/>
        </w:rPr>
        <w:t>其与</w:t>
      </w:r>
      <w:r w:rsidRPr="00BC5C16">
        <w:t>Self-attention</w:t>
      </w:r>
      <w:r>
        <w:rPr>
          <w:rFonts w:hint="eastAsia"/>
        </w:rPr>
        <w:t>的计算公式一模一样，只是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的计算有所不同。</w:t>
      </w:r>
      <w:r w:rsidR="003A4813">
        <w:rPr>
          <w:rFonts w:hint="eastAsia"/>
        </w:rPr>
        <w:t>其通常是</w:t>
      </w:r>
      <w:r w:rsidR="003A4813" w:rsidRPr="003A4813">
        <w:rPr>
          <w:rFonts w:hint="eastAsia"/>
        </w:rPr>
        <w:t>一个序列作为输入的</w:t>
      </w:r>
      <w:r w:rsidR="003A4813" w:rsidRPr="003A4813">
        <w:t>Q</w:t>
      </w:r>
      <w:r w:rsidR="003A4813" w:rsidRPr="003A4813">
        <w:t>，定义了输出的序列长度，另一个序列提供输入的</w:t>
      </w:r>
      <w:r w:rsidR="003A4813" w:rsidRPr="003A4813">
        <w:t>K&amp;V</w:t>
      </w:r>
      <w:r w:rsidR="00687BBF">
        <w:rPr>
          <w:rFonts w:hint="eastAsia"/>
        </w:rPr>
        <w:t>。</w:t>
      </w:r>
    </w:p>
    <w:p w14:paraId="71F4596F" w14:textId="7EA311C3" w:rsidR="00EE5D17" w:rsidRDefault="00FB18AE" w:rsidP="004B7E1B">
      <w:pPr>
        <w:pStyle w:val="2-2"/>
        <w:numPr>
          <w:ilvl w:val="0"/>
          <w:numId w:val="1"/>
        </w:numPr>
      </w:pPr>
      <w:bookmarkStart w:id="0" w:name="_Hlk124600084"/>
      <w:r w:rsidRPr="004B7E1B">
        <w:t>W-MSA</w:t>
      </w:r>
      <w:bookmarkEnd w:id="0"/>
      <w:r w:rsidR="004C3020" w:rsidRPr="004B7E1B">
        <w:t>（</w:t>
      </w:r>
      <w:r w:rsidR="004B7E1B" w:rsidRPr="004B7E1B">
        <w:t>Windows Multi-head Self-Attention</w:t>
      </w:r>
      <w:r w:rsidR="004C3020" w:rsidRPr="004B7E1B">
        <w:t>）</w:t>
      </w:r>
    </w:p>
    <w:p w14:paraId="48358DCA" w14:textId="560813EB" w:rsidR="00402515" w:rsidRDefault="00402515" w:rsidP="00402515">
      <w:pPr>
        <w:pStyle w:val="555-"/>
        <w:ind w:firstLine="480"/>
      </w:pPr>
      <w:r w:rsidRPr="004B7E1B">
        <w:t>W-MSA</w:t>
      </w:r>
      <w:r>
        <w:rPr>
          <w:rFonts w:hint="eastAsia"/>
        </w:rPr>
        <w:t>是</w:t>
      </w:r>
      <w:r w:rsidRPr="002B2349">
        <w:t>Swin Transformer</w:t>
      </w:r>
      <w:r>
        <w:rPr>
          <w:rFonts w:hint="eastAsia"/>
        </w:rPr>
        <w:t>中提出的，其主要目的是为了解决</w:t>
      </w:r>
      <w:r w:rsidRPr="002B2349">
        <w:t>Transformer</w:t>
      </w:r>
      <w:r>
        <w:rPr>
          <w:rFonts w:hint="eastAsia"/>
        </w:rPr>
        <w:t>应用到视觉任务中时其计算量太大的问题。其首先将</w:t>
      </w:r>
      <w:r w:rsidRPr="00BD6711">
        <w:t>feature map</w:t>
      </w:r>
      <w:r>
        <w:rPr>
          <w:rFonts w:hint="eastAsia"/>
        </w:rPr>
        <w:t>划分多个</w:t>
      </w:r>
      <w:r w:rsidRPr="00F24881">
        <w:t>window</w:t>
      </w:r>
      <w:r>
        <w:rPr>
          <w:rFonts w:hint="eastAsia"/>
        </w:rPr>
        <w:t>，然后在各个</w:t>
      </w:r>
      <w:r w:rsidRPr="00F24881">
        <w:t>window</w:t>
      </w:r>
      <w:r>
        <w:rPr>
          <w:rFonts w:hint="eastAsia"/>
        </w:rPr>
        <w:t>中计算</w:t>
      </w:r>
      <w:r>
        <w:rPr>
          <w:rFonts w:hint="eastAsia"/>
        </w:rPr>
        <w:t>M</w:t>
      </w:r>
      <w:r>
        <w:t>SA</w:t>
      </w:r>
      <w:r>
        <w:rPr>
          <w:rFonts w:hint="eastAsia"/>
        </w:rPr>
        <w:t>。而由于这样会导致</w:t>
      </w:r>
      <w:r w:rsidRPr="00F24881">
        <w:t>window</w:t>
      </w:r>
      <w:r>
        <w:rPr>
          <w:rFonts w:hint="eastAsia"/>
        </w:rPr>
        <w:t>与</w:t>
      </w:r>
      <w:r w:rsidRPr="00F24881">
        <w:t>window</w:t>
      </w:r>
      <w:r>
        <w:rPr>
          <w:rFonts w:hint="eastAsia"/>
        </w:rPr>
        <w:t>之间无法进行信息交流，因此又引入了</w:t>
      </w:r>
      <w:r>
        <w:t>SW-MAS</w:t>
      </w:r>
      <w:r>
        <w:rPr>
          <w:rFonts w:hint="eastAsia"/>
        </w:rPr>
        <w:t>（</w:t>
      </w:r>
      <w:r w:rsidRPr="00402515">
        <w:t>shifted window</w:t>
      </w:r>
      <w:r>
        <w:rPr>
          <w:rFonts w:hint="eastAsia"/>
        </w:rPr>
        <w:t>s</w:t>
      </w:r>
      <w:r>
        <w:t xml:space="preserve"> </w:t>
      </w:r>
      <w:r w:rsidRPr="00402515">
        <w:t>Multi-head Self-Attention</w:t>
      </w:r>
      <w:r>
        <w:rPr>
          <w:rFonts w:hint="eastAsia"/>
        </w:rPr>
        <w:t>）。通过将</w:t>
      </w:r>
      <w:r w:rsidRPr="004B7E1B">
        <w:t>W-MSA</w:t>
      </w:r>
      <w:r>
        <w:rPr>
          <w:rFonts w:hint="eastAsia"/>
        </w:rPr>
        <w:t>中的</w:t>
      </w:r>
      <w:r w:rsidRPr="00F24881">
        <w:t>window</w:t>
      </w:r>
      <w:r>
        <w:rPr>
          <w:rFonts w:hint="eastAsia"/>
        </w:rPr>
        <w:t>进行一定的平移，这样新的</w:t>
      </w:r>
      <w:r w:rsidRPr="00F24881">
        <w:t>window</w:t>
      </w:r>
      <w:r>
        <w:rPr>
          <w:rFonts w:hint="eastAsia"/>
        </w:rPr>
        <w:t>就可以融合原来多个</w:t>
      </w:r>
      <w:r w:rsidRPr="00F24881">
        <w:t>window</w:t>
      </w:r>
      <w:r>
        <w:rPr>
          <w:rFonts w:hint="eastAsia"/>
        </w:rPr>
        <w:t>的信息，达到信息交流的目的，同时也减少了计算量。</w:t>
      </w:r>
    </w:p>
    <w:p w14:paraId="4E447F4E" w14:textId="2E295BFE" w:rsidR="008A1E48" w:rsidRDefault="008A1E48" w:rsidP="008A1E48">
      <w:pPr>
        <w:pStyle w:val="2-2"/>
      </w:pPr>
      <w:r w:rsidRPr="008A1E48">
        <w:rPr>
          <w:rFonts w:hint="eastAsia"/>
        </w:rPr>
        <w:t>计算量计算</w:t>
      </w:r>
      <w:r w:rsidR="00BD6711">
        <w:rPr>
          <w:rFonts w:hint="eastAsia"/>
        </w:rPr>
        <w:t>（在视觉任务中）</w:t>
      </w:r>
    </w:p>
    <w:p w14:paraId="326EF2AF" w14:textId="77777777" w:rsidR="00B4711E" w:rsidRDefault="00B4711E" w:rsidP="00B4711E">
      <w:pPr>
        <w:pStyle w:val="555-"/>
        <w:ind w:firstLine="480"/>
      </w:pPr>
      <w:r>
        <w:rPr>
          <w:rFonts w:hint="eastAsia"/>
        </w:rPr>
        <w:t>首先对于矩阵相乘的计算量大小计算：假设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r</m:t>
            </m:r>
          </m:sup>
        </m:sSubSup>
      </m:oMath>
      <w:r>
        <w:rPr>
          <w:rFonts w:hint="eastAsia"/>
        </w:rPr>
        <w:t>，那么矩阵乘法：</w:t>
      </w:r>
    </w:p>
    <w:p w14:paraId="03BAF78B" w14:textId="33605D0B" w:rsidR="00B4711E" w:rsidRPr="00B4711E" w:rsidRDefault="00A460AF" w:rsidP="00B4711E">
      <w:pPr>
        <w:pStyle w:val="555-"/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q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12DE331C" w14:textId="0ED8080F" w:rsidR="00B4711E" w:rsidRDefault="00B4711E" w:rsidP="00B4711E">
      <w:pPr>
        <w:pStyle w:val="555-"/>
        <w:ind w:firstLine="480"/>
      </w:pPr>
      <w:r>
        <w:rPr>
          <w:rFonts w:hint="eastAsia"/>
        </w:rPr>
        <w:t>的计算量为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。</w:t>
      </w:r>
    </w:p>
    <w:p w14:paraId="20686B0D" w14:textId="2B4AFCA7" w:rsidR="008A1E48" w:rsidRDefault="001869BD" w:rsidP="001869BD">
      <w:pPr>
        <w:pStyle w:val="3-3"/>
      </w:pPr>
      <w:r>
        <w:t>S</w:t>
      </w:r>
      <w:r>
        <w:rPr>
          <w:rFonts w:hint="eastAsia"/>
        </w:rPr>
        <w:t>elf</w:t>
      </w:r>
      <w:r>
        <w:t>-attention</w:t>
      </w:r>
      <w:r>
        <w:rPr>
          <w:rFonts w:hint="eastAsia"/>
        </w:rPr>
        <w:t>计算</w:t>
      </w:r>
      <w:r w:rsidR="004062AB">
        <w:rPr>
          <w:rFonts w:hint="eastAsia"/>
        </w:rPr>
        <w:t>量</w:t>
      </w:r>
      <w:r>
        <w:rPr>
          <w:rFonts w:hint="eastAsia"/>
        </w:rPr>
        <w:t>：</w:t>
      </w:r>
    </w:p>
    <w:p w14:paraId="00FF62E6" w14:textId="58A3C84C" w:rsidR="0021226A" w:rsidRDefault="0021226A" w:rsidP="0021226A">
      <w:pPr>
        <w:pStyle w:val="555-"/>
        <w:ind w:firstLine="480"/>
      </w:pPr>
      <w:r w:rsidRPr="00BD6711">
        <w:rPr>
          <w:rFonts w:hint="eastAsia"/>
        </w:rPr>
        <w:t>对于</w:t>
      </w:r>
      <w:bookmarkStart w:id="1" w:name="_Hlk124600398"/>
      <w:r w:rsidRPr="00BD6711">
        <w:t>feature map</w:t>
      </w:r>
      <w:bookmarkEnd w:id="1"/>
      <w:r w:rsidRPr="00BD6711">
        <w:t>中的每个像素（或称作</w:t>
      </w:r>
      <w:r w:rsidRPr="00BD6711">
        <w:t>token</w:t>
      </w:r>
      <w:r w:rsidRPr="00BD6711">
        <w:t>，</w:t>
      </w:r>
      <w:r w:rsidRPr="00BD6711">
        <w:t>patch</w:t>
      </w:r>
      <w:r w:rsidRPr="00BD6711">
        <w:t>），都要通过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v</m:t>
            </m:r>
          </m:sup>
        </m:sSup>
      </m:oMath>
      <w:r>
        <w:rPr>
          <w:rFonts w:hint="eastAsia"/>
        </w:rPr>
        <w:t>生成对应的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</w:t>
      </w:r>
      <w:r w:rsidRPr="007E43C8">
        <w:rPr>
          <w:rFonts w:hint="eastAsia"/>
        </w:rPr>
        <w:t>这里假设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v</m:t>
        </m:r>
      </m:oMath>
      <w:r w:rsidRPr="007E43C8">
        <w:t>的向量长度与</w:t>
      </w:r>
      <w:r w:rsidRPr="007E43C8">
        <w:t>feature map</w:t>
      </w:r>
      <w:r w:rsidRPr="007E43C8">
        <w:t>的深度</w:t>
      </w:r>
      <w:r w:rsidRPr="007E43C8">
        <w:t>C</w:t>
      </w:r>
      <w:r w:rsidRPr="007E43C8">
        <w:t>保持一致。那么对应所有像素生成</w:t>
      </w:r>
      <w:r w:rsidRPr="007E43C8">
        <w:t>Q</w:t>
      </w:r>
      <w:r w:rsidRPr="007E43C8">
        <w:t>的过程如下式：</w:t>
      </w:r>
    </w:p>
    <w:p w14:paraId="6081D2AA" w14:textId="77777777" w:rsidR="0021226A" w:rsidRPr="005D5BD0" w:rsidRDefault="00A460AF" w:rsidP="0021226A">
      <w:pPr>
        <w:pStyle w:val="555-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 w:hint="eastAsia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F7BBE0A" w14:textId="61758245" w:rsidR="0021226A" w:rsidRPr="00B4711E" w:rsidRDefault="0021226A" w:rsidP="0021226A">
      <w:pPr>
        <w:pStyle w:val="555-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为</w:t>
      </w:r>
      <w:r w:rsidRPr="005D5BD0">
        <w:rPr>
          <w:rFonts w:hint="eastAsia"/>
        </w:rPr>
        <w:t>将所有像素（</w:t>
      </w:r>
      <w:r w:rsidRPr="005D5BD0">
        <w:t>token</w:t>
      </w:r>
      <w:r w:rsidRPr="005D5BD0">
        <w:t>）拼接在一起得到的矩阵（一共有</w:t>
      </w:r>
      <w:r w:rsidRPr="005D5BD0">
        <w:t>hw</w:t>
      </w:r>
      <w:proofErr w:type="gramStart"/>
      <w:r w:rsidRPr="005D5BD0">
        <w:t>个</w:t>
      </w:r>
      <w:proofErr w:type="gramEnd"/>
      <w:r w:rsidRPr="005D5BD0">
        <w:t>像素，每个像素的深度为</w:t>
      </w:r>
      <w:r w:rsidRPr="005D5BD0">
        <w:t>C</w:t>
      </w:r>
      <w:r w:rsidRPr="005D5BD0">
        <w:t>）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</m:oMath>
      <w:r w:rsidRPr="005D5BD0">
        <w:rPr>
          <w:rFonts w:hint="eastAsia"/>
        </w:rPr>
        <w:t>为生成</w:t>
      </w:r>
      <w:r w:rsidRPr="005D5BD0">
        <w:t>query</w:t>
      </w:r>
      <w:r w:rsidRPr="005D5BD0">
        <w:t>的变换矩阵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为所有像素通过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</m:oMath>
      <w:r>
        <w:t>得到的</w:t>
      </w:r>
      <w:r>
        <w:t>query</w:t>
      </w:r>
      <w:r>
        <w:t>拼接后的矩阵</w:t>
      </w:r>
      <w:r>
        <w:rPr>
          <w:rFonts w:hint="eastAsia"/>
        </w:rPr>
        <w:t>。</w:t>
      </w:r>
      <w:r w:rsidRPr="00444C3D">
        <w:rPr>
          <w:rFonts w:hint="eastAsia"/>
        </w:rPr>
        <w:t>根据矩阵运算的计算量公式可以得到生成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Pr="00444C3D">
        <w:t>的计算量为</w:t>
      </w:r>
      <m:oMath>
        <m:r>
          <m:rPr>
            <m:sty m:val="p"/>
          </m:rPr>
          <w:rPr>
            <w:rFonts w:ascii="Cambria Math" w:hAnsi="Cambria Math"/>
          </w:rPr>
          <m:t>hw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C=hw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，同样的生成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的计算量均为</w:t>
      </w:r>
      <m:oMath>
        <m:r>
          <m:rPr>
            <m:sty m:val="p"/>
          </m:rPr>
          <w:rPr>
            <w:rFonts w:ascii="Cambria Math" w:hAnsi="Cambria Math"/>
          </w:rPr>
          <m:t>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，那么总共就是</w:t>
      </w:r>
      <m:oMath>
        <m:r>
          <m:rPr>
            <m:sty m:val="p"/>
          </m:rPr>
          <w:rPr>
            <w:rFonts w:ascii="Cambria Math" w:hAnsi="Cambria Math"/>
          </w:rPr>
          <m:t>3hw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。接下来，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对应的计算量为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112B70">
        <w:rPr>
          <w:rFonts w:hint="eastAsia"/>
        </w:rPr>
        <w:t>。</w:t>
      </w:r>
    </w:p>
    <w:p w14:paraId="6969200C" w14:textId="5005B907" w:rsidR="0021226A" w:rsidRPr="00112B70" w:rsidRDefault="00A460AF" w:rsidP="0021226A">
      <w:pPr>
        <w:pStyle w:val="555-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hw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</m:oMath>
      </m:oMathPara>
    </w:p>
    <w:p w14:paraId="1BCB40D7" w14:textId="3E8113A1" w:rsidR="00112B70" w:rsidRDefault="00112B70" w:rsidP="00112B70">
      <w:pPr>
        <w:pStyle w:val="555-"/>
        <w:ind w:firstLine="480"/>
      </w:pPr>
      <w:r>
        <w:rPr>
          <w:rFonts w:hint="eastAsia"/>
        </w:rPr>
        <w:t>忽略除以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softmax</m:t>
        </m:r>
      </m:oMath>
      <w:r>
        <w:rPr>
          <w:rFonts w:hint="eastAsia"/>
        </w:rPr>
        <w:t>的计算量，假设得到的结果为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hw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hw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对应的计算量为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</w:p>
    <w:p w14:paraId="78DAD82F" w14:textId="62B3FE2B" w:rsidR="0017666E" w:rsidRPr="00B4711E" w:rsidRDefault="00A460AF" w:rsidP="00112B70">
      <w:pPr>
        <w:pStyle w:val="555-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69828CC" w14:textId="19656D4C" w:rsidR="00112B70" w:rsidRDefault="00112B70" w:rsidP="0021226A">
      <w:pPr>
        <w:pStyle w:val="555-"/>
        <w:ind w:firstLine="480"/>
      </w:pPr>
      <w:r>
        <w:rPr>
          <w:rFonts w:hint="eastAsia"/>
        </w:rPr>
        <w:t>那么总共的计算量为</w:t>
      </w:r>
      <m:oMath>
        <m:r>
          <m:rPr>
            <m:sty m:val="p"/>
          </m:rPr>
          <w:rPr>
            <w:rFonts w:ascii="Cambria Math" w:hAnsi="Cambria Math"/>
          </w:rPr>
          <m:t>3hw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="00FC7569">
        <w:rPr>
          <w:rFonts w:hint="eastAsia"/>
        </w:rPr>
        <w:t>。</w:t>
      </w:r>
    </w:p>
    <w:p w14:paraId="04515CE7" w14:textId="79F6730D" w:rsidR="00FC7569" w:rsidRDefault="00FC7569" w:rsidP="00FC7569">
      <w:pPr>
        <w:pStyle w:val="3-3"/>
      </w:pPr>
      <w:r>
        <w:rPr>
          <w:rFonts w:hint="eastAsia"/>
        </w:rPr>
        <w:t>M</w:t>
      </w:r>
      <w:r w:rsidRPr="001869F9">
        <w:t>ulti-</w:t>
      </w:r>
      <w:r>
        <w:rPr>
          <w:rFonts w:hint="eastAsia"/>
        </w:rPr>
        <w:t>H</w:t>
      </w:r>
      <w:r w:rsidRPr="001869F9">
        <w:t xml:space="preserve">ead </w:t>
      </w:r>
      <w:r w:rsidRPr="003762A0">
        <w:t>attention</w:t>
      </w:r>
      <w:r>
        <w:rPr>
          <w:rFonts w:hint="eastAsia"/>
        </w:rPr>
        <w:t>计算</w:t>
      </w:r>
      <w:r w:rsidR="004062AB">
        <w:rPr>
          <w:rFonts w:hint="eastAsia"/>
        </w:rPr>
        <w:t>量：</w:t>
      </w:r>
    </w:p>
    <w:p w14:paraId="631EC224" w14:textId="0D80F2B6" w:rsidR="00FC7569" w:rsidRDefault="004062AB" w:rsidP="0021226A">
      <w:pPr>
        <w:pStyle w:val="555-"/>
        <w:ind w:firstLine="480"/>
      </w:pPr>
      <w:r>
        <w:rPr>
          <w:rFonts w:hint="eastAsia"/>
        </w:rPr>
        <w:t>对于多头的</w:t>
      </w:r>
      <w:r>
        <w:rPr>
          <w:rFonts w:hint="eastAsia"/>
        </w:rPr>
        <w:t>attention</w:t>
      </w:r>
      <w:r>
        <w:rPr>
          <w:rFonts w:hint="eastAsia"/>
        </w:rPr>
        <w:t>计算量</w:t>
      </w:r>
      <w:r w:rsidR="0013505A">
        <w:rPr>
          <w:rFonts w:hint="eastAsia"/>
        </w:rPr>
        <w:t>，</w:t>
      </w:r>
      <w:r w:rsidR="00CD2CA4">
        <w:rPr>
          <w:rFonts w:hint="eastAsia"/>
        </w:rPr>
        <w:t>其</w:t>
      </w:r>
      <w:r w:rsidR="00E02932">
        <w:rPr>
          <w:rFonts w:hint="eastAsia"/>
        </w:rPr>
        <w:t>首先进行的线性变换是不变的，即</w:t>
      </w:r>
      <w:r w:rsidR="000E0138">
        <w:rPr>
          <w:rFonts w:hint="eastAsia"/>
        </w:rPr>
        <w:t>数据</w:t>
      </w:r>
      <w:r w:rsidR="000E0138" w:rsidRPr="00BD6711">
        <w:t>通过</w:t>
      </w:r>
      <w:r w:rsidR="000E0138">
        <w:rPr>
          <w:rFonts w:hint="eastAsia"/>
        </w:rPr>
        <w:t>对应的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v</m:t>
            </m:r>
          </m:sup>
        </m:sSup>
      </m:oMath>
      <w:r w:rsidR="000E0138">
        <w:rPr>
          <w:rFonts w:hint="eastAsia"/>
        </w:rPr>
        <w:t>生成对应的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v</m:t>
        </m:r>
      </m:oMath>
      <w:r w:rsidR="000E0138">
        <w:rPr>
          <w:rFonts w:hint="eastAsia"/>
        </w:rPr>
        <w:t>，</w:t>
      </w:r>
      <w:r w:rsidR="000E0138" w:rsidRPr="007E43C8">
        <w:rPr>
          <w:rFonts w:hint="eastAsia"/>
        </w:rPr>
        <w:t>这里</w:t>
      </w:r>
      <w:r w:rsidR="00E02932">
        <w:rPr>
          <w:rFonts w:hint="eastAsia"/>
        </w:rPr>
        <w:t>同样</w:t>
      </w:r>
      <w:r w:rsidR="000E0138" w:rsidRPr="007E43C8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v</m:t>
        </m:r>
      </m:oMath>
      <w:r w:rsidR="000E0138" w:rsidRPr="007E43C8">
        <w:t>的向量长度与</w:t>
      </w:r>
      <w:r w:rsidR="000E0138" w:rsidRPr="007E43C8">
        <w:t>feature map</w:t>
      </w:r>
      <w:r w:rsidR="000E0138" w:rsidRPr="007E43C8">
        <w:t>的深度</w:t>
      </w:r>
      <w:r w:rsidR="000E0138" w:rsidRPr="007E43C8">
        <w:t>C</w:t>
      </w:r>
      <w:r w:rsidR="000E0138" w:rsidRPr="007E43C8">
        <w:t>保持一致。那么对应所有像素生成</w:t>
      </w:r>
      <w:r w:rsidR="000E0138" w:rsidRPr="007E43C8">
        <w:t>Q</w:t>
      </w:r>
      <w:r w:rsidR="000E0138" w:rsidRPr="007E43C8">
        <w:t>的过程如下式：</w:t>
      </w:r>
    </w:p>
    <w:p w14:paraId="7E94825A" w14:textId="77777777" w:rsidR="00E02932" w:rsidRPr="00E02932" w:rsidRDefault="00A460AF" w:rsidP="003C1962">
      <w:pPr>
        <w:pStyle w:val="555-"/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 w:hint="eastAsia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A958619" w14:textId="4BB0CD5D" w:rsidR="00070370" w:rsidRPr="00A36BE0" w:rsidRDefault="00070370" w:rsidP="00A36BE0">
      <w:pPr>
        <w:pStyle w:val="555-"/>
        <w:ind w:firstLine="480"/>
      </w:pPr>
      <w:r w:rsidRPr="00A36BE0">
        <w:rPr>
          <w:rFonts w:hint="eastAsia"/>
        </w:rPr>
        <w:t>根据矩阵运算的计算量公式可以得到生成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</m:oMath>
      <w:r w:rsidRPr="00A36BE0">
        <w:t>的计算量为</w:t>
      </w:r>
      <m:oMath>
        <m:r>
          <m:rPr>
            <m:sty m:val="p"/>
          </m:rPr>
          <w:rPr>
            <w:rFonts w:ascii="Cambria Math" w:hAnsi="Cambria Math"/>
          </w:rPr>
          <m:t>hw×C×C=hw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36BE0">
        <w:t>，</w:t>
      </w:r>
      <w:r w:rsidRPr="00A36BE0">
        <w:rPr>
          <w:rFonts w:hint="eastAsia"/>
        </w:rPr>
        <w:t>同样的生成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</m:oMath>
      <w:r w:rsidRPr="00A36BE0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</m:oMath>
      <w:r w:rsidRPr="00A36BE0">
        <w:t>的计算量均为</w:t>
      </w:r>
      <m:oMath>
        <m:r>
          <m:rPr>
            <m:sty m:val="p"/>
          </m:rPr>
          <w:rPr>
            <w:rFonts w:ascii="Cambria Math" w:hAnsi="Cambria Math"/>
          </w:rPr>
          <m:t>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36BE0">
        <w:t>，那么总共</w:t>
      </w:r>
      <w:r w:rsidRPr="00A36BE0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36BE0">
        <w:rPr>
          <w:rFonts w:hint="eastAsia"/>
        </w:rPr>
        <w:t>。在生成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</m:oMath>
      <w:r w:rsidRPr="00A36BE0">
        <w:t>之后，就需要对其</w:t>
      </w:r>
      <w:r w:rsidRPr="00A36BE0">
        <w:rPr>
          <w:rFonts w:hint="eastAsia"/>
        </w:rPr>
        <w:t>在通道反向进行拆分，此处假设拆分为</w:t>
      </w:r>
      <w:r w:rsidRPr="00A36BE0">
        <w:rPr>
          <w:rFonts w:hint="eastAsia"/>
        </w:rPr>
        <w:t>h</w:t>
      </w:r>
      <w:r w:rsidRPr="00A36BE0">
        <w:rPr>
          <w:rFonts w:hint="eastAsia"/>
        </w:rPr>
        <w:t>份，那么就会进行</w:t>
      </w:r>
      <w:r w:rsidRPr="00A36BE0">
        <w:rPr>
          <w:rFonts w:hint="eastAsia"/>
        </w:rPr>
        <w:t>h</w:t>
      </w:r>
      <w:r w:rsidRPr="00A36BE0">
        <w:rPr>
          <w:rFonts w:hint="eastAsia"/>
        </w:rPr>
        <w:t>次</w:t>
      </w:r>
      <w:r w:rsidRPr="00A36BE0">
        <w:rPr>
          <w:rFonts w:hint="eastAsia"/>
        </w:rPr>
        <w:t>attention</w:t>
      </w:r>
      <w:r w:rsidRPr="00A36BE0">
        <w:rPr>
          <w:rFonts w:hint="eastAsia"/>
        </w:rPr>
        <w:t>。下面将计算单次</w:t>
      </w:r>
      <w:r w:rsidRPr="00A36BE0">
        <w:rPr>
          <w:rFonts w:hint="eastAsia"/>
        </w:rPr>
        <w:t>attention</w:t>
      </w:r>
      <w:r w:rsidRPr="00A36BE0">
        <w:rPr>
          <w:rFonts w:hint="eastAsia"/>
        </w:rPr>
        <w:t>的计算量：</w:t>
      </w:r>
    </w:p>
    <w:p w14:paraId="2F15FF96" w14:textId="040892E8" w:rsidR="003C1962" w:rsidRPr="00112B70" w:rsidRDefault="00A460AF" w:rsidP="003C1962">
      <w:pPr>
        <w:pStyle w:val="555-"/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den>
              </m:f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hw</m:t>
                  </m:r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h</m:t>
                      </m:r>
                    </m:den>
                  </m:f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</m:oMath>
      </m:oMathPara>
    </w:p>
    <w:p w14:paraId="17DE7384" w14:textId="680F88D1" w:rsidR="00FD085F" w:rsidRDefault="00FD085F" w:rsidP="00FD085F">
      <w:pPr>
        <w:pStyle w:val="555-"/>
        <w:spacing w:line="240" w:lineRule="auto"/>
        <w:ind w:firstLine="480"/>
      </w:pPr>
      <w:r>
        <w:rPr>
          <w:rFonts w:hint="eastAsia"/>
        </w:rPr>
        <w:t>由上述计算公式知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den>
            </m:f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h</m:t>
                    </m:r>
                  </m:den>
                </m:f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对应的计算量为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den>
        </m:f>
      </m:oMath>
      <w:r>
        <w:rPr>
          <w:rFonts w:hint="eastAsia"/>
        </w:rPr>
        <w:t>。忽略除以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softmax</m:t>
        </m:r>
      </m:oMath>
      <w:r>
        <w:rPr>
          <w:rFonts w:hint="eastAsia"/>
        </w:rPr>
        <w:t>的计算量，假设得到的结果为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hw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hw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den>
            </m:f>
          </m:sub>
        </m:sSub>
      </m:oMath>
      <w:r>
        <w:rPr>
          <w:rFonts w:hint="eastAsia"/>
        </w:rPr>
        <w:t>对应的计算量为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den>
        </m:f>
      </m:oMath>
      <w:r>
        <w:rPr>
          <w:rFonts w:hint="eastAsia"/>
        </w:rPr>
        <w:t>。</w:t>
      </w:r>
    </w:p>
    <w:p w14:paraId="4C0240EE" w14:textId="0E73214F" w:rsidR="00FD085F" w:rsidRPr="00FD085F" w:rsidRDefault="00A460AF" w:rsidP="00FD085F">
      <w:pPr>
        <w:pStyle w:val="555-"/>
        <w:spacing w:line="240" w:lineRule="auto"/>
        <w:ind w:firstLine="48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hw×hw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den>
              </m:f>
            </m:sub>
          </m:sSub>
        </m:oMath>
      </m:oMathPara>
    </w:p>
    <w:p w14:paraId="4E5B2F1A" w14:textId="46A95D96" w:rsidR="003962D0" w:rsidRDefault="00FD085F" w:rsidP="00FD085F">
      <w:pPr>
        <w:pStyle w:val="555-"/>
        <w:spacing w:line="240" w:lineRule="auto"/>
        <w:ind w:firstLine="480"/>
      </w:pPr>
      <w:r>
        <w:rPr>
          <w:rFonts w:hint="eastAsia"/>
        </w:rPr>
        <w:t>那么</w:t>
      </w:r>
      <w:r w:rsidRPr="00A36BE0">
        <w:rPr>
          <w:rFonts w:hint="eastAsia"/>
        </w:rPr>
        <w:t>单次</w:t>
      </w:r>
      <w:r w:rsidRPr="00A36BE0">
        <w:rPr>
          <w:rFonts w:hint="eastAsia"/>
        </w:rPr>
        <w:t>attention</w:t>
      </w:r>
      <w:r w:rsidRPr="00A36BE0">
        <w:rPr>
          <w:rFonts w:hint="eastAsia"/>
        </w:rPr>
        <w:t>的计算量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den>
        </m:f>
      </m:oMath>
      <w:r>
        <w:rPr>
          <w:rFonts w:hint="eastAsia"/>
        </w:rPr>
        <w:t>。因此</w:t>
      </w:r>
      <w:r w:rsidRPr="00A36BE0">
        <w:rPr>
          <w:rFonts w:hint="eastAsia"/>
        </w:rPr>
        <w:t>h</w:t>
      </w:r>
      <w:r w:rsidRPr="00A36BE0">
        <w:rPr>
          <w:rFonts w:hint="eastAsia"/>
        </w:rPr>
        <w:t>次</w:t>
      </w:r>
      <w:r w:rsidRPr="00A36BE0">
        <w:rPr>
          <w:rFonts w:hint="eastAsia"/>
        </w:rPr>
        <w:t>attention</w:t>
      </w:r>
      <w:r>
        <w:rPr>
          <w:rFonts w:hint="eastAsia"/>
        </w:rPr>
        <w:t>的计算量为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den>
        </m:f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eastAsia="MS Gothic" w:hAnsi="Cambria Math" w:cs="MS Gothic"/>
          </w:rPr>
          <m:t>h=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="00CE2669">
        <w:rPr>
          <w:rFonts w:hint="eastAsia"/>
        </w:rPr>
        <w:t>。之后还需要进行一个融合，即将</w:t>
      </w:r>
      <w:r w:rsidR="00CE2669">
        <w:rPr>
          <w:rFonts w:hint="eastAsia"/>
        </w:rPr>
        <w:t>h</w:t>
      </w:r>
      <w:proofErr w:type="gramStart"/>
      <w:r w:rsidR="00CE2669">
        <w:rPr>
          <w:rFonts w:hint="eastAsia"/>
        </w:rPr>
        <w:t>个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den>
            </m:f>
          </m:sub>
        </m:sSub>
      </m:oMath>
      <w:r w:rsidR="00CE2669">
        <w:rPr>
          <w:rFonts w:hint="eastAsia"/>
        </w:rPr>
        <w:t>拼接后得到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hw×C</m:t>
            </m:r>
          </m:sub>
        </m:sSub>
      </m:oMath>
      <w:r w:rsidR="0092209D">
        <w:rPr>
          <w:rFonts w:hint="eastAsia"/>
        </w:rPr>
        <w:t>后相乘一个矩阵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o</m:t>
            </m:r>
          </m:sup>
        </m:sSubSup>
      </m:oMath>
      <w:r w:rsidR="0092209D">
        <w:rPr>
          <w:rFonts w:hint="eastAsia"/>
        </w:rPr>
        <w:t>进行融合。那么计算量为</w:t>
      </w:r>
      <m:oMath>
        <m:r>
          <m:rPr>
            <m:sty m:val="p"/>
          </m:rPr>
          <w:rPr>
            <w:rFonts w:ascii="Cambria Math" w:hAnsi="Cambria Math"/>
          </w:rPr>
          <m:t>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2209D">
        <w:rPr>
          <w:rFonts w:hint="eastAsia"/>
        </w:rPr>
        <w:t>。</w:t>
      </w:r>
    </w:p>
    <w:p w14:paraId="2D409649" w14:textId="3DA6EA41" w:rsidR="0092209D" w:rsidRDefault="0092209D" w:rsidP="0092209D">
      <w:pPr>
        <w:pStyle w:val="555-"/>
        <w:ind w:firstLine="480"/>
      </w:pPr>
      <w:r>
        <w:rPr>
          <w:rFonts w:hint="eastAsia"/>
        </w:rPr>
        <w:t>因此综上可得</w:t>
      </w:r>
      <w:r>
        <w:rPr>
          <w:rFonts w:hint="eastAsia"/>
        </w:rPr>
        <w:t>M</w:t>
      </w:r>
      <w:r w:rsidRPr="001869F9">
        <w:t>ulti-</w:t>
      </w:r>
      <w:r>
        <w:rPr>
          <w:rFonts w:hint="eastAsia"/>
        </w:rPr>
        <w:t>H</w:t>
      </w:r>
      <w:r w:rsidRPr="001869F9">
        <w:t xml:space="preserve">ead </w:t>
      </w:r>
      <w:r w:rsidRPr="003762A0">
        <w:t>attention</w:t>
      </w:r>
      <w:r>
        <w:rPr>
          <w:rFonts w:hint="eastAsia"/>
        </w:rPr>
        <w:t>的计算量为</w:t>
      </w:r>
      <m:oMath>
        <m:r>
          <m:rPr>
            <m:sty m:val="p"/>
          </m:rPr>
          <w:rPr>
            <w:rFonts w:ascii="Cambria Math" w:hAnsi="Cambria Math"/>
          </w:rPr>
          <m:t>4hw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</w:p>
    <w:p w14:paraId="6A782CC4" w14:textId="14BDA14D" w:rsidR="0092209D" w:rsidRDefault="0058064C" w:rsidP="0058064C">
      <w:pPr>
        <w:pStyle w:val="3-3"/>
      </w:pPr>
      <w:r w:rsidRPr="004B7E1B">
        <w:t>W-MSA</w:t>
      </w:r>
      <w:r>
        <w:rPr>
          <w:rFonts w:hint="eastAsia"/>
        </w:rPr>
        <w:t>计算量：</w:t>
      </w:r>
    </w:p>
    <w:p w14:paraId="49E1C29E" w14:textId="4D2552B7" w:rsidR="0058064C" w:rsidRDefault="0058064C" w:rsidP="0058064C">
      <w:pPr>
        <w:pStyle w:val="555-"/>
        <w:ind w:firstLine="480"/>
      </w:pPr>
      <w:r w:rsidRPr="0058064C">
        <w:rPr>
          <w:rFonts w:hint="eastAsia"/>
        </w:rPr>
        <w:t>对于</w:t>
      </w:r>
      <w:r w:rsidRPr="0058064C">
        <w:t>W-MSA</w:t>
      </w:r>
      <w:r w:rsidRPr="0058064C">
        <w:t>模块首先要将</w:t>
      </w:r>
      <w:r w:rsidRPr="0058064C">
        <w:t>feature map</w:t>
      </w:r>
      <w:r w:rsidRPr="0058064C">
        <w:t>划分到一个个窗口（</w:t>
      </w:r>
      <w:r w:rsidRPr="0058064C">
        <w:t>Windows</w:t>
      </w:r>
      <w:r w:rsidRPr="0058064C">
        <w:t>）中，假设每个窗口的宽高都是</w:t>
      </w:r>
      <w:r w:rsidRPr="0058064C">
        <w:t>M</w:t>
      </w:r>
      <w:r w:rsidRPr="0058064C">
        <w:t>，那么</w:t>
      </w:r>
      <w:proofErr w:type="gramStart"/>
      <w:r w:rsidRPr="0058064C">
        <w:t>总共会</w:t>
      </w:r>
      <w:proofErr w:type="gramEnd"/>
      <w:r w:rsidRPr="0058064C">
        <w:t>得到</w:t>
      </w:r>
      <w:r>
        <w:rPr>
          <w:rFonts w:hint="eastAsia"/>
        </w:rPr>
        <w:t>h</w:t>
      </w:r>
      <w:r>
        <w:t>/M</w:t>
      </w:r>
      <w:r>
        <w:rPr>
          <w:rFonts w:hint="eastAsia"/>
        </w:rPr>
        <w:t>×</w:t>
      </w:r>
      <w:r>
        <w:rPr>
          <w:rFonts w:hint="eastAsia"/>
        </w:rPr>
        <w:t>w</w:t>
      </w:r>
      <w:r>
        <w:t>/M</w:t>
      </w:r>
      <w:r w:rsidRPr="0058064C">
        <w:rPr>
          <w:rFonts w:hint="eastAsia"/>
        </w:rPr>
        <w:t>个窗口，然后对每个窗口</w:t>
      </w:r>
      <w:r w:rsidRPr="0058064C">
        <w:rPr>
          <w:rFonts w:hint="eastAsia"/>
        </w:rPr>
        <w:lastRenderedPageBreak/>
        <w:t>内使用多头注意力模块。</w:t>
      </w:r>
      <w:r>
        <w:rPr>
          <w:rFonts w:hint="eastAsia"/>
        </w:rPr>
        <w:t>在</w:t>
      </w:r>
      <w:r>
        <w:rPr>
          <w:rFonts w:hint="eastAsia"/>
        </w:rPr>
        <w:t>M</w:t>
      </w:r>
      <w:r w:rsidRPr="001869F9">
        <w:t>ulti-</w:t>
      </w:r>
      <w:r>
        <w:rPr>
          <w:rFonts w:hint="eastAsia"/>
        </w:rPr>
        <w:t>H</w:t>
      </w:r>
      <w:r w:rsidRPr="001869F9">
        <w:t xml:space="preserve">ead </w:t>
      </w:r>
      <w:r w:rsidRPr="003762A0">
        <w:t>attention</w:t>
      </w:r>
      <w:r>
        <w:rPr>
          <w:rFonts w:hint="eastAsia"/>
        </w:rPr>
        <w:t>中得到</w:t>
      </w:r>
      <w:r w:rsidRPr="0058064C">
        <w:rPr>
          <w:rFonts w:hint="eastAsia"/>
        </w:rPr>
        <w:t>高为</w:t>
      </w:r>
      <w:r w:rsidRPr="0058064C">
        <w:t>h</w:t>
      </w:r>
      <w:r w:rsidRPr="0058064C">
        <w:t>，宽为</w:t>
      </w:r>
      <w:r w:rsidRPr="0058064C">
        <w:t>w</w:t>
      </w:r>
      <w:r w:rsidRPr="0058064C">
        <w:t>，深度为</w:t>
      </w:r>
      <w:r w:rsidRPr="0058064C">
        <w:t>C</w:t>
      </w:r>
      <w:r w:rsidRPr="0058064C">
        <w:t>的</w:t>
      </w:r>
      <w:r w:rsidRPr="0058064C">
        <w:t>feature map</w:t>
      </w:r>
      <w:r w:rsidRPr="0058064C">
        <w:t>的计算量为</w:t>
      </w:r>
      <m:oMath>
        <m:r>
          <m:rPr>
            <m:sty m:val="p"/>
          </m:rPr>
          <w:rPr>
            <w:rFonts w:ascii="Cambria Math" w:hAnsi="Cambria Math"/>
          </w:rPr>
          <m:t>4hw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，那么对于高</w:t>
      </w:r>
      <w:r w:rsidR="00A471A9">
        <w:rPr>
          <w:rFonts w:hint="eastAsia"/>
        </w:rPr>
        <w:t>宽均为</w:t>
      </w:r>
      <w:r>
        <w:t>M</w:t>
      </w:r>
      <w:r>
        <w:rPr>
          <w:rFonts w:hint="eastAsia"/>
        </w:rPr>
        <w:t>的</w:t>
      </w:r>
      <w:r w:rsidRPr="0058064C">
        <w:t>feature map</w:t>
      </w:r>
      <w:r>
        <w:rPr>
          <w:rFonts w:hint="eastAsia"/>
        </w:rPr>
        <w:t>，其计算量为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="00A471A9">
        <w:rPr>
          <w:rFonts w:hint="eastAsia"/>
        </w:rPr>
        <w:t>。又由于共有</w:t>
      </w:r>
      <w:r w:rsidR="00A471A9">
        <w:rPr>
          <w:rFonts w:hint="eastAsia"/>
        </w:rPr>
        <w:t>h</w:t>
      </w:r>
      <w:r w:rsidR="00A471A9">
        <w:t>/M</w:t>
      </w:r>
      <w:r w:rsidR="00A471A9">
        <w:rPr>
          <w:rFonts w:hint="eastAsia"/>
        </w:rPr>
        <w:t>×</w:t>
      </w:r>
      <w:r w:rsidR="00A471A9">
        <w:rPr>
          <w:rFonts w:hint="eastAsia"/>
        </w:rPr>
        <w:t>w</w:t>
      </w:r>
      <w:r w:rsidR="00A471A9">
        <w:t>/M</w:t>
      </w:r>
      <w:proofErr w:type="gramStart"/>
      <w:r w:rsidR="00A471A9" w:rsidRPr="0058064C">
        <w:rPr>
          <w:rFonts w:hint="eastAsia"/>
        </w:rPr>
        <w:t>个</w:t>
      </w:r>
      <w:proofErr w:type="gramEnd"/>
      <w:r w:rsidR="00A471A9" w:rsidRPr="0058064C">
        <w:rPr>
          <w:rFonts w:hint="eastAsia"/>
        </w:rPr>
        <w:t>窗口</w:t>
      </w:r>
      <w:r w:rsidR="00A471A9">
        <w:rPr>
          <w:rFonts w:hint="eastAsia"/>
        </w:rPr>
        <w:t>，那么总共的计算量为：</w:t>
      </w:r>
    </w:p>
    <w:p w14:paraId="2BE30F1F" w14:textId="10A53C49" w:rsidR="00A471A9" w:rsidRPr="00A460AF" w:rsidRDefault="00A460AF" w:rsidP="00A471A9">
      <w:pPr>
        <w:pStyle w:val="555-"/>
        <w:spacing w:line="240" w:lineRule="auto"/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C=4hw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hwC</m:t>
          </m:r>
        </m:oMath>
      </m:oMathPara>
    </w:p>
    <w:p w14:paraId="2E067DEF" w14:textId="4A1A0341" w:rsidR="00A460AF" w:rsidRDefault="00A460AF" w:rsidP="00A471A9">
      <w:pPr>
        <w:pStyle w:val="555-"/>
        <w:spacing w:line="240" w:lineRule="auto"/>
        <w:ind w:firstLineChars="0" w:firstLine="0"/>
      </w:pPr>
    </w:p>
    <w:p w14:paraId="62FBAEC0" w14:textId="4BD8AA20" w:rsidR="00A460AF" w:rsidRDefault="00A460AF" w:rsidP="00A460AF">
      <w:pPr>
        <w:pStyle w:val="2-2"/>
      </w:pPr>
      <w:r>
        <w:rPr>
          <w:rFonts w:hint="eastAsia"/>
        </w:rPr>
        <w:t>八股</w:t>
      </w:r>
    </w:p>
    <w:p w14:paraId="52036D62" w14:textId="77ED5913" w:rsidR="00A460AF" w:rsidRDefault="00A460AF" w:rsidP="00A460AF">
      <w:pPr>
        <w:pStyle w:val="3-3"/>
      </w:pPr>
      <w:r>
        <w:rPr>
          <w:rFonts w:hint="eastAsia"/>
        </w:rPr>
        <w:t>计算</w:t>
      </w:r>
      <w:r>
        <w:t>qkv</w:t>
      </w:r>
      <w:r>
        <w:rPr>
          <w:rFonts w:hint="eastAsia"/>
        </w:rPr>
        <w:t>的时候为什么不加偏置？</w:t>
      </w:r>
    </w:p>
    <w:p w14:paraId="677F1DEB" w14:textId="3E4AA1E5" w:rsidR="00A460AF" w:rsidRDefault="00D10F2C" w:rsidP="00D10F2C">
      <w:pPr>
        <w:pStyle w:val="555-"/>
        <w:numPr>
          <w:ilvl w:val="0"/>
          <w:numId w:val="3"/>
        </w:numPr>
        <w:ind w:firstLineChars="0"/>
      </w:pPr>
      <w:r w:rsidRPr="00D10F2C">
        <w:rPr>
          <w:rFonts w:hint="eastAsia"/>
        </w:rPr>
        <w:t>注意力机制已经是一个相对复杂的模型，添加偏置项可能会进一步增加模型的参数数量，从而增加模型的复杂性和过拟合的风险</w:t>
      </w:r>
      <w:r>
        <w:rPr>
          <w:rFonts w:hint="eastAsia"/>
        </w:rPr>
        <w:t>。</w:t>
      </w:r>
    </w:p>
    <w:p w14:paraId="5031A508" w14:textId="336668C4" w:rsidR="00D10F2C" w:rsidRDefault="00D10F2C" w:rsidP="00D10F2C">
      <w:pPr>
        <w:pStyle w:val="555-"/>
        <w:numPr>
          <w:ilvl w:val="0"/>
          <w:numId w:val="3"/>
        </w:numPr>
        <w:ind w:firstLineChars="0"/>
      </w:pPr>
      <w:r>
        <w:rPr>
          <w:rFonts w:hint="eastAsia"/>
        </w:rPr>
        <w:t>关于过拟合的风险，其分析如下：如果说</w:t>
      </w:r>
      <m:oMath>
        <m:r>
          <m:rPr>
            <m:sty m:val="p"/>
          </m:rP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26A1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6A1D">
        <w:rPr>
          <w:rFonts w:hint="eastAsia"/>
        </w:rPr>
        <w:t>，那么计算得到的注意力就为</w:t>
      </w:r>
      <m:oMath>
        <m:r>
          <m:rPr>
            <m:sty m:val="p"/>
          </m:rPr>
          <w:rPr>
            <w:rFonts w:ascii="Cambria Math" w:hAnsi="Cambria Math" w:hint="eastAsia"/>
          </w:rPr>
          <m:t>atten</m:t>
        </m:r>
        <m:r>
          <m:rPr>
            <m:sty m:val="p"/>
          </m:rP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26A1D">
        <w:rPr>
          <w:rFonts w:hint="eastAsia"/>
        </w:rPr>
        <w:t>，那么即使</w:t>
      </w:r>
      <w:r w:rsidR="00A26A1D">
        <w:rPr>
          <w:rFonts w:hint="eastAsia"/>
        </w:rPr>
        <w:t>softmax</w:t>
      </w:r>
      <w:r w:rsidR="00A26A1D"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26A1D">
        <w:rPr>
          <w:rFonts w:hint="eastAsia"/>
        </w:rPr>
        <w:t>就可能影响真正注意力的计算，</w:t>
      </w:r>
    </w:p>
    <w:p w14:paraId="07A7E495" w14:textId="356B177A" w:rsidR="00D10F2C" w:rsidRDefault="00D10F2C" w:rsidP="00D10F2C">
      <w:pPr>
        <w:pStyle w:val="555-"/>
        <w:numPr>
          <w:ilvl w:val="0"/>
          <w:numId w:val="3"/>
        </w:numPr>
        <w:ind w:firstLineChars="0"/>
      </w:pPr>
      <w:r w:rsidRPr="00D10F2C">
        <w:t>softmax</w:t>
      </w:r>
      <w:r w:rsidRPr="00D10F2C">
        <w:t>权重分配存在赢者通吃，极其容易饱和，增加</w:t>
      </w:r>
      <w:r w:rsidRPr="00D10F2C">
        <w:t>bias</w:t>
      </w:r>
      <w:r w:rsidRPr="00D10F2C">
        <w:t>将加剧现象。</w:t>
      </w:r>
    </w:p>
    <w:p w14:paraId="0CFB0E18" w14:textId="04450E48" w:rsidR="00D10F2C" w:rsidRDefault="00380FF9" w:rsidP="00380FF9">
      <w:pPr>
        <w:pStyle w:val="3-3"/>
      </w:pPr>
      <w:r>
        <w:rPr>
          <w:rFonts w:hint="eastAsia"/>
        </w:rPr>
        <w:t>计算</w:t>
      </w:r>
      <w:r>
        <w:rPr>
          <w:rFonts w:hint="eastAsia"/>
        </w:rPr>
        <w:t>attention</w:t>
      </w:r>
      <w:r>
        <w:rPr>
          <w:rFonts w:hint="eastAsia"/>
        </w:rPr>
        <w:t>的时候</w:t>
      </w:r>
      <w:r>
        <w:rPr>
          <w:rFonts w:hint="eastAsia"/>
        </w:rPr>
        <w:t>除了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，</w:t>
      </w:r>
      <w:r>
        <w:rPr>
          <w:rFonts w:hint="eastAsia"/>
        </w:rPr>
        <w:t>为什么？</w:t>
      </w:r>
    </w:p>
    <w:p w14:paraId="68418458" w14:textId="15015FB1" w:rsidR="00380FF9" w:rsidRDefault="00380FF9" w:rsidP="00BD1E0B">
      <w:pPr>
        <w:pStyle w:val="555-"/>
        <w:ind w:firstLine="480"/>
      </w:pPr>
      <w:r w:rsidRPr="00BD1E0B">
        <w:rPr>
          <w:rFonts w:hint="eastAsia"/>
        </w:rPr>
        <w:t>可以从方差或</w:t>
      </w:r>
      <w:proofErr w:type="gramStart"/>
      <w:r w:rsidRPr="00BD1E0B">
        <w:t>二阶矩来</w:t>
      </w:r>
      <w:proofErr w:type="gramEnd"/>
      <w:r w:rsidRPr="00BD1E0B">
        <w:t>考虑，</w:t>
      </w:r>
      <w:r w:rsidR="00BD1E0B" w:rsidRPr="00BD1E0B">
        <w:rPr>
          <w:rFonts w:hint="eastAsia"/>
        </w:rPr>
        <w:t>对于两个</w:t>
      </w:r>
      <w:r w:rsidR="00BD1E0B" w:rsidRPr="00BD1E0B">
        <w:t>d</w:t>
      </w:r>
      <w:r w:rsidR="00BD1E0B" w:rsidRPr="00BD1E0B">
        <w:t>维向量</w:t>
      </w:r>
      <w:r w:rsidR="00BD1E0B" w:rsidRPr="00BD1E0B">
        <w:t>q,k</w:t>
      </w:r>
      <w:r w:rsidR="00BD1E0B" w:rsidRPr="00BD1E0B">
        <w:t>，假设它们都采样自</w:t>
      </w:r>
      <w:r w:rsidR="00BD1E0B" w:rsidRPr="00BD1E0B">
        <w:t>“</w:t>
      </w:r>
      <w:r w:rsidR="00BD1E0B" w:rsidRPr="00BD1E0B">
        <w:t>均值为</w:t>
      </w:r>
      <w:r w:rsidR="00BD1E0B" w:rsidRPr="00BD1E0B">
        <w:t>0</w:t>
      </w:r>
      <w:r w:rsidR="00BD1E0B" w:rsidRPr="00BD1E0B">
        <w:t>、方差为</w:t>
      </w:r>
      <w:r w:rsidR="00BD1E0B" w:rsidRPr="00BD1E0B">
        <w:t>1”</w:t>
      </w:r>
      <w:r w:rsidR="00BD1E0B" w:rsidRPr="00BD1E0B">
        <w:t>的分布，那么它们的内积的</w:t>
      </w:r>
      <w:proofErr w:type="gramStart"/>
      <w:r w:rsidR="00BD1E0B" w:rsidRPr="00BD1E0B">
        <w:t>二阶矩是</w:t>
      </w:r>
      <w:proofErr w:type="gramEnd"/>
      <w:r w:rsidR="00BD1E0B" w:rsidRPr="00BD1E0B">
        <w:t>：</w:t>
      </w:r>
    </w:p>
    <w:p w14:paraId="60DCBE8A" w14:textId="67FB159E" w:rsidR="00BD1E0B" w:rsidRDefault="00BD1E0B" w:rsidP="00BD1E0B">
      <w:pPr>
        <w:pStyle w:val="555-"/>
        <w:spacing w:line="240" w:lineRule="auto"/>
        <w:ind w:firstLineChars="0" w:firstLine="0"/>
        <w:rPr>
          <w:rFonts w:hint="eastAsia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)]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)]=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]=d</m:t>
          </m:r>
        </m:oMath>
      </m:oMathPara>
    </w:p>
    <w:p w14:paraId="12FFEA4A" w14:textId="186FE1B4" w:rsidR="00BD1E0B" w:rsidRDefault="00BD1E0B" w:rsidP="00BD1E0B">
      <w:pPr>
        <w:pStyle w:val="555-"/>
        <w:ind w:firstLine="480"/>
        <w:rPr>
          <w:rFonts w:hint="eastAsia"/>
        </w:rPr>
      </w:pPr>
      <w:r w:rsidRPr="00BD1E0B">
        <w:rPr>
          <w:rFonts w:hint="eastAsia"/>
        </w:rPr>
        <w:t>也就是内积的</w:t>
      </w:r>
      <w:proofErr w:type="gramStart"/>
      <w:r w:rsidRPr="00BD1E0B">
        <w:rPr>
          <w:rFonts w:hint="eastAsia"/>
        </w:rPr>
        <w:t>二阶矩为</w:t>
      </w:r>
      <w:proofErr w:type="gramEnd"/>
      <w:r w:rsidRPr="00BD1E0B">
        <w:t>d</w:t>
      </w:r>
      <w:r w:rsidRPr="00BD1E0B">
        <w:t>，由于均值也为</w:t>
      </w:r>
      <w:r w:rsidRPr="00BD1E0B">
        <w:t>0</w:t>
      </w:r>
      <w:r w:rsidRPr="00BD1E0B">
        <w:t>，所以这也意味着方差也是</w:t>
      </w:r>
      <w:r w:rsidRPr="00BD1E0B">
        <w:t>d</w:t>
      </w:r>
      <w:r w:rsidRPr="00BD1E0B">
        <w:t>。</w:t>
      </w:r>
      <w:r w:rsidR="00E32A01">
        <w:rPr>
          <w:rFonts w:hint="eastAsia"/>
        </w:rPr>
        <w:t>除以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d</m:t>
            </m:r>
          </m:e>
        </m:rad>
      </m:oMath>
      <w:r w:rsidR="00E32A01">
        <w:rPr>
          <w:rFonts w:hint="eastAsia"/>
        </w:rPr>
        <w:t>后，</w:t>
      </w:r>
      <w:r w:rsidR="00E32A01">
        <w:rPr>
          <w:rFonts w:hint="eastAsia"/>
        </w:rPr>
        <w:t>q</w:t>
      </w:r>
      <w:r w:rsidR="00E32A01">
        <w:rPr>
          <w:rFonts w:hint="eastAsia"/>
        </w:rPr>
        <w:t>与</w:t>
      </w:r>
      <w:r w:rsidR="00E32A01">
        <w:rPr>
          <w:rFonts w:hint="eastAsia"/>
        </w:rPr>
        <w:t>k</w:t>
      </w:r>
      <w:r w:rsidR="00E32A01">
        <w:rPr>
          <w:rFonts w:hint="eastAsia"/>
        </w:rPr>
        <w:t>的内积的方差变为</w:t>
      </w:r>
      <w:r w:rsidR="00E32A01">
        <w:rPr>
          <w:rFonts w:hint="eastAsia"/>
        </w:rPr>
        <w:t>1</w:t>
      </w:r>
      <w:r w:rsidR="00E32A01">
        <w:rPr>
          <w:rFonts w:hint="eastAsia"/>
        </w:rPr>
        <w:t>，这样计算</w:t>
      </w:r>
      <w:r w:rsidR="00E32A01">
        <w:rPr>
          <w:rFonts w:hint="eastAsia"/>
        </w:rPr>
        <w:t>softmax</w:t>
      </w:r>
      <w:r w:rsidR="00E32A01">
        <w:rPr>
          <w:rFonts w:hint="eastAsia"/>
        </w:rPr>
        <w:t>的时候各个数的值不会太大和太小，</w:t>
      </w:r>
      <w:r w:rsidR="00E32A01" w:rsidRPr="00E32A01">
        <w:rPr>
          <w:rFonts w:hint="eastAsia"/>
        </w:rPr>
        <w:t>这样</w:t>
      </w:r>
      <w:r w:rsidR="00E32A01" w:rsidRPr="00E32A01">
        <w:t>softmax</w:t>
      </w:r>
      <w:r w:rsidR="00E32A01" w:rsidRPr="00E32A01">
        <w:t>之后也不至于变成</w:t>
      </w:r>
      <w:r w:rsidR="00E32A01" w:rsidRPr="00E32A01">
        <w:t>one hot</w:t>
      </w:r>
      <w:r w:rsidR="00E32A01" w:rsidRPr="00E32A01">
        <w:t>而梯度消失了</w:t>
      </w:r>
      <w:r w:rsidR="00E32A01">
        <w:rPr>
          <w:rFonts w:hint="eastAsia"/>
        </w:rPr>
        <w:t>。</w:t>
      </w:r>
    </w:p>
    <w:p w14:paraId="568777D2" w14:textId="7147ADC8" w:rsidR="00E32A01" w:rsidRDefault="00E32A01" w:rsidP="00BD1E0B">
      <w:pPr>
        <w:pStyle w:val="555-"/>
        <w:ind w:firstLine="480"/>
      </w:pPr>
      <w:r>
        <w:rPr>
          <w:rFonts w:hint="eastAsia"/>
        </w:rPr>
        <w:lastRenderedPageBreak/>
        <w:t>对于</w:t>
      </w:r>
      <w:r w:rsidR="00915442" w:rsidRPr="00BD1E0B">
        <w:t>q,k</w:t>
      </w:r>
      <w:r w:rsidR="00915442" w:rsidRPr="00BD1E0B">
        <w:t>，假设它们都采样自</w:t>
      </w:r>
      <w:r w:rsidR="00915442" w:rsidRPr="00BD1E0B">
        <w:t>“</w:t>
      </w:r>
      <w:r w:rsidR="00915442" w:rsidRPr="00BD1E0B">
        <w:t>均值为</w:t>
      </w:r>
      <w:r w:rsidR="00915442" w:rsidRPr="00BD1E0B">
        <w:t>0</w:t>
      </w:r>
      <w:r w:rsidR="00915442" w:rsidRPr="00BD1E0B">
        <w:t>、方差为</w:t>
      </w:r>
      <w:r w:rsidR="00915442" w:rsidRPr="00BD1E0B">
        <w:t>1”</w:t>
      </w:r>
      <w:r w:rsidR="00915442" w:rsidRPr="00BD1E0B">
        <w:t>的分布</w:t>
      </w:r>
      <w:r w:rsidR="00915442">
        <w:rPr>
          <w:rFonts w:hint="eastAsia"/>
        </w:rPr>
        <w:t>，这个可以</w:t>
      </w:r>
      <w:r w:rsidR="00915442">
        <w:rPr>
          <w:rFonts w:hint="eastAsia"/>
        </w:rPr>
        <w:t>pre</w:t>
      </w:r>
      <w:r w:rsidR="00915442">
        <w:t xml:space="preserve"> Norm</w:t>
      </w:r>
      <w:r w:rsidR="00915442">
        <w:rPr>
          <w:rFonts w:hint="eastAsia"/>
        </w:rPr>
        <w:t>，其输入的</w:t>
      </w:r>
      <w:r w:rsidR="00915442">
        <w:rPr>
          <w:rFonts w:hint="eastAsia"/>
        </w:rPr>
        <w:t>x</w:t>
      </w:r>
      <w:r w:rsidR="00915442">
        <w:rPr>
          <w:rFonts w:hint="eastAsia"/>
        </w:rPr>
        <w:t>是服从</w:t>
      </w:r>
      <w:r w:rsidR="009F18E8" w:rsidRPr="00BD1E0B">
        <w:t>均值为</w:t>
      </w:r>
      <w:r w:rsidR="009F18E8" w:rsidRPr="00BD1E0B">
        <w:t>0</w:t>
      </w:r>
      <w:r w:rsidR="009F18E8" w:rsidRPr="00BD1E0B">
        <w:t>、方差为</w:t>
      </w:r>
      <w:r w:rsidR="009F18E8" w:rsidRPr="00BD1E0B">
        <w:t>1</w:t>
      </w:r>
      <w:r w:rsidR="009F18E8">
        <w:rPr>
          <w:rFonts w:hint="eastAsia"/>
        </w:rPr>
        <w:t>的正态分布，那么经过一个线性变换后得到</w:t>
      </w:r>
      <w:r w:rsidR="009F18E8">
        <w:rPr>
          <w:rFonts w:hint="eastAsia"/>
        </w:rPr>
        <w:t>Q</w:t>
      </w:r>
      <w:r w:rsidR="009F18E8">
        <w:t>,K,V</w:t>
      </w:r>
      <w:r w:rsidR="009F18E8">
        <w:rPr>
          <w:rFonts w:hint="eastAsia"/>
        </w:rPr>
        <w:t>那么只需要保证经过线性变换后</w:t>
      </w:r>
      <w:r w:rsidR="009F18E8">
        <w:rPr>
          <w:rFonts w:hint="eastAsia"/>
        </w:rPr>
        <w:t>Q</w:t>
      </w:r>
      <w:r w:rsidR="009F18E8">
        <w:t>,K,V</w:t>
      </w:r>
      <w:r w:rsidR="009F18E8">
        <w:rPr>
          <w:rFonts w:hint="eastAsia"/>
        </w:rPr>
        <w:t>仍然服从</w:t>
      </w:r>
      <w:r w:rsidR="009F18E8" w:rsidRPr="00BD1E0B">
        <w:t>均值为</w:t>
      </w:r>
      <w:r w:rsidR="009F18E8" w:rsidRPr="00BD1E0B">
        <w:t>0</w:t>
      </w:r>
      <w:r w:rsidR="009F18E8" w:rsidRPr="00BD1E0B">
        <w:t>、方差为</w:t>
      </w:r>
      <w:r w:rsidR="009F18E8" w:rsidRPr="00BD1E0B">
        <w:t>1</w:t>
      </w:r>
      <w:r w:rsidR="009F18E8">
        <w:rPr>
          <w:rFonts w:hint="eastAsia"/>
        </w:rPr>
        <w:t>的正态分布</w:t>
      </w:r>
      <w:r w:rsidR="009F18E8">
        <w:rPr>
          <w:rFonts w:hint="eastAsia"/>
        </w:rPr>
        <w:t>即可，那么当不加偏置时，</w:t>
      </w:r>
      <m:oMath>
        <m:r>
          <m:rPr>
            <m:sty m:val="p"/>
          </m:rP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9F18E8">
        <w:rPr>
          <w:rFonts w:hint="eastAsia"/>
        </w:rPr>
        <w:t>，</w:t>
      </w:r>
      <w:r w:rsidR="00F65E14">
        <w:rPr>
          <w:rFonts w:hint="eastAsia"/>
        </w:rPr>
        <w:t>(</w:t>
      </w:r>
      <w:r w:rsidR="00F65E14" w:rsidRPr="00F65E14">
        <w:rPr>
          <w:rFonts w:hint="eastAsia"/>
        </w:rPr>
        <w:t>设输入节点数为</w:t>
      </w:r>
      <w:r w:rsidR="00F65E14" w:rsidRPr="00F65E14">
        <w:t>m</w:t>
      </w:r>
      <w:r w:rsidR="00F65E14" w:rsidRPr="00F65E14">
        <w:t>，输出节点数为</w:t>
      </w:r>
      <w:r w:rsidR="00F65E14" w:rsidRPr="00F65E14">
        <w:t>n</w:t>
      </w:r>
      <w:r w:rsidR="00F65E14">
        <w:t>)</w:t>
      </w:r>
      <w:r w:rsidR="009F18E8">
        <w:rPr>
          <w:rFonts w:hint="eastAsia"/>
        </w:rPr>
        <w:t>根据上面的计算公式，可以得到</w:t>
      </w:r>
      <w:bookmarkStart w:id="2" w:name="_GoBack"/>
      <w:bookmarkEnd w:id="2"/>
    </w:p>
    <w:p w14:paraId="15BFA26D" w14:textId="388F4938" w:rsidR="009F18E8" w:rsidRPr="009F18E8" w:rsidRDefault="009F18E8" w:rsidP="009F18E8">
      <w:pPr>
        <w:pStyle w:val="555-"/>
        <w:spacing w:line="240" w:lineRule="auto"/>
        <w:ind w:firstLineChars="83" w:firstLine="199"/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nary>
          <m:r>
            <w:rPr>
              <w:rFonts w:ascii="Cambria Math" w:hAnsi="Cambria Math"/>
            </w:rPr>
            <m:t>)(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nary>
          <m:r>
            <w:rPr>
              <w:rFonts w:ascii="Cambria Math" w:hAnsi="Cambria Math"/>
            </w:rPr>
            <m:t>)]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)]=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]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]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7B3001C2" w14:textId="29D125D0" w:rsidR="009F18E8" w:rsidRPr="009F18E8" w:rsidRDefault="009F18E8" w:rsidP="009F18E8">
      <w:pPr>
        <w:pStyle w:val="555-"/>
        <w:ind w:firstLine="480"/>
        <w:rPr>
          <w:rFonts w:hint="eastAsia"/>
        </w:rPr>
      </w:pPr>
      <w:r>
        <w:rPr>
          <w:rFonts w:hint="eastAsia"/>
        </w:rPr>
        <w:t>此时只需要使用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9F18E8">
        <w:t>初始化策略为</w:t>
      </w:r>
      <w:r w:rsidRPr="009F18E8">
        <w:t>“</w:t>
      </w:r>
      <w:r w:rsidRPr="009F18E8">
        <w:t>从均值为</w:t>
      </w:r>
      <w:r w:rsidRPr="009F18E8">
        <w:t>0</w:t>
      </w:r>
      <w:r w:rsidRPr="009F18E8">
        <w:t>、方差为</w:t>
      </w:r>
      <w:r w:rsidRPr="009F18E8">
        <w:t>1/m</w:t>
      </w:r>
      <w:r w:rsidRPr="009F18E8">
        <w:t>的随机分布中独立重复采样</w:t>
      </w:r>
      <w:r w:rsidRPr="009F18E8">
        <w:t>”</w:t>
      </w:r>
      <w:r w:rsidRPr="009F18E8">
        <w:t>，这就是</w:t>
      </w:r>
      <w:r w:rsidRPr="009F18E8">
        <w:t>Xavier</w:t>
      </w:r>
      <w:r w:rsidRPr="009F18E8">
        <w:t>初始化。</w:t>
      </w:r>
    </w:p>
    <w:sectPr w:rsidR="009F18E8" w:rsidRPr="009F18E8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678C3" w14:textId="77777777" w:rsidR="009E1D85" w:rsidRDefault="009E1D85" w:rsidP="006C1A10">
      <w:r>
        <w:separator/>
      </w:r>
    </w:p>
  </w:endnote>
  <w:endnote w:type="continuationSeparator" w:id="0">
    <w:p w14:paraId="077DD89B" w14:textId="77777777" w:rsidR="009E1D85" w:rsidRDefault="009E1D85" w:rsidP="006C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6CAD" w14:textId="77777777" w:rsidR="009E1D85" w:rsidRDefault="009E1D85" w:rsidP="006C1A10">
      <w:r>
        <w:separator/>
      </w:r>
    </w:p>
  </w:footnote>
  <w:footnote w:type="continuationSeparator" w:id="0">
    <w:p w14:paraId="515BB49B" w14:textId="77777777" w:rsidR="009E1D85" w:rsidRDefault="009E1D85" w:rsidP="006C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BFE"/>
    <w:multiLevelType w:val="hybridMultilevel"/>
    <w:tmpl w:val="08309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97AE3"/>
    <w:multiLevelType w:val="hybridMultilevel"/>
    <w:tmpl w:val="6CEE8038"/>
    <w:lvl w:ilvl="0" w:tplc="686686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A6C03"/>
    <w:multiLevelType w:val="hybridMultilevel"/>
    <w:tmpl w:val="D67025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3"/>
    <w:rsid w:val="00064C0C"/>
    <w:rsid w:val="00070370"/>
    <w:rsid w:val="0009001D"/>
    <w:rsid w:val="000D2753"/>
    <w:rsid w:val="000E0138"/>
    <w:rsid w:val="00112B70"/>
    <w:rsid w:val="00114689"/>
    <w:rsid w:val="0013505A"/>
    <w:rsid w:val="00156FD2"/>
    <w:rsid w:val="00170E3F"/>
    <w:rsid w:val="0017666E"/>
    <w:rsid w:val="001869BD"/>
    <w:rsid w:val="001869F9"/>
    <w:rsid w:val="001D2579"/>
    <w:rsid w:val="0021226A"/>
    <w:rsid w:val="00235802"/>
    <w:rsid w:val="002A1646"/>
    <w:rsid w:val="002A4EFF"/>
    <w:rsid w:val="002D082F"/>
    <w:rsid w:val="002D3481"/>
    <w:rsid w:val="002E41B8"/>
    <w:rsid w:val="002F20B4"/>
    <w:rsid w:val="00361194"/>
    <w:rsid w:val="003762A0"/>
    <w:rsid w:val="00380FF9"/>
    <w:rsid w:val="003962D0"/>
    <w:rsid w:val="003A4813"/>
    <w:rsid w:val="003C1962"/>
    <w:rsid w:val="00402515"/>
    <w:rsid w:val="004062AB"/>
    <w:rsid w:val="00420013"/>
    <w:rsid w:val="00443A63"/>
    <w:rsid w:val="00444C3D"/>
    <w:rsid w:val="00462B6B"/>
    <w:rsid w:val="004B7E1B"/>
    <w:rsid w:val="004C3020"/>
    <w:rsid w:val="004F4F94"/>
    <w:rsid w:val="00501C7D"/>
    <w:rsid w:val="00516AFD"/>
    <w:rsid w:val="00530BA8"/>
    <w:rsid w:val="0058064C"/>
    <w:rsid w:val="005D5BD0"/>
    <w:rsid w:val="005F79FB"/>
    <w:rsid w:val="006301B0"/>
    <w:rsid w:val="006775FD"/>
    <w:rsid w:val="00687BBF"/>
    <w:rsid w:val="006C1A10"/>
    <w:rsid w:val="006D6CE0"/>
    <w:rsid w:val="006F1566"/>
    <w:rsid w:val="006F4D79"/>
    <w:rsid w:val="007164EE"/>
    <w:rsid w:val="0079286F"/>
    <w:rsid w:val="007A7198"/>
    <w:rsid w:val="007E43C8"/>
    <w:rsid w:val="00816CEC"/>
    <w:rsid w:val="00870355"/>
    <w:rsid w:val="008A1E48"/>
    <w:rsid w:val="008D4F70"/>
    <w:rsid w:val="00915442"/>
    <w:rsid w:val="0092209D"/>
    <w:rsid w:val="009B7332"/>
    <w:rsid w:val="009E1D85"/>
    <w:rsid w:val="009F18E8"/>
    <w:rsid w:val="00A26A1D"/>
    <w:rsid w:val="00A36BE0"/>
    <w:rsid w:val="00A460AF"/>
    <w:rsid w:val="00A471A9"/>
    <w:rsid w:val="00AA5E12"/>
    <w:rsid w:val="00AC11FF"/>
    <w:rsid w:val="00B25AFC"/>
    <w:rsid w:val="00B436B8"/>
    <w:rsid w:val="00B4711E"/>
    <w:rsid w:val="00B60B9A"/>
    <w:rsid w:val="00B77F6C"/>
    <w:rsid w:val="00B94F92"/>
    <w:rsid w:val="00BC5C16"/>
    <w:rsid w:val="00BD1E0B"/>
    <w:rsid w:val="00BD256C"/>
    <w:rsid w:val="00BD6711"/>
    <w:rsid w:val="00C45FFC"/>
    <w:rsid w:val="00C9488F"/>
    <w:rsid w:val="00CD08E5"/>
    <w:rsid w:val="00CD2943"/>
    <w:rsid w:val="00CD2CA4"/>
    <w:rsid w:val="00CE2669"/>
    <w:rsid w:val="00D02F02"/>
    <w:rsid w:val="00D10F2C"/>
    <w:rsid w:val="00DE2EE0"/>
    <w:rsid w:val="00DF6075"/>
    <w:rsid w:val="00E02932"/>
    <w:rsid w:val="00E32A01"/>
    <w:rsid w:val="00E7155C"/>
    <w:rsid w:val="00E909A9"/>
    <w:rsid w:val="00ED3B08"/>
    <w:rsid w:val="00EE5D17"/>
    <w:rsid w:val="00F13D9D"/>
    <w:rsid w:val="00F20A28"/>
    <w:rsid w:val="00F24EB7"/>
    <w:rsid w:val="00F53958"/>
    <w:rsid w:val="00F65E14"/>
    <w:rsid w:val="00F670A4"/>
    <w:rsid w:val="00F7181C"/>
    <w:rsid w:val="00FA1677"/>
    <w:rsid w:val="00FB18AE"/>
    <w:rsid w:val="00FC7569"/>
    <w:rsid w:val="00FD085F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661E8"/>
  <w15:chartTrackingRefBased/>
  <w15:docId w15:val="{A1C45FD6-301D-4E59-8171-784C8E72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3762A0"/>
    <w:pPr>
      <w:keepNext/>
      <w:spacing w:before="360" w:after="120" w:line="400" w:lineRule="atLeast"/>
      <w:outlineLvl w:val="1"/>
    </w:pPr>
    <w:rPr>
      <w:rFonts w:ascii="Times New Roman" w:eastAsia="黑体" w:hAnsi="Times New Roman"/>
      <w:b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qFormat/>
    <w:rsid w:val="00156FD2"/>
    <w:pPr>
      <w:spacing w:before="120" w:after="240"/>
    </w:p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table" w:styleId="a9">
    <w:name w:val="Table Grid"/>
    <w:basedOn w:val="a1"/>
    <w:uiPriority w:val="39"/>
    <w:rsid w:val="00E7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4D79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6D6CE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C5C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58</cp:revision>
  <dcterms:created xsi:type="dcterms:W3CDTF">2022-12-21T10:40:00Z</dcterms:created>
  <dcterms:modified xsi:type="dcterms:W3CDTF">2024-03-28T08:01:00Z</dcterms:modified>
</cp:coreProperties>
</file>