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67890" w14:textId="0F39E11A" w:rsidR="00167C96" w:rsidRDefault="003233C0" w:rsidP="00167C96">
      <w:pPr>
        <w:pStyle w:val="2-2"/>
      </w:pPr>
      <w:r>
        <w:rPr>
          <w:rFonts w:hint="eastAsia"/>
        </w:rPr>
        <w:t>深度学习</w:t>
      </w:r>
      <w:r w:rsidR="00167C96">
        <w:rPr>
          <w:rFonts w:hint="eastAsia"/>
        </w:rPr>
        <w:t>理论常见概念</w:t>
      </w:r>
    </w:p>
    <w:p w14:paraId="5DE53DF1" w14:textId="338170F0" w:rsidR="00514992" w:rsidRPr="00514992" w:rsidRDefault="00514992" w:rsidP="00514992">
      <w:pPr>
        <w:pStyle w:val="3-3"/>
      </w:pPr>
      <w:r w:rsidRPr="00514992">
        <w:rPr>
          <w:rFonts w:hint="eastAsia"/>
        </w:rPr>
        <w:t>熵</w:t>
      </w:r>
      <w:r w:rsidRPr="00514992">
        <w:rPr>
          <w:rFonts w:hint="eastAsia"/>
        </w:rPr>
        <w:t>(Entropy)</w:t>
      </w:r>
    </w:p>
    <w:p w14:paraId="0D8E6CB3" w14:textId="52E8AEC7" w:rsidR="00FC1C1C" w:rsidRDefault="00514992" w:rsidP="00FC1C1C">
      <w:pPr>
        <w:pStyle w:val="555-"/>
        <w:ind w:firstLine="480"/>
      </w:pPr>
      <w:proofErr w:type="gramStart"/>
      <w:r w:rsidRPr="00514992">
        <w:rPr>
          <w:rFonts w:hint="eastAsia"/>
        </w:rPr>
        <w:t>熵是用来</w:t>
      </w:r>
      <w:proofErr w:type="gramEnd"/>
      <w:r w:rsidRPr="00514992">
        <w:rPr>
          <w:rFonts w:hint="eastAsia"/>
        </w:rPr>
        <w:t>衡量一组数据中的不确定性或信息量的指标。</w:t>
      </w:r>
      <w:proofErr w:type="gramStart"/>
      <w:r w:rsidRPr="00514992">
        <w:rPr>
          <w:rFonts w:hint="eastAsia"/>
        </w:rPr>
        <w:t>熵</w:t>
      </w:r>
      <w:proofErr w:type="gramEnd"/>
      <w:r w:rsidRPr="00514992">
        <w:rPr>
          <w:rFonts w:hint="eastAsia"/>
        </w:rPr>
        <w:t>这个概念在信息表示中就是“信息含量”。对于一个事件来说，</w:t>
      </w:r>
      <w:proofErr w:type="gramStart"/>
      <w:r w:rsidRPr="00514992">
        <w:rPr>
          <w:rFonts w:hint="eastAsia"/>
        </w:rPr>
        <w:t>熵越大</w:t>
      </w:r>
      <w:proofErr w:type="gramEnd"/>
      <w:r w:rsidRPr="00514992">
        <w:rPr>
          <w:rFonts w:hint="eastAsia"/>
        </w:rPr>
        <w:t>，也就是信息含量越大，其能实现的可能性越小，反之则亦然。</w:t>
      </w:r>
    </w:p>
    <w:p w14:paraId="5B01AD5F" w14:textId="77777777" w:rsidR="00514992" w:rsidRPr="00514992" w:rsidRDefault="00514992" w:rsidP="00514992">
      <w:pPr>
        <w:pStyle w:val="3-3"/>
      </w:pPr>
      <w:r w:rsidRPr="00514992">
        <w:rPr>
          <w:rFonts w:hint="eastAsia"/>
        </w:rPr>
        <w:t>信息量</w:t>
      </w:r>
    </w:p>
    <w:p w14:paraId="4385DE16" w14:textId="798DCA63" w:rsidR="00514992" w:rsidRDefault="00514992" w:rsidP="00FC1C1C">
      <w:pPr>
        <w:pStyle w:val="555-"/>
        <w:ind w:firstLine="480"/>
      </w:pPr>
      <w:r w:rsidRPr="00514992">
        <w:rPr>
          <w:rFonts w:hint="eastAsia"/>
        </w:rPr>
        <w:t>假设</w:t>
      </w:r>
      <m:oMath>
        <m:r>
          <w:rPr>
            <w:rFonts w:ascii="Cambria Math" w:hAnsi="Cambria Math" w:cs="Tahoma"/>
          </w:rPr>
          <m:t>X</m:t>
        </m:r>
      </m:oMath>
      <w:r w:rsidRPr="00514992">
        <w:rPr>
          <w:rFonts w:hint="eastAsia"/>
        </w:rPr>
        <w:t>是一个离散随机变量，则概率分布可表示为</w:t>
      </w:r>
      <w:r w:rsidRPr="00514992">
        <w:rPr>
          <w:rFonts w:hint="eastAsia"/>
        </w:rPr>
        <w:t> </w:t>
      </w:r>
      <m:oMath>
        <m:r>
          <w:rPr>
            <w:rFonts w:ascii="Cambria Math" w:hAnsi="Cambria Math" w:cs="Tahoma"/>
          </w:rPr>
          <m:t>P(X=x)</m:t>
        </m:r>
      </m:oMath>
      <w:r w:rsidRPr="00514992">
        <w:rPr>
          <w:rFonts w:hint="eastAsia"/>
        </w:rPr>
        <w:t>，其中所含的信息量可表示为</w:t>
      </w:r>
      <w:r>
        <w:rPr>
          <w:rFonts w:hint="eastAsia"/>
        </w:rPr>
        <w:t>：</w:t>
      </w:r>
    </w:p>
    <w:p w14:paraId="79814695" w14:textId="6F7DBF55" w:rsidR="00514992" w:rsidRPr="00514992" w:rsidRDefault="00D33038" w:rsidP="00514992">
      <w:pPr>
        <w:pStyle w:val="555-"/>
        <w:ind w:firstLine="480"/>
      </w:pPr>
      <m:oMathPara>
        <m:oMath>
          <m:eqArr>
            <m:eqArrPr>
              <m:maxDist m:val="1"/>
              <m:ctrlPr>
                <w:rPr>
                  <w:rFonts w:ascii="Cambria Math" w:hAnsi="Cambria Math"/>
                  <w:i/>
                </w:rPr>
              </m:ctrlPr>
            </m:eqArrPr>
            <m:e>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=-logP</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2E89C2BF" w14:textId="77777777" w:rsidR="00514992" w:rsidRPr="00514992" w:rsidRDefault="00514992" w:rsidP="00514992">
      <w:pPr>
        <w:pStyle w:val="3-3"/>
      </w:pPr>
      <w:r w:rsidRPr="00514992">
        <w:rPr>
          <w:rFonts w:hint="eastAsia"/>
        </w:rPr>
        <w:t>信息熵</w:t>
      </w:r>
    </w:p>
    <w:p w14:paraId="75F7913A" w14:textId="0D1C97A9" w:rsidR="00514992" w:rsidRDefault="00514992" w:rsidP="00FC1C1C">
      <w:pPr>
        <w:pStyle w:val="555-"/>
        <w:ind w:firstLine="480"/>
      </w:pPr>
      <w:r w:rsidRPr="00514992">
        <w:rPr>
          <w:rFonts w:hint="eastAsia"/>
        </w:rPr>
        <w:t>当一个事件发生的概率为</w:t>
      </w:r>
      <m:oMath>
        <m:r>
          <w:rPr>
            <w:rFonts w:ascii="Cambria Math" w:hAnsi="Cambria Math"/>
          </w:rPr>
          <m:t>P</m:t>
        </m:r>
        <m:d>
          <m:dPr>
            <m:ctrlPr>
              <w:rPr>
                <w:rFonts w:ascii="Cambria Math" w:hAnsi="Cambria Math"/>
                <w:i/>
              </w:rPr>
            </m:ctrlPr>
          </m:dPr>
          <m:e>
            <m:r>
              <w:rPr>
                <w:rFonts w:ascii="Cambria Math" w:hAnsi="Cambria Math"/>
              </w:rPr>
              <m:t>x</m:t>
            </m:r>
          </m:e>
        </m:d>
      </m:oMath>
      <w:r>
        <w:rPr>
          <w:rFonts w:hint="eastAsia"/>
        </w:rPr>
        <w:t>，</w:t>
      </w:r>
      <w:r w:rsidRPr="00514992">
        <w:rPr>
          <w:rFonts w:hint="eastAsia"/>
        </w:rPr>
        <w:t>那么根据公式</w:t>
      </w:r>
      <w:r w:rsidRPr="00514992">
        <w:t>(1)</w:t>
      </w:r>
      <w:r w:rsidRPr="00514992">
        <w:t>可以得知其信息量为</w:t>
      </w:r>
      <m:oMath>
        <m:r>
          <w:rPr>
            <w:rFonts w:ascii="Cambria Math" w:hAnsi="Cambria Math"/>
          </w:rPr>
          <m:t>-logP</m:t>
        </m:r>
        <m:d>
          <m:dPr>
            <m:ctrlPr>
              <w:rPr>
                <w:rFonts w:ascii="Cambria Math" w:hAnsi="Cambria Math"/>
                <w:i/>
              </w:rPr>
            </m:ctrlPr>
          </m:dPr>
          <m:e>
            <m:r>
              <w:rPr>
                <w:rFonts w:ascii="Cambria Math" w:hAnsi="Cambria Math"/>
              </w:rPr>
              <m:t>x</m:t>
            </m:r>
          </m:e>
        </m:d>
      </m:oMath>
      <w:r>
        <w:rPr>
          <w:rFonts w:hint="eastAsia"/>
        </w:rPr>
        <w:t>，</w:t>
      </w:r>
      <w:r w:rsidRPr="00514992">
        <w:rPr>
          <w:rFonts w:hint="eastAsia"/>
        </w:rPr>
        <w:t>那么如果我们把这个事件的所有可能性罗列出来，就可以求得该事件信息量的期望。</w:t>
      </w:r>
    </w:p>
    <w:p w14:paraId="1CF2E458" w14:textId="55F34AF0" w:rsidR="00514992" w:rsidRDefault="00514992" w:rsidP="00FC1C1C">
      <w:pPr>
        <w:pStyle w:val="555-"/>
        <w:ind w:firstLine="480"/>
      </w:pPr>
      <w:r w:rsidRPr="00514992">
        <w:rPr>
          <w:rFonts w:hint="eastAsia"/>
        </w:rPr>
        <w:t>假设事件</w:t>
      </w:r>
      <w:r w:rsidRPr="00514992">
        <w:rPr>
          <w:rFonts w:hint="eastAsia"/>
        </w:rPr>
        <w:t> </w:t>
      </w:r>
      <m:oMath>
        <m:r>
          <w:rPr>
            <w:rFonts w:ascii="Cambria Math" w:hAnsi="Cambria Math" w:cs="Tahoma"/>
          </w:rPr>
          <m:t>X</m:t>
        </m:r>
      </m:oMath>
      <w:r w:rsidRPr="00514992">
        <w:rPr>
          <w:rFonts w:hint="eastAsia"/>
        </w:rPr>
        <w:t> </w:t>
      </w:r>
      <w:r w:rsidRPr="00514992">
        <w:rPr>
          <w:rFonts w:hint="eastAsia"/>
        </w:rPr>
        <w:t>有</w:t>
      </w:r>
      <w:r w:rsidRPr="00514992">
        <w:rPr>
          <w:rFonts w:hint="eastAsia"/>
        </w:rPr>
        <w:t> </w:t>
      </w:r>
      <m:oMath>
        <m:r>
          <w:rPr>
            <w:rFonts w:ascii="Cambria Math" w:hAnsi="Cambria Math"/>
          </w:rPr>
          <m:t>n</m:t>
        </m:r>
      </m:oMath>
      <w:r w:rsidRPr="00514992">
        <w:rPr>
          <w:rFonts w:hint="eastAsia"/>
        </w:rPr>
        <w:t> </w:t>
      </w:r>
      <w:r w:rsidRPr="00514992">
        <w:rPr>
          <w:rFonts w:hint="eastAsia"/>
        </w:rPr>
        <w:t>种可能性，其中</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514992">
        <w:rPr>
          <w:rFonts w:hint="eastAsia"/>
        </w:rPr>
        <w:t>的发生概率为</w:t>
      </w:r>
      <m:oMath>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rsidRPr="00514992">
        <w:rPr>
          <w:rFonts w:hint="eastAsia"/>
        </w:rPr>
        <w:t> </w:t>
      </w:r>
      <w:r w:rsidRPr="00514992">
        <w:rPr>
          <w:rFonts w:hint="eastAsia"/>
        </w:rPr>
        <w:t>，那么该事件的熵</w:t>
      </w:r>
      <w:r w:rsidRPr="00514992">
        <w:rPr>
          <w:rFonts w:hint="eastAsia"/>
        </w:rPr>
        <w:t> </w:t>
      </w:r>
      <m:oMath>
        <m:r>
          <w:rPr>
            <w:rFonts w:ascii="Cambria Math" w:hAnsi="Cambria Math"/>
          </w:rPr>
          <m:t>H(X)</m:t>
        </m:r>
      </m:oMath>
      <w:r w:rsidRPr="00514992">
        <w:rPr>
          <w:rFonts w:hint="eastAsia"/>
        </w:rPr>
        <w:t>为：</w:t>
      </w:r>
    </w:p>
    <w:p w14:paraId="1EBE1E9A" w14:textId="0DEF1D42" w:rsidR="00514992" w:rsidRPr="00441B73" w:rsidRDefault="00514992" w:rsidP="00514992">
      <w:pPr>
        <w:pStyle w:val="555-"/>
        <w:spacing w:line="240" w:lineRule="auto"/>
        <w:ind w:firstLineChars="0" w:firstLine="0"/>
      </w:pPr>
      <m:oMathPara>
        <m:oMath>
          <m:r>
            <w:rPr>
              <w:rFonts w:ascii="Cambria Math" w:hAnsi="Cambria Math"/>
            </w:rPr>
            <m:t>H(X)=-</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)logP(</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m:oMathPara>
    </w:p>
    <w:p w14:paraId="397C6383" w14:textId="77777777" w:rsidR="00441B73" w:rsidRPr="00441B73" w:rsidRDefault="00441B73" w:rsidP="00441B73">
      <w:pPr>
        <w:pStyle w:val="3-3"/>
      </w:pPr>
      <w:r w:rsidRPr="00441B73">
        <w:rPr>
          <w:rFonts w:hint="eastAsia"/>
        </w:rPr>
        <w:t>KL</w:t>
      </w:r>
      <w:r w:rsidRPr="00441B73">
        <w:rPr>
          <w:rFonts w:hint="eastAsia"/>
        </w:rPr>
        <w:t>散度</w:t>
      </w:r>
      <w:r w:rsidRPr="00441B73">
        <w:rPr>
          <w:rFonts w:hint="eastAsia"/>
        </w:rPr>
        <w:t>(</w:t>
      </w:r>
      <w:r w:rsidRPr="00441B73">
        <w:rPr>
          <w:rFonts w:hint="eastAsia"/>
        </w:rPr>
        <w:t>相对熵</w:t>
      </w:r>
      <w:r w:rsidRPr="00441B73">
        <w:rPr>
          <w:rFonts w:hint="eastAsia"/>
        </w:rPr>
        <w:t>)</w:t>
      </w:r>
    </w:p>
    <w:p w14:paraId="294218A9" w14:textId="70847029" w:rsidR="00441B73" w:rsidRDefault="00441B73" w:rsidP="00441B73">
      <w:pPr>
        <w:pStyle w:val="555-"/>
        <w:ind w:firstLine="480"/>
      </w:pPr>
      <w:r w:rsidRPr="00441B73">
        <w:rPr>
          <w:rFonts w:hint="eastAsia"/>
        </w:rPr>
        <w:t>KL</w:t>
      </w:r>
      <w:r w:rsidRPr="00441B73">
        <w:rPr>
          <w:rFonts w:hint="eastAsia"/>
        </w:rPr>
        <w:t>散度是衡量两个事件</w:t>
      </w:r>
      <w:r w:rsidRPr="00441B73">
        <w:rPr>
          <w:rFonts w:hint="eastAsia"/>
        </w:rPr>
        <w:t>/</w:t>
      </w:r>
      <w:r w:rsidRPr="00441B73">
        <w:rPr>
          <w:rFonts w:hint="eastAsia"/>
        </w:rPr>
        <w:t>分布之间的不同。假设一个随机变量</w:t>
      </w:r>
      <m:oMath>
        <m:r>
          <w:rPr>
            <w:rFonts w:ascii="Cambria Math" w:hAnsi="Cambria Math"/>
          </w:rPr>
          <m:t>x</m:t>
        </m:r>
      </m:oMath>
      <w:r w:rsidRPr="00441B73">
        <w:rPr>
          <w:rFonts w:hint="eastAsia"/>
        </w:rPr>
        <w:t> </w:t>
      </w:r>
      <w:r w:rsidRPr="00441B73">
        <w:rPr>
          <w:rFonts w:hint="eastAsia"/>
        </w:rPr>
        <w:t>有两个单独的概率分布</w:t>
      </w:r>
      <m:oMath>
        <m:r>
          <w:rPr>
            <w:rFonts w:ascii="Cambria Math" w:hAnsi="Cambria Math"/>
          </w:rPr>
          <m:t>P</m:t>
        </m:r>
        <m:d>
          <m:dPr>
            <m:ctrlPr>
              <w:rPr>
                <w:rFonts w:ascii="Cambria Math" w:hAnsi="Cambria Math"/>
                <w:i/>
              </w:rPr>
            </m:ctrlPr>
          </m:dPr>
          <m:e>
            <m:r>
              <w:rPr>
                <w:rFonts w:ascii="Cambria Math" w:hAnsi="Cambria Math"/>
              </w:rPr>
              <m:t>x</m:t>
            </m:r>
          </m:e>
        </m:d>
      </m:oMath>
      <w:r w:rsidRPr="00441B73">
        <w:rPr>
          <w:rFonts w:hint="eastAsia"/>
        </w:rPr>
        <w:t>和</w:t>
      </w:r>
      <m:oMath>
        <m:r>
          <m:rPr>
            <m:sty m:val="p"/>
          </m:rPr>
          <w:rPr>
            <w:rFonts w:ascii="Cambria Math" w:hAnsi="Cambria Math"/>
          </w:rPr>
          <m:t>Q</m:t>
        </m:r>
        <m:d>
          <m:dPr>
            <m:ctrlPr>
              <w:rPr>
                <w:rFonts w:ascii="Cambria Math" w:hAnsi="Cambria Math"/>
                <w:i/>
              </w:rPr>
            </m:ctrlPr>
          </m:dPr>
          <m:e>
            <m:r>
              <w:rPr>
                <w:rFonts w:ascii="Cambria Math" w:hAnsi="Cambria Math"/>
              </w:rPr>
              <m:t>x</m:t>
            </m:r>
          </m:e>
        </m:d>
      </m:oMath>
      <w:r w:rsidRPr="00441B73">
        <w:rPr>
          <w:rFonts w:hint="eastAsia"/>
        </w:rPr>
        <w:t> </w:t>
      </w:r>
      <w:r w:rsidRPr="00441B73">
        <w:rPr>
          <w:rFonts w:hint="eastAsia"/>
        </w:rPr>
        <w:t>，那么如何计算这两个分布的区别，我们一般使用</w:t>
      </w:r>
      <w:r w:rsidRPr="00441B73">
        <w:rPr>
          <w:rFonts w:hint="eastAsia"/>
        </w:rPr>
        <w:t>KL</w:t>
      </w:r>
      <w:r w:rsidRPr="00441B73">
        <w:rPr>
          <w:rFonts w:hint="eastAsia"/>
        </w:rPr>
        <w:t>散度用于计算两个分布之间的不同。看名字似乎</w:t>
      </w:r>
      <w:proofErr w:type="gramStart"/>
      <w:r w:rsidRPr="00441B73">
        <w:rPr>
          <w:rFonts w:hint="eastAsia"/>
        </w:rPr>
        <w:t>跟计算</w:t>
      </w:r>
      <w:proofErr w:type="gramEnd"/>
      <w:r w:rsidRPr="00441B73">
        <w:rPr>
          <w:rFonts w:hint="eastAsia"/>
        </w:rPr>
        <w:t>两个点之间的距离也很像，但实则不然，因为</w:t>
      </w:r>
      <w:r w:rsidRPr="00441B73">
        <w:rPr>
          <w:rFonts w:hint="eastAsia"/>
          <w:b/>
          <w:bCs/>
        </w:rPr>
        <w:t>KL</w:t>
      </w:r>
      <w:r w:rsidRPr="00441B73">
        <w:rPr>
          <w:rFonts w:hint="eastAsia"/>
          <w:b/>
          <w:bCs/>
        </w:rPr>
        <w:t>散度不具备有对称性</w:t>
      </w:r>
      <w:r w:rsidRPr="00441B73">
        <w:rPr>
          <w:rFonts w:hint="eastAsia"/>
        </w:rPr>
        <w:t>。在距离上的不对称性就是</w:t>
      </w:r>
      <m:oMath>
        <m:r>
          <w:rPr>
            <w:rFonts w:ascii="Cambria Math" w:hAnsi="Cambria Math"/>
          </w:rPr>
          <m:t>distance(P→Q)≠distance(Q→P)</m:t>
        </m:r>
      </m:oMath>
      <w:r>
        <w:rPr>
          <w:rFonts w:hint="eastAsia"/>
        </w:rPr>
        <w:t>。</w:t>
      </w:r>
    </w:p>
    <w:p w14:paraId="23CFB627" w14:textId="7F008ABD" w:rsidR="00441B73" w:rsidRDefault="00441B73" w:rsidP="00441B73">
      <w:pPr>
        <w:pStyle w:val="555-"/>
        <w:ind w:firstLine="480"/>
      </w:pPr>
      <w:r w:rsidRPr="00441B73">
        <w:rPr>
          <w:rFonts w:hint="eastAsia"/>
        </w:rPr>
        <w:t>在我们的实际模型应用中，经常就是一个表示样本的真实分布，另一个表示模型的预测分布。我们常采用的就是这两个东西计算</w:t>
      </w:r>
      <w:r w:rsidRPr="00441B73">
        <w:t>loss</w:t>
      </w:r>
      <w:r w:rsidRPr="00441B73">
        <w:t>值，也就是衡量预测的分</w:t>
      </w:r>
      <w:r w:rsidRPr="00441B73">
        <w:lastRenderedPageBreak/>
        <w:t>布与真实分布之间的差异性，然后利用梯度下降的思想来最小化二者间的差异。</w:t>
      </w:r>
      <w:r>
        <w:rPr>
          <w:rFonts w:hint="eastAsia"/>
        </w:rPr>
        <w:t>具体可以查看生成模型理解专题。</w:t>
      </w:r>
    </w:p>
    <w:p w14:paraId="52D7766F" w14:textId="31F62881" w:rsidR="00441B73" w:rsidRDefault="00441B73" w:rsidP="00441B73">
      <w:pPr>
        <w:pStyle w:val="555-"/>
        <w:ind w:firstLine="480"/>
      </w:pPr>
      <w:r w:rsidRPr="00441B73">
        <w:rPr>
          <w:rFonts w:hint="eastAsia"/>
        </w:rPr>
        <w:t>对于一个随机变量</w:t>
      </w:r>
      <w:r w:rsidRPr="00441B73">
        <w:rPr>
          <w:rFonts w:hint="eastAsia"/>
        </w:rPr>
        <w:t> </w:t>
      </w:r>
      <m:oMath>
        <m:r>
          <w:rPr>
            <w:rFonts w:ascii="Cambria Math" w:hAnsi="Cambria Math"/>
          </w:rPr>
          <m:t>x</m:t>
        </m:r>
      </m:oMath>
      <w:r w:rsidRPr="00441B73">
        <w:rPr>
          <w:rFonts w:hint="eastAsia"/>
        </w:rPr>
        <w:t> </w:t>
      </w:r>
      <w:r w:rsidRPr="00441B73">
        <w:rPr>
          <w:rFonts w:hint="eastAsia"/>
        </w:rPr>
        <w:t>有两个单独的概率分布</w:t>
      </w:r>
      <m:oMath>
        <m:r>
          <w:rPr>
            <w:rFonts w:ascii="Cambria Math" w:hAnsi="Cambria Math"/>
          </w:rPr>
          <m:t>P</m:t>
        </m:r>
        <m:d>
          <m:dPr>
            <m:ctrlPr>
              <w:rPr>
                <w:rFonts w:ascii="Cambria Math" w:hAnsi="Cambria Math"/>
                <w:i/>
              </w:rPr>
            </m:ctrlPr>
          </m:dPr>
          <m:e>
            <m:r>
              <w:rPr>
                <w:rFonts w:ascii="Cambria Math" w:hAnsi="Cambria Math"/>
              </w:rPr>
              <m:t>x</m:t>
            </m:r>
          </m:e>
        </m:d>
      </m:oMath>
      <w:r w:rsidRPr="00441B73">
        <w:rPr>
          <w:rFonts w:hint="eastAsia"/>
        </w:rPr>
        <w:t>和</w:t>
      </w:r>
      <m:oMath>
        <m:r>
          <m:rPr>
            <m:sty m:val="p"/>
          </m:rPr>
          <w:rPr>
            <w:rFonts w:ascii="Cambria Math" w:hAnsi="Cambria Math"/>
          </w:rPr>
          <m:t>Q</m:t>
        </m:r>
        <m:d>
          <m:dPr>
            <m:ctrlPr>
              <w:rPr>
                <w:rFonts w:ascii="Cambria Math" w:hAnsi="Cambria Math"/>
                <w:i/>
              </w:rPr>
            </m:ctrlPr>
          </m:dPr>
          <m:e>
            <m:r>
              <w:rPr>
                <w:rFonts w:ascii="Cambria Math" w:hAnsi="Cambria Math"/>
              </w:rPr>
              <m:t>x</m:t>
            </m:r>
          </m:e>
        </m:d>
      </m:oMath>
      <w:r w:rsidRPr="00441B73">
        <w:rPr>
          <w:rFonts w:hint="eastAsia"/>
        </w:rPr>
        <w:t> </w:t>
      </w:r>
      <w:r w:rsidRPr="00441B73">
        <w:rPr>
          <w:rFonts w:hint="eastAsia"/>
        </w:rPr>
        <w:t>，其</w:t>
      </w:r>
      <w:r w:rsidRPr="00441B73">
        <w:rPr>
          <w:rFonts w:hint="eastAsia"/>
        </w:rPr>
        <w:t> KL</w:t>
      </w:r>
      <w:r w:rsidRPr="00441B73">
        <w:rPr>
          <w:rFonts w:hint="eastAsia"/>
        </w:rPr>
        <w:t>散度</w:t>
      </w:r>
      <w:r w:rsidRPr="00441B73">
        <w:rPr>
          <w:rFonts w:hint="eastAsia"/>
        </w:rPr>
        <w:t> </w:t>
      </w:r>
      <w:r w:rsidRPr="00441B73">
        <w:rPr>
          <w:rFonts w:hint="eastAsia"/>
        </w:rPr>
        <w:t>为</w:t>
      </w:r>
      <w:r>
        <w:rPr>
          <w:rFonts w:hint="eastAsia"/>
        </w:rPr>
        <w:t>：</w:t>
      </w:r>
    </w:p>
    <w:p w14:paraId="4B7C9E0D" w14:textId="3A4A2873" w:rsidR="00441B73" w:rsidRPr="00441B73" w:rsidRDefault="00D33038" w:rsidP="00441B73">
      <w:pPr>
        <w:pStyle w:val="555-"/>
        <w:spacing w:line="240" w:lineRule="auto"/>
        <w:ind w:firstLineChars="0" w:firstLine="0"/>
      </w:pPr>
      <m:oMathPara>
        <m:oMath>
          <m:sSub>
            <m:sSubPr>
              <m:ctrlPr>
                <w:rPr>
                  <w:rFonts w:ascii="Cambria Math" w:hAnsi="Cambria Math"/>
                </w:rPr>
              </m:ctrlPr>
            </m:sSubPr>
            <m:e>
              <m:r>
                <w:rPr>
                  <w:rFonts w:ascii="Cambria Math" w:hAnsi="Cambria Math"/>
                </w:rPr>
                <m:t>D</m:t>
              </m:r>
            </m:e>
            <m:sub>
              <m:r>
                <w:rPr>
                  <w:rFonts w:ascii="Cambria Math" w:hAnsi="Cambria Math"/>
                </w:rPr>
                <m:t>KL</m:t>
              </m:r>
            </m:sub>
          </m:sSub>
          <m:r>
            <w:rPr>
              <w:rFonts w:ascii="Cambria Math" w:hAnsi="Cambria Math"/>
            </w:rPr>
            <m:t>(P|</m:t>
          </m:r>
          <m:d>
            <m:dPr>
              <m:begChr m:val="|"/>
              <m:ctrlPr>
                <w:rPr>
                  <w:rFonts w:ascii="Cambria Math" w:hAnsi="Cambria Math"/>
                  <w:i/>
                </w:rPr>
              </m:ctrlPr>
            </m:dPr>
            <m:e>
              <m:r>
                <w:rPr>
                  <w:rFonts w:ascii="Cambria Math" w:hAnsi="Cambria Math"/>
                </w:rPr>
                <m:t>Q</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log</m:t>
          </m:r>
          <m:d>
            <m:dPr>
              <m:ctrlPr>
                <w:rPr>
                  <w:rFonts w:ascii="Cambria Math" w:hAnsi="Cambria Math"/>
                  <w:i/>
                </w:rPr>
              </m:ctrlPr>
            </m:dPr>
            <m:e>
              <m:f>
                <m:fPr>
                  <m:ctrlPr>
                    <w:rPr>
                      <w:rFonts w:ascii="Cambria Math" w:hAnsi="Cambria Math"/>
                    </w:rPr>
                  </m:ctrlPr>
                </m:fPr>
                <m:num>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num>
                <m:den>
                  <m:r>
                    <w:rPr>
                      <w:rFonts w:ascii="Cambria Math" w:hAnsi="Cambria Math"/>
                    </w:rPr>
                    <m:t>Q</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den>
              </m:f>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log</m:t>
              </m:r>
              <m:d>
                <m:dPr>
                  <m:ctrlPr>
                    <w:rPr>
                      <w:rFonts w:ascii="Cambria Math" w:hAnsi="Cambria Math"/>
                      <w:i/>
                    </w:rPr>
                  </m:ctrlPr>
                </m:dPr>
                <m:e>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d>
              <m:r>
                <w:rPr>
                  <w:rFonts w:ascii="Cambria Math" w:hAnsi="Cambria Math"/>
                </w:rPr>
                <m:t>dx</m:t>
              </m:r>
            </m:e>
          </m:nary>
        </m:oMath>
      </m:oMathPara>
    </w:p>
    <w:p w14:paraId="49FE8796" w14:textId="4E5CB71A" w:rsidR="00441B73" w:rsidRDefault="00441B73" w:rsidP="00441B73">
      <w:pPr>
        <w:pStyle w:val="555-"/>
        <w:ind w:firstLine="480"/>
      </w:pPr>
      <w:r w:rsidRPr="00441B73">
        <w:rPr>
          <w:rFonts w:hint="eastAsia"/>
        </w:rPr>
        <w:t>观察公式可以看出，</w:t>
      </w:r>
      <w:r w:rsidRPr="00441B73">
        <w:rPr>
          <w:rFonts w:hint="eastAsia"/>
        </w:rPr>
        <w:t> </w:t>
      </w:r>
      <m:oMath>
        <m:r>
          <w:rPr>
            <w:rFonts w:ascii="Cambria Math" w:hAnsi="Cambria Math"/>
          </w:rPr>
          <m:t>Q</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sidRPr="00441B73">
        <w:rPr>
          <w:rFonts w:hint="eastAsia"/>
        </w:rPr>
        <w:t>越接近</w:t>
      </w:r>
      <m:oMath>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sidRPr="00441B73">
        <w:rPr>
          <w:rFonts w:hint="eastAsia"/>
        </w:rPr>
        <w:t>，</w:t>
      </w:r>
      <w:r w:rsidRPr="00441B73">
        <w:rPr>
          <w:rFonts w:hint="eastAsia"/>
        </w:rPr>
        <w:t>KL</w:t>
      </w:r>
      <w:r w:rsidRPr="00441B73">
        <w:rPr>
          <w:rFonts w:hint="eastAsia"/>
        </w:rPr>
        <w:t>散度就越小，即</w:t>
      </w:r>
      <w:r w:rsidRPr="00441B73">
        <w:rPr>
          <w:rFonts w:hint="eastAsia"/>
        </w:rPr>
        <w:t>loss</w:t>
      </w:r>
      <w:r w:rsidRPr="00441B73">
        <w:rPr>
          <w:rFonts w:hint="eastAsia"/>
        </w:rPr>
        <w:t>越小。由于对数函数是凸函数，所以</w:t>
      </w:r>
      <w:r w:rsidRPr="00441B73">
        <w:rPr>
          <w:rFonts w:hint="eastAsia"/>
        </w:rPr>
        <w:t>KL</w:t>
      </w:r>
      <w:r w:rsidRPr="00441B73">
        <w:rPr>
          <w:rFonts w:hint="eastAsia"/>
        </w:rPr>
        <w:t>散度的值为非负数。</w:t>
      </w:r>
    </w:p>
    <w:p w14:paraId="69E065D7" w14:textId="77777777" w:rsidR="00730B86" w:rsidRPr="00730B86" w:rsidRDefault="00730B86" w:rsidP="00730B86">
      <w:pPr>
        <w:pStyle w:val="3-3"/>
      </w:pPr>
      <w:r w:rsidRPr="00730B86">
        <w:rPr>
          <w:rFonts w:hint="eastAsia"/>
        </w:rPr>
        <w:t>交叉熵</w:t>
      </w:r>
      <w:r w:rsidRPr="00730B86">
        <w:rPr>
          <w:rFonts w:hint="eastAsia"/>
        </w:rPr>
        <w:t>(Cross Entropy)</w:t>
      </w:r>
    </w:p>
    <w:p w14:paraId="55E93E8E" w14:textId="0C060401" w:rsidR="00730B86" w:rsidRDefault="00730B86" w:rsidP="00730B86">
      <w:pPr>
        <w:pStyle w:val="555-"/>
        <w:ind w:firstLine="480"/>
      </w:pPr>
      <w:r w:rsidRPr="00730B86">
        <w:rPr>
          <w:rFonts w:hint="eastAsia"/>
        </w:rPr>
        <w:t>对于</w:t>
      </w:r>
      <w:r w:rsidRPr="00730B86">
        <w:t>KL</w:t>
      </w:r>
      <w:r w:rsidRPr="00730B86">
        <w:t>散度的公式，我们可以进行以下的变形：</w:t>
      </w:r>
    </w:p>
    <w:p w14:paraId="5DD44286" w14:textId="3B0C57A3" w:rsidR="00730B86" w:rsidRPr="00730B86" w:rsidRDefault="00D33038" w:rsidP="00730B86">
      <w:pPr>
        <w:pStyle w:val="555-"/>
        <w:spacing w:line="240" w:lineRule="auto"/>
        <w:ind w:firstLineChars="0" w:firstLine="0"/>
        <w:rPr>
          <w:rFonts w:ascii="Cambria Math" w:hAnsi="Cambria Math"/>
        </w:rPr>
      </w:pPr>
      <m:oMathPara>
        <m:oMath>
          <m:sSub>
            <m:sSubPr>
              <m:ctrlPr>
                <w:rPr>
                  <w:rFonts w:ascii="Cambria Math" w:hAnsi="Cambria Math"/>
                </w:rPr>
              </m:ctrlPr>
            </m:sSubPr>
            <m:e>
              <m:r>
                <w:rPr>
                  <w:rFonts w:ascii="Cambria Math" w:hAnsi="Cambria Math"/>
                </w:rPr>
                <m:t>D</m:t>
              </m:r>
            </m:e>
            <m:sub>
              <m:r>
                <w:rPr>
                  <w:rFonts w:ascii="Cambria Math" w:hAnsi="Cambria Math"/>
                </w:rPr>
                <m:t>KL</m:t>
              </m:r>
            </m:sub>
          </m:sSub>
          <m:r>
            <m:rPr>
              <m:sty m:val="p"/>
            </m:rPr>
            <w:rPr>
              <w:rFonts w:ascii="Cambria Math" w:hAnsi="Cambria Math"/>
            </w:rPr>
            <m:t>(</m:t>
          </m:r>
          <m:r>
            <w:rPr>
              <w:rFonts w:ascii="Cambria Math" w:hAnsi="Cambria Math"/>
            </w:rPr>
            <m:t>P</m:t>
          </m:r>
          <m:r>
            <m:rPr>
              <m:sty m:val="p"/>
            </m:rPr>
            <w:rPr>
              <w:rFonts w:ascii="Cambria Math" w:hAnsi="Cambria Math"/>
            </w:rPr>
            <m:t>|</m:t>
          </m:r>
          <m:d>
            <m:dPr>
              <m:begChr m:val="|"/>
              <m:ctrlPr>
                <w:rPr>
                  <w:rFonts w:ascii="Cambria Math" w:hAnsi="Cambria Math"/>
                </w:rPr>
              </m:ctrlPr>
            </m:dPr>
            <m:e>
              <m:r>
                <w:rPr>
                  <w:rFonts w:ascii="Cambria Math" w:hAnsi="Cambria Math"/>
                </w:rPr>
                <m:t>Q</m:t>
              </m:r>
            </m:e>
          </m:d>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 </m:t>
              </m:r>
            </m:e>
          </m:nary>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log</m:t>
          </m:r>
          <m:d>
            <m:dPr>
              <m:ctrlPr>
                <w:rPr>
                  <w:rFonts w:ascii="Cambria Math" w:hAnsi="Cambria Math"/>
                </w:rPr>
              </m:ctrlPr>
            </m:dPr>
            <m:e>
              <m:f>
                <m:fPr>
                  <m:ctrlPr>
                    <w:rPr>
                      <w:rFonts w:ascii="Cambria Math" w:hAnsi="Cambria Math"/>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num>
                <m:den>
                  <m:r>
                    <w:rPr>
                      <w:rFonts w:ascii="Cambria Math" w:hAnsi="Cambria Math"/>
                    </w:rPr>
                    <m:t>Q</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den>
              </m:f>
            </m:e>
          </m:d>
          <m: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 </m:t>
              </m:r>
            </m:e>
          </m:nary>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logP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 </m:t>
              </m:r>
            </m:e>
          </m:nary>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logQ</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m:oMathPara>
    </w:p>
    <w:p w14:paraId="638AE859" w14:textId="6B7BE124" w:rsidR="00730B86" w:rsidRDefault="00730B86" w:rsidP="00730B86">
      <w:pPr>
        <w:pStyle w:val="555-"/>
        <w:ind w:firstLine="480"/>
        <w:rPr>
          <w:rFonts w:ascii="Cambria Math" w:hAnsi="Cambria Math"/>
        </w:rPr>
      </w:pPr>
      <w:r w:rsidRPr="00730B86">
        <w:rPr>
          <w:rFonts w:ascii="Cambria Math" w:hAnsi="Cambria Math" w:hint="eastAsia"/>
        </w:rPr>
        <w:t>观察上式，可以看出，前半式表示的是</w:t>
      </w:r>
      <m:oMath>
        <m:r>
          <w:rPr>
            <w:rFonts w:ascii="Cambria Math" w:hAnsi="Cambria Math"/>
          </w:rPr>
          <m:t>P</m:t>
        </m:r>
        <m:d>
          <m:dPr>
            <m:ctrlPr>
              <w:rPr>
                <w:rFonts w:ascii="Cambria Math" w:hAnsi="Cambria Math"/>
                <w:i/>
              </w:rPr>
            </m:ctrlPr>
          </m:dPr>
          <m:e>
            <m:r>
              <w:rPr>
                <w:rFonts w:ascii="Cambria Math" w:hAnsi="Cambria Math"/>
              </w:rPr>
              <m:t>x</m:t>
            </m:r>
          </m:e>
        </m:d>
      </m:oMath>
      <w:r w:rsidRPr="00730B86">
        <w:rPr>
          <w:rFonts w:ascii="Cambria Math" w:hAnsi="Cambria Math"/>
        </w:rPr>
        <w:t>的熵，那么可得</w:t>
      </w:r>
      <w:r>
        <w:rPr>
          <w:rFonts w:ascii="Cambria Math" w:hAnsi="Cambria Math" w:hint="eastAsia"/>
        </w:rPr>
        <w:t>:</w:t>
      </w:r>
    </w:p>
    <w:p w14:paraId="0A79103A" w14:textId="706CECC3" w:rsidR="00730B86" w:rsidRPr="00730B86" w:rsidRDefault="00D33038" w:rsidP="00730B86">
      <w:pPr>
        <w:pStyle w:val="555-"/>
        <w:spacing w:line="240" w:lineRule="auto"/>
        <w:ind w:firstLineChars="0" w:firstLine="0"/>
        <w:rPr>
          <w:rFonts w:ascii="Cambria Math" w:hAnsi="Cambria Math"/>
        </w:rPr>
      </w:pPr>
      <m:oMathPara>
        <m:oMath>
          <m:sSub>
            <m:sSubPr>
              <m:ctrlPr>
                <w:rPr>
                  <w:rFonts w:ascii="Cambria Math" w:hAnsi="Cambria Math"/>
                </w:rPr>
              </m:ctrlPr>
            </m:sSubPr>
            <m:e>
              <m:r>
                <w:rPr>
                  <w:rFonts w:ascii="Cambria Math" w:hAnsi="Cambria Math"/>
                </w:rPr>
                <m:t>D</m:t>
              </m:r>
            </m:e>
            <m:sub>
              <m:r>
                <w:rPr>
                  <w:rFonts w:ascii="Cambria Math" w:hAnsi="Cambria Math"/>
                </w:rPr>
                <m:t>KL</m:t>
              </m:r>
            </m:sub>
          </m:sSub>
          <m:r>
            <m:rPr>
              <m:sty m:val="p"/>
            </m:rPr>
            <w:rPr>
              <w:rFonts w:ascii="Cambria Math" w:hAnsi="Cambria Math"/>
            </w:rPr>
            <m:t>(</m:t>
          </m:r>
          <m:r>
            <w:rPr>
              <w:rFonts w:ascii="Cambria Math" w:hAnsi="Cambria Math"/>
            </w:rPr>
            <m:t>P</m:t>
          </m:r>
          <m:r>
            <m:rPr>
              <m:sty m:val="p"/>
            </m:rPr>
            <w:rPr>
              <w:rFonts w:ascii="Cambria Math" w:hAnsi="Cambria Math"/>
            </w:rPr>
            <m:t>|</m:t>
          </m:r>
          <m:d>
            <m:dPr>
              <m:begChr m:val="|"/>
              <m:ctrlPr>
                <w:rPr>
                  <w:rFonts w:ascii="Cambria Math" w:hAnsi="Cambria Math"/>
                </w:rPr>
              </m:ctrlPr>
            </m:dPr>
            <m:e>
              <m:r>
                <w:rPr>
                  <w:rFonts w:ascii="Cambria Math" w:hAnsi="Cambria Math"/>
                </w:rPr>
                <m:t>Q</m:t>
              </m:r>
            </m:e>
          </m:d>
          <m:r>
            <m:rPr>
              <m:sty m:val="p"/>
            </m:rPr>
            <w:rPr>
              <w:rFonts w:ascii="Cambria Math" w:hAnsi="Cambria Math"/>
            </w:rPr>
            <m:t>=-</m:t>
          </m:r>
          <m:r>
            <w:rPr>
              <w:rFonts w:ascii="Cambria Math" w:hAnsi="Cambria Math"/>
            </w:rPr>
            <m:t>H</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x</m:t>
                  </m:r>
                </m:e>
              </m:d>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 </m:t>
                  </m:r>
                </m:e>
              </m:nary>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logQ</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oMath>
      </m:oMathPara>
    </w:p>
    <w:p w14:paraId="1DC3E20D" w14:textId="592546C6" w:rsidR="00730B86" w:rsidRDefault="00730B86" w:rsidP="00730B86">
      <w:pPr>
        <w:pStyle w:val="555-"/>
        <w:ind w:firstLine="480"/>
      </w:pPr>
      <w:r>
        <w:rPr>
          <w:rFonts w:hint="eastAsia"/>
        </w:rPr>
        <w:t>对于中括号里的其实就是交叉熵，即：</w:t>
      </w:r>
    </w:p>
    <w:p w14:paraId="06190C0D" w14:textId="7050A242" w:rsidR="00730B86" w:rsidRPr="00730B86" w:rsidRDefault="00730B86" w:rsidP="00730B86">
      <w:pPr>
        <w:pStyle w:val="555-"/>
        <w:spacing w:line="240" w:lineRule="auto"/>
        <w:ind w:firstLineChars="0" w:firstLine="0"/>
        <w:rPr>
          <w:rFonts w:ascii="Cambria Math" w:hAnsi="Cambria Math"/>
        </w:rPr>
      </w:pPr>
      <m:oMathPara>
        <m:oMath>
          <m:r>
            <w:rPr>
              <w:rFonts w:ascii="Cambria Math" w:hAnsi="Cambria Math"/>
            </w:rPr>
            <m:t>H</m:t>
          </m:r>
          <m:r>
            <m:rPr>
              <m:sty m:val="p"/>
            </m:rPr>
            <w:rPr>
              <w:rFonts w:ascii="Cambria Math" w:hAnsi="Cambria Math"/>
            </w:rPr>
            <m:t>(</m:t>
          </m:r>
          <m:r>
            <w:rPr>
              <w:rFonts w:ascii="Cambria Math" w:hAnsi="Cambria Math" w:hint="eastAsia"/>
            </w:rPr>
            <m:t>P</m:t>
          </m:r>
          <m:r>
            <w:rPr>
              <w:rFonts w:ascii="Cambria Math" w:hAnsi="Cambria Math"/>
            </w:rPr>
            <m:t>, Q</m:t>
          </m:r>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 </m:t>
              </m:r>
            </m:e>
          </m:nary>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logQ</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m:oMathPara>
    </w:p>
    <w:p w14:paraId="183BA97F" w14:textId="54768981" w:rsidR="00730B86" w:rsidRDefault="00C45A93" w:rsidP="00730B86">
      <w:pPr>
        <w:pStyle w:val="555-"/>
        <w:ind w:firstLine="480"/>
        <w:rPr>
          <w:b/>
        </w:rPr>
      </w:pPr>
      <w:r w:rsidRPr="00C45A93">
        <w:rPr>
          <w:rFonts w:hint="eastAsia"/>
          <w:bCs/>
        </w:rPr>
        <w:t>因此当</w:t>
      </w:r>
      <m:oMath>
        <m:r>
          <w:rPr>
            <w:rFonts w:ascii="Cambria Math" w:hAnsi="Cambria Math"/>
          </w:rPr>
          <m:t>P</m:t>
        </m:r>
        <m:d>
          <m:dPr>
            <m:ctrlPr>
              <w:rPr>
                <w:rFonts w:ascii="Cambria Math" w:hAnsi="Cambria Math"/>
                <w:i/>
              </w:rPr>
            </m:ctrlPr>
          </m:dPr>
          <m:e>
            <m:r>
              <w:rPr>
                <w:rFonts w:ascii="Cambria Math" w:hAnsi="Cambria Math"/>
              </w:rPr>
              <m:t>x</m:t>
            </m:r>
          </m:e>
        </m:d>
      </m:oMath>
      <w:r w:rsidRPr="00C45A93">
        <w:rPr>
          <w:rFonts w:ascii="Cambria Math" w:hAnsi="Cambria Math"/>
        </w:rPr>
        <w:t>的熵</w:t>
      </w:r>
      <w:r w:rsidRPr="00C45A93">
        <w:rPr>
          <w:rFonts w:ascii="Cambria Math" w:hAnsi="Cambria Math" w:hint="eastAsia"/>
        </w:rPr>
        <w:t>为</w:t>
      </w:r>
      <w:r>
        <w:rPr>
          <w:rFonts w:ascii="Cambria Math" w:hAnsi="Cambria Math" w:hint="eastAsia"/>
        </w:rPr>
        <w:t>常数的时候，</w:t>
      </w:r>
      <w:r w:rsidR="00730B86" w:rsidRPr="00A053EC">
        <w:rPr>
          <w:rFonts w:hint="eastAsia"/>
          <w:b/>
          <w:bCs/>
        </w:rPr>
        <w:t>可以得到：</w:t>
      </w:r>
      <w:r w:rsidR="00730B86" w:rsidRPr="00A053EC">
        <w:rPr>
          <w:rFonts w:hint="eastAsia"/>
          <w:b/>
          <w:bCs/>
        </w:rPr>
        <w:t> </w:t>
      </w:r>
      <w:r w:rsidR="00A053EC" w:rsidRPr="00A053EC">
        <w:rPr>
          <w:b/>
          <w:bCs/>
        </w:rPr>
        <w:t>KL</w:t>
      </w:r>
      <w:r w:rsidR="00730B86" w:rsidRPr="00A053EC">
        <w:rPr>
          <w:rFonts w:hint="eastAsia"/>
          <w:b/>
        </w:rPr>
        <w:t>散度</w:t>
      </w:r>
      <w:r w:rsidR="00A053EC" w:rsidRPr="00A053EC">
        <w:rPr>
          <w:rFonts w:hint="eastAsia"/>
          <w:b/>
        </w:rPr>
        <w:t>＝</w:t>
      </w:r>
      <w:r w:rsidR="00730B86" w:rsidRPr="00A053EC">
        <w:rPr>
          <w:rFonts w:hint="eastAsia"/>
          <w:b/>
        </w:rPr>
        <w:t>交叉熵</w:t>
      </w:r>
      <w:r w:rsidR="00A053EC" w:rsidRPr="00A053EC">
        <w:rPr>
          <w:rFonts w:ascii="Segoe UI Emoji" w:hAnsi="Segoe UI Emoji" w:cs="Segoe UI Emoji" w:hint="eastAsia"/>
          <w:b/>
        </w:rPr>
        <w:t>➖</w:t>
      </w:r>
      <w:r w:rsidR="00730B86" w:rsidRPr="00A053EC">
        <w:rPr>
          <w:rFonts w:hint="eastAsia"/>
          <w:b/>
        </w:rPr>
        <w:t>信息熵</w:t>
      </w:r>
      <w:r w:rsidR="00A053EC" w:rsidRPr="00A053EC">
        <w:rPr>
          <w:rFonts w:hint="eastAsia"/>
          <w:b/>
        </w:rPr>
        <w:t>。</w:t>
      </w:r>
    </w:p>
    <w:p w14:paraId="01658824" w14:textId="77777777" w:rsidR="00184E77" w:rsidRDefault="00184E77" w:rsidP="00DE2018">
      <w:pPr>
        <w:pStyle w:val="3-3"/>
      </w:pPr>
      <w:r>
        <w:rPr>
          <w:rFonts w:hint="eastAsia"/>
        </w:rPr>
        <w:t>区别</w:t>
      </w:r>
    </w:p>
    <w:p w14:paraId="2F247850" w14:textId="77777777" w:rsidR="00184E77" w:rsidRDefault="00184E77" w:rsidP="00184E77">
      <w:pPr>
        <w:pStyle w:val="555-"/>
        <w:numPr>
          <w:ilvl w:val="0"/>
          <w:numId w:val="1"/>
        </w:numPr>
        <w:ind w:firstLineChars="0"/>
      </w:pPr>
      <w:r>
        <w:rPr>
          <w:rFonts w:hint="eastAsia"/>
        </w:rPr>
        <w:t>概念上：交叉</w:t>
      </w:r>
      <w:proofErr w:type="gramStart"/>
      <w:r>
        <w:rPr>
          <w:rFonts w:hint="eastAsia"/>
        </w:rPr>
        <w:t>熵</w:t>
      </w:r>
      <w:proofErr w:type="gramEnd"/>
      <w:r>
        <w:rPr>
          <w:rFonts w:hint="eastAsia"/>
        </w:rPr>
        <w:t>衡量的是在一个分布下编码另一个分布所需的信息量；而</w:t>
      </w:r>
      <w:r>
        <w:t>KL</w:t>
      </w:r>
      <w:r>
        <w:t>散度衡量的是两个概率分布之间的信息损失或差异。</w:t>
      </w:r>
    </w:p>
    <w:p w14:paraId="72137AC4" w14:textId="57F03E4A" w:rsidR="00184E77" w:rsidRDefault="00184E77" w:rsidP="00184E77">
      <w:pPr>
        <w:pStyle w:val="555-"/>
        <w:numPr>
          <w:ilvl w:val="0"/>
          <w:numId w:val="1"/>
        </w:numPr>
        <w:ind w:firstLineChars="0"/>
      </w:pPr>
      <w:r>
        <w:rPr>
          <w:rFonts w:hint="eastAsia"/>
        </w:rPr>
        <w:t>计算公式：交叉熵的计算公式中不直接涉及真实分布</w:t>
      </w:r>
      <w:r>
        <w:t xml:space="preserve">P </w:t>
      </w:r>
      <w:r>
        <w:t>相对于预测分布</w:t>
      </w:r>
      <w:r>
        <w:t xml:space="preserve">Q </w:t>
      </w:r>
      <w:r>
        <w:t>的比率，而</w:t>
      </w:r>
      <w:r>
        <w:t>KL</w:t>
      </w:r>
      <w:r>
        <w:t>散度的公式直接涉及到这个比率</w:t>
      </w:r>
      <w:r>
        <w:t>P ( x )/ Q ( x )</w:t>
      </w:r>
      <w:r>
        <w:rPr>
          <w:rFonts w:hint="eastAsia"/>
        </w:rPr>
        <w:t>。</w:t>
      </w:r>
    </w:p>
    <w:p w14:paraId="7727D811" w14:textId="7CE82D01" w:rsidR="00184E77" w:rsidRDefault="00184E77" w:rsidP="00184E77">
      <w:pPr>
        <w:pStyle w:val="555-"/>
        <w:numPr>
          <w:ilvl w:val="0"/>
          <w:numId w:val="1"/>
        </w:numPr>
        <w:ind w:firstLineChars="0"/>
      </w:pPr>
      <w:r>
        <w:rPr>
          <w:rFonts w:hint="eastAsia"/>
        </w:rPr>
        <w:t>对称性：</w:t>
      </w:r>
      <w:proofErr w:type="gramStart"/>
      <w:r>
        <w:rPr>
          <w:rFonts w:hint="eastAsia"/>
        </w:rPr>
        <w:t>交叉熵是对称</w:t>
      </w:r>
      <w:proofErr w:type="gramEnd"/>
      <w:r>
        <w:rPr>
          <w:rFonts w:hint="eastAsia"/>
        </w:rPr>
        <w:t>的，没有明确的方向性；</w:t>
      </w:r>
      <w:r>
        <w:t>KL</w:t>
      </w:r>
      <w:r>
        <w:t>散度是非对称的，明确区分了哪个是</w:t>
      </w:r>
      <w:r>
        <w:t>“</w:t>
      </w:r>
      <w:r>
        <w:t>真实</w:t>
      </w:r>
      <w:r>
        <w:t>”</w:t>
      </w:r>
      <w:r>
        <w:t>分布，哪个是</w:t>
      </w:r>
      <w:r>
        <w:t>“</w:t>
      </w:r>
      <w:r>
        <w:t>预测</w:t>
      </w:r>
      <w:r>
        <w:t>”</w:t>
      </w:r>
      <w:r>
        <w:t>或</w:t>
      </w:r>
      <w:r>
        <w:t>“</w:t>
      </w:r>
      <w:r>
        <w:t>近似</w:t>
      </w:r>
      <w:r>
        <w:t>”</w:t>
      </w:r>
      <w:r>
        <w:t>分布。</w:t>
      </w:r>
    </w:p>
    <w:p w14:paraId="606DA8E6" w14:textId="76CA9164" w:rsidR="00730B86" w:rsidRDefault="00184E77" w:rsidP="00184E77">
      <w:pPr>
        <w:pStyle w:val="555-"/>
        <w:numPr>
          <w:ilvl w:val="0"/>
          <w:numId w:val="2"/>
        </w:numPr>
        <w:ind w:firstLineChars="0"/>
      </w:pPr>
      <w:r>
        <w:rPr>
          <w:rFonts w:hint="eastAsia"/>
        </w:rPr>
        <w:t>关系：二者之间有密切关系，实际上，</w:t>
      </w:r>
      <w:r>
        <w:t>KL</w:t>
      </w:r>
      <w:r>
        <w:t>散度可以被视为两个分布之间</w:t>
      </w:r>
      <w:proofErr w:type="gramStart"/>
      <w:r>
        <w:t>交叉熵和真实</w:t>
      </w:r>
      <w:proofErr w:type="gramEnd"/>
      <w:r>
        <w:t>分布熵的差值：</w:t>
      </w:r>
    </w:p>
    <w:p w14:paraId="1EBE84DD" w14:textId="77777777" w:rsidR="0081510E" w:rsidRDefault="0081510E" w:rsidP="0081510E">
      <w:pPr>
        <w:pStyle w:val="2-2"/>
      </w:pPr>
      <w:r w:rsidRPr="00FC1C1C">
        <w:lastRenderedPageBreak/>
        <w:t>KL</w:t>
      </w:r>
      <w:r w:rsidRPr="00FC1C1C">
        <w:t>散度和交叉</w:t>
      </w:r>
      <w:proofErr w:type="gramStart"/>
      <w:r w:rsidRPr="00FC1C1C">
        <w:t>熵</w:t>
      </w:r>
      <w:proofErr w:type="gramEnd"/>
    </w:p>
    <w:p w14:paraId="0DFBD653" w14:textId="5C77070E" w:rsidR="0081510E" w:rsidRDefault="0081510E" w:rsidP="0081510E">
      <w:pPr>
        <w:pStyle w:val="555-"/>
        <w:ind w:firstLine="480"/>
      </w:pPr>
      <w:r w:rsidRPr="00FC1C1C">
        <w:t>KL</w:t>
      </w:r>
      <w:r w:rsidRPr="00FC1C1C">
        <w:t>散度和</w:t>
      </w:r>
      <w:proofErr w:type="gramStart"/>
      <w:r w:rsidRPr="00FC1C1C">
        <w:t>交叉熵都可以</w:t>
      </w:r>
      <w:proofErr w:type="gramEnd"/>
      <w:r w:rsidRPr="00FC1C1C">
        <w:t>用来作为模型的</w:t>
      </w:r>
      <w:r w:rsidRPr="00FC1C1C">
        <w:t>loss</w:t>
      </w:r>
      <w:r w:rsidRPr="00FC1C1C">
        <w:t>函数，但二者的使用场景不一样。</w:t>
      </w:r>
      <w:r w:rsidRPr="00FC1C1C">
        <w:rPr>
          <w:rFonts w:hint="eastAsia"/>
        </w:rPr>
        <w:t>在这里引申一下模型</w:t>
      </w:r>
      <w:r w:rsidRPr="00FC1C1C">
        <w:t>loss</w:t>
      </w:r>
      <w:r w:rsidRPr="00FC1C1C">
        <w:t>的含义：</w:t>
      </w:r>
      <w:r w:rsidRPr="00FC1C1C">
        <w:t>“</w:t>
      </w:r>
      <w:r w:rsidRPr="00FC1C1C">
        <w:rPr>
          <w:b/>
        </w:rPr>
        <w:t>通过样本来计算模型分布与目标分布间的差异。</w:t>
      </w:r>
      <w:r w:rsidRPr="00FC1C1C">
        <w:t>”</w:t>
      </w:r>
      <w:r w:rsidRPr="00FC1C1C">
        <w:t>，这就是</w:t>
      </w:r>
      <w:r w:rsidRPr="00FC1C1C">
        <w:t>KL</w:t>
      </w:r>
      <w:r w:rsidRPr="00FC1C1C">
        <w:t>散度的作用。但有时候我们的</w:t>
      </w:r>
      <w:r w:rsidRPr="00FC1C1C">
        <w:rPr>
          <w:b/>
        </w:rPr>
        <w:t>目标分布会是常数</w:t>
      </w:r>
      <w:r w:rsidRPr="00FC1C1C">
        <w:t>，也就是这个分布是</w:t>
      </w:r>
      <w:proofErr w:type="gramStart"/>
      <w:r w:rsidRPr="00FC1C1C">
        <w:t>已知且不变</w:t>
      </w:r>
      <w:proofErr w:type="gramEnd"/>
      <w:r w:rsidRPr="00FC1C1C">
        <w:t>的，例如分类任务，这个时候我们就会使用</w:t>
      </w:r>
      <w:proofErr w:type="gramStart"/>
      <w:r w:rsidRPr="00FC1C1C">
        <w:t>交叉熵来衡</w:t>
      </w:r>
      <w:proofErr w:type="gramEnd"/>
      <w:r w:rsidRPr="00FC1C1C">
        <w:t>量模型的预测分布与实际分布之间的差异。</w:t>
      </w:r>
      <w:r>
        <w:rPr>
          <w:rFonts w:hint="eastAsia"/>
        </w:rPr>
        <w:t>这是因为对应目标分布是参数的情况下，将</w:t>
      </w:r>
      <w:r>
        <w:rPr>
          <w:rFonts w:hint="eastAsia"/>
        </w:rPr>
        <w:t>KL</w:t>
      </w:r>
      <w:r>
        <w:rPr>
          <w:rFonts w:hint="eastAsia"/>
        </w:rPr>
        <w:t>散度作为</w:t>
      </w:r>
      <w:r>
        <w:rPr>
          <w:rFonts w:hint="eastAsia"/>
        </w:rPr>
        <w:t>loss</w:t>
      </w:r>
      <w:r>
        <w:rPr>
          <w:rFonts w:hint="eastAsia"/>
        </w:rPr>
        <w:t>等价于将交叉</w:t>
      </w:r>
      <w:proofErr w:type="gramStart"/>
      <w:r>
        <w:rPr>
          <w:rFonts w:hint="eastAsia"/>
        </w:rPr>
        <w:t>熵</w:t>
      </w:r>
      <w:proofErr w:type="gramEnd"/>
      <w:r>
        <w:rPr>
          <w:rFonts w:hint="eastAsia"/>
        </w:rPr>
        <w:t>作为</w:t>
      </w:r>
      <w:r>
        <w:rPr>
          <w:rFonts w:hint="eastAsia"/>
        </w:rPr>
        <w:t>loss</w:t>
      </w:r>
      <w:r>
        <w:rPr>
          <w:rFonts w:hint="eastAsia"/>
        </w:rPr>
        <w:t>。</w:t>
      </w:r>
    </w:p>
    <w:p w14:paraId="5D569C7F" w14:textId="2A5C9B8F" w:rsidR="00EA5CC6" w:rsidRDefault="00EA5CC6" w:rsidP="0081510E">
      <w:pPr>
        <w:pStyle w:val="555-"/>
        <w:ind w:firstLine="480"/>
      </w:pPr>
      <w:r>
        <w:rPr>
          <w:rFonts w:hint="eastAsia"/>
        </w:rPr>
        <w:t>经过前面的推导，我们得到了：</w:t>
      </w:r>
    </w:p>
    <w:p w14:paraId="6E5CE0A8" w14:textId="7A54F8B3" w:rsidR="00EA5CC6" w:rsidRPr="00EA5CC6" w:rsidRDefault="00D33038" w:rsidP="00EA5CC6">
      <w:pPr>
        <w:pStyle w:val="555-"/>
        <w:spacing w:line="240" w:lineRule="auto"/>
        <w:ind w:firstLineChars="0" w:firstLine="0"/>
        <w:rPr>
          <w:rFonts w:ascii="Cambria Math" w:hAnsi="Cambria Math"/>
        </w:rPr>
      </w:pPr>
      <m:oMathPara>
        <m:oMath>
          <m:sSub>
            <m:sSubPr>
              <m:ctrlPr>
                <w:rPr>
                  <w:rFonts w:ascii="Cambria Math" w:hAnsi="Cambria Math"/>
                </w:rPr>
              </m:ctrlPr>
            </m:sSubPr>
            <m:e>
              <m:r>
                <w:rPr>
                  <w:rFonts w:ascii="Cambria Math" w:hAnsi="Cambria Math"/>
                </w:rPr>
                <m:t>D</m:t>
              </m:r>
            </m:e>
            <m:sub>
              <m:r>
                <w:rPr>
                  <w:rFonts w:ascii="Cambria Math" w:hAnsi="Cambria Math"/>
                </w:rPr>
                <m:t>KL</m:t>
              </m:r>
            </m:sub>
          </m:sSub>
          <m:r>
            <m:rPr>
              <m:sty m:val="p"/>
            </m:rPr>
            <w:rPr>
              <w:rFonts w:ascii="Cambria Math" w:hAnsi="Cambria Math"/>
            </w:rPr>
            <m:t>(</m:t>
          </m:r>
          <m:r>
            <w:rPr>
              <w:rFonts w:ascii="Cambria Math" w:hAnsi="Cambria Math"/>
            </w:rPr>
            <m:t>P</m:t>
          </m:r>
          <m:r>
            <m:rPr>
              <m:sty m:val="p"/>
            </m:rPr>
            <w:rPr>
              <w:rFonts w:ascii="Cambria Math" w:hAnsi="Cambria Math"/>
            </w:rPr>
            <m:t>|</m:t>
          </m:r>
          <m:d>
            <m:dPr>
              <m:begChr m:val="|"/>
              <m:ctrlPr>
                <w:rPr>
                  <w:rFonts w:ascii="Cambria Math" w:hAnsi="Cambria Math"/>
                </w:rPr>
              </m:ctrlPr>
            </m:dPr>
            <m:e>
              <m:r>
                <w:rPr>
                  <w:rFonts w:ascii="Cambria Math" w:hAnsi="Cambria Math"/>
                </w:rPr>
                <m:t>Q</m:t>
              </m:r>
            </m:e>
          </m:d>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hint="eastAsia"/>
            </w:rPr>
            <m:t>P</m:t>
          </m:r>
          <m:r>
            <w:rPr>
              <w:rFonts w:ascii="Cambria Math" w:hAnsi="Cambria Math"/>
            </w:rPr>
            <m:t>, Q</m:t>
          </m:r>
          <m:r>
            <m:rPr>
              <m:sty m:val="p"/>
            </m:rPr>
            <w:rPr>
              <w:rFonts w:ascii="Cambria Math" w:hAnsi="Cambria Math"/>
            </w:rPr>
            <m:t>)-</m:t>
          </m:r>
          <m:r>
            <w:rPr>
              <w:rFonts w:ascii="Cambria Math" w:hAnsi="Cambria Math"/>
            </w:rPr>
            <m:t>H</m:t>
          </m:r>
          <m:d>
            <m:dPr>
              <m:ctrlPr>
                <w:rPr>
                  <w:rFonts w:ascii="Cambria Math" w:hAnsi="Cambria Math"/>
                </w:rPr>
              </m:ctrlPr>
            </m:dPr>
            <m:e>
              <m:r>
                <w:rPr>
                  <w:rFonts w:ascii="Cambria Math" w:hAnsi="Cambria Math"/>
                </w:rPr>
                <m:t>P</m:t>
              </m:r>
            </m:e>
          </m:d>
          <m:r>
            <w:rPr>
              <w:rFonts w:ascii="Cambria Math" w:hAnsi="Cambria Math"/>
            </w:rPr>
            <m:t>=</m:t>
          </m:r>
          <m:d>
            <m:dPr>
              <m:begChr m:val="["/>
              <m:endChr m:val="]"/>
              <m:ctrlPr>
                <w:rPr>
                  <w:rFonts w:ascii="Cambria Math" w:hAnsi="Cambria Math"/>
                </w:rPr>
              </m:ctrlPr>
            </m:dPr>
            <m:e>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 </m:t>
                  </m:r>
                </m:e>
              </m:nary>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logQ</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r>
            <w:rPr>
              <w:rFonts w:ascii="Cambria Math" w:hAnsi="Cambria Math"/>
            </w:rPr>
            <m:t>-</m:t>
          </m:r>
          <m:d>
            <m:dPr>
              <m:begChr m:val="["/>
              <m:endChr m:val="]"/>
              <m:ctrlPr>
                <w:rPr>
                  <w:rFonts w:ascii="Cambria Math" w:hAnsi="Cambria Math"/>
                </w:rPr>
              </m:ctrlPr>
            </m:dPr>
            <m:e>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 </m:t>
                  </m:r>
                </m:e>
              </m:nary>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logP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oMath>
      </m:oMathPara>
    </w:p>
    <w:p w14:paraId="5438A6AF" w14:textId="365BC25B" w:rsidR="0081510E" w:rsidRPr="00EA5CC6" w:rsidRDefault="00EA5CC6" w:rsidP="00EA5CC6">
      <w:pPr>
        <w:pStyle w:val="555-"/>
        <w:ind w:firstLine="480"/>
      </w:pPr>
      <w:r>
        <w:rPr>
          <w:rFonts w:hint="eastAsia"/>
        </w:rPr>
        <w:t>我们将其作为损失函数的时候，</w:t>
      </w:r>
      <w:proofErr w:type="gramStart"/>
      <w:r>
        <w:rPr>
          <w:rFonts w:hint="eastAsia"/>
        </w:rPr>
        <w:t>通常令</w:t>
      </w:r>
      <w:proofErr w:type="gramEnd"/>
      <m:oMath>
        <m:r>
          <w:rPr>
            <w:rFonts w:ascii="Cambria Math" w:hAnsi="Cambria Math"/>
          </w:rPr>
          <m:t>P</m:t>
        </m:r>
      </m:oMath>
      <w:r>
        <w:rPr>
          <w:rFonts w:hint="eastAsia"/>
        </w:rPr>
        <w:t>表示目标分布，</w:t>
      </w:r>
      <m:oMath>
        <m:r>
          <w:rPr>
            <w:rFonts w:ascii="Cambria Math" w:hAnsi="Cambria Math"/>
          </w:rPr>
          <m:t>Q</m:t>
        </m:r>
      </m:oMath>
      <w:r>
        <w:rPr>
          <w:rFonts w:hint="eastAsia"/>
        </w:rPr>
        <w:t>表示神经网络的分布，这是因为目标分布通常为</w:t>
      </w:r>
      <w:r>
        <w:rPr>
          <w:rFonts w:hint="eastAsia"/>
        </w:rPr>
        <w:t>one</w:t>
      </w:r>
      <w:r>
        <w:t>-ho</w:t>
      </w:r>
      <w:r>
        <w:rPr>
          <w:rFonts w:hint="eastAsia"/>
        </w:rPr>
        <w:t>t</w:t>
      </w:r>
      <w:r>
        <w:rPr>
          <w:rFonts w:hint="eastAsia"/>
        </w:rPr>
        <w:t>类型的分布，那么计算</w:t>
      </w:r>
      <m:oMath>
        <m:r>
          <w:rPr>
            <w:rFonts w:ascii="Cambria Math" w:hAnsi="Cambria Math"/>
          </w:rPr>
          <m:t>H</m:t>
        </m:r>
        <m:d>
          <m:dPr>
            <m:ctrlPr>
              <w:rPr>
                <w:rFonts w:ascii="Cambria Math" w:hAnsi="Cambria Math"/>
              </w:rPr>
            </m:ctrlPr>
          </m:dPr>
          <m:e>
            <m:r>
              <w:rPr>
                <w:rFonts w:ascii="Cambria Math" w:hAnsi="Cambria Math"/>
              </w:rPr>
              <m:t>P</m:t>
            </m:r>
          </m:e>
        </m:d>
      </m:oMath>
      <w:r>
        <w:rPr>
          <w:rFonts w:hint="eastAsia"/>
        </w:rPr>
        <w:t>的时候，如果</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Pr>
          <w:rFonts w:hint="eastAsia"/>
        </w:rPr>
        <w:t>为</w:t>
      </w:r>
      <w:r>
        <w:rPr>
          <w:rFonts w:hint="eastAsia"/>
        </w:rPr>
        <w:t>0</w:t>
      </w:r>
      <w:r>
        <w:rPr>
          <w:rFonts w:hint="eastAsia"/>
        </w:rPr>
        <w:t>，那么我们根据极限可以算出</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logP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Pr>
          <w:rFonts w:hint="eastAsia"/>
        </w:rPr>
        <w:t>为</w:t>
      </w:r>
      <w:r>
        <w:rPr>
          <w:rFonts w:hint="eastAsia"/>
        </w:rPr>
        <w:t>0</w:t>
      </w:r>
      <w:r>
        <w:rPr>
          <w:rFonts w:hint="eastAsia"/>
        </w:rPr>
        <w:t>，因此是可以计算的。反之，如果我们令</w:t>
      </w:r>
      <m:oMath>
        <m:r>
          <w:rPr>
            <w:rFonts w:ascii="Cambria Math" w:hAnsi="Cambria Math" w:hint="eastAsia"/>
          </w:rPr>
          <m:t>P</m:t>
        </m:r>
      </m:oMath>
      <w:r>
        <w:rPr>
          <w:rFonts w:hint="eastAsia"/>
        </w:rPr>
        <w:t>是神经网络的分布，那么在我们的优化中，其值是不可能为</w:t>
      </w:r>
      <w:r>
        <w:rPr>
          <w:rFonts w:hint="eastAsia"/>
        </w:rPr>
        <w:t>0</w:t>
      </w:r>
      <w:r>
        <w:rPr>
          <w:rFonts w:hint="eastAsia"/>
        </w:rPr>
        <w:t>的，那么当</w:t>
      </w:r>
      <m:oMath>
        <m:r>
          <w:rPr>
            <w:rFonts w:ascii="Cambria Math" w:hAnsi="Cambria Math"/>
          </w:rPr>
          <m:t>Q</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Pr>
          <w:rFonts w:hint="eastAsia"/>
        </w:rPr>
        <w:t>为</w:t>
      </w:r>
      <w:r>
        <w:rPr>
          <w:rFonts w:hint="eastAsia"/>
        </w:rPr>
        <w:t>0</w:t>
      </w:r>
      <w:r>
        <w:rPr>
          <w:rFonts w:hint="eastAsia"/>
        </w:rPr>
        <w:t>时，</w:t>
      </w:r>
      <m:oMath>
        <m:r>
          <w:rPr>
            <w:rFonts w:ascii="Cambria Math" w:hAnsi="Cambria Math"/>
          </w:rPr>
          <m:t>H</m:t>
        </m:r>
        <m:r>
          <m:rPr>
            <m:sty m:val="p"/>
          </m:rPr>
          <w:rPr>
            <w:rFonts w:ascii="Cambria Math" w:hAnsi="Cambria Math"/>
          </w:rPr>
          <m:t>(</m:t>
        </m:r>
        <m:r>
          <w:rPr>
            <w:rFonts w:ascii="Cambria Math" w:hAnsi="Cambria Math" w:hint="eastAsia"/>
          </w:rPr>
          <m:t>P</m:t>
        </m:r>
        <m:r>
          <w:rPr>
            <w:rFonts w:ascii="Cambria Math" w:hAnsi="Cambria Math"/>
          </w:rPr>
          <m:t>, Q</m:t>
        </m:r>
        <m:r>
          <m:rPr>
            <m:sty m:val="p"/>
          </m:rPr>
          <w:rPr>
            <w:rFonts w:ascii="Cambria Math" w:hAnsi="Cambria Math"/>
          </w:rPr>
          <m:t>)</m:t>
        </m:r>
      </m:oMath>
      <w:r>
        <w:rPr>
          <w:rFonts w:hint="eastAsia"/>
        </w:rPr>
        <w:t>是无法计算的。</w:t>
      </w:r>
      <w:r w:rsidR="00BA70F0">
        <w:rPr>
          <w:rFonts w:hint="eastAsia"/>
        </w:rPr>
        <w:t>这也是没有意义的</w:t>
      </w:r>
      <w:r w:rsidR="006C5B27">
        <w:rPr>
          <w:rFonts w:hint="eastAsia"/>
        </w:rPr>
        <w:t>。</w:t>
      </w:r>
    </w:p>
    <w:p w14:paraId="08A859A5" w14:textId="30BBD77A" w:rsidR="00F22BA6" w:rsidRDefault="00F22BA6" w:rsidP="00D95E1E">
      <w:pPr>
        <w:pStyle w:val="2-2"/>
      </w:pPr>
      <w:r>
        <w:rPr>
          <w:rFonts w:hint="eastAsia"/>
        </w:rPr>
        <w:t>极大似然估计等价于交叉</w:t>
      </w:r>
      <w:proofErr w:type="gramStart"/>
      <w:r>
        <w:rPr>
          <w:rFonts w:hint="eastAsia"/>
        </w:rPr>
        <w:t>熵</w:t>
      </w:r>
      <w:proofErr w:type="gramEnd"/>
    </w:p>
    <w:p w14:paraId="69EAF603" w14:textId="383C9557" w:rsidR="00F22BA6" w:rsidRDefault="00F22BA6" w:rsidP="00F22BA6">
      <w:pPr>
        <w:pStyle w:val="555-"/>
        <w:spacing w:line="240" w:lineRule="auto"/>
        <w:ind w:firstLine="480"/>
      </w:pPr>
      <w:r>
        <w:rPr>
          <w:rFonts w:hint="eastAsia"/>
        </w:rPr>
        <w:t>在生成式模型理解里我们</w:t>
      </w:r>
      <w:proofErr w:type="gramStart"/>
      <w:r>
        <w:rPr>
          <w:rFonts w:hint="eastAsia"/>
        </w:rPr>
        <w:t>提到极</w:t>
      </w:r>
      <w:proofErr w:type="gramEnd"/>
      <w:r>
        <w:rPr>
          <w:rFonts w:hint="eastAsia"/>
        </w:rPr>
        <w:t>大似然估计其实最后等价于最小化两个分布的</w:t>
      </w:r>
      <w:r>
        <w:rPr>
          <w:rFonts w:hint="eastAsia"/>
        </w:rPr>
        <w:t>K</w:t>
      </w:r>
      <w:r>
        <w:t>L</w:t>
      </w:r>
      <w:r>
        <w:rPr>
          <w:rFonts w:hint="eastAsia"/>
        </w:rPr>
        <w:t>散度，而在上面我们也提到当我们的目标分布不变时，</w:t>
      </w:r>
      <w:r>
        <w:rPr>
          <w:rFonts w:hint="eastAsia"/>
        </w:rPr>
        <w:t>K</w:t>
      </w:r>
      <w:r>
        <w:t>L</w:t>
      </w:r>
      <w:r>
        <w:rPr>
          <w:rFonts w:hint="eastAsia"/>
        </w:rPr>
        <w:t>散度等价于交叉熵，因此我们一个合理的猜测就是：对于分类任务而言，极大似然估计等价于交叉熵。下面我们给出证明：</w:t>
      </w:r>
    </w:p>
    <w:p w14:paraId="0739F550" w14:textId="3B0DD83B" w:rsidR="00F22BA6" w:rsidRDefault="00F22BA6" w:rsidP="00F22BA6">
      <w:pPr>
        <w:pStyle w:val="555-"/>
        <w:spacing w:line="240" w:lineRule="auto"/>
        <w:ind w:firstLine="480"/>
      </w:pPr>
      <w:r>
        <w:rPr>
          <w:rFonts w:hint="eastAsia"/>
        </w:rPr>
        <w:t>对于二分类任务而言，我们使用极大似然估计的目标为：</w:t>
      </w:r>
    </w:p>
    <w:p w14:paraId="12D49822" w14:textId="182B110F" w:rsidR="00F22BA6" w:rsidRPr="00F01350" w:rsidRDefault="00F22BA6" w:rsidP="00F22BA6">
      <w:pPr>
        <w:pStyle w:val="555-"/>
        <w:spacing w:line="240" w:lineRule="auto"/>
        <w:ind w:firstLine="480"/>
        <w:rPr>
          <w:rFonts w:hint="eastAsia"/>
        </w:rPr>
      </w:pPr>
      <m:oMathPara>
        <m:oMath>
          <m:sSup>
            <m:sSupPr>
              <m:ctrlPr>
                <w:rPr>
                  <w:rFonts w:ascii="Cambria Math" w:hAnsi="Cambria Math"/>
                </w:rPr>
              </m:ctrlPr>
            </m:sSupPr>
            <m:e>
              <m:r>
                <w:rPr>
                  <w:rFonts w:ascii="Cambria Math" w:hAnsi="Cambria Math"/>
                </w:rPr>
                <m:t>θ</m:t>
              </m:r>
            </m:e>
            <m:sup>
              <m:r>
                <w:rPr>
                  <w:rFonts w:ascii="Cambria Math" w:hAnsi="Cambria Math"/>
                </w:rPr>
                <m:t>*</m:t>
              </m:r>
            </m:sup>
          </m:sSup>
          <m:r>
            <w:rPr>
              <w:rFonts w:ascii="Cambria Math" w:hAnsi="Cambria Math"/>
            </w:rPr>
            <m:t>=arg</m:t>
          </m:r>
          <m:limLow>
            <m:limLowPr>
              <m:ctrlPr>
                <w:rPr>
                  <w:rFonts w:ascii="Cambria Math" w:hAnsi="Cambria Math"/>
                </w:rPr>
              </m:ctrlPr>
            </m:limLowPr>
            <m:e>
              <m:r>
                <w:rPr>
                  <w:rFonts w:ascii="Cambria Math" w:hAnsi="Cambria Math"/>
                </w:rPr>
                <m:t>max</m:t>
              </m:r>
            </m:e>
            <m:lim>
              <m:r>
                <w:rPr>
                  <w:rFonts w:ascii="Cambria Math" w:hAnsi="Cambria Math"/>
                </w:rPr>
                <m:t>θ</m:t>
              </m:r>
            </m:lim>
          </m:limLow>
          <m:r>
            <w:rPr>
              <w:rFonts w:ascii="Cambria Math" w:hAnsi="Cambria Math"/>
            </w:rPr>
            <m:t> </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 </m:t>
              </m:r>
            </m:e>
          </m:nary>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θ</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m:t>
              </m:r>
            </m:e>
            <m:sup>
              <m:sSub>
                <m:sSubPr>
                  <m:ctrlPr>
                    <w:rPr>
                      <w:rFonts w:ascii="Cambria Math" w:hAnsi="Cambria Math"/>
                      <w:i/>
                    </w:rPr>
                  </m:ctrlPr>
                </m:sSubPr>
                <m:e>
                  <m:r>
                    <w:rPr>
                      <w:rFonts w:ascii="Cambria Math" w:hAnsi="Cambria Math"/>
                    </w:rPr>
                    <m:t>y</m:t>
                  </m:r>
                </m:e>
                <m:sub>
                  <m:r>
                    <w:rPr>
                      <w:rFonts w:ascii="Cambria Math" w:hAnsi="Cambria Math"/>
                    </w:rPr>
                    <m:t>i</m:t>
                  </m:r>
                </m:sub>
              </m:sSub>
            </m:sup>
          </m:sSup>
          <m:sSup>
            <m:sSupPr>
              <m:ctrlPr>
                <w:rPr>
                  <w:rFonts w:ascii="Cambria Math" w:hAnsi="Cambria Math"/>
                </w:rPr>
              </m:ctrlPr>
            </m:sSup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θ</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m:t>
              </m:r>
            </m:e>
            <m:sup>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sup>
          </m:sSup>
        </m:oMath>
      </m:oMathPara>
    </w:p>
    <w:p w14:paraId="31461D9E" w14:textId="4F1AA9B1" w:rsidR="00F22BA6" w:rsidRDefault="00F22BA6" w:rsidP="00F22BA6">
      <w:pPr>
        <w:pStyle w:val="555-"/>
        <w:spacing w:line="240" w:lineRule="auto"/>
        <w:ind w:firstLine="480"/>
      </w:pPr>
      <w:r>
        <w:rPr>
          <w:rFonts w:hint="eastAsia"/>
        </w:rPr>
        <w:t>那么取对数后：</w:t>
      </w:r>
    </w:p>
    <w:p w14:paraId="48D5DF4E" w14:textId="68A478B4" w:rsidR="00F22BA6" w:rsidRPr="00F01350" w:rsidRDefault="00F22BA6" w:rsidP="00F22BA6">
      <w:pPr>
        <w:pStyle w:val="555-"/>
        <w:spacing w:line="240" w:lineRule="auto"/>
        <w:ind w:firstLineChars="0" w:firstLine="0"/>
      </w:pPr>
      <m:oMathPara>
        <m:oMath>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rPr>
                  </m:ctrlPr>
                </m:sSupPr>
                <m:e>
                  <m:r>
                    <w:rPr>
                      <w:rFonts w:ascii="Cambria Math" w:hAnsi="Cambria Math"/>
                    </w:rPr>
                    <m:t>θ</m:t>
                  </m:r>
                </m:e>
                <m:sup>
                  <m:r>
                    <w:rPr>
                      <w:rFonts w:ascii="Cambria Math" w:hAnsi="Cambria Math"/>
                    </w:rPr>
                    <m:t>*</m:t>
                  </m:r>
                </m:sup>
              </m:sSup>
            </m:e>
          </m:func>
          <m:r>
            <w:rPr>
              <w:rFonts w:ascii="Cambria Math" w:hAnsi="Cambria Math"/>
            </w:rPr>
            <m:t>=arg</m:t>
          </m:r>
          <m:limLow>
            <m:limLowPr>
              <m:ctrlPr>
                <w:rPr>
                  <w:rFonts w:ascii="Cambria Math" w:hAnsi="Cambria Math"/>
                </w:rPr>
              </m:ctrlPr>
            </m:limLowPr>
            <m:e>
              <m:r>
                <w:rPr>
                  <w:rFonts w:ascii="Cambria Math" w:hAnsi="Cambria Math"/>
                </w:rPr>
                <m:t>max</m:t>
              </m:r>
            </m:e>
            <m:lim>
              <m:r>
                <w:rPr>
                  <w:rFonts w:ascii="Cambria Math" w:hAnsi="Cambria Math"/>
                </w:rPr>
                <m:t>θ</m:t>
              </m:r>
            </m:lim>
          </m:limLow>
          <m:r>
            <w:rPr>
              <w:rFonts w:ascii="Cambria Math" w:hAnsi="Cambria Math"/>
            </w:rPr>
            <m:t> </m:t>
          </m:r>
          <m:func>
            <m:funcPr>
              <m:ctrlPr>
                <w:rPr>
                  <w:rFonts w:ascii="Cambria Math" w:hAnsi="Cambria Math"/>
                  <w:i/>
                </w:rPr>
              </m:ctrlPr>
            </m:funcPr>
            <m:fName>
              <m:r>
                <m:rPr>
                  <m:sty m:val="p"/>
                </m:rPr>
                <w:rPr>
                  <w:rFonts w:ascii="Cambria Math" w:hAnsi="Cambria Math"/>
                </w:rPr>
                <m:t>log</m:t>
              </m:r>
            </m:fName>
            <m:e>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 </m:t>
                  </m:r>
                </m:e>
              </m:nary>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θ</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m:t>
                  </m:r>
                </m:e>
                <m:sup>
                  <m:sSub>
                    <m:sSubPr>
                      <m:ctrlPr>
                        <w:rPr>
                          <w:rFonts w:ascii="Cambria Math" w:hAnsi="Cambria Math"/>
                          <w:i/>
                        </w:rPr>
                      </m:ctrlPr>
                    </m:sSubPr>
                    <m:e>
                      <m:r>
                        <w:rPr>
                          <w:rFonts w:ascii="Cambria Math" w:hAnsi="Cambria Math"/>
                        </w:rPr>
                        <m:t>y</m:t>
                      </m:r>
                    </m:e>
                    <m:sub>
                      <m:r>
                        <w:rPr>
                          <w:rFonts w:ascii="Cambria Math" w:hAnsi="Cambria Math"/>
                        </w:rPr>
                        <m:t>i</m:t>
                      </m:r>
                    </m:sub>
                  </m:sSub>
                </m:sup>
              </m:sSup>
              <m:sSup>
                <m:sSupPr>
                  <m:ctrlPr>
                    <w:rPr>
                      <w:rFonts w:ascii="Cambria Math" w:hAnsi="Cambria Math"/>
                    </w:rPr>
                  </m:ctrlPr>
                </m:sSup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θ</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m:t>
                  </m:r>
                </m:e>
                <m:sup>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sup>
              </m:sSup>
            </m:e>
          </m:func>
        </m:oMath>
      </m:oMathPara>
    </w:p>
    <w:p w14:paraId="4CECCA9C" w14:textId="63A539A5" w:rsidR="00F22BA6" w:rsidRPr="00F22BA6" w:rsidRDefault="00F22BA6" w:rsidP="00F22BA6">
      <w:pPr>
        <w:pStyle w:val="555-"/>
        <w:spacing w:line="240" w:lineRule="auto"/>
        <w:ind w:firstLine="480"/>
      </w:pPr>
      <m:oMathPara>
        <m:oMath>
          <m:r>
            <w:rPr>
              <w:rFonts w:ascii="Cambria Math" w:hAnsi="Cambria Math"/>
            </w:rPr>
            <m:t>=arg</m:t>
          </m:r>
          <m:limLow>
            <m:limLowPr>
              <m:ctrlPr>
                <w:rPr>
                  <w:rFonts w:ascii="Cambria Math" w:hAnsi="Cambria Math"/>
                </w:rPr>
              </m:ctrlPr>
            </m:limLowPr>
            <m:e>
              <m:r>
                <w:rPr>
                  <w:rFonts w:ascii="Cambria Math" w:hAnsi="Cambria Math"/>
                </w:rPr>
                <m:t>max</m:t>
              </m:r>
            </m:e>
            <m:lim>
              <m:r>
                <w:rPr>
                  <w:rFonts w:ascii="Cambria Math" w:hAnsi="Cambria Math"/>
                </w:rPr>
                <m:t>θ</m:t>
              </m:r>
            </m:lim>
          </m:limLow>
          <m:r>
            <w:rPr>
              <w:rFonts w:ascii="Cambria Math" w:hAnsi="Cambria Math"/>
            </w:rPr>
            <m:t> </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y</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sSup>
                        <m:sSupPr>
                          <m:ctrlPr>
                            <w:rPr>
                              <w:rFonts w:ascii="Cambria Math" w:hAnsi="Cambria Math"/>
                            </w:rPr>
                          </m:ctrlPr>
                        </m:sSupPr>
                        <m:e>
                          <m:r>
                            <w:rPr>
                              <w:rFonts w:ascii="Cambria Math" w:hAnsi="Cambria Math"/>
                            </w:rPr>
                            <m:t>x</m:t>
                          </m:r>
                        </m:e>
                        <m:sup>
                          <m:r>
                            <w:rPr>
                              <w:rFonts w:ascii="Cambria Math" w:hAnsi="Cambria Math"/>
                            </w:rPr>
                            <m:t>i</m:t>
                          </m:r>
                        </m:sup>
                      </m:sSup>
                    </m:e>
                  </m:d>
                </m:e>
              </m:func>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θ</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m:t>
                  </m:r>
                </m:e>
              </m:func>
            </m:e>
          </m:nary>
        </m:oMath>
      </m:oMathPara>
    </w:p>
    <w:p w14:paraId="3987C842" w14:textId="1B8B0D29" w:rsidR="00F22BA6" w:rsidRDefault="00F22BA6" w:rsidP="00F22BA6">
      <w:pPr>
        <w:pStyle w:val="555-"/>
        <w:ind w:firstLine="480"/>
      </w:pPr>
      <w:r>
        <w:rPr>
          <w:rFonts w:hint="eastAsia"/>
        </w:rPr>
        <w:t>那么我们求最小化的时候就对两边都取负号即可，这样也转换为了</w:t>
      </w:r>
      <w:r w:rsidR="00946915">
        <w:rPr>
          <w:rFonts w:hint="eastAsia"/>
        </w:rPr>
        <w:t>二分类的</w:t>
      </w:r>
      <w:r>
        <w:rPr>
          <w:rFonts w:hint="eastAsia"/>
        </w:rPr>
        <w:t>交叉</w:t>
      </w:r>
      <w:proofErr w:type="gramStart"/>
      <w:r>
        <w:rPr>
          <w:rFonts w:hint="eastAsia"/>
        </w:rPr>
        <w:t>熵</w:t>
      </w:r>
      <w:proofErr w:type="gramEnd"/>
      <w:r>
        <w:rPr>
          <w:rFonts w:hint="eastAsia"/>
        </w:rPr>
        <w:t>损失。</w:t>
      </w:r>
    </w:p>
    <w:p w14:paraId="3303AA1F" w14:textId="77777777" w:rsidR="00D33038" w:rsidRDefault="00D33038" w:rsidP="00D33038">
      <w:pPr>
        <w:pStyle w:val="555-"/>
        <w:spacing w:line="240" w:lineRule="auto"/>
        <w:ind w:firstLine="480"/>
      </w:pPr>
      <w:r>
        <w:rPr>
          <w:rFonts w:hint="eastAsia"/>
        </w:rPr>
        <w:t>对于多分类任务而言，我们使用极大似然估计的目标为：</w:t>
      </w:r>
    </w:p>
    <w:p w14:paraId="4084933E" w14:textId="7225AE94" w:rsidR="00D33038" w:rsidRPr="00504437" w:rsidRDefault="00D33038" w:rsidP="00D33038">
      <w:pPr>
        <w:pStyle w:val="555-"/>
        <w:spacing w:line="240" w:lineRule="auto"/>
        <w:ind w:firstLine="480"/>
        <w:rPr>
          <w:rFonts w:ascii="Cambria Math" w:hAnsi="Cambria Math"/>
        </w:rPr>
      </w:pPr>
      <m:oMathPara>
        <m:oMath>
          <m:sSup>
            <m:sSupPr>
              <m:ctrlPr>
                <w:rPr>
                  <w:rFonts w:ascii="Cambria Math" w:hAnsi="Cambria Math"/>
                </w:rPr>
              </m:ctrlPr>
            </m:sSupPr>
            <m:e>
              <m:r>
                <w:rPr>
                  <w:rFonts w:ascii="Cambria Math" w:hAnsi="Cambria Math"/>
                </w:rPr>
                <m:t>θ</m:t>
              </m:r>
            </m:e>
            <m:sup>
              <m:r>
                <m:rPr>
                  <m:sty m:val="p"/>
                </m:rPr>
                <w:rPr>
                  <w:rFonts w:ascii="Cambria Math" w:hAnsi="Cambria Math"/>
                </w:rPr>
                <m:t>*</m:t>
              </m:r>
            </m:sup>
          </m:sSup>
          <m:r>
            <m:rPr>
              <m:sty m:val="p"/>
            </m:rPr>
            <w:rPr>
              <w:rFonts w:ascii="Cambria Math" w:hAnsi="Cambria Math"/>
            </w:rPr>
            <m:t>=</m:t>
          </m:r>
          <m:r>
            <w:rPr>
              <w:rFonts w:ascii="Cambria Math" w:hAnsi="Cambria Math"/>
            </w:rPr>
            <m:t>arg</m:t>
          </m:r>
          <m:limLow>
            <m:limLowPr>
              <m:ctrlPr>
                <w:rPr>
                  <w:rFonts w:ascii="Cambria Math" w:hAnsi="Cambria Math"/>
                </w:rPr>
              </m:ctrlPr>
            </m:limLowPr>
            <m:e>
              <m:r>
                <w:rPr>
                  <w:rFonts w:ascii="Cambria Math" w:hAnsi="Cambria Math"/>
                </w:rPr>
                <m:t>max</m:t>
              </m:r>
            </m:e>
            <m:lim>
              <m:r>
                <w:rPr>
                  <w:rFonts w:ascii="Cambria Math" w:hAnsi="Cambria Math"/>
                </w:rPr>
                <m:t>θ</m:t>
              </m:r>
            </m:lim>
          </m:limLow>
          <m:r>
            <m:rPr>
              <m:sty m:val="p"/>
            </m:rPr>
            <w:rPr>
              <w:rFonts w:ascii="Cambria Math" w:hAnsi="Cambria Math"/>
            </w:rPr>
            <m:t>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hint="eastAsia"/>
                </w:rPr>
                <m:t>k</m:t>
              </m:r>
            </m:sup>
            <m:e>
              <m:r>
                <m:rPr>
                  <m:sty m:val="p"/>
                </m:rPr>
                <w:rPr>
                  <w:rFonts w:ascii="Cambria Math" w:hAnsi="Cambria Math"/>
                </w:rPr>
                <m:t> </m:t>
              </m:r>
            </m:e>
          </m:nary>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θ</m:t>
                  </m:r>
                </m:sub>
              </m:sSub>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r>
                <m:rPr>
                  <m:sty m:val="p"/>
                </m:rPr>
                <w:rPr>
                  <w:rFonts w:ascii="Cambria Math" w:hAnsi="Cambria Math"/>
                </w:rPr>
                <m:t>)</m:t>
              </m:r>
            </m:e>
            <m:sup>
              <m:sSub>
                <m:sSubPr>
                  <m:ctrlPr>
                    <w:rPr>
                      <w:rFonts w:ascii="Cambria Math" w:hAnsi="Cambria Math"/>
                    </w:rPr>
                  </m:ctrlPr>
                </m:sSubPr>
                <m:e>
                  <m:r>
                    <w:rPr>
                      <w:rFonts w:ascii="Cambria Math" w:hAnsi="Cambria Math"/>
                    </w:rPr>
                    <m:t>m</m:t>
                  </m:r>
                </m:e>
                <m:sub>
                  <m:r>
                    <w:rPr>
                      <w:rFonts w:ascii="Cambria Math" w:hAnsi="Cambria Math"/>
                    </w:rPr>
                    <m:t>i</m:t>
                  </m:r>
                </m:sub>
              </m:sSub>
            </m:sup>
          </m:sSup>
        </m:oMath>
      </m:oMathPara>
    </w:p>
    <w:p w14:paraId="2AA74ED7" w14:textId="4ADA3045" w:rsidR="00504437" w:rsidRDefault="00504437" w:rsidP="00D33038">
      <w:pPr>
        <w:pStyle w:val="555-"/>
        <w:spacing w:line="240" w:lineRule="auto"/>
        <w:ind w:firstLine="480"/>
        <w:rPr>
          <w:rFonts w:ascii="Cambria Math" w:hAnsi="Cambria Math"/>
        </w:rPr>
      </w:pPr>
      <w:r>
        <w:rPr>
          <w:rFonts w:ascii="Cambria Math" w:hAnsi="Cambria Math" w:hint="eastAsia"/>
        </w:rPr>
        <w:t>其中</w:t>
      </w:r>
      <m:oMath>
        <m:nary>
          <m:naryPr>
            <m:chr m:val="∑"/>
            <m:limLoc m:val="subSup"/>
            <m:grow m:val="1"/>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w:rPr>
                    <w:rFonts w:ascii="Cambria Math" w:hAnsi="Cambria Math"/>
                  </w:rPr>
                  <m:t>m</m:t>
                </m:r>
              </m:e>
              <m:sub>
                <m:r>
                  <w:rPr>
                    <w:rFonts w:ascii="Cambria Math" w:hAnsi="Cambria Math"/>
                  </w:rPr>
                  <m:t>i</m:t>
                </m:r>
              </m:sub>
            </m:sSub>
          </m:e>
        </m:nary>
        <m:r>
          <w:rPr>
            <w:rFonts w:ascii="Cambria Math" w:hAnsi="Cambria Math"/>
          </w:rPr>
          <m:t>=</m:t>
        </m:r>
        <m:r>
          <w:rPr>
            <w:rFonts w:ascii="Cambria Math" w:hAnsi="Cambria Math" w:hint="eastAsia"/>
          </w:rPr>
          <m:t>M</m:t>
        </m:r>
      </m:oMath>
      <w:r>
        <w:rPr>
          <w:rFonts w:ascii="Cambria Math" w:hAnsi="Cambria Math" w:hint="eastAsia"/>
        </w:rPr>
        <w:t>,</w:t>
      </w:r>
      <w:r>
        <w:rPr>
          <w:rFonts w:ascii="Cambria Math" w:hAnsi="Cambria Math" w:hint="eastAsia"/>
        </w:rPr>
        <w:t>为所有的样本数目，那么我们取对数后：</w:t>
      </w:r>
    </w:p>
    <w:p w14:paraId="79DB9EC1" w14:textId="52F804A1" w:rsidR="00504437" w:rsidRPr="00F01350" w:rsidRDefault="00504437" w:rsidP="00504437">
      <w:pPr>
        <w:pStyle w:val="555-"/>
        <w:spacing w:line="240" w:lineRule="auto"/>
        <w:ind w:firstLineChars="0" w:firstLine="0"/>
      </w:pPr>
      <m:oMathPara>
        <m:oMath>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rPr>
                  </m:ctrlPr>
                </m:sSupPr>
                <m:e>
                  <m:r>
                    <w:rPr>
                      <w:rFonts w:ascii="Cambria Math" w:hAnsi="Cambria Math"/>
                    </w:rPr>
                    <m:t>θ</m:t>
                  </m:r>
                </m:e>
                <m:sup>
                  <m:r>
                    <w:rPr>
                      <w:rFonts w:ascii="Cambria Math" w:hAnsi="Cambria Math"/>
                    </w:rPr>
                    <m:t>*</m:t>
                  </m:r>
                </m:sup>
              </m:sSup>
            </m:e>
          </m:func>
          <m:r>
            <w:rPr>
              <w:rFonts w:ascii="Cambria Math" w:hAnsi="Cambria Math"/>
            </w:rPr>
            <m:t>=arg</m:t>
          </m:r>
          <m:limLow>
            <m:limLowPr>
              <m:ctrlPr>
                <w:rPr>
                  <w:rFonts w:ascii="Cambria Math" w:hAnsi="Cambria Math"/>
                </w:rPr>
              </m:ctrlPr>
            </m:limLowPr>
            <m:e>
              <m:r>
                <w:rPr>
                  <w:rFonts w:ascii="Cambria Math" w:hAnsi="Cambria Math"/>
                </w:rPr>
                <m:t>max</m:t>
              </m:r>
            </m:e>
            <m:lim>
              <m:r>
                <w:rPr>
                  <w:rFonts w:ascii="Cambria Math" w:hAnsi="Cambria Math"/>
                </w:rPr>
                <m:t>θ</m:t>
              </m:r>
            </m:lim>
          </m:limLow>
          <m:r>
            <w:rPr>
              <w:rFonts w:ascii="Cambria Math" w:hAnsi="Cambria Math"/>
            </w:rPr>
            <m:t> </m:t>
          </m:r>
          <m:func>
            <m:funcPr>
              <m:ctrlPr>
                <w:rPr>
                  <w:rFonts w:ascii="Cambria Math" w:hAnsi="Cambria Math"/>
                  <w:i/>
                </w:rPr>
              </m:ctrlPr>
            </m:funcPr>
            <m:fName>
              <m:r>
                <m:rPr>
                  <m:sty m:val="p"/>
                </m:rPr>
                <w:rPr>
                  <w:rFonts w:ascii="Cambria Math" w:hAnsi="Cambria Math"/>
                </w:rPr>
                <m:t>log</m:t>
              </m:r>
            </m:fName>
            <m:e>
              <m:nary>
                <m:naryPr>
                  <m:chr m:val="∏"/>
                  <m:limLoc m:val="undOvr"/>
                  <m:grow m:val="1"/>
                  <m:ctrlPr>
                    <w:rPr>
                      <w:rFonts w:ascii="Cambria Math" w:hAnsi="Cambria Math"/>
                    </w:rPr>
                  </m:ctrlPr>
                </m:naryPr>
                <m:sub>
                  <m:r>
                    <w:rPr>
                      <w:rFonts w:ascii="Cambria Math" w:hAnsi="Cambria Math"/>
                    </w:rPr>
                    <m:t>i=1</m:t>
                  </m:r>
                </m:sub>
                <m:sup>
                  <m:r>
                    <w:rPr>
                      <w:rFonts w:ascii="Cambria Math" w:hAnsi="Cambria Math" w:hint="eastAsia"/>
                    </w:rPr>
                    <m:t>k</m:t>
                  </m:r>
                </m:sup>
                <m:e>
                  <m:r>
                    <w:rPr>
                      <w:rFonts w:ascii="Cambria Math" w:hAnsi="Cambria Math"/>
                    </w:rPr>
                    <m:t> </m:t>
                  </m:r>
                </m:e>
              </m:nary>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θ</m:t>
                      </m:r>
                    </m:sub>
                  </m:sSub>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r>
                    <m:rPr>
                      <m:sty m:val="p"/>
                    </m:rPr>
                    <w:rPr>
                      <w:rFonts w:ascii="Cambria Math" w:hAnsi="Cambria Math"/>
                    </w:rPr>
                    <m:t>)</m:t>
                  </m:r>
                </m:e>
                <m:sup>
                  <m:sSub>
                    <m:sSubPr>
                      <m:ctrlPr>
                        <w:rPr>
                          <w:rFonts w:ascii="Cambria Math" w:hAnsi="Cambria Math"/>
                        </w:rPr>
                      </m:ctrlPr>
                    </m:sSubPr>
                    <m:e>
                      <m:r>
                        <w:rPr>
                          <w:rFonts w:ascii="Cambria Math" w:hAnsi="Cambria Math"/>
                        </w:rPr>
                        <m:t>m</m:t>
                      </m:r>
                    </m:e>
                    <m:sub>
                      <m:r>
                        <w:rPr>
                          <w:rFonts w:ascii="Cambria Math" w:hAnsi="Cambria Math"/>
                        </w:rPr>
                        <m:t>i</m:t>
                      </m:r>
                    </m:sub>
                  </m:sSub>
                </m:sup>
              </m:sSup>
            </m:e>
          </m:func>
          <m:r>
            <w:rPr>
              <w:rFonts w:ascii="Cambria Math" w:hAnsi="Cambria Math"/>
            </w:rPr>
            <m:t>=arg</m:t>
          </m:r>
          <m:limLow>
            <m:limLowPr>
              <m:ctrlPr>
                <w:rPr>
                  <w:rFonts w:ascii="Cambria Math" w:hAnsi="Cambria Math"/>
                </w:rPr>
              </m:ctrlPr>
            </m:limLowPr>
            <m:e>
              <m:r>
                <w:rPr>
                  <w:rFonts w:ascii="Cambria Math" w:hAnsi="Cambria Math"/>
                </w:rPr>
                <m:t>max</m:t>
              </m:r>
            </m:e>
            <m:lim>
              <m:r>
                <w:rPr>
                  <w:rFonts w:ascii="Cambria Math" w:hAnsi="Cambria Math"/>
                </w:rPr>
                <m:t>θ</m:t>
              </m:r>
            </m:lim>
          </m:limLow>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m</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sSup>
                        <m:sSupPr>
                          <m:ctrlPr>
                            <w:rPr>
                              <w:rFonts w:ascii="Cambria Math" w:hAnsi="Cambria Math"/>
                            </w:rPr>
                          </m:ctrlPr>
                        </m:sSupPr>
                        <m:e>
                          <m:r>
                            <w:rPr>
                              <w:rFonts w:ascii="Cambria Math" w:hAnsi="Cambria Math"/>
                            </w:rPr>
                            <m:t>x</m:t>
                          </m:r>
                        </m:e>
                        <m:sup>
                          <m:r>
                            <w:rPr>
                              <w:rFonts w:ascii="Cambria Math" w:hAnsi="Cambria Math"/>
                            </w:rPr>
                            <m:t>i</m:t>
                          </m:r>
                        </m:sup>
                      </m:sSup>
                    </m:e>
                  </m:d>
                </m:e>
              </m:func>
            </m:e>
          </m:nary>
        </m:oMath>
      </m:oMathPara>
    </w:p>
    <w:p w14:paraId="2F7A9C7D" w14:textId="16AF716C" w:rsidR="00504437" w:rsidRDefault="00504437" w:rsidP="00D33038">
      <w:pPr>
        <w:pStyle w:val="555-"/>
        <w:spacing w:line="240" w:lineRule="auto"/>
        <w:ind w:firstLine="480"/>
        <w:rPr>
          <w:rFonts w:ascii="Cambria Math" w:hAnsi="Cambria Math"/>
        </w:rPr>
      </w:pPr>
      <w:r>
        <w:rPr>
          <w:rFonts w:ascii="Cambria Math" w:hAnsi="Cambria Math" w:hint="eastAsia"/>
        </w:rPr>
        <w:t>我们可以左右同时除以</w:t>
      </w:r>
      <m:oMath>
        <m:r>
          <w:rPr>
            <w:rFonts w:ascii="Cambria Math" w:hAnsi="Cambria Math" w:hint="eastAsia"/>
          </w:rPr>
          <m:t>M</m:t>
        </m:r>
      </m:oMath>
      <w:r>
        <w:rPr>
          <w:rFonts w:ascii="Cambria Math" w:hAnsi="Cambria Math" w:hint="eastAsia"/>
        </w:rPr>
        <w:t>，同时令</w:t>
      </w:r>
      <m:oMath>
        <m:sSub>
          <m:sSubPr>
            <m:ctrlPr>
              <w:rPr>
                <w:rFonts w:ascii="Cambria Math" w:hAnsi="Cambria Math"/>
                <w:i/>
              </w:rPr>
            </m:ctrlPr>
          </m:sSubPr>
          <m:e>
            <m:r>
              <w:rPr>
                <w:rFonts w:ascii="Cambria Math" w:hAnsi="Cambria Math" w:hint="eastAsia"/>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r>
          <w:rPr>
            <w:rFonts w:ascii="Cambria Math" w:hAnsi="Cambria Math" w:hint="eastAsia"/>
          </w:rPr>
          <m:t>M</m:t>
        </m:r>
      </m:oMath>
      <w:r>
        <w:rPr>
          <w:rFonts w:ascii="Cambria Math" w:hAnsi="Cambria Math" w:hint="eastAsia"/>
        </w:rPr>
        <w:t>，那么：</w:t>
      </w:r>
    </w:p>
    <w:p w14:paraId="36AB7D4C" w14:textId="550488DE" w:rsidR="00504437" w:rsidRPr="00F01350" w:rsidRDefault="00504437" w:rsidP="00504437">
      <w:pPr>
        <w:pStyle w:val="555-"/>
        <w:spacing w:line="240" w:lineRule="auto"/>
        <w:ind w:firstLineChars="0" w:firstLine="0"/>
      </w:pPr>
      <m:oMathPara>
        <m:oMath>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rPr>
                  </m:ctrlPr>
                </m:sSupPr>
                <m:e>
                  <m:r>
                    <w:rPr>
                      <w:rFonts w:ascii="Cambria Math" w:hAnsi="Cambria Math"/>
                    </w:rPr>
                    <m:t>θ</m:t>
                  </m:r>
                </m:e>
                <m:sup>
                  <m:r>
                    <w:rPr>
                      <w:rFonts w:ascii="Cambria Math" w:hAnsi="Cambria Math"/>
                    </w:rPr>
                    <m:t>*</m:t>
                  </m:r>
                </m:sup>
              </m:sSup>
            </m:e>
          </m:func>
          <m:r>
            <w:rPr>
              <w:rFonts w:ascii="Cambria Math" w:hAnsi="Cambria Math"/>
            </w:rPr>
            <m:t>=arg</m:t>
          </m:r>
          <m:limLow>
            <m:limLowPr>
              <m:ctrlPr>
                <w:rPr>
                  <w:rFonts w:ascii="Cambria Math" w:hAnsi="Cambria Math"/>
                </w:rPr>
              </m:ctrlPr>
            </m:limLowPr>
            <m:e>
              <m:r>
                <w:rPr>
                  <w:rFonts w:ascii="Cambria Math" w:hAnsi="Cambria Math"/>
                </w:rPr>
                <m:t>max</m:t>
              </m:r>
            </m:e>
            <m:lim>
              <m:r>
                <w:rPr>
                  <w:rFonts w:ascii="Cambria Math" w:hAnsi="Cambria Math"/>
                </w:rPr>
                <m:t>θ</m:t>
              </m:r>
            </m:lim>
          </m:limLow>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hint="eastAsia"/>
                    </w:rPr>
                    <m:t>M</m:t>
                  </m:r>
                </m:den>
              </m:f>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sSup>
                        <m:sSupPr>
                          <m:ctrlPr>
                            <w:rPr>
                              <w:rFonts w:ascii="Cambria Math" w:hAnsi="Cambria Math"/>
                            </w:rPr>
                          </m:ctrlPr>
                        </m:sSupPr>
                        <m:e>
                          <m:r>
                            <w:rPr>
                              <w:rFonts w:ascii="Cambria Math" w:hAnsi="Cambria Math"/>
                            </w:rPr>
                            <m:t>x</m:t>
                          </m:r>
                        </m:e>
                        <m:sup>
                          <m:r>
                            <w:rPr>
                              <w:rFonts w:ascii="Cambria Math" w:hAnsi="Cambria Math"/>
                            </w:rPr>
                            <m:t>i</m:t>
                          </m:r>
                        </m:sup>
                      </m:sSup>
                    </m:e>
                  </m:d>
                </m:e>
              </m:func>
            </m:e>
          </m:nary>
          <m:r>
            <w:rPr>
              <w:rFonts w:ascii="Cambria Math" w:hAnsi="Cambria Math"/>
            </w:rPr>
            <m:t>=</m:t>
          </m:r>
          <m:r>
            <w:rPr>
              <w:rFonts w:ascii="Cambria Math" w:hAnsi="Cambria Math"/>
            </w:rPr>
            <m:t>arg</m:t>
          </m:r>
          <m:limLow>
            <m:limLowPr>
              <m:ctrlPr>
                <w:rPr>
                  <w:rFonts w:ascii="Cambria Math" w:hAnsi="Cambria Math"/>
                </w:rPr>
              </m:ctrlPr>
            </m:limLowPr>
            <m:e>
              <m:r>
                <w:rPr>
                  <w:rFonts w:ascii="Cambria Math" w:hAnsi="Cambria Math"/>
                </w:rPr>
                <m:t>max</m:t>
              </m:r>
            </m:e>
            <m:lim>
              <m:r>
                <w:rPr>
                  <w:rFonts w:ascii="Cambria Math" w:hAnsi="Cambria Math"/>
                </w:rPr>
                <m:t>θ</m:t>
              </m:r>
            </m:lim>
          </m:limLow>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hint="eastAsia"/>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sSup>
                        <m:sSupPr>
                          <m:ctrlPr>
                            <w:rPr>
                              <w:rFonts w:ascii="Cambria Math" w:hAnsi="Cambria Math"/>
                            </w:rPr>
                          </m:ctrlPr>
                        </m:sSupPr>
                        <m:e>
                          <m:r>
                            <w:rPr>
                              <w:rFonts w:ascii="Cambria Math" w:hAnsi="Cambria Math"/>
                            </w:rPr>
                            <m:t>x</m:t>
                          </m:r>
                        </m:e>
                        <m:sup>
                          <m:r>
                            <w:rPr>
                              <w:rFonts w:ascii="Cambria Math" w:hAnsi="Cambria Math"/>
                            </w:rPr>
                            <m:t>i</m:t>
                          </m:r>
                        </m:sup>
                      </m:sSup>
                    </m:e>
                  </m:d>
                </m:e>
              </m:func>
            </m:e>
          </m:nary>
        </m:oMath>
      </m:oMathPara>
    </w:p>
    <w:p w14:paraId="4B09F07C" w14:textId="6696858C" w:rsidR="00504437" w:rsidRPr="00D33038" w:rsidRDefault="009443AD" w:rsidP="00D33038">
      <w:pPr>
        <w:pStyle w:val="555-"/>
        <w:spacing w:line="240" w:lineRule="auto"/>
        <w:ind w:firstLine="480"/>
        <w:rPr>
          <w:rFonts w:ascii="Cambria Math" w:hAnsi="Cambria Math" w:hint="eastAsia"/>
        </w:rPr>
      </w:pPr>
      <w:r>
        <w:rPr>
          <w:rFonts w:ascii="Cambria Math" w:hAnsi="Cambria Math" w:hint="eastAsia"/>
        </w:rPr>
        <w:t>这样，我们将多分类问题</w:t>
      </w:r>
      <w:r w:rsidR="00333E1F">
        <w:rPr>
          <w:rFonts w:ascii="Cambria Math" w:hAnsi="Cambria Math" w:hint="eastAsia"/>
        </w:rPr>
        <w:t>的极大似然估计</w:t>
      </w:r>
      <w:r>
        <w:rPr>
          <w:rFonts w:ascii="Cambria Math" w:hAnsi="Cambria Math" w:hint="eastAsia"/>
        </w:rPr>
        <w:t>也转换为了交叉熵。</w:t>
      </w:r>
    </w:p>
    <w:p w14:paraId="459EE6B3" w14:textId="5C88C4CE" w:rsidR="00DE2018" w:rsidRDefault="008A613D" w:rsidP="00D95E1E">
      <w:pPr>
        <w:pStyle w:val="2-2"/>
      </w:pPr>
      <w:r>
        <w:t>forward</w:t>
      </w:r>
      <w:r w:rsidR="00DE2018">
        <w:t xml:space="preserve"> </w:t>
      </w:r>
      <w:r w:rsidR="00DE2018">
        <w:rPr>
          <w:rFonts w:hint="eastAsia"/>
        </w:rPr>
        <w:t>KL</w:t>
      </w:r>
      <w:r w:rsidR="00DE2018">
        <w:rPr>
          <w:rFonts w:hint="eastAsia"/>
        </w:rPr>
        <w:t>散度和</w:t>
      </w:r>
      <w:r w:rsidR="00DE2018">
        <w:rPr>
          <w:rFonts w:hint="eastAsia"/>
        </w:rPr>
        <w:t>reverse</w:t>
      </w:r>
      <w:r w:rsidR="00DE2018">
        <w:t xml:space="preserve"> </w:t>
      </w:r>
      <w:r w:rsidR="00DE2018">
        <w:rPr>
          <w:rFonts w:hint="eastAsia"/>
        </w:rPr>
        <w:t>KL</w:t>
      </w:r>
      <w:r w:rsidR="00DE2018">
        <w:rPr>
          <w:rFonts w:hint="eastAsia"/>
        </w:rPr>
        <w:t>散度</w:t>
      </w:r>
    </w:p>
    <w:p w14:paraId="05F2EAA8" w14:textId="3697D809" w:rsidR="008A613D" w:rsidRDefault="00AE2FB1" w:rsidP="008A613D">
      <w:pPr>
        <w:pStyle w:val="555-"/>
        <w:ind w:firstLine="480"/>
        <w:rPr>
          <w:rFonts w:hint="eastAsia"/>
        </w:rPr>
      </w:pPr>
      <w:r>
        <w:rPr>
          <w:rFonts w:hint="eastAsia"/>
        </w:rPr>
        <w:t>我们经常提到的</w:t>
      </w:r>
      <w:r>
        <w:rPr>
          <w:rFonts w:hint="eastAsia"/>
        </w:rPr>
        <w:t>KL</w:t>
      </w:r>
      <w:r>
        <w:rPr>
          <w:rFonts w:hint="eastAsia"/>
        </w:rPr>
        <w:t>散度都是指的</w:t>
      </w:r>
      <w:r>
        <w:t xml:space="preserve">forward </w:t>
      </w:r>
      <w:r>
        <w:rPr>
          <w:rFonts w:hint="eastAsia"/>
        </w:rPr>
        <w:t>KL</w:t>
      </w:r>
      <w:r>
        <w:rPr>
          <w:rFonts w:hint="eastAsia"/>
        </w:rPr>
        <w:t>散度</w:t>
      </w:r>
      <w:r>
        <w:rPr>
          <w:rFonts w:hint="eastAsia"/>
        </w:rPr>
        <w:t>，对于</w:t>
      </w:r>
      <w:r>
        <w:t xml:space="preserve">forward </w:t>
      </w:r>
      <w:r>
        <w:rPr>
          <w:rFonts w:hint="eastAsia"/>
        </w:rPr>
        <w:t>KL</w:t>
      </w:r>
      <w:r>
        <w:rPr>
          <w:rFonts w:hint="eastAsia"/>
        </w:rPr>
        <w:t>散度</w:t>
      </w:r>
      <w:r>
        <w:rPr>
          <w:rFonts w:hint="eastAsia"/>
        </w:rPr>
        <w:t>作为损失函数，其训练</w:t>
      </w:r>
      <w:r w:rsidR="006475B6">
        <w:rPr>
          <w:rFonts w:hint="eastAsia"/>
        </w:rPr>
        <w:t>得到</w:t>
      </w:r>
      <w:r>
        <w:rPr>
          <w:rFonts w:hint="eastAsia"/>
        </w:rPr>
        <w:t>的分布</w:t>
      </w:r>
      <m:oMath>
        <m:r>
          <m:rPr>
            <m:sty m:val="p"/>
          </m:rPr>
          <w:rPr>
            <w:rFonts w:ascii="Cambria Math" w:hAnsi="Cambria Math" w:hint="eastAsia"/>
          </w:rPr>
          <m:t>Q</m:t>
        </m:r>
        <m:r>
          <m:rPr>
            <m:sty m:val="p"/>
          </m:rPr>
          <w:rPr>
            <w:rFonts w:ascii="Cambria Math" w:hAnsi="Cambria Math"/>
          </w:rPr>
          <m:t>(z)</m:t>
        </m:r>
      </m:oMath>
      <w:r>
        <w:rPr>
          <w:rFonts w:hint="eastAsia"/>
        </w:rPr>
        <w:t>通常是一个原始分布的一个平均分布，即如下图下面的图一样。</w:t>
      </w:r>
      <w:r w:rsidR="006475B6">
        <w:rPr>
          <w:rFonts w:hint="eastAsia"/>
        </w:rPr>
        <w:t>即</w:t>
      </w:r>
      <m:oMath>
        <m:r>
          <m:rPr>
            <m:sty m:val="p"/>
          </m:rPr>
          <w:rPr>
            <w:rFonts w:ascii="Cambria Math" w:hAnsi="Cambria Math" w:hint="eastAsia"/>
          </w:rPr>
          <m:t>Q</m:t>
        </m:r>
        <m:r>
          <m:rPr>
            <m:sty m:val="p"/>
          </m:rPr>
          <w:rPr>
            <w:rFonts w:ascii="Cambria Math" w:hAnsi="Cambria Math"/>
          </w:rPr>
          <m:t>(z)</m:t>
        </m:r>
      </m:oMath>
      <w:r w:rsidR="006475B6">
        <w:rPr>
          <w:rFonts w:hint="eastAsia"/>
        </w:rPr>
        <w:t>的分布会在波峰之间。</w:t>
      </w:r>
    </w:p>
    <w:p w14:paraId="50FA1554" w14:textId="2DC421B0" w:rsidR="00AE2FB1" w:rsidRDefault="00AE2FB1" w:rsidP="00AE2FB1">
      <w:pPr>
        <w:pStyle w:val="555-"/>
        <w:spacing w:line="240" w:lineRule="auto"/>
        <w:ind w:firstLineChars="0" w:firstLine="0"/>
      </w:pPr>
      <w:r>
        <w:rPr>
          <w:noProof/>
        </w:rPr>
        <w:drawing>
          <wp:inline distT="0" distB="0" distL="0" distR="0" wp14:anchorId="125E9B1D" wp14:editId="7ACAF7D1">
            <wp:extent cx="5400040" cy="24479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447925"/>
                    </a:xfrm>
                    <a:prstGeom prst="rect">
                      <a:avLst/>
                    </a:prstGeom>
                  </pic:spPr>
                </pic:pic>
              </a:graphicData>
            </a:graphic>
          </wp:inline>
        </w:drawing>
      </w:r>
    </w:p>
    <w:p w14:paraId="584D2F22" w14:textId="2BAF2CF5" w:rsidR="0028194C" w:rsidRDefault="0028194C" w:rsidP="0028194C">
      <w:pPr>
        <w:pStyle w:val="555-"/>
        <w:ind w:firstLine="480"/>
      </w:pPr>
      <w:r>
        <w:rPr>
          <w:rFonts w:hint="eastAsia"/>
        </w:rPr>
        <w:t>对于</w:t>
      </w:r>
      <w:r>
        <w:rPr>
          <w:rFonts w:hint="eastAsia"/>
        </w:rPr>
        <w:t>reverse</w:t>
      </w:r>
      <w:r>
        <w:t xml:space="preserve"> </w:t>
      </w:r>
      <w:r>
        <w:rPr>
          <w:rFonts w:hint="eastAsia"/>
        </w:rPr>
        <w:t>KL</w:t>
      </w:r>
      <w:r>
        <w:rPr>
          <w:rFonts w:hint="eastAsia"/>
        </w:rPr>
        <w:t>散度</w:t>
      </w:r>
      <w:r>
        <w:rPr>
          <w:rFonts w:hint="eastAsia"/>
        </w:rPr>
        <w:t>则其训练得到的分布</w:t>
      </w:r>
      <m:oMath>
        <m:r>
          <m:rPr>
            <m:sty m:val="p"/>
          </m:rPr>
          <w:rPr>
            <w:rFonts w:ascii="Cambria Math" w:hAnsi="Cambria Math" w:hint="eastAsia"/>
          </w:rPr>
          <m:t>Q</m:t>
        </m:r>
        <m:r>
          <m:rPr>
            <m:sty m:val="p"/>
          </m:rPr>
          <w:rPr>
            <w:rFonts w:ascii="Cambria Math" w:hAnsi="Cambria Math"/>
          </w:rPr>
          <m:t>(z)</m:t>
        </m:r>
      </m:oMath>
      <w:r>
        <w:rPr>
          <w:rFonts w:hint="eastAsia"/>
        </w:rPr>
        <w:t>通常是拟合了其中的一个峰值。即</w:t>
      </w:r>
      <w:r>
        <w:rPr>
          <w:rFonts w:hint="eastAsia"/>
        </w:rPr>
        <w:t xml:space="preserve"> </w:t>
      </w:r>
      <w:r>
        <w:rPr>
          <w:rFonts w:hint="eastAsia"/>
        </w:rPr>
        <w:t>如上图的</w:t>
      </w:r>
      <w:proofErr w:type="gramStart"/>
      <w:r>
        <w:rPr>
          <w:rFonts w:hint="eastAsia"/>
        </w:rPr>
        <w:t>的</w:t>
      </w:r>
      <w:proofErr w:type="gramEnd"/>
      <w:r>
        <w:rPr>
          <w:rFonts w:hint="eastAsia"/>
        </w:rPr>
        <w:t>上面的图一样。</w:t>
      </w:r>
    </w:p>
    <w:p w14:paraId="7A5C8DF7" w14:textId="604B120D" w:rsidR="0028194C" w:rsidRDefault="0028194C" w:rsidP="0028194C">
      <w:pPr>
        <w:pStyle w:val="555-"/>
        <w:ind w:firstLine="480"/>
      </w:pPr>
      <w:r>
        <w:rPr>
          <w:rFonts w:hint="eastAsia"/>
        </w:rPr>
        <w:t>理论分析：对于</w:t>
      </w:r>
      <w:r>
        <w:t xml:space="preserve">forward </w:t>
      </w:r>
      <w:r>
        <w:rPr>
          <w:rFonts w:hint="eastAsia"/>
        </w:rPr>
        <w:t>KL</w:t>
      </w:r>
      <w:r>
        <w:rPr>
          <w:rFonts w:hint="eastAsia"/>
        </w:rPr>
        <w:t>散度</w:t>
      </w:r>
      <w:r>
        <w:rPr>
          <w:rFonts w:hint="eastAsia"/>
        </w:rPr>
        <w:t>，其公式如下：</w:t>
      </w:r>
    </w:p>
    <w:p w14:paraId="3B006792" w14:textId="3C7E8794" w:rsidR="0028194C" w:rsidRPr="0028194C" w:rsidRDefault="0028194C" w:rsidP="0028194C">
      <w:pPr>
        <w:pStyle w:val="555-"/>
        <w:spacing w:line="240" w:lineRule="auto"/>
        <w:ind w:firstLine="480"/>
      </w:pPr>
      <m:oMathPara>
        <m:oMath>
          <m:sSub>
            <m:sSubPr>
              <m:ctrlPr>
                <w:rPr>
                  <w:rFonts w:ascii="Cambria Math" w:hAnsi="Cambria Math"/>
                </w:rPr>
              </m:ctrlPr>
            </m:sSubPr>
            <m:e>
              <m:r>
                <w:rPr>
                  <w:rFonts w:ascii="Cambria Math" w:hAnsi="Cambria Math"/>
                </w:rPr>
                <m:t>D</m:t>
              </m:r>
            </m:e>
            <m:sub>
              <m:r>
                <w:rPr>
                  <w:rFonts w:ascii="Cambria Math" w:hAnsi="Cambria Math"/>
                </w:rPr>
                <m:t>KL</m:t>
              </m:r>
            </m:sub>
          </m:sSub>
          <m:r>
            <w:rPr>
              <w:rFonts w:ascii="Cambria Math" w:hAnsi="Cambria Math"/>
            </w:rPr>
            <m:t>(P|</m:t>
          </m:r>
          <m:d>
            <m:dPr>
              <m:begChr m:val="|"/>
              <m:ctrlPr>
                <w:rPr>
                  <w:rFonts w:ascii="Cambria Math" w:hAnsi="Cambria Math"/>
                  <w:i/>
                </w:rPr>
              </m:ctrlPr>
            </m:dPr>
            <m:e>
              <m:r>
                <w:rPr>
                  <w:rFonts w:ascii="Cambria Math" w:hAnsi="Cambria Math"/>
                </w:rPr>
                <m:t>Q</m:t>
              </m:r>
            </m:e>
          </m:d>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z</m:t>
              </m:r>
            </m:sub>
            <m:sup/>
            <m:e>
              <m:r>
                <w:rPr>
                  <w:rFonts w:ascii="Cambria Math" w:hAnsi="Cambria Math"/>
                </w:rPr>
                <m:t> </m:t>
              </m:r>
            </m:e>
          </m:nary>
          <m:r>
            <w:rPr>
              <w:rFonts w:ascii="Cambria Math" w:hAnsi="Cambria Math"/>
            </w:rPr>
            <m:t>P</m:t>
          </m:r>
          <m:r>
            <w:rPr>
              <w:rFonts w:ascii="Cambria Math" w:hAnsi="Cambria Math"/>
            </w:rPr>
            <m:t>(z)</m:t>
          </m:r>
          <m:r>
            <m:rPr>
              <m:sty m:val="p"/>
            </m:rPr>
            <w:rPr>
              <w:rFonts w:ascii="Cambria Math" w:hAnsi="Cambria Math"/>
            </w:rPr>
            <m:t>log</m:t>
          </m:r>
          <m:r>
            <w:rPr>
              <w:rFonts w:ascii="Cambria Math" w:hAnsi="Cambria Math"/>
            </w:rPr>
            <m:t>⁡</m:t>
          </m:r>
          <m:f>
            <m:fPr>
              <m:ctrlPr>
                <w:rPr>
                  <w:rFonts w:ascii="Cambria Math" w:hAnsi="Cambria Math"/>
                </w:rPr>
              </m:ctrlPr>
            </m:fPr>
            <m:num>
              <m:r>
                <w:rPr>
                  <w:rFonts w:ascii="Cambria Math" w:hAnsi="Cambria Math"/>
                </w:rPr>
                <m:t>P</m:t>
              </m:r>
              <m:r>
                <w:rPr>
                  <w:rFonts w:ascii="Cambria Math" w:hAnsi="Cambria Math"/>
                </w:rPr>
                <m:t>(z)</m:t>
              </m:r>
            </m:num>
            <m:den>
              <m:r>
                <w:rPr>
                  <w:rFonts w:ascii="Cambria Math" w:hAnsi="Cambria Math"/>
                </w:rPr>
                <m:t>Q</m:t>
              </m:r>
              <m:r>
                <w:rPr>
                  <w:rFonts w:ascii="Cambria Math" w:hAnsi="Cambria Math"/>
                </w:rPr>
                <m:t>(z)</m:t>
              </m:r>
            </m:den>
          </m:f>
          <m: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r>
                <w:rPr>
                  <w:rFonts w:ascii="Cambria Math" w:hAnsi="Cambria Math" w:hint="eastAsia"/>
                </w:rPr>
                <m:t>z</m:t>
              </m:r>
              <m:r>
                <w:rPr>
                  <w:rFonts w:ascii="Cambria Math" w:hAnsi="Cambria Math"/>
                </w:rPr>
                <m:t>~</m:t>
              </m:r>
              <m:r>
                <w:rPr>
                  <w:rFonts w:ascii="Cambria Math" w:hAnsi="Cambria Math"/>
                </w:rPr>
                <m:t>P</m:t>
              </m:r>
              <m:r>
                <w:rPr>
                  <w:rFonts w:ascii="Cambria Math" w:hAnsi="Cambria Math"/>
                </w:rPr>
                <m:t>(z)</m:t>
              </m:r>
            </m:sub>
          </m:sSub>
          <m:r>
            <w:rPr>
              <w:rFonts w:ascii="Cambria Math" w:hAnsi="Cambria Math"/>
            </w:rPr>
            <m:t>[</m:t>
          </m:r>
          <m:r>
            <m:rPr>
              <m:sty m:val="p"/>
            </m:rPr>
            <w:rPr>
              <w:rFonts w:ascii="Cambria Math" w:hAnsi="Cambria Math"/>
            </w:rPr>
            <m:t>log</m:t>
          </m:r>
          <m:r>
            <w:rPr>
              <w:rFonts w:ascii="Cambria Math" w:hAnsi="Cambria Math"/>
            </w:rPr>
            <m:t>⁡</m:t>
          </m:r>
          <m:f>
            <m:fPr>
              <m:ctrlPr>
                <w:rPr>
                  <w:rFonts w:ascii="Cambria Math" w:hAnsi="Cambria Math"/>
                </w:rPr>
              </m:ctrlPr>
            </m:fPr>
            <m:num>
              <m:r>
                <w:rPr>
                  <w:rFonts w:ascii="Cambria Math" w:hAnsi="Cambria Math" w:hint="eastAsia"/>
                </w:rPr>
                <m:t>P</m:t>
              </m:r>
              <m:r>
                <w:rPr>
                  <w:rFonts w:ascii="Cambria Math" w:hAnsi="Cambria Math"/>
                </w:rPr>
                <m:t>(z)</m:t>
              </m:r>
            </m:num>
            <m:den>
              <m:r>
                <w:rPr>
                  <w:rFonts w:ascii="Cambria Math" w:hAnsi="Cambria Math"/>
                </w:rPr>
                <m:t>Q</m:t>
              </m:r>
              <m:r>
                <w:rPr>
                  <w:rFonts w:ascii="Cambria Math" w:hAnsi="Cambria Math"/>
                </w:rPr>
                <m:t>(z)</m:t>
              </m:r>
            </m:den>
          </m:f>
          <m:r>
            <w:rPr>
              <w:rFonts w:ascii="Cambria Math" w:hAnsi="Cambria Math"/>
            </w:rPr>
            <m:t>]</m:t>
          </m:r>
        </m:oMath>
      </m:oMathPara>
    </w:p>
    <w:p w14:paraId="2B5549F7" w14:textId="5DAC3A21" w:rsidR="00033BEB" w:rsidRDefault="00033BEB" w:rsidP="00033BEB">
      <w:pPr>
        <w:pStyle w:val="555-"/>
        <w:spacing w:line="240" w:lineRule="auto"/>
        <w:ind w:firstLine="480"/>
      </w:pPr>
      <w:r w:rsidRPr="00033BEB">
        <w:t>从公式直观来看，这个公式是对随机变量的每个取值上，</w:t>
      </w:r>
      <m:oMath>
        <m:r>
          <m:rPr>
            <m:sty m:val="p"/>
          </m:rPr>
          <w:rPr>
            <w:rFonts w:ascii="Cambria Math" w:hAnsi="Cambria Math"/>
          </w:rPr>
          <m:t>log</m:t>
        </m:r>
        <m:r>
          <w:rPr>
            <w:rFonts w:ascii="Cambria Math" w:hAnsi="Cambria Math"/>
          </w:rPr>
          <m:t>⁡</m:t>
        </m:r>
        <m:f>
          <m:fPr>
            <m:ctrlPr>
              <w:rPr>
                <w:rFonts w:ascii="Cambria Math" w:hAnsi="Cambria Math"/>
              </w:rPr>
            </m:ctrlPr>
          </m:fPr>
          <m:num>
            <m:r>
              <w:rPr>
                <w:rFonts w:ascii="Cambria Math" w:hAnsi="Cambria Math" w:hint="eastAsia"/>
              </w:rPr>
              <m:t>P</m:t>
            </m:r>
            <m:r>
              <w:rPr>
                <w:rFonts w:ascii="Cambria Math" w:hAnsi="Cambria Math"/>
              </w:rPr>
              <m:t>(z)</m:t>
            </m:r>
          </m:num>
          <m:den>
            <m:r>
              <w:rPr>
                <w:rFonts w:ascii="Cambria Math" w:hAnsi="Cambria Math"/>
              </w:rPr>
              <m:t>Q</m:t>
            </m:r>
            <m:r>
              <w:rPr>
                <w:rFonts w:ascii="Cambria Math" w:hAnsi="Cambria Math"/>
              </w:rPr>
              <m:t>(z)</m:t>
            </m:r>
          </m:den>
        </m:f>
      </m:oMath>
      <w:r w:rsidRPr="00033BEB">
        <w:t>这个值的加</w:t>
      </w:r>
      <w:r w:rsidRPr="00033BEB">
        <w:lastRenderedPageBreak/>
        <w:t>权平均，正向</w:t>
      </w:r>
      <w:r w:rsidRPr="00033BEB">
        <w:t xml:space="preserve"> KL </w:t>
      </w:r>
      <w:r w:rsidRPr="00033BEB">
        <w:t>散度中的权值是</w:t>
      </w:r>
      <m:oMath>
        <m:r>
          <w:rPr>
            <w:rFonts w:ascii="Cambria Math" w:hAnsi="Cambria Math"/>
          </w:rPr>
          <m:t>P</m:t>
        </m:r>
        <m:r>
          <w:rPr>
            <w:rFonts w:ascii="Cambria Math" w:hAnsi="Cambria Math"/>
          </w:rPr>
          <m:t>(z)</m:t>
        </m:r>
      </m:oMath>
      <w:r w:rsidRPr="00033BEB">
        <w:t xml:space="preserve"> (</w:t>
      </w:r>
      <w:r w:rsidRPr="00033BEB">
        <w:t>实际上是算了期望</w:t>
      </w:r>
      <w:r w:rsidRPr="00033BEB">
        <w:t>)</w:t>
      </w:r>
      <w:r w:rsidRPr="00033BEB">
        <w:t>。</w:t>
      </w:r>
      <w:r w:rsidRPr="00033BEB">
        <w:t xml:space="preserve"> </w:t>
      </w:r>
    </w:p>
    <w:p w14:paraId="563CD478" w14:textId="6DC6C7D3" w:rsidR="00033BEB" w:rsidRDefault="00033BEB" w:rsidP="00033BEB">
      <w:pPr>
        <w:pStyle w:val="555-"/>
        <w:spacing w:line="240" w:lineRule="auto"/>
        <w:ind w:firstLine="480"/>
      </w:pPr>
      <w:r w:rsidRPr="00033BEB">
        <w:t>当随机变量的某个取值的概率</w:t>
      </w:r>
      <w:r w:rsidRPr="00033BEB">
        <w:t xml:space="preserve"> </w:t>
      </w:r>
      <m:oMath>
        <m:r>
          <w:rPr>
            <w:rFonts w:ascii="Cambria Math" w:hAnsi="Cambria Math"/>
          </w:rPr>
          <m:t>P</m:t>
        </m:r>
        <m:r>
          <w:rPr>
            <w:rFonts w:ascii="Cambria Math" w:hAnsi="Cambria Math"/>
          </w:rPr>
          <m:t>(z)</m:t>
        </m:r>
        <m:r>
          <m:rPr>
            <m:sty m:val="p"/>
          </m:rPr>
          <w:rPr>
            <w:rFonts w:ascii="Cambria Math" w:hAnsi="Cambria Math"/>
          </w:rPr>
          <m:t>=</m:t>
        </m:r>
        <m:r>
          <w:rPr>
            <w:rFonts w:ascii="Cambria Math" w:hAnsi="Cambria Math"/>
          </w:rPr>
          <m:t>0</m:t>
        </m:r>
      </m:oMath>
      <w:r w:rsidRPr="00033BEB">
        <w:t>时，因为</w:t>
      </w:r>
      <m:oMath>
        <m:r>
          <w:rPr>
            <w:rFonts w:ascii="Cambria Math" w:hAnsi="Cambria Math"/>
          </w:rPr>
          <m:t>P</m:t>
        </m:r>
        <m:r>
          <w:rPr>
            <w:rFonts w:ascii="Cambria Math" w:hAnsi="Cambria Math"/>
          </w:rPr>
          <m:t>(z)</m:t>
        </m:r>
      </m:oMath>
      <w:r w:rsidRPr="00033BEB">
        <w:t>是权值，后面</w:t>
      </w:r>
      <m:oMath>
        <m:r>
          <m:rPr>
            <m:sty m:val="p"/>
          </m:rPr>
          <w:rPr>
            <w:rFonts w:ascii="Cambria Math" w:hAnsi="Cambria Math"/>
          </w:rPr>
          <m:t>log</m:t>
        </m:r>
        <m:r>
          <w:rPr>
            <w:rFonts w:ascii="Cambria Math" w:hAnsi="Cambria Math"/>
          </w:rPr>
          <m:t>⁡</m:t>
        </m:r>
        <m:f>
          <m:fPr>
            <m:ctrlPr>
              <w:rPr>
                <w:rFonts w:ascii="Cambria Math" w:hAnsi="Cambria Math"/>
              </w:rPr>
            </m:ctrlPr>
          </m:fPr>
          <m:num>
            <m:r>
              <w:rPr>
                <w:rFonts w:ascii="Cambria Math" w:hAnsi="Cambria Math" w:hint="eastAsia"/>
              </w:rPr>
              <m:t>P</m:t>
            </m:r>
            <m:r>
              <w:rPr>
                <w:rFonts w:ascii="Cambria Math" w:hAnsi="Cambria Math"/>
              </w:rPr>
              <m:t>(z)</m:t>
            </m:r>
          </m:num>
          <m:den>
            <m:r>
              <w:rPr>
                <w:rFonts w:ascii="Cambria Math" w:hAnsi="Cambria Math"/>
              </w:rPr>
              <m:t>Q</m:t>
            </m:r>
            <m:r>
              <w:rPr>
                <w:rFonts w:ascii="Cambria Math" w:hAnsi="Cambria Math"/>
              </w:rPr>
              <m:t>(z)</m:t>
            </m:r>
          </m:den>
        </m:f>
      </m:oMath>
      <w:r w:rsidRPr="00033BEB">
        <w:t>这一项多大多小已经不重要了，对</w:t>
      </w:r>
      <w:r w:rsidRPr="00033BEB">
        <w:t xml:space="preserve"> KL </w:t>
      </w:r>
      <w:r w:rsidRPr="00033BEB">
        <w:t>散度不会产生影响，此时</w:t>
      </w:r>
      <w:r w:rsidRPr="00033BEB">
        <w:t xml:space="preserve"> KL </w:t>
      </w:r>
      <w:r w:rsidRPr="00033BEB">
        <w:t>散度最小值是</w:t>
      </w:r>
      <w:r w:rsidRPr="00033BEB">
        <w:t xml:space="preserve"> O (</w:t>
      </w:r>
      <w:r w:rsidRPr="00033BEB">
        <w:t>也就意味着两个分布没有</w:t>
      </w:r>
      <w:r w:rsidRPr="00033BEB">
        <w:t>“</w:t>
      </w:r>
      <w:r w:rsidRPr="00033BEB">
        <w:t>距离</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Pr="00033BEB">
        <w:t>,</w:t>
      </w:r>
      <w:r w:rsidRPr="00033BEB">
        <w:t>完全匹配</w:t>
      </w:r>
      <w:r w:rsidRPr="00033BEB">
        <w:t>),</w:t>
      </w:r>
      <w:r w:rsidRPr="00033BEB">
        <w:t>而</w:t>
      </w:r>
      <m:oMath>
        <m:r>
          <w:rPr>
            <w:rFonts w:ascii="Cambria Math" w:hAnsi="Cambria Math"/>
          </w:rPr>
          <m:t>Q</m:t>
        </m:r>
        <m:r>
          <w:rPr>
            <w:rFonts w:ascii="Cambria Math" w:hAnsi="Cambria Math"/>
          </w:rPr>
          <m:t>(z)</m:t>
        </m:r>
      </m:oMath>
      <w:r w:rsidRPr="00033BEB">
        <w:t>是多少都无所谓。</w:t>
      </w:r>
    </w:p>
    <w:p w14:paraId="62C08420" w14:textId="015C1059" w:rsidR="00033BEB" w:rsidRDefault="00033BEB" w:rsidP="00033BEB">
      <w:pPr>
        <w:pStyle w:val="555-"/>
        <w:spacing w:line="240" w:lineRule="auto"/>
        <w:ind w:firstLine="480"/>
      </w:pPr>
      <w:r w:rsidRPr="00033BEB">
        <w:t>相应地，当随机变量某个取值的概率</w:t>
      </w:r>
      <m:oMath>
        <m:r>
          <w:rPr>
            <w:rFonts w:ascii="Cambria Math" w:hAnsi="Cambria Math"/>
          </w:rPr>
          <m:t>P</m:t>
        </m:r>
        <m:r>
          <w:rPr>
            <w:rFonts w:ascii="Cambria Math" w:hAnsi="Cambria Math"/>
          </w:rPr>
          <m:t>(z)</m:t>
        </m:r>
        <m:r>
          <m:rPr>
            <m:sty m:val="p"/>
          </m:rPr>
          <w:rPr>
            <w:rFonts w:ascii="Cambria Math" w:hAnsi="Cambria Math"/>
          </w:rPr>
          <m:t>&gt;</m:t>
        </m:r>
        <m:r>
          <w:rPr>
            <w:rFonts w:ascii="Cambria Math" w:hAnsi="Cambria Math"/>
          </w:rPr>
          <m:t>0</m:t>
        </m:r>
      </m:oMath>
      <w:r w:rsidRPr="00033BEB">
        <w:t>时，此时后面的</w:t>
      </w:r>
      <m:oMath>
        <m:r>
          <m:rPr>
            <m:sty m:val="p"/>
          </m:rPr>
          <w:rPr>
            <w:rFonts w:ascii="Cambria Math" w:hAnsi="Cambria Math"/>
          </w:rPr>
          <m:t>log</m:t>
        </m:r>
        <m:r>
          <w:rPr>
            <w:rFonts w:ascii="Cambria Math" w:hAnsi="Cambria Math"/>
          </w:rPr>
          <m:t>⁡</m:t>
        </m:r>
        <m:f>
          <m:fPr>
            <m:ctrlPr>
              <w:rPr>
                <w:rFonts w:ascii="Cambria Math" w:hAnsi="Cambria Math"/>
              </w:rPr>
            </m:ctrlPr>
          </m:fPr>
          <m:num>
            <m:r>
              <w:rPr>
                <w:rFonts w:ascii="Cambria Math" w:hAnsi="Cambria Math" w:hint="eastAsia"/>
              </w:rPr>
              <m:t>P</m:t>
            </m:r>
            <m:r>
              <w:rPr>
                <w:rFonts w:ascii="Cambria Math" w:hAnsi="Cambria Math"/>
              </w:rPr>
              <m:t>(z)</m:t>
            </m:r>
          </m:num>
          <m:den>
            <m:r>
              <w:rPr>
                <w:rFonts w:ascii="Cambria Math" w:hAnsi="Cambria Math"/>
              </w:rPr>
              <m:t>Q</m:t>
            </m:r>
            <m:r>
              <w:rPr>
                <w:rFonts w:ascii="Cambria Math" w:hAnsi="Cambria Math"/>
              </w:rPr>
              <m:t>(z)</m:t>
            </m:r>
          </m:den>
        </m:f>
      </m:oMath>
      <w:r w:rsidRPr="00033BEB">
        <w:t>这一项就会对整体的</w:t>
      </w:r>
      <w:r w:rsidRPr="00033BEB">
        <w:t xml:space="preserve"> KL </w:t>
      </w:r>
      <w:r w:rsidRPr="00033BEB">
        <w:t>散度大小产生影响，可以发现，</w:t>
      </w:r>
      <m:oMath>
        <m:r>
          <w:rPr>
            <w:rFonts w:ascii="Cambria Math" w:hAnsi="Cambria Math"/>
          </w:rPr>
          <m:t>Q</m:t>
        </m:r>
        <m:r>
          <w:rPr>
            <w:rFonts w:ascii="Cambria Math" w:hAnsi="Cambria Math"/>
          </w:rPr>
          <m:t>(z)</m:t>
        </m:r>
      </m:oMath>
      <w:r w:rsidRPr="00033BEB">
        <w:t>作为分母，要尽量大一些才能保证</w:t>
      </w:r>
      <w:r w:rsidRPr="00033BEB">
        <w:t xml:space="preserve"> KL </w:t>
      </w:r>
      <w:r w:rsidRPr="00033BEB">
        <w:t>散度小。</w:t>
      </w:r>
    </w:p>
    <w:p w14:paraId="4D3AE18A" w14:textId="3373269A" w:rsidR="00033BEB" w:rsidRPr="006128A7" w:rsidRDefault="00033BEB" w:rsidP="006128A7">
      <w:pPr>
        <w:pStyle w:val="555-"/>
        <w:ind w:firstLine="480"/>
      </w:pPr>
      <w:r w:rsidRPr="006128A7">
        <w:t>总体而言，对于正向</w:t>
      </w:r>
      <w:r w:rsidRPr="006128A7">
        <w:t xml:space="preserve"> KL </w:t>
      </w:r>
      <w:r w:rsidRPr="006128A7">
        <w:t>散度，在</w:t>
      </w:r>
      <m:oMath>
        <m:r>
          <w:rPr>
            <w:rFonts w:ascii="Cambria Math" w:hAnsi="Cambria Math"/>
          </w:rPr>
          <m:t>P</m:t>
        </m:r>
        <m:r>
          <w:rPr>
            <w:rFonts w:ascii="Cambria Math" w:hAnsi="Cambria Math"/>
          </w:rPr>
          <m:t>(z)</m:t>
        </m:r>
      </m:oMath>
      <w:r w:rsidRPr="006128A7">
        <w:t>大的地方，想让</w:t>
      </w:r>
      <w:r w:rsidRPr="006128A7">
        <w:t xml:space="preserve"> KL </w:t>
      </w:r>
      <w:r w:rsidRPr="006128A7">
        <w:t>散度小，就需要</w:t>
      </w:r>
      <w:r w:rsidRPr="006128A7">
        <w:t xml:space="preserve"> </w:t>
      </w:r>
      <m:oMath>
        <m:r>
          <w:rPr>
            <w:rFonts w:ascii="Cambria Math" w:hAnsi="Cambria Math"/>
          </w:rPr>
          <m:t>q</m:t>
        </m:r>
        <m:d>
          <m:dPr>
            <m:ctrlPr>
              <w:rPr>
                <w:rFonts w:ascii="Cambria Math" w:hAnsi="Cambria Math"/>
              </w:rPr>
            </m:ctrlPr>
          </m:dPr>
          <m:e>
            <m:r>
              <w:rPr>
                <w:rFonts w:ascii="Cambria Math" w:hAnsi="Cambria Math"/>
              </w:rPr>
              <m:t>x</m:t>
            </m:r>
          </m:e>
        </m:d>
      </m:oMath>
      <w:r w:rsidRPr="006128A7">
        <w:t>的值也尽量大；</w:t>
      </w:r>
      <w:r w:rsidRPr="006128A7">
        <w:t xml:space="preserve"> </w:t>
      </w:r>
      <w:r w:rsidRPr="006128A7">
        <w:t>在</w:t>
      </w:r>
      <m:oMath>
        <m:r>
          <w:rPr>
            <w:rFonts w:ascii="Cambria Math" w:hAnsi="Cambria Math"/>
          </w:rPr>
          <m:t>P</m:t>
        </m:r>
        <m:r>
          <w:rPr>
            <w:rFonts w:ascii="Cambria Math" w:hAnsi="Cambria Math"/>
          </w:rPr>
          <m:t>(z)</m:t>
        </m:r>
      </m:oMath>
      <w:r w:rsidRPr="006128A7">
        <w:t>小的地方，</w:t>
      </w:r>
      <m:oMath>
        <m:r>
          <w:rPr>
            <w:rFonts w:ascii="Cambria Math" w:hAnsi="Cambria Math"/>
          </w:rPr>
          <m:t>Q</m:t>
        </m:r>
        <m:r>
          <w:rPr>
            <w:rFonts w:ascii="Cambria Math" w:hAnsi="Cambria Math"/>
          </w:rPr>
          <m:t>(z)</m:t>
        </m:r>
      </m:oMath>
      <w:r w:rsidRPr="006128A7">
        <w:t>对整体</w:t>
      </w:r>
      <w:r w:rsidRPr="006128A7">
        <w:t xml:space="preserve"> KL </w:t>
      </w:r>
      <w:r w:rsidRPr="006128A7">
        <w:t>影响并不大</w:t>
      </w:r>
      <w:r w:rsidRPr="006128A7">
        <w:t xml:space="preserve"> (</w:t>
      </w:r>
      <w:r w:rsidRPr="006128A7">
        <w:t>因为</w:t>
      </w:r>
      <w:r w:rsidRPr="006128A7">
        <w:t xml:space="preserve"> log </w:t>
      </w:r>
      <w:r w:rsidRPr="006128A7">
        <w:t>项本身分子很小，又乘了一个非常小的</w:t>
      </w:r>
      <m:oMath>
        <m:r>
          <w:rPr>
            <w:rFonts w:ascii="Cambria Math" w:hAnsi="Cambria Math"/>
          </w:rPr>
          <m:t>P</m:t>
        </m:r>
        <m:r>
          <w:rPr>
            <w:rFonts w:ascii="Cambria Math" w:hAnsi="Cambria Math"/>
          </w:rPr>
          <m:t>(z)</m:t>
        </m:r>
      </m:oMath>
      <w:r w:rsidRPr="006128A7">
        <w:t>。换一种说法，要想使正向</w:t>
      </w:r>
      <w:r w:rsidRPr="006128A7">
        <w:t xml:space="preserve"> KL </w:t>
      </w:r>
      <w:r w:rsidRPr="006128A7">
        <w:t>散度最小，则要求在</w:t>
      </w:r>
      <w:r w:rsidRPr="006128A7">
        <w:t>p</w:t>
      </w:r>
      <w:r w:rsidRPr="006128A7">
        <w:t>不为</w:t>
      </w:r>
      <w:r w:rsidRPr="006128A7">
        <w:t xml:space="preserve"> 0 </w:t>
      </w:r>
      <w:r w:rsidRPr="006128A7">
        <w:t>的地方，</w:t>
      </w:r>
      <w:r w:rsidRPr="006128A7">
        <w:t>q</w:t>
      </w:r>
      <w:r w:rsidRPr="006128A7">
        <w:t>也尽量不为</w:t>
      </w:r>
      <w:r w:rsidRPr="006128A7">
        <w:t xml:space="preserve"> 0,</w:t>
      </w:r>
      <w:r w:rsidRPr="006128A7">
        <w:t>所以正向</w:t>
      </w:r>
      <w:r w:rsidRPr="006128A7">
        <w:t xml:space="preserve"> KL </w:t>
      </w:r>
      <w:r w:rsidRPr="006128A7">
        <w:t>散度被称为是</w:t>
      </w:r>
      <w:r w:rsidRPr="006128A7">
        <w:t xml:space="preserve"> zero avoiding</w:t>
      </w:r>
      <w:r w:rsidRPr="006128A7">
        <w:t>。此时得到的分布</w:t>
      </w:r>
      <w:r w:rsidRPr="006128A7">
        <w:t>q</w:t>
      </w:r>
      <w:r w:rsidRPr="006128A7">
        <w:t>是一个比较</w:t>
      </w:r>
      <w:r w:rsidRPr="006128A7">
        <w:t>“</w:t>
      </w:r>
      <w:r w:rsidRPr="006128A7">
        <w:t>宽</w:t>
      </w:r>
      <w:r w:rsidRPr="006128A7">
        <w:t>”</w:t>
      </w:r>
      <w:r w:rsidRPr="006128A7">
        <w:t>的分布</w:t>
      </w:r>
      <w:r w:rsidR="00D941A4" w:rsidRPr="006128A7">
        <w:rPr>
          <w:rFonts w:hint="eastAsia"/>
        </w:rPr>
        <w:t>。</w:t>
      </w:r>
      <w:r w:rsidR="00D941A4" w:rsidRPr="006128A7">
        <w:t xml:space="preserve"> </w:t>
      </w:r>
    </w:p>
    <w:p w14:paraId="3459E77B" w14:textId="77777777" w:rsidR="00A23DE6" w:rsidRDefault="00A23DE6" w:rsidP="00A23DE6">
      <w:pPr>
        <w:pStyle w:val="555-"/>
        <w:ind w:firstLine="480"/>
      </w:pPr>
      <w:r>
        <w:rPr>
          <w:rFonts w:hint="eastAsia"/>
        </w:rPr>
        <w:t>而对于</w:t>
      </w:r>
      <w:r>
        <w:rPr>
          <w:rFonts w:hint="eastAsia"/>
        </w:rPr>
        <w:t>reverse</w:t>
      </w:r>
      <w:r>
        <w:t xml:space="preserve"> </w:t>
      </w:r>
      <w:r>
        <w:rPr>
          <w:rFonts w:hint="eastAsia"/>
        </w:rPr>
        <w:t>KL</w:t>
      </w:r>
      <w:r>
        <w:rPr>
          <w:rFonts w:hint="eastAsia"/>
        </w:rPr>
        <w:t>散度</w:t>
      </w:r>
      <w:r>
        <w:rPr>
          <w:rFonts w:hint="eastAsia"/>
        </w:rPr>
        <w:t>，</w:t>
      </w:r>
      <w:r>
        <w:rPr>
          <w:rFonts w:hint="eastAsia"/>
        </w:rPr>
        <w:t>其公式如下：</w:t>
      </w:r>
    </w:p>
    <w:p w14:paraId="781224C2" w14:textId="6FEDEBC6" w:rsidR="00A23DE6" w:rsidRPr="0028194C" w:rsidRDefault="00A23DE6" w:rsidP="00A23DE6">
      <w:pPr>
        <w:pStyle w:val="555-"/>
        <w:spacing w:line="240" w:lineRule="auto"/>
        <w:ind w:firstLine="480"/>
      </w:pPr>
      <m:oMathPara>
        <m:oMath>
          <m:sSub>
            <m:sSubPr>
              <m:ctrlPr>
                <w:rPr>
                  <w:rFonts w:ascii="Cambria Math" w:hAnsi="Cambria Math"/>
                </w:rPr>
              </m:ctrlPr>
            </m:sSubPr>
            <m:e>
              <m:r>
                <w:rPr>
                  <w:rFonts w:ascii="Cambria Math" w:hAnsi="Cambria Math"/>
                </w:rPr>
                <m:t>D</m:t>
              </m:r>
            </m:e>
            <m:sub>
              <m:r>
                <w:rPr>
                  <w:rFonts w:ascii="Cambria Math" w:hAnsi="Cambria Math"/>
                </w:rPr>
                <m:t>KL</m:t>
              </m:r>
            </m:sub>
          </m:sSub>
          <m:r>
            <w:rPr>
              <w:rFonts w:ascii="Cambria Math" w:hAnsi="Cambria Math"/>
            </w:rPr>
            <m:t>(Q|</m:t>
          </m:r>
          <m:d>
            <m:dPr>
              <m:begChr m:val="|"/>
              <m:ctrlPr>
                <w:rPr>
                  <w:rFonts w:ascii="Cambria Math" w:hAnsi="Cambria Math"/>
                  <w:i/>
                </w:rPr>
              </m:ctrlPr>
            </m:dPr>
            <m:e>
              <m:r>
                <w:rPr>
                  <w:rFonts w:ascii="Cambria Math" w:hAnsi="Cambria Math"/>
                </w:rPr>
                <m:t>P</m:t>
              </m:r>
            </m:e>
          </m:d>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z</m:t>
              </m:r>
            </m:sub>
            <m:sup/>
            <m:e>
              <m:r>
                <w:rPr>
                  <w:rFonts w:ascii="Cambria Math" w:hAnsi="Cambria Math"/>
                </w:rPr>
                <m:t> </m:t>
              </m:r>
            </m:e>
          </m:nary>
          <m:r>
            <w:rPr>
              <w:rFonts w:ascii="Cambria Math" w:hAnsi="Cambria Math"/>
            </w:rPr>
            <m:t>Q</m:t>
          </m:r>
          <m:r>
            <w:rPr>
              <w:rFonts w:ascii="Cambria Math" w:hAnsi="Cambria Math"/>
            </w:rPr>
            <m:t>(z)</m:t>
          </m:r>
          <m:r>
            <m:rPr>
              <m:sty m:val="p"/>
            </m:rPr>
            <w:rPr>
              <w:rFonts w:ascii="Cambria Math" w:hAnsi="Cambria Math"/>
            </w:rPr>
            <m:t>log</m:t>
          </m:r>
          <m:r>
            <w:rPr>
              <w:rFonts w:ascii="Cambria Math" w:hAnsi="Cambria Math"/>
            </w:rPr>
            <m:t>⁡</m:t>
          </m:r>
          <m:f>
            <m:fPr>
              <m:ctrlPr>
                <w:rPr>
                  <w:rFonts w:ascii="Cambria Math" w:hAnsi="Cambria Math"/>
                </w:rPr>
              </m:ctrlPr>
            </m:fPr>
            <m:num>
              <m:r>
                <w:rPr>
                  <w:rFonts w:ascii="Cambria Math" w:hAnsi="Cambria Math"/>
                </w:rPr>
                <m:t>Q</m:t>
              </m:r>
              <m:r>
                <w:rPr>
                  <w:rFonts w:ascii="Cambria Math" w:hAnsi="Cambria Math"/>
                </w:rPr>
                <m:t>(z)</m:t>
              </m:r>
            </m:num>
            <m:den>
              <m:r>
                <w:rPr>
                  <w:rFonts w:ascii="Cambria Math" w:hAnsi="Cambria Math" w:hint="eastAsia"/>
                </w:rPr>
                <m:t>P</m:t>
              </m:r>
              <m:r>
                <w:rPr>
                  <w:rFonts w:ascii="Cambria Math" w:hAnsi="Cambria Math"/>
                </w:rPr>
                <m:t>(z)</m:t>
              </m:r>
            </m:den>
          </m:f>
          <m: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r>
                <w:rPr>
                  <w:rFonts w:ascii="Cambria Math" w:hAnsi="Cambria Math" w:hint="eastAsia"/>
                </w:rPr>
                <m:t>z</m:t>
              </m:r>
              <m:r>
                <w:rPr>
                  <w:rFonts w:ascii="Cambria Math" w:hAnsi="Cambria Math"/>
                </w:rPr>
                <m:t>~Q</m:t>
              </m:r>
              <m:r>
                <w:rPr>
                  <w:rFonts w:ascii="Cambria Math" w:hAnsi="Cambria Math"/>
                </w:rPr>
                <m:t>(z)</m:t>
              </m:r>
            </m:sub>
          </m:sSub>
          <m:r>
            <w:rPr>
              <w:rFonts w:ascii="Cambria Math" w:hAnsi="Cambria Math"/>
            </w:rPr>
            <m:t>[</m:t>
          </m:r>
          <m:r>
            <m:rPr>
              <m:sty m:val="p"/>
            </m:rPr>
            <w:rPr>
              <w:rFonts w:ascii="Cambria Math" w:hAnsi="Cambria Math"/>
            </w:rPr>
            <m:t>log</m:t>
          </m:r>
          <m:r>
            <w:rPr>
              <w:rFonts w:ascii="Cambria Math" w:hAnsi="Cambria Math"/>
            </w:rPr>
            <m:t>⁡</m:t>
          </m:r>
          <m:f>
            <m:fPr>
              <m:ctrlPr>
                <w:rPr>
                  <w:rFonts w:ascii="Cambria Math" w:hAnsi="Cambria Math"/>
                </w:rPr>
              </m:ctrlPr>
            </m:fPr>
            <m:num>
              <m:r>
                <w:rPr>
                  <w:rFonts w:ascii="Cambria Math" w:hAnsi="Cambria Math"/>
                </w:rPr>
                <m:t>Q</m:t>
              </m:r>
              <m:r>
                <w:rPr>
                  <w:rFonts w:ascii="Cambria Math" w:hAnsi="Cambria Math"/>
                </w:rPr>
                <m:t>(z)</m:t>
              </m:r>
            </m:num>
            <m:den>
              <m:r>
                <w:rPr>
                  <w:rFonts w:ascii="Cambria Math" w:hAnsi="Cambria Math" w:hint="eastAsia"/>
                </w:rPr>
                <m:t>P</m:t>
              </m:r>
              <m:r>
                <w:rPr>
                  <w:rFonts w:ascii="Cambria Math" w:hAnsi="Cambria Math"/>
                </w:rPr>
                <m:t>(z)</m:t>
              </m:r>
            </m:den>
          </m:f>
          <m:r>
            <w:rPr>
              <w:rFonts w:ascii="Cambria Math" w:hAnsi="Cambria Math"/>
            </w:rPr>
            <m:t>]</m:t>
          </m:r>
        </m:oMath>
      </m:oMathPara>
    </w:p>
    <w:p w14:paraId="7A7C79F3" w14:textId="0ED80483" w:rsidR="00A23DE6" w:rsidRPr="006128A7" w:rsidRDefault="00D941A4" w:rsidP="006128A7">
      <w:pPr>
        <w:pStyle w:val="555-"/>
        <w:ind w:firstLine="480"/>
      </w:pPr>
      <w:r w:rsidRPr="006128A7">
        <w:rPr>
          <w:rFonts w:hint="eastAsia"/>
        </w:rPr>
        <w:t>公式与正向</w:t>
      </w:r>
      <w:r w:rsidRPr="006128A7">
        <w:t xml:space="preserve"> KL </w:t>
      </w:r>
      <w:r w:rsidRPr="006128A7">
        <w:rPr>
          <w:rFonts w:hint="eastAsia"/>
        </w:rPr>
        <w:t>散度类似，不过这回权值成了</w:t>
      </w:r>
      <m:oMath>
        <m:r>
          <w:rPr>
            <w:rFonts w:ascii="Cambria Math" w:hAnsi="Cambria Math"/>
          </w:rPr>
          <m:t>P</m:t>
        </m:r>
        <m:r>
          <w:rPr>
            <w:rFonts w:ascii="Cambria Math" w:hAnsi="Cambria Math"/>
          </w:rPr>
          <m:t>(z)</m:t>
        </m:r>
      </m:oMath>
      <w:r w:rsidRPr="006128A7">
        <w:rPr>
          <w:rFonts w:hint="eastAsia"/>
        </w:rPr>
        <w:t>。当随机变量的某个取值概率</w:t>
      </w:r>
      <m:oMath>
        <m:r>
          <w:rPr>
            <w:rFonts w:ascii="Cambria Math" w:hAnsi="Cambria Math"/>
          </w:rPr>
          <m:t>Q</m:t>
        </m:r>
        <m:r>
          <w:rPr>
            <w:rFonts w:ascii="Cambria Math" w:hAnsi="Cambria Math"/>
          </w:rPr>
          <m:t>(z)</m:t>
        </m:r>
        <m:r>
          <m:rPr>
            <m:sty m:val="p"/>
          </m:rPr>
          <w:rPr>
            <w:rFonts w:ascii="Cambria Math" w:hAnsi="Cambria Math"/>
          </w:rPr>
          <m:t>=0</m:t>
        </m:r>
      </m:oMath>
      <w:r w:rsidRPr="006128A7">
        <w:rPr>
          <w:rFonts w:hint="eastAsia"/>
        </w:rPr>
        <w:t>时，对</w:t>
      </w:r>
      <m:oMath>
        <m:r>
          <w:rPr>
            <w:rFonts w:ascii="Cambria Math" w:hAnsi="Cambria Math"/>
          </w:rPr>
          <m:t>P</m:t>
        </m:r>
        <m:r>
          <w:rPr>
            <w:rFonts w:ascii="Cambria Math" w:hAnsi="Cambria Math"/>
          </w:rPr>
          <m:t>(z)</m:t>
        </m:r>
        <m:r>
          <m:rPr>
            <m:sty m:val="p"/>
          </m:rPr>
          <w:rPr>
            <w:rFonts w:ascii="Cambria Math" w:hAnsi="Cambria Math"/>
          </w:rPr>
          <m:t>&gt;0</m:t>
        </m:r>
      </m:oMath>
      <w:r w:rsidRPr="006128A7">
        <w:rPr>
          <w:rFonts w:hint="eastAsia"/>
        </w:rPr>
        <w:t>的地方，我们完全可以忽略，因为对整体</w:t>
      </w:r>
      <w:r w:rsidRPr="006128A7">
        <w:t xml:space="preserve"> KL </w:t>
      </w:r>
      <w:r w:rsidRPr="006128A7">
        <w:rPr>
          <w:rFonts w:hint="eastAsia"/>
        </w:rPr>
        <w:t>散度并没有什么影响。</w:t>
      </w:r>
      <w:r w:rsidRPr="006128A7">
        <w:t xml:space="preserve"> </w:t>
      </w:r>
      <w:r w:rsidRPr="006128A7">
        <w:rPr>
          <w:rFonts w:hint="eastAsia"/>
        </w:rPr>
        <w:t>而当随机变量的某个取值概率</w:t>
      </w:r>
      <m:oMath>
        <m:r>
          <w:rPr>
            <w:rFonts w:ascii="Cambria Math" w:hAnsi="Cambria Math"/>
          </w:rPr>
          <m:t>Q</m:t>
        </m:r>
        <m:r>
          <w:rPr>
            <w:rFonts w:ascii="Cambria Math" w:hAnsi="Cambria Math"/>
          </w:rPr>
          <m:t>(z)</m:t>
        </m:r>
        <m:r>
          <m:rPr>
            <m:sty m:val="p"/>
          </m:rPr>
          <w:rPr>
            <w:rFonts w:ascii="Cambria Math" w:hAnsi="Cambria Math"/>
          </w:rPr>
          <m:t>&gt;0</m:t>
        </m:r>
      </m:oMath>
      <w:r w:rsidRPr="006128A7">
        <w:rPr>
          <w:rFonts w:hint="eastAsia"/>
        </w:rPr>
        <w:t>时，必须得保证</w:t>
      </w:r>
      <m:oMath>
        <m:r>
          <w:rPr>
            <w:rFonts w:ascii="Cambria Math" w:hAnsi="Cambria Math"/>
          </w:rPr>
          <m:t>P</m:t>
        </m:r>
        <m:r>
          <w:rPr>
            <w:rFonts w:ascii="Cambria Math" w:hAnsi="Cambria Math"/>
          </w:rPr>
          <m:t>(z)</m:t>
        </m:r>
      </m:oMath>
      <w:r w:rsidRPr="006128A7">
        <w:rPr>
          <w:rFonts w:hint="eastAsia"/>
        </w:rPr>
        <w:t>在</w:t>
      </w:r>
      <w:r w:rsidRPr="006128A7">
        <w:t xml:space="preserve"> </w:t>
      </w:r>
      <m:oMath>
        <m:r>
          <w:rPr>
            <w:rFonts w:ascii="Cambria Math" w:hAnsi="Cambria Math"/>
          </w:rPr>
          <m:t>P</m:t>
        </m:r>
        <m:r>
          <w:rPr>
            <w:rFonts w:ascii="Cambria Math" w:hAnsi="Cambria Math"/>
          </w:rPr>
          <m:t>(z)</m:t>
        </m:r>
      </m:oMath>
      <w:r w:rsidRPr="006128A7">
        <w:rPr>
          <w:rFonts w:hint="eastAsia"/>
        </w:rPr>
        <w:t>小的地方也尽量小，才能使整体</w:t>
      </w:r>
      <w:r w:rsidRPr="006128A7">
        <w:t xml:space="preserve"> KL </w:t>
      </w:r>
      <w:r w:rsidRPr="006128A7">
        <w:rPr>
          <w:rFonts w:hint="eastAsia"/>
        </w:rPr>
        <w:t>散度变小。</w:t>
      </w:r>
      <w:r w:rsidRPr="006128A7">
        <w:t xml:space="preserve"> </w:t>
      </w:r>
      <w:r w:rsidRPr="006128A7">
        <w:rPr>
          <w:rFonts w:hint="eastAsia"/>
        </w:rPr>
        <w:t>总体而言，对于反向</w:t>
      </w:r>
      <w:r w:rsidRPr="006128A7">
        <w:t xml:space="preserve"> KL </w:t>
      </w:r>
      <w:r w:rsidRPr="006128A7">
        <w:rPr>
          <w:rFonts w:hint="eastAsia"/>
        </w:rPr>
        <w:t>散度，在</w:t>
      </w:r>
      <m:oMath>
        <m:r>
          <w:rPr>
            <w:rFonts w:ascii="Cambria Math" w:hAnsi="Cambria Math"/>
          </w:rPr>
          <m:t>P</m:t>
        </m:r>
        <m:r>
          <w:rPr>
            <w:rFonts w:ascii="Cambria Math" w:hAnsi="Cambria Math"/>
          </w:rPr>
          <m:t>(z)</m:t>
        </m:r>
      </m:oMath>
      <w:r w:rsidRPr="006128A7">
        <w:rPr>
          <w:rFonts w:hint="eastAsia"/>
        </w:rPr>
        <w:t>小的地方，想让</w:t>
      </w:r>
      <w:r w:rsidRPr="006128A7">
        <w:t xml:space="preserve"> KL </w:t>
      </w:r>
      <w:r w:rsidRPr="006128A7">
        <w:rPr>
          <w:rFonts w:hint="eastAsia"/>
        </w:rPr>
        <w:t>散度小，就需要</w:t>
      </w:r>
      <m:oMath>
        <m:r>
          <w:rPr>
            <w:rFonts w:ascii="Cambria Math" w:hAnsi="Cambria Math"/>
          </w:rPr>
          <m:t>P</m:t>
        </m:r>
        <m:r>
          <w:rPr>
            <w:rFonts w:ascii="Cambria Math" w:hAnsi="Cambria Math"/>
          </w:rPr>
          <m:t>(z)</m:t>
        </m:r>
      </m:oMath>
      <w:r w:rsidRPr="006128A7">
        <w:rPr>
          <w:rFonts w:hint="eastAsia"/>
        </w:rPr>
        <w:t>的值也尽量小；</w:t>
      </w:r>
      <w:r w:rsidRPr="006128A7">
        <w:t xml:space="preserve"> </w:t>
      </w:r>
      <w:r w:rsidRPr="006128A7">
        <w:rPr>
          <w:rFonts w:hint="eastAsia"/>
        </w:rPr>
        <w:t>在</w:t>
      </w:r>
      <m:oMath>
        <m:r>
          <w:rPr>
            <w:rFonts w:ascii="Cambria Math" w:hAnsi="Cambria Math"/>
          </w:rPr>
          <m:t>P</m:t>
        </m:r>
        <m:r>
          <w:rPr>
            <w:rFonts w:ascii="Cambria Math" w:hAnsi="Cambria Math"/>
          </w:rPr>
          <m:t>(z)</m:t>
        </m:r>
      </m:oMath>
      <w:r w:rsidRPr="006128A7">
        <w:rPr>
          <w:rFonts w:hint="eastAsia"/>
        </w:rPr>
        <w:t>大的地方，可以适当的忽略。换一种说法，要想使反向</w:t>
      </w:r>
      <w:r w:rsidRPr="006128A7">
        <w:t xml:space="preserve"> KL </w:t>
      </w:r>
      <w:r w:rsidRPr="006128A7">
        <w:rPr>
          <w:rFonts w:hint="eastAsia"/>
        </w:rPr>
        <w:t>散度最小，则要求在</w:t>
      </w:r>
      <w:r w:rsidRPr="006128A7">
        <w:t xml:space="preserve"> p</w:t>
      </w:r>
      <w:r w:rsidRPr="006128A7">
        <w:rPr>
          <w:rFonts w:hint="eastAsia"/>
        </w:rPr>
        <w:t>为</w:t>
      </w:r>
      <w:r w:rsidRPr="006128A7">
        <w:t xml:space="preserve"> 0 </w:t>
      </w:r>
      <w:r w:rsidRPr="006128A7">
        <w:rPr>
          <w:rFonts w:hint="eastAsia"/>
        </w:rPr>
        <w:t>的地方，</w:t>
      </w:r>
      <w:r w:rsidRPr="006128A7">
        <w:t>q</w:t>
      </w:r>
      <w:r w:rsidRPr="006128A7">
        <w:rPr>
          <w:rFonts w:hint="eastAsia"/>
        </w:rPr>
        <w:t>也尽量为</w:t>
      </w:r>
      <w:r w:rsidRPr="006128A7">
        <w:t xml:space="preserve"> 0, </w:t>
      </w:r>
      <w:r w:rsidRPr="006128A7">
        <w:rPr>
          <w:rFonts w:hint="eastAsia"/>
        </w:rPr>
        <w:t>所以反向</w:t>
      </w:r>
      <w:r w:rsidRPr="006128A7">
        <w:t xml:space="preserve"> KL </w:t>
      </w:r>
      <w:r w:rsidRPr="006128A7">
        <w:rPr>
          <w:rFonts w:hint="eastAsia"/>
        </w:rPr>
        <w:t>散度被称为是</w:t>
      </w:r>
      <w:r w:rsidRPr="006128A7">
        <w:t xml:space="preserve"> zero forcing</w:t>
      </w:r>
      <w:r w:rsidRPr="006128A7">
        <w:rPr>
          <w:rFonts w:hint="eastAsia"/>
        </w:rPr>
        <w:t>。此时得到分布</w:t>
      </w:r>
      <w:r w:rsidRPr="006128A7">
        <w:t xml:space="preserve"> q </w:t>
      </w:r>
      <w:r w:rsidRPr="006128A7">
        <w:rPr>
          <w:rFonts w:hint="eastAsia"/>
        </w:rPr>
        <w:t>是一个比较</w:t>
      </w:r>
      <w:r w:rsidRPr="006128A7">
        <w:t>“</w:t>
      </w:r>
      <w:r w:rsidRPr="006128A7">
        <w:rPr>
          <w:rFonts w:hint="eastAsia"/>
        </w:rPr>
        <w:t>窄</w:t>
      </w:r>
      <w:r w:rsidRPr="006128A7">
        <w:t xml:space="preserve">” </w:t>
      </w:r>
      <w:r w:rsidRPr="006128A7">
        <w:rPr>
          <w:rFonts w:hint="eastAsia"/>
        </w:rPr>
        <w:t>的分布。</w:t>
      </w:r>
      <w:r w:rsidR="00CC3892" w:rsidRPr="006128A7">
        <w:t>最</w:t>
      </w:r>
      <w:r w:rsidR="00CC3892" w:rsidRPr="006128A7">
        <w:rPr>
          <w:rFonts w:hint="eastAsia"/>
        </w:rPr>
        <w:t>后的结果</w:t>
      </w:r>
      <m:oMath>
        <m:r>
          <m:rPr>
            <m:sty m:val="p"/>
          </m:rPr>
          <w:rPr>
            <w:rFonts w:ascii="Cambria Math" w:hAnsi="Cambria Math" w:hint="eastAsia"/>
          </w:rPr>
          <m:t>Q</m:t>
        </m:r>
        <m:d>
          <m:dPr>
            <m:ctrlPr>
              <w:rPr>
                <w:rFonts w:ascii="Cambria Math" w:hAnsi="Cambria Math"/>
              </w:rPr>
            </m:ctrlPr>
          </m:dPr>
          <m:e>
            <m:r>
              <m:rPr>
                <m:sty m:val="p"/>
              </m:rPr>
              <w:rPr>
                <w:rFonts w:ascii="Cambria Math" w:hAnsi="Cambria Math"/>
              </w:rPr>
              <m:t>z</m:t>
            </m:r>
          </m:e>
        </m:d>
      </m:oMath>
      <w:r w:rsidR="00CC3892" w:rsidRPr="006128A7">
        <w:rPr>
          <w:rFonts w:hint="eastAsia"/>
        </w:rPr>
        <w:t>就很可能只是拟合了</w:t>
      </w:r>
      <m:oMath>
        <m:r>
          <w:rPr>
            <w:rFonts w:ascii="Cambria Math" w:hAnsi="Cambria Math" w:hint="eastAsia"/>
          </w:rPr>
          <m:t>P</m:t>
        </m:r>
        <m:r>
          <m:rPr>
            <m:sty m:val="p"/>
          </m:rPr>
          <w:rPr>
            <w:rFonts w:ascii="Cambria Math" w:hAnsi="Cambria Math"/>
          </w:rPr>
          <m:t>(</m:t>
        </m:r>
        <m:r>
          <w:rPr>
            <w:rFonts w:ascii="Cambria Math" w:hAnsi="Cambria Math"/>
          </w:rPr>
          <m:t>z</m:t>
        </m:r>
        <m:r>
          <m:rPr>
            <m:sty m:val="p"/>
          </m:rPr>
          <w:rPr>
            <w:rFonts w:ascii="Cambria Math" w:hAnsi="Cambria Math"/>
          </w:rPr>
          <m:t>)</m:t>
        </m:r>
      </m:oMath>
      <w:r w:rsidR="00CC3892" w:rsidRPr="006128A7">
        <w:t>的一个峰</w:t>
      </w:r>
      <w:r w:rsidR="00CC3892" w:rsidRPr="006128A7">
        <w:rPr>
          <w:rFonts w:hint="eastAsia"/>
        </w:rPr>
        <w:t>。</w:t>
      </w:r>
    </w:p>
    <w:p w14:paraId="7BBFB500" w14:textId="00B5482F" w:rsidR="00B472D4" w:rsidRDefault="00E7677A" w:rsidP="00D95E1E">
      <w:pPr>
        <w:pStyle w:val="2-2"/>
      </w:pPr>
      <w:r>
        <w:rPr>
          <w:rFonts w:hint="eastAsia"/>
        </w:rPr>
        <w:t>MSE</w:t>
      </w:r>
      <w:r>
        <w:t>Loss</w:t>
      </w:r>
    </w:p>
    <w:p w14:paraId="5367FBE0" w14:textId="2FEC5692" w:rsidR="00E7677A" w:rsidRDefault="00E7677A" w:rsidP="00E7677A">
      <w:pPr>
        <w:pStyle w:val="555-"/>
        <w:ind w:firstLine="480"/>
      </w:pPr>
      <w:r>
        <w:rPr>
          <w:rFonts w:hint="eastAsia"/>
        </w:rPr>
        <w:t>对于</w:t>
      </w:r>
      <w:r>
        <w:rPr>
          <w:rFonts w:hint="eastAsia"/>
        </w:rPr>
        <w:t>MSELoss</w:t>
      </w:r>
      <w:r>
        <w:rPr>
          <w:rFonts w:hint="eastAsia"/>
        </w:rPr>
        <w:t>，我们可以对其做一个等效变换：</w:t>
      </w:r>
    </w:p>
    <w:p w14:paraId="73A0DF23" w14:textId="5C859248" w:rsidR="00FC5C32" w:rsidRPr="00FC5C32" w:rsidRDefault="00E7677A" w:rsidP="00FC5C32">
      <w:pPr>
        <w:pStyle w:val="555-"/>
        <w:ind w:firstLine="480"/>
      </w:pPr>
      <m:oMathPara>
        <m:oMath>
          <m:r>
            <m:rPr>
              <m:scr m:val="double-struck"/>
              <m:sty m:val="p"/>
            </m:rPr>
            <w:rPr>
              <w:rFonts w:ascii="Cambria Math" w:hAnsi="Cambria Math"/>
            </w:rPr>
            <m:t>E</m:t>
          </m:r>
          <m:r>
            <w:rPr>
              <w:rFonts w:ascii="Cambria Math" w:hAnsi="Cambria Math"/>
            </w:rPr>
            <m:t>[(Y-f(X)</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r>
            <m:rPr>
              <m:scr m:val="double-struck"/>
              <m:sty m:val="p"/>
            </m:rPr>
            <w:rPr>
              <w:rFonts w:ascii="Cambria Math" w:hAnsi="Cambria Math"/>
            </w:rPr>
            <m:t>E</m:t>
          </m:r>
          <m:r>
            <w:rPr>
              <w:rFonts w:ascii="Cambria Math" w:hAnsi="Cambria Math"/>
            </w:rPr>
            <m:t>[(f(X)-</m:t>
          </m:r>
          <m:r>
            <m:rPr>
              <m:scr m:val="double-struck"/>
              <m:sty m:val="p"/>
            </m:rPr>
            <w:rPr>
              <w:rFonts w:ascii="Cambria Math" w:hAnsi="Cambria Math"/>
            </w:rPr>
            <m:t>E</m:t>
          </m:r>
          <m:r>
            <w:rPr>
              <w:rFonts w:ascii="Cambria Math" w:hAnsi="Cambria Math"/>
            </w:rPr>
            <m:t>[Y|X]</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r>
            <m:rPr>
              <m:scr m:val="double-struck"/>
              <m:sty m:val="p"/>
            </m:rPr>
            <w:rPr>
              <w:rFonts w:ascii="Cambria Math" w:hAnsi="Cambria Math"/>
            </w:rPr>
            <m:t>E</m:t>
          </m:r>
          <m:r>
            <w:rPr>
              <w:rFonts w:ascii="Cambria Math" w:hAnsi="Cambria Math"/>
            </w:rPr>
            <m:t>[</m:t>
          </m:r>
          <m:d>
            <m:dPr>
              <m:endChr m:val="]"/>
              <m:ctrlPr>
                <w:rPr>
                  <w:rFonts w:ascii="Cambria Math" w:hAnsi="Cambria Math"/>
                  <w:i/>
                </w:rPr>
              </m:ctrlPr>
            </m:dPr>
            <m:e>
              <m:r>
                <w:rPr>
                  <w:rFonts w:ascii="Cambria Math" w:hAnsi="Cambria Math"/>
                </w:rPr>
                <m:t>Y-</m:t>
              </m:r>
              <m:r>
                <m:rPr>
                  <m:scr m:val="double-struck"/>
                  <m:sty m:val="p"/>
                </m:rPr>
                <w:rPr>
                  <w:rFonts w:ascii="Cambria Math" w:hAnsi="Cambria Math"/>
                </w:rPr>
                <m:t>E</m:t>
              </m:r>
              <m:d>
                <m:dPr>
                  <m:begChr m:val="["/>
                  <m:endChr m:val="]"/>
                  <m:ctrlPr>
                    <w:rPr>
                      <w:rFonts w:ascii="Cambria Math" w:hAnsi="Cambria Math"/>
                      <w:i/>
                    </w:rPr>
                  </m:ctrlPr>
                </m:dPr>
                <m:e>
                  <m:r>
                    <w:rPr>
                      <w:rFonts w:ascii="Cambria Math" w:hAnsi="Cambria Math"/>
                    </w:rPr>
                    <m:t>Y</m:t>
                  </m:r>
                </m:e>
                <m:e>
                  <m:r>
                    <w:rPr>
                      <w:rFonts w:ascii="Cambria Math" w:hAnsi="Cambria Math"/>
                    </w:rPr>
                    <m:t>X</m:t>
                  </m:r>
                </m:e>
              </m:d>
              <m:sSup>
                <m:sSupPr>
                  <m:ctrlPr>
                    <w:rPr>
                      <w:rFonts w:ascii="Cambria Math" w:hAnsi="Cambria Math"/>
                    </w:rPr>
                  </m:ctrlPr>
                </m:sSupPr>
                <m:e>
                  <m:r>
                    <w:rPr>
                      <w:rFonts w:ascii="Cambria Math" w:hAnsi="Cambria Math"/>
                    </w:rPr>
                    <m:t>)</m:t>
                  </m:r>
                </m:e>
                <m:sup>
                  <m:r>
                    <w:rPr>
                      <w:rFonts w:ascii="Cambria Math" w:hAnsi="Cambria Math"/>
                    </w:rPr>
                    <m:t>2</m:t>
                  </m:r>
                </m:sup>
              </m:sSup>
            </m:e>
          </m:d>
        </m:oMath>
      </m:oMathPara>
    </w:p>
    <w:p w14:paraId="0D229619" w14:textId="47A055FC" w:rsidR="00E7677A" w:rsidRDefault="00E7677A" w:rsidP="00E7677A">
      <w:pPr>
        <w:pStyle w:val="555-"/>
        <w:ind w:firstLine="480"/>
      </w:pPr>
      <w:r>
        <w:rPr>
          <w:rFonts w:hint="eastAsia"/>
        </w:rPr>
        <w:t>证明如下：</w:t>
      </w:r>
    </w:p>
    <w:p w14:paraId="664C4290" w14:textId="0AD448CC" w:rsidR="00E7677A" w:rsidRPr="00E7677A" w:rsidRDefault="00E7677A" w:rsidP="00E7677A">
      <w:pPr>
        <w:pStyle w:val="555-"/>
        <w:ind w:firstLine="480"/>
      </w:pPr>
      <m:oMathPara>
        <m:oMath>
          <m:r>
            <w:rPr>
              <w:rFonts w:ascii="Cambria Math" w:hAnsi="Cambria Math"/>
            </w:rPr>
            <m:t>Y=</m:t>
          </m:r>
          <m:r>
            <m:rPr>
              <m:scr m:val="double-struck"/>
              <m:sty m:val="p"/>
            </m:rPr>
            <w:rPr>
              <w:rFonts w:ascii="Cambria Math" w:hAnsi="Cambria Math"/>
            </w:rPr>
            <m:t>E</m:t>
          </m:r>
          <m:r>
            <w:rPr>
              <w:rFonts w:ascii="Cambria Math" w:hAnsi="Cambria Math"/>
            </w:rPr>
            <m:t>[Y∣X]+(Y-</m:t>
          </m:r>
          <m:r>
            <m:rPr>
              <m:scr m:val="double-struck"/>
              <m:sty m:val="p"/>
            </m:rPr>
            <w:rPr>
              <w:rFonts w:ascii="Cambria Math" w:hAnsi="Cambria Math"/>
            </w:rPr>
            <m:t>E</m:t>
          </m:r>
          <m:r>
            <w:rPr>
              <w:rFonts w:ascii="Cambria Math" w:hAnsi="Cambria Math"/>
            </w:rPr>
            <m:t>[Y∣X])</m:t>
          </m:r>
        </m:oMath>
      </m:oMathPara>
    </w:p>
    <w:p w14:paraId="0CF978D4" w14:textId="7D95516B" w:rsidR="00E7677A" w:rsidRDefault="00E7677A" w:rsidP="00E7677A">
      <w:pPr>
        <w:pStyle w:val="555-"/>
        <w:ind w:firstLine="480"/>
      </w:pPr>
      <w:r>
        <w:rPr>
          <w:rFonts w:hint="eastAsia"/>
        </w:rPr>
        <w:t>将</w:t>
      </w:r>
      <w:r>
        <w:rPr>
          <w:rFonts w:hint="eastAsia"/>
        </w:rPr>
        <w:t>Y</w:t>
      </w:r>
      <w:r>
        <w:rPr>
          <w:rFonts w:hint="eastAsia"/>
        </w:rPr>
        <w:t>带入等式左端得：</w:t>
      </w:r>
    </w:p>
    <w:p w14:paraId="40DCC561" w14:textId="54C6484C" w:rsidR="00E7677A" w:rsidRPr="00E7677A" w:rsidRDefault="00E7677A" w:rsidP="00E7677A">
      <w:pPr>
        <w:pStyle w:val="555-"/>
        <w:spacing w:line="240" w:lineRule="auto"/>
        <w:ind w:firstLineChars="0" w:firstLine="0"/>
      </w:pPr>
      <m:oMathPara>
        <m:oMath>
          <m:r>
            <m:rPr>
              <m:scr m:val="double-struck"/>
              <m:sty m:val="p"/>
            </m:rPr>
            <w:rPr>
              <w:rFonts w:ascii="Cambria Math" w:hAnsi="Cambria Math"/>
            </w:rPr>
            <w:lastRenderedPageBreak/>
            <m:t>E</m:t>
          </m:r>
          <m:d>
            <m:dPr>
              <m:begChr m:val="["/>
              <m:endChr m:val="]"/>
              <m:ctrlPr>
                <w:rPr>
                  <w:rFonts w:ascii="Cambria Math" w:hAnsi="Cambria Math"/>
                </w:rPr>
              </m:ctrlPr>
            </m:dPr>
            <m:e>
              <m:r>
                <w:rPr>
                  <w:rFonts w:ascii="Cambria Math" w:hAnsi="Cambria Math"/>
                </w:rPr>
                <m:t>(Y-f(X)</m:t>
              </m:r>
              <m:sSup>
                <m:sSupPr>
                  <m:ctrlPr>
                    <w:rPr>
                      <w:rFonts w:ascii="Cambria Math" w:hAnsi="Cambria Math"/>
                    </w:rPr>
                  </m:ctrlPr>
                </m:sSupPr>
                <m:e>
                  <m:r>
                    <w:rPr>
                      <w:rFonts w:ascii="Cambria Math" w:hAnsi="Cambria Math"/>
                    </w:rPr>
                    <m:t>)</m:t>
                  </m:r>
                </m:e>
                <m:sup>
                  <m:r>
                    <w:rPr>
                      <w:rFonts w:ascii="Cambria Math" w:hAnsi="Cambria Math"/>
                    </w:rPr>
                    <m:t>2</m:t>
                  </m:r>
                </m:sup>
              </m:sSup>
            </m:e>
          </m:d>
          <m:r>
            <m:rPr>
              <m:aln/>
            </m:rPr>
            <w:rPr>
              <w:rFonts w:ascii="Cambria Math" w:hAnsi="Cambria Math"/>
            </w:rPr>
            <m:t>=</m:t>
          </m:r>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m:t>
              </m:r>
              <m:r>
                <m:rPr>
                  <m:scr m:val="double-struck"/>
                  <m:sty m:val="p"/>
                </m:rPr>
                <w:rPr>
                  <w:rFonts w:ascii="Cambria Math" w:hAnsi="Cambria Math"/>
                </w:rPr>
                <m:t>E</m:t>
              </m:r>
              <m:r>
                <w:rPr>
                  <w:rFonts w:ascii="Cambria Math" w:hAnsi="Cambria Math"/>
                </w:rPr>
                <m:t>[Y∣X]+(Y-</m:t>
              </m:r>
              <m:r>
                <m:rPr>
                  <m:scr m:val="double-struck"/>
                  <m:sty m:val="p"/>
                </m:rPr>
                <w:rPr>
                  <w:rFonts w:ascii="Cambria Math" w:hAnsi="Cambria Math"/>
                </w:rPr>
                <m:t>E</m:t>
              </m:r>
              <m:r>
                <w:rPr>
                  <w:rFonts w:ascii="Cambria Math" w:hAnsi="Cambria Math"/>
                </w:rPr>
                <m:t>[Y∣X])-f(X)</m:t>
              </m:r>
              <m:sSup>
                <m:sSupPr>
                  <m:ctrlPr>
                    <w:rPr>
                      <w:rFonts w:ascii="Cambria Math" w:hAnsi="Cambria Math"/>
                    </w:rPr>
                  </m:ctrlPr>
                </m:sSupPr>
                <m:e>
                  <m:r>
                    <w:rPr>
                      <w:rFonts w:ascii="Cambria Math" w:hAnsi="Cambria Math"/>
                    </w:rPr>
                    <m:t>)</m:t>
                  </m:r>
                </m:e>
                <m:sup>
                  <m:r>
                    <w:rPr>
                      <w:rFonts w:ascii="Cambria Math" w:hAnsi="Cambria Math"/>
                    </w:rPr>
                    <m:t>2</m:t>
                  </m:r>
                </m:sup>
              </m:sSup>
            </m:e>
          </m:d>
          <m:r>
            <m:rPr>
              <m:sty m:val="p"/>
            </m:rPr>
            <w:br/>
          </m:r>
        </m:oMath>
        <m:oMath>
          <m:r>
            <m:rPr>
              <m:aln/>
            </m:rPr>
            <w:rPr>
              <w:rFonts w:ascii="Cambria Math" w:hAnsi="Cambria Math"/>
            </w:rPr>
            <m:t>=</m:t>
          </m:r>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m:t>
              </m:r>
              <m:r>
                <m:rPr>
                  <m:scr m:val="double-struck"/>
                  <m:sty m:val="p"/>
                </m:rPr>
                <w:rPr>
                  <w:rFonts w:ascii="Cambria Math" w:hAnsi="Cambria Math"/>
                </w:rPr>
                <m:t>E</m:t>
              </m:r>
              <m:d>
                <m:dPr>
                  <m:begChr m:val="["/>
                  <m:sepChr m:val="∣"/>
                  <m:endChr m:val="]"/>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r>
                <m:rPr>
                  <m:scr m:val="double-struck"/>
                  <m:sty m:val="p"/>
                </m:rPr>
                <w:rPr>
                  <w:rFonts w:ascii="Cambria Math" w:hAnsi="Cambria Math"/>
                </w:rPr>
                <m:t>E</m:t>
              </m:r>
              <m:r>
                <w:rPr>
                  <w:rFonts w:ascii="Cambria Math" w:hAnsi="Cambria Math"/>
                </w:rPr>
                <m:t>[Y∣X])</m:t>
              </m:r>
              <m:sSup>
                <m:sSupPr>
                  <m:ctrlPr>
                    <w:rPr>
                      <w:rFonts w:ascii="Cambria Math" w:hAnsi="Cambria Math"/>
                    </w:rPr>
                  </m:ctrlPr>
                </m:sSupPr>
                <m:e>
                  <m:r>
                    <w:rPr>
                      <w:rFonts w:ascii="Cambria Math" w:hAnsi="Cambria Math"/>
                    </w:rPr>
                    <m:t>)</m:t>
                  </m:r>
                </m:e>
                <m:sup>
                  <m:r>
                    <w:rPr>
                      <w:rFonts w:ascii="Cambria Math" w:hAnsi="Cambria Math"/>
                    </w:rPr>
                    <m:t>2</m:t>
                  </m:r>
                </m:sup>
              </m:sSup>
            </m:e>
          </m:d>
          <m:r>
            <m:rPr>
              <m:sty m:val="p"/>
            </m:rPr>
            <w:br/>
          </m:r>
        </m:oMath>
        <m:oMath>
          <m:r>
            <m:rPr>
              <m:aln/>
            </m:rPr>
            <w:rPr>
              <w:rFonts w:ascii="Cambria Math" w:hAnsi="Cambria Math"/>
            </w:rPr>
            <m:t>=</m:t>
          </m:r>
          <m:r>
            <m:rPr>
              <m:scr m:val="double-struck"/>
              <m:sty m:val="p"/>
            </m:rPr>
            <w:rPr>
              <w:rFonts w:ascii="Cambria Math" w:hAnsi="Cambria Math"/>
            </w:rPr>
            <m:t>E</m:t>
          </m:r>
          <m:r>
            <w:rPr>
              <w:rFonts w:ascii="Cambria Math" w:hAnsi="Cambria Math"/>
            </w:rPr>
            <m:t>[(</m:t>
          </m:r>
          <m:r>
            <m:rPr>
              <m:scr m:val="double-struck"/>
              <m:sty m:val="p"/>
            </m:rPr>
            <w:rPr>
              <w:rFonts w:ascii="Cambria Math" w:hAnsi="Cambria Math"/>
            </w:rPr>
            <m:t>E</m:t>
          </m:r>
          <m:r>
            <w:rPr>
              <w:rFonts w:ascii="Cambria Math" w:hAnsi="Cambria Math"/>
            </w:rPr>
            <m:t>[Y∣X]-f(X)</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r>
            <m:rPr>
              <m:scr m:val="double-struck"/>
              <m:sty m:val="p"/>
            </m:rPr>
            <w:rPr>
              <w:rFonts w:ascii="Cambria Math" w:hAnsi="Cambria Math"/>
            </w:rPr>
            <m:t>E</m:t>
          </m:r>
          <m:r>
            <w:rPr>
              <w:rFonts w:ascii="Cambria Math" w:hAnsi="Cambria Math"/>
            </w:rPr>
            <m:t>[2(</m:t>
          </m:r>
          <m:r>
            <m:rPr>
              <m:scr m:val="double-struck"/>
              <m:sty m:val="p"/>
            </m:rPr>
            <w:rPr>
              <w:rFonts w:ascii="Cambria Math" w:hAnsi="Cambria Math"/>
            </w:rPr>
            <m:t>E</m:t>
          </m:r>
          <m:r>
            <w:rPr>
              <w:rFonts w:ascii="Cambria Math" w:hAnsi="Cambria Math"/>
            </w:rPr>
            <m:t>[Y∣X]-f(X))(Y-</m:t>
          </m:r>
          <m:r>
            <m:rPr>
              <m:scr m:val="double-struck"/>
              <m:sty m:val="p"/>
            </m:rPr>
            <w:rPr>
              <w:rFonts w:ascii="Cambria Math" w:hAnsi="Cambria Math"/>
            </w:rPr>
            <m:t>E</m:t>
          </m:r>
          <m:r>
            <w:rPr>
              <w:rFonts w:ascii="Cambria Math" w:hAnsi="Cambria Math"/>
            </w:rPr>
            <m:t>[Y∣X])]+</m:t>
          </m:r>
          <m:r>
            <m:rPr>
              <m:scr m:val="double-struck"/>
              <m:sty m:val="p"/>
            </m:rPr>
            <w:rPr>
              <w:rFonts w:ascii="Cambria Math" w:hAnsi="Cambria Math"/>
            </w:rPr>
            <m:t>E</m:t>
          </m:r>
          <m:r>
            <w:rPr>
              <w:rFonts w:ascii="Cambria Math" w:hAnsi="Cambria Math"/>
            </w:rPr>
            <m:t>[(Y-</m:t>
          </m:r>
          <m:r>
            <m:rPr>
              <m:scr m:val="double-struck"/>
              <m:sty m:val="p"/>
            </m:rPr>
            <w:rPr>
              <w:rFonts w:ascii="Cambria Math" w:hAnsi="Cambria Math"/>
            </w:rPr>
            <m:t>E</m:t>
          </m:r>
          <m:r>
            <w:rPr>
              <w:rFonts w:ascii="Cambria Math" w:hAnsi="Cambria Math"/>
            </w:rPr>
            <m:t>[Y∣X]</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r>
            <m:rPr>
              <m:sty m:val="p"/>
            </m:rPr>
            <w:br/>
          </m:r>
        </m:oMath>
        <m:oMath>
          <m:r>
            <m:rPr>
              <m:aln/>
            </m:rPr>
            <w:rPr>
              <w:rFonts w:ascii="Cambria Math" w:hAnsi="Cambria Math"/>
            </w:rPr>
            <m:t>=</m:t>
          </m:r>
          <m:r>
            <m:rPr>
              <m:scr m:val="double-struck"/>
              <m:sty m:val="p"/>
            </m:rPr>
            <w:rPr>
              <w:rFonts w:ascii="Cambria Math" w:hAnsi="Cambria Math"/>
            </w:rPr>
            <m:t>E</m:t>
          </m:r>
          <m:r>
            <w:rPr>
              <w:rFonts w:ascii="Cambria Math" w:hAnsi="Cambria Math"/>
            </w:rPr>
            <m:t>[(f(X)-</m:t>
          </m:r>
          <m:r>
            <m:rPr>
              <m:scr m:val="double-struck"/>
              <m:sty m:val="p"/>
            </m:rPr>
            <w:rPr>
              <w:rFonts w:ascii="Cambria Math" w:hAnsi="Cambria Math"/>
            </w:rPr>
            <m:t>E</m:t>
          </m:r>
          <m:r>
            <w:rPr>
              <w:rFonts w:ascii="Cambria Math" w:hAnsi="Cambria Math"/>
            </w:rPr>
            <m:t>[Y|X]</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]+2</m:t>
          </m:r>
          <m:r>
            <m:rPr>
              <m:scr m:val="double-struck"/>
              <m:sty m:val="p"/>
            </m:rPr>
            <w:rPr>
              <w:rFonts w:ascii="Cambria Math" w:hAnsi="Cambria Math"/>
            </w:rPr>
            <m:t>E</m:t>
          </m:r>
          <m:r>
            <w:rPr>
              <w:rFonts w:ascii="Cambria Math" w:hAnsi="Cambria Math"/>
            </w:rPr>
            <m:t>[(</m:t>
          </m:r>
          <m:r>
            <m:rPr>
              <m:scr m:val="double-struck"/>
              <m:sty m:val="p"/>
            </m:rPr>
            <w:rPr>
              <w:rFonts w:ascii="Cambria Math" w:hAnsi="Cambria Math"/>
            </w:rPr>
            <m:t>E</m:t>
          </m:r>
          <m:r>
            <w:rPr>
              <w:rFonts w:ascii="Cambria Math" w:hAnsi="Cambria Math"/>
            </w:rPr>
            <m:t>[Y∣X]-f(X))(Y-</m:t>
          </m:r>
          <m:r>
            <m:rPr>
              <m:scr m:val="double-struck"/>
              <m:sty m:val="p"/>
            </m:rPr>
            <w:rPr>
              <w:rFonts w:ascii="Cambria Math" w:hAnsi="Cambria Math"/>
            </w:rPr>
            <m:t>E</m:t>
          </m:r>
          <m:r>
            <w:rPr>
              <w:rFonts w:ascii="Cambria Math" w:hAnsi="Cambria Math"/>
            </w:rPr>
            <m:t>[Y∣X])]+</m:t>
          </m:r>
          <m:r>
            <m:rPr>
              <m:scr m:val="double-struck"/>
              <m:sty m:val="p"/>
            </m:rPr>
            <w:rPr>
              <w:rFonts w:ascii="Cambria Math" w:hAnsi="Cambria Math"/>
            </w:rPr>
            <m:t>E</m:t>
          </m:r>
          <m:r>
            <w:rPr>
              <w:rFonts w:ascii="Cambria Math" w:hAnsi="Cambria Math"/>
            </w:rPr>
            <m:t>[(Y-</m:t>
          </m:r>
          <m:r>
            <m:rPr>
              <m:scr m:val="double-struck"/>
              <m:sty m:val="p"/>
            </m:rPr>
            <w:rPr>
              <w:rFonts w:ascii="Cambria Math" w:hAnsi="Cambria Math"/>
            </w:rPr>
            <m:t>E</m:t>
          </m:r>
          <m:r>
            <w:rPr>
              <w:rFonts w:ascii="Cambria Math" w:hAnsi="Cambria Math"/>
            </w:rPr>
            <m:t>[Y|X]</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oMath>
      </m:oMathPara>
    </w:p>
    <w:p w14:paraId="55D074A8" w14:textId="4F921880" w:rsidR="00E7677A" w:rsidRDefault="005062A5" w:rsidP="00E7677A">
      <w:pPr>
        <w:pStyle w:val="555-"/>
        <w:ind w:firstLine="480"/>
      </w:pPr>
      <w:r>
        <w:rPr>
          <w:rFonts w:hint="eastAsia"/>
        </w:rPr>
        <w:t>式中第二项</w:t>
      </w:r>
      <m:oMath>
        <m:r>
          <m:rPr>
            <m:scr m:val="double-struck"/>
            <m:sty m:val="p"/>
          </m:rPr>
          <w:rPr>
            <w:rFonts w:ascii="Cambria Math" w:hAnsi="Cambria Math"/>
          </w:rPr>
          <m:t>E</m:t>
        </m:r>
        <m:r>
          <w:rPr>
            <w:rFonts w:ascii="Cambria Math" w:hAnsi="Cambria Math"/>
          </w:rPr>
          <m:t>[(</m:t>
        </m:r>
        <m:r>
          <m:rPr>
            <m:scr m:val="double-struck"/>
            <m:sty m:val="p"/>
          </m:rPr>
          <w:rPr>
            <w:rFonts w:ascii="Cambria Math" w:hAnsi="Cambria Math"/>
          </w:rPr>
          <m:t>E</m:t>
        </m:r>
        <m:r>
          <w:rPr>
            <w:rFonts w:ascii="Cambria Math" w:hAnsi="Cambria Math"/>
          </w:rPr>
          <m:t>[Y∣X]-f(X))(Y-</m:t>
        </m:r>
        <m:r>
          <m:rPr>
            <m:scr m:val="double-struck"/>
            <m:sty m:val="p"/>
          </m:rPr>
          <w:rPr>
            <w:rFonts w:ascii="Cambria Math" w:hAnsi="Cambria Math"/>
          </w:rPr>
          <m:t>E</m:t>
        </m:r>
        <m:r>
          <w:rPr>
            <w:rFonts w:ascii="Cambria Math" w:hAnsi="Cambria Math"/>
          </w:rPr>
          <m:t>[Y∣X])]</m:t>
        </m:r>
      </m:oMath>
      <w:r>
        <w:rPr>
          <w:rFonts w:hint="eastAsia"/>
        </w:rPr>
        <w:t>为</w:t>
      </w:r>
      <w:r>
        <w:rPr>
          <w:rFonts w:hint="eastAsia"/>
        </w:rPr>
        <w:t>0</w:t>
      </w:r>
      <w:r>
        <w:rPr>
          <w:rFonts w:hint="eastAsia"/>
        </w:rPr>
        <w:t>，这是因为</w:t>
      </w:r>
      <w:r w:rsidRPr="005062A5">
        <w:t>Y</w:t>
      </w:r>
      <w:r w:rsidRPr="005062A5">
        <w:t>与其给定</w:t>
      </w:r>
      <w:r w:rsidRPr="005062A5">
        <w:t>X</w:t>
      </w:r>
      <w:r w:rsidRPr="005062A5">
        <w:t>的条件期望的偏差平均意义上是为</w:t>
      </w:r>
      <w:r w:rsidRPr="005062A5">
        <w:t>0</w:t>
      </w:r>
      <w:r w:rsidRPr="005062A5">
        <w:t>的。</w:t>
      </w:r>
    </w:p>
    <w:p w14:paraId="32C2D565" w14:textId="28ED8F11" w:rsidR="005062A5" w:rsidRDefault="005062A5" w:rsidP="00E7677A">
      <w:pPr>
        <w:pStyle w:val="555-"/>
        <w:ind w:firstLine="480"/>
      </w:pPr>
      <w:r>
        <w:rPr>
          <w:rFonts w:hint="eastAsia"/>
        </w:rPr>
        <w:t>即</w:t>
      </w:r>
      <w:r w:rsidRPr="005062A5">
        <w:rPr>
          <w:rFonts w:hint="eastAsia"/>
        </w:rPr>
        <w:t>根据条件期望的线性，可以展开</w:t>
      </w:r>
      <m:oMath>
        <m:r>
          <m:rPr>
            <m:scr m:val="double-struck"/>
            <m:sty m:val="p"/>
          </m:rPr>
          <w:rPr>
            <w:rFonts w:ascii="Cambria Math" w:hAnsi="Cambria Math"/>
          </w:rPr>
          <m:t>E</m:t>
        </m:r>
        <m:d>
          <m:dPr>
            <m:begChr m:val="["/>
            <m:endChr m:val="]"/>
            <m:ctrlPr>
              <w:rPr>
                <w:rFonts w:ascii="Cambria Math" w:hAnsi="Cambria Math"/>
                <w:i/>
              </w:rPr>
            </m:ctrlPr>
          </m:dPr>
          <m:e>
            <m:d>
              <m:dPr>
                <m:endChr m:val="|"/>
                <m:ctrlPr>
                  <w:rPr>
                    <w:rFonts w:ascii="Cambria Math" w:hAnsi="Cambria Math"/>
                    <w:i/>
                  </w:rPr>
                </m:ctrlPr>
              </m:dPr>
              <m:e>
                <m:r>
                  <w:rPr>
                    <w:rFonts w:ascii="Cambria Math" w:hAnsi="Cambria Math"/>
                  </w:rPr>
                  <m:t>Y-</m:t>
                </m:r>
                <m:r>
                  <m:rPr>
                    <m:scr m:val="double-struck"/>
                    <m:sty m:val="p"/>
                  </m:rPr>
                  <w:rPr>
                    <w:rFonts w:ascii="Cambria Math" w:hAnsi="Cambria Math"/>
                  </w:rPr>
                  <m:t>E</m:t>
                </m:r>
                <m:d>
                  <m:dPr>
                    <m:begChr m:val="["/>
                    <m:sepChr m:val="∣"/>
                    <m:endChr m:val="]"/>
                    <m:ctrlPr>
                      <w:rPr>
                        <w:rFonts w:ascii="Cambria Math" w:hAnsi="Cambria Math"/>
                        <w:i/>
                      </w:rPr>
                    </m:ctrlPr>
                  </m:dPr>
                  <m:e>
                    <m:r>
                      <w:rPr>
                        <w:rFonts w:ascii="Cambria Math" w:hAnsi="Cambria Math"/>
                      </w:rPr>
                      <m:t>Y</m:t>
                    </m:r>
                  </m:e>
                  <m:e>
                    <m:r>
                      <w:rPr>
                        <w:rFonts w:ascii="Cambria Math" w:hAnsi="Cambria Math"/>
                      </w:rPr>
                      <m:t>X</m:t>
                    </m:r>
                  </m:e>
                </m:d>
              </m:e>
            </m:d>
            <m:r>
              <w:rPr>
                <w:rFonts w:ascii="Cambria Math" w:hAnsi="Cambria Math" w:hint="eastAsia"/>
              </w:rPr>
              <m:t>X</m:t>
            </m:r>
          </m:e>
        </m:d>
        <m:r>
          <w:rPr>
            <w:rFonts w:ascii="Cambria Math" w:hAnsi="Cambria Math"/>
          </w:rPr>
          <m:t>=</m:t>
        </m:r>
        <m:r>
          <m:rPr>
            <m:scr m:val="double-struck"/>
            <m:sty m:val="p"/>
          </m:rPr>
          <w:rPr>
            <w:rFonts w:ascii="Cambria Math" w:hAnsi="Cambria Math"/>
          </w:rPr>
          <m:t>E</m:t>
        </m:r>
        <m:d>
          <m:dPr>
            <m:begChr m:val="["/>
            <m:sepChr m:val="∣"/>
            <m:endChr m:val="]"/>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r>
          <m:rPr>
            <m:scr m:val="double-struck"/>
            <m:sty m:val="p"/>
          </m:rPr>
          <w:rPr>
            <w:rFonts w:ascii="Cambria Math" w:hAnsi="Cambria Math"/>
          </w:rPr>
          <m:t>E</m:t>
        </m:r>
        <m:d>
          <m:dPr>
            <m:begChr m:val="["/>
            <m:sepChr m:val="∣"/>
            <m:endChr m:val="]"/>
            <m:ctrlPr>
              <w:rPr>
                <w:rFonts w:ascii="Cambria Math" w:hAnsi="Cambria Math"/>
                <w:i/>
              </w:rPr>
            </m:ctrlPr>
          </m:dPr>
          <m:e>
            <m:r>
              <m:rPr>
                <m:scr m:val="double-struck"/>
                <m:sty m:val="p"/>
              </m:rPr>
              <w:rPr>
                <w:rFonts w:ascii="Cambria Math" w:hAnsi="Cambria Math"/>
              </w:rPr>
              <m:t>E</m:t>
            </m:r>
            <m:d>
              <m:dPr>
                <m:begChr m:val="["/>
                <m:sepChr m:val="∣"/>
                <m:endChr m:val="]"/>
                <m:ctrlPr>
                  <w:rPr>
                    <w:rFonts w:ascii="Cambria Math" w:hAnsi="Cambria Math"/>
                    <w:i/>
                  </w:rPr>
                </m:ctrlPr>
              </m:dPr>
              <m:e>
                <m:r>
                  <w:rPr>
                    <w:rFonts w:ascii="Cambria Math" w:hAnsi="Cambria Math"/>
                  </w:rPr>
                  <m:t>Y</m:t>
                </m:r>
              </m:e>
              <m:e>
                <m:r>
                  <w:rPr>
                    <w:rFonts w:ascii="Cambria Math" w:hAnsi="Cambria Math"/>
                  </w:rPr>
                  <m:t>X</m:t>
                </m:r>
              </m:e>
            </m:d>
          </m:e>
          <m:e>
            <m:r>
              <w:rPr>
                <w:rFonts w:ascii="Cambria Math" w:hAnsi="Cambria Math"/>
              </w:rPr>
              <m:t>X</m:t>
            </m:r>
          </m:e>
        </m:d>
        <m:r>
          <w:rPr>
            <w:rFonts w:ascii="Cambria Math" w:hAnsi="Cambria Math"/>
          </w:rPr>
          <m:t>=</m:t>
        </m:r>
        <m:r>
          <m:rPr>
            <m:scr m:val="double-struck"/>
            <m:sty m:val="p"/>
          </m:rPr>
          <w:rPr>
            <w:rFonts w:ascii="Cambria Math" w:hAnsi="Cambria Math"/>
          </w:rPr>
          <m:t>E</m:t>
        </m:r>
        <m:d>
          <m:dPr>
            <m:begChr m:val="["/>
            <m:sepChr m:val="∣"/>
            <m:endChr m:val="]"/>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r>
          <m:rPr>
            <m:scr m:val="double-struck"/>
            <m:sty m:val="p"/>
          </m:rPr>
          <w:rPr>
            <w:rFonts w:ascii="Cambria Math" w:hAnsi="Cambria Math"/>
          </w:rPr>
          <m:t>E</m:t>
        </m:r>
        <m:d>
          <m:dPr>
            <m:begChr m:val="["/>
            <m:sepChr m:val="∣"/>
            <m:endChr m:val="]"/>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=0</m:t>
        </m:r>
      </m:oMath>
      <w:r>
        <w:rPr>
          <w:rFonts w:hint="eastAsia"/>
        </w:rPr>
        <w:t>。</w:t>
      </w:r>
    </w:p>
    <w:p w14:paraId="3C963965" w14:textId="74430BE8" w:rsidR="00FC5C32" w:rsidRDefault="00FC5C32" w:rsidP="00E7677A">
      <w:pPr>
        <w:pStyle w:val="555-"/>
        <w:ind w:firstLine="480"/>
      </w:pPr>
      <w:r>
        <w:rPr>
          <w:rFonts w:hint="eastAsia"/>
        </w:rPr>
        <w:t>根据推导的式子，我们可以理解为</w:t>
      </w:r>
      <w:r w:rsidRPr="00FC5C32">
        <w:rPr>
          <w:rFonts w:hint="eastAsia"/>
        </w:rPr>
        <w:t>式子本质上在说明</w:t>
      </w:r>
      <w:r w:rsidRPr="00FC5C32">
        <w:t>MSE</w:t>
      </w:r>
      <w:r w:rsidRPr="00FC5C32">
        <w:t>可以理解为两个部分的</w:t>
      </w:r>
      <w:r w:rsidRPr="00FC5C32">
        <w:t>error</w:t>
      </w:r>
      <w:r w:rsidRPr="00FC5C32">
        <w:t>。</w:t>
      </w:r>
      <w:r>
        <w:rPr>
          <w:rFonts w:hint="eastAsia"/>
        </w:rPr>
        <w:t>等式左边为</w:t>
      </w:r>
      <w:r>
        <w:rPr>
          <w:rFonts w:hint="eastAsia"/>
        </w:rPr>
        <w:t>MSE</w:t>
      </w:r>
      <w:r>
        <w:rPr>
          <w:rFonts w:hint="eastAsia"/>
        </w:rPr>
        <w:t>，等式右边为</w:t>
      </w:r>
      <w:r>
        <w:rPr>
          <w:rFonts w:hint="eastAsia"/>
        </w:rPr>
        <w:t>MSE</w:t>
      </w:r>
      <w:r>
        <w:rPr>
          <w:rFonts w:hint="eastAsia"/>
        </w:rPr>
        <w:t>的分解。其中分解的第一项于</w:t>
      </w:r>
      <m:oMath>
        <m:r>
          <w:rPr>
            <w:rFonts w:ascii="Cambria Math" w:hAnsi="Cambria Math"/>
          </w:rPr>
          <m:t>f,X</m:t>
        </m:r>
        <m:r>
          <m:rPr>
            <m:sty m:val="p"/>
          </m:rPr>
          <w:rPr>
            <w:rFonts w:ascii="Cambria Math" w:hAnsi="Cambria Math"/>
          </w:rPr>
          <m:t>,</m:t>
        </m:r>
        <m:r>
          <w:rPr>
            <w:rFonts w:ascii="Cambria Math" w:hAnsi="Cambria Math"/>
          </w:rPr>
          <m:t>Y</m:t>
        </m:r>
      </m:oMath>
      <w:r>
        <w:rPr>
          <w:rFonts w:hint="eastAsia"/>
        </w:rPr>
        <w:t>有关，</w:t>
      </w:r>
      <w:r w:rsidRPr="00FC5C32">
        <w:rPr>
          <w:rFonts w:hint="eastAsia"/>
        </w:rPr>
        <w:t>说明是一个模型相关的</w:t>
      </w:r>
      <w:r w:rsidRPr="00FC5C32">
        <w:t>error</w:t>
      </w:r>
      <w:r w:rsidRPr="00FC5C32">
        <w:t>；第二项与</w:t>
      </w:r>
      <m:oMath>
        <m:r>
          <w:rPr>
            <w:rFonts w:ascii="Cambria Math" w:hAnsi="Cambria Math"/>
          </w:rPr>
          <m:t>f</m:t>
        </m:r>
      </m:oMath>
      <w:r w:rsidRPr="00FC5C32">
        <w:rPr>
          <w:rFonts w:hint="eastAsia"/>
        </w:rPr>
        <w:t>无关，说明是数据集本身带来的</w:t>
      </w:r>
      <w:r w:rsidRPr="00FC5C32">
        <w:t>error</w:t>
      </w:r>
      <w:r w:rsidRPr="00FC5C32">
        <w:t>。</w:t>
      </w:r>
    </w:p>
    <w:p w14:paraId="5082AEBE" w14:textId="35106E3F" w:rsidR="00FC5C32" w:rsidRDefault="00FC5C32" w:rsidP="00E7677A">
      <w:pPr>
        <w:pStyle w:val="555-"/>
        <w:ind w:firstLine="480"/>
      </w:pPr>
      <w:r w:rsidRPr="00FC5C32">
        <w:rPr>
          <w:rFonts w:hint="eastAsia"/>
        </w:rPr>
        <w:t>第二项很好</w:t>
      </w:r>
      <w:r>
        <w:rPr>
          <w:rFonts w:hint="eastAsia"/>
        </w:rPr>
        <w:t>解释</w:t>
      </w:r>
      <w:r w:rsidRPr="00FC5C32">
        <w:rPr>
          <w:rFonts w:hint="eastAsia"/>
        </w:rPr>
        <w:t>，就是在数据集</w:t>
      </w:r>
      <w:proofErr w:type="gramStart"/>
      <w:r w:rsidRPr="00FC5C32">
        <w:rPr>
          <w:rFonts w:hint="eastAsia"/>
        </w:rPr>
        <w:t>内相同</w:t>
      </w:r>
      <w:proofErr w:type="gramEnd"/>
      <m:oMath>
        <m:r>
          <w:rPr>
            <w:rFonts w:ascii="Cambria Math" w:hAnsi="Cambria Math"/>
          </w:rPr>
          <m:t>X</m:t>
        </m:r>
      </m:oMath>
      <w:r w:rsidRPr="00FC5C32">
        <w:rPr>
          <w:rFonts w:hint="eastAsia"/>
        </w:rPr>
        <w:t>情况下不同</w:t>
      </w:r>
      <m:oMath>
        <m:r>
          <w:rPr>
            <w:rFonts w:ascii="Cambria Math" w:hAnsi="Cambria Math"/>
          </w:rPr>
          <m:t>Y</m:t>
        </m:r>
      </m:oMath>
      <w:r w:rsidRPr="00FC5C32">
        <w:rPr>
          <w:rFonts w:hint="eastAsia"/>
        </w:rPr>
        <w:t>带来的</w:t>
      </w:r>
      <w:r>
        <w:rPr>
          <w:rFonts w:hint="eastAsia"/>
        </w:rPr>
        <w:t>错误</w:t>
      </w:r>
      <w:r w:rsidRPr="00FC5C32">
        <w:rPr>
          <w:rFonts w:hint="eastAsia"/>
        </w:rPr>
        <w:t>，是数据集内禀的</w:t>
      </w:r>
      <w:r>
        <w:rPr>
          <w:rFonts w:hint="eastAsia"/>
        </w:rPr>
        <w:t>错误</w:t>
      </w:r>
      <w:r w:rsidRPr="00FC5C32">
        <w:rPr>
          <w:rFonts w:hint="eastAsia"/>
        </w:rPr>
        <w:t>。其中，</w:t>
      </w:r>
      <m:oMath>
        <m:r>
          <m:rPr>
            <m:scr m:val="double-struck"/>
            <m:sty m:val="p"/>
          </m:rPr>
          <w:rPr>
            <w:rFonts w:ascii="Cambria Math" w:hAnsi="Cambria Math"/>
          </w:rPr>
          <m:t>E</m:t>
        </m:r>
        <m:d>
          <m:dPr>
            <m:begChr m:val="["/>
            <m:endChr m:val="]"/>
            <m:ctrlPr>
              <w:rPr>
                <w:rFonts w:ascii="Cambria Math" w:hAnsi="Cambria Math"/>
                <w:i/>
              </w:rPr>
            </m:ctrlPr>
          </m:dPr>
          <m:e>
            <m:r>
              <w:rPr>
                <w:rFonts w:ascii="Cambria Math" w:hAnsi="Cambria Math"/>
              </w:rPr>
              <m:t>Y</m:t>
            </m:r>
          </m:e>
          <m:e>
            <m:r>
              <w:rPr>
                <w:rFonts w:ascii="Cambria Math" w:hAnsi="Cambria Math"/>
              </w:rPr>
              <m:t>X</m:t>
            </m:r>
          </m:e>
        </m:d>
      </m:oMath>
      <w:r>
        <w:rPr>
          <w:rFonts w:hint="eastAsia"/>
        </w:rPr>
        <w:t>是</w:t>
      </w:r>
      <w:r w:rsidR="00F145BB" w:rsidRPr="00F145BB">
        <w:rPr>
          <w:rFonts w:hint="eastAsia"/>
        </w:rPr>
        <w:t>最优预测（因为数据</w:t>
      </w:r>
      <w:proofErr w:type="gramStart"/>
      <w:r w:rsidR="00F145BB" w:rsidRPr="00F145BB">
        <w:rPr>
          <w:rFonts w:hint="eastAsia"/>
        </w:rPr>
        <w:t>集存在</w:t>
      </w:r>
      <w:proofErr w:type="gramEnd"/>
      <w:r w:rsidR="00F145BB" w:rsidRPr="00F145BB">
        <w:rPr>
          <w:rFonts w:hint="eastAsia"/>
        </w:rPr>
        <w:t>噪声，相同</w:t>
      </w:r>
      <m:oMath>
        <m:r>
          <w:rPr>
            <w:rFonts w:ascii="Cambria Math" w:hAnsi="Cambria Math"/>
          </w:rPr>
          <m:t>X</m:t>
        </m:r>
      </m:oMath>
      <w:r w:rsidR="00F145BB" w:rsidRPr="00F145BB">
        <w:rPr>
          <w:rFonts w:hint="eastAsia"/>
        </w:rPr>
        <w:t>可以对应不同</w:t>
      </w:r>
      <w:r w:rsidR="00F145BB" w:rsidRPr="00F145BB">
        <w:rPr>
          <w:rFonts w:hint="eastAsia"/>
        </w:rPr>
        <w:t> </w:t>
      </w:r>
      <m:oMath>
        <m:r>
          <w:rPr>
            <w:rFonts w:ascii="Cambria Math" w:hAnsi="Cambria Math"/>
          </w:rPr>
          <m:t>Y</m:t>
        </m:r>
      </m:oMath>
      <w:r w:rsidR="00F145BB" w:rsidRPr="00F145BB">
        <w:rPr>
          <w:rFonts w:hint="eastAsia"/>
        </w:rPr>
        <w:t> </w:t>
      </w:r>
      <w:r w:rsidR="00F145BB" w:rsidRPr="00F145BB">
        <w:rPr>
          <w:rFonts w:hint="eastAsia"/>
        </w:rPr>
        <w:t>，这个条件期望将这种</w:t>
      </w:r>
      <w:r w:rsidR="00F145BB">
        <w:rPr>
          <w:rFonts w:hint="eastAsia"/>
        </w:rPr>
        <w:t>方差</w:t>
      </w:r>
      <w:r w:rsidR="00F145BB" w:rsidRPr="00F145BB">
        <w:rPr>
          <w:rFonts w:hint="eastAsia"/>
        </w:rPr>
        <w:t>平滑了）。</w:t>
      </w:r>
    </w:p>
    <w:p w14:paraId="52622FF1" w14:textId="75DFB67B" w:rsidR="00F145BB" w:rsidRPr="00F145BB" w:rsidRDefault="00F145BB" w:rsidP="00E7677A">
      <w:pPr>
        <w:pStyle w:val="555-"/>
        <w:ind w:firstLine="480"/>
      </w:pPr>
      <w:r>
        <w:rPr>
          <w:rFonts w:hint="eastAsia"/>
        </w:rPr>
        <w:t>对于</w:t>
      </w:r>
      <w:r w:rsidRPr="00F145BB">
        <w:rPr>
          <w:rFonts w:hint="eastAsia"/>
        </w:rPr>
        <w:t>第一项，取决于模型的预测结果</w:t>
      </w:r>
      <m:oMath>
        <m:r>
          <w:rPr>
            <w:rFonts w:ascii="Cambria Math" w:hAnsi="Cambria Math"/>
          </w:rPr>
          <m:t>f(X)</m:t>
        </m:r>
      </m:oMath>
      <w:r w:rsidRPr="00F145BB">
        <w:rPr>
          <w:rFonts w:hint="eastAsia"/>
        </w:rPr>
        <w:t>最优情况下也只能与</w:t>
      </w:r>
      <m:oMath>
        <m:r>
          <m:rPr>
            <m:scr m:val="double-struck"/>
            <m:sty m:val="p"/>
          </m:rPr>
          <w:rPr>
            <w:rFonts w:ascii="Cambria Math" w:hAnsi="Cambria Math"/>
          </w:rPr>
          <m:t>E</m:t>
        </m:r>
        <m:d>
          <m:dPr>
            <m:begChr m:val="["/>
            <m:endChr m:val="]"/>
            <m:ctrlPr>
              <w:rPr>
                <w:rFonts w:ascii="Cambria Math" w:hAnsi="Cambria Math"/>
                <w:i/>
              </w:rPr>
            </m:ctrlPr>
          </m:dPr>
          <m:e>
            <m:r>
              <w:rPr>
                <w:rFonts w:ascii="Cambria Math" w:hAnsi="Cambria Math"/>
              </w:rPr>
              <m:t>Y</m:t>
            </m:r>
          </m:e>
          <m:e>
            <m:r>
              <w:rPr>
                <w:rFonts w:ascii="Cambria Math" w:hAnsi="Cambria Math"/>
              </w:rPr>
              <m:t>X</m:t>
            </m:r>
          </m:e>
        </m:d>
      </m:oMath>
      <w:r>
        <w:t xml:space="preserve"> </w:t>
      </w:r>
      <w:r w:rsidRPr="00F145BB">
        <w:rPr>
          <w:rFonts w:hint="eastAsia"/>
        </w:rPr>
        <w:t>相等，因此这一项明显是模型引入的</w:t>
      </w:r>
      <w:r>
        <w:rPr>
          <w:rFonts w:hint="eastAsia"/>
        </w:rPr>
        <w:t>错误</w:t>
      </w:r>
      <w:r w:rsidRPr="00F145BB">
        <w:t>。换句话说，在</w:t>
      </w:r>
      <w:proofErr w:type="gramStart"/>
      <w:r w:rsidRPr="00F145BB">
        <w:t>带噪数据</w:t>
      </w:r>
      <w:proofErr w:type="gramEnd"/>
      <w:r w:rsidRPr="00F145BB">
        <w:t>集中，最好的模型只能做到将第一项归零，但无法将第二项归零。</w:t>
      </w:r>
    </w:p>
    <w:p w14:paraId="15D2D876" w14:textId="45CD28EA" w:rsidR="005D7247" w:rsidRDefault="005D7247" w:rsidP="00D95E1E">
      <w:pPr>
        <w:pStyle w:val="2-2"/>
      </w:pPr>
      <w:r>
        <w:rPr>
          <w:rFonts w:hint="eastAsia"/>
        </w:rPr>
        <w:t>回归分析中</w:t>
      </w:r>
      <w:r>
        <w:rPr>
          <w:rFonts w:hint="eastAsia"/>
        </w:rPr>
        <w:t>M</w:t>
      </w:r>
      <w:r>
        <w:t>SE</w:t>
      </w:r>
      <w:r>
        <w:rPr>
          <w:rFonts w:hint="eastAsia"/>
        </w:rPr>
        <w:t>与</w:t>
      </w:r>
      <w:r>
        <w:rPr>
          <w:rFonts w:hint="eastAsia"/>
        </w:rPr>
        <w:t>M</w:t>
      </w:r>
      <w:r>
        <w:t>AE</w:t>
      </w:r>
    </w:p>
    <w:p w14:paraId="6AA785CD" w14:textId="1F7D4840" w:rsidR="005D7247" w:rsidRDefault="00254880" w:rsidP="005D7247">
      <w:pPr>
        <w:pStyle w:val="555-"/>
        <w:ind w:firstLine="480"/>
      </w:pPr>
      <w:r>
        <w:rPr>
          <w:rFonts w:hint="eastAsia"/>
        </w:rPr>
        <w:t>在回归分析中，我们常用的评估函数有两个，分布是</w:t>
      </w:r>
      <w:r>
        <w:rPr>
          <w:rFonts w:hint="eastAsia"/>
        </w:rPr>
        <w:t>MSE</w:t>
      </w:r>
      <w:r>
        <w:rPr>
          <w:rFonts w:hint="eastAsia"/>
        </w:rPr>
        <w:t>与</w:t>
      </w:r>
      <w:r>
        <w:rPr>
          <w:rFonts w:hint="eastAsia"/>
        </w:rPr>
        <w:t>MAE</w:t>
      </w:r>
      <w:r>
        <w:rPr>
          <w:rFonts w:hint="eastAsia"/>
        </w:rPr>
        <w:t>，而对于</w:t>
      </w:r>
      <w:r>
        <w:rPr>
          <w:rFonts w:hint="eastAsia"/>
        </w:rPr>
        <w:t>MSE</w:t>
      </w:r>
      <w:r>
        <w:rPr>
          <w:rFonts w:hint="eastAsia"/>
        </w:rPr>
        <w:t>而言，其倾向于</w:t>
      </w:r>
      <w:r w:rsidRPr="00254880">
        <w:rPr>
          <w:rFonts w:hint="eastAsia"/>
        </w:rPr>
        <w:t>回归均值，</w:t>
      </w:r>
      <w:r w:rsidRPr="00254880">
        <w:t>MAE</w:t>
      </w:r>
      <w:r w:rsidRPr="00254880">
        <w:t>倾向于回归中位数</w:t>
      </w:r>
      <w:r>
        <w:rPr>
          <w:rFonts w:hint="eastAsia"/>
        </w:rPr>
        <w:t>。下面是其理论分析：</w:t>
      </w:r>
    </w:p>
    <w:p w14:paraId="24498828" w14:textId="7D212DF9" w:rsidR="00254880" w:rsidRDefault="00254880" w:rsidP="005D7247">
      <w:pPr>
        <w:pStyle w:val="555-"/>
        <w:ind w:firstLine="480"/>
      </w:pPr>
      <w:r>
        <w:rPr>
          <w:rFonts w:hint="eastAsia"/>
        </w:rPr>
        <w:t>对于</w:t>
      </w:r>
      <w:r>
        <w:rPr>
          <w:rFonts w:hint="eastAsia"/>
        </w:rPr>
        <w:t>MSE</w:t>
      </w:r>
      <w:r>
        <w:rPr>
          <w:rFonts w:hint="eastAsia"/>
        </w:rPr>
        <w:t>而言</w:t>
      </w:r>
      <w:r>
        <w:rPr>
          <w:rFonts w:hint="eastAsia"/>
        </w:rPr>
        <w:t>，其计算方法为：</w:t>
      </w:r>
    </w:p>
    <w:p w14:paraId="7CEDA370" w14:textId="675260EC" w:rsidR="00254880" w:rsidRPr="00254880" w:rsidRDefault="00254880" w:rsidP="00254880">
      <w:pPr>
        <w:pStyle w:val="555-"/>
        <w:spacing w:line="240" w:lineRule="auto"/>
        <w:ind w:firstLine="480"/>
      </w:pPr>
      <m:oMathPara>
        <m:oMath>
          <m:r>
            <w:rPr>
              <w:rFonts w:ascii="Cambria Math" w:hAnsi="Cambria Math"/>
            </w:rPr>
            <m:t>MSE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hint="eastAsia"/>
                </w:rPr>
                <m:t>N</m:t>
              </m:r>
            </m:den>
          </m:f>
          <m:nary>
            <m:naryPr>
              <m:chr m:val="∑"/>
              <m:limLoc m:val="undOvr"/>
              <m:ctrlPr>
                <w:rPr>
                  <w:rFonts w:ascii="Cambria Math" w:hAnsi="Cambria Math"/>
                  <w:i/>
                </w:rPr>
              </m:ctrlPr>
            </m:naryPr>
            <m:sub>
              <m:r>
                <w:rPr>
                  <w:rFonts w:ascii="Cambria Math" w:hAnsi="Cambria Math" w:hint="eastAsia"/>
                </w:rPr>
                <m:t>t</m:t>
              </m:r>
              <m:r>
                <w:rPr>
                  <w:rFonts w:ascii="Cambria Math" w:hAnsi="Cambria Math"/>
                </w:rPr>
                <m:t>=1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e>
                <m:sup>
                  <m:r>
                    <w:rPr>
                      <w:rFonts w:ascii="Cambria Math" w:hAnsi="Cambria Math"/>
                    </w:rPr>
                    <m:t>2</m:t>
                  </m:r>
                </m:sup>
              </m:sSup>
            </m:e>
          </m:nary>
        </m:oMath>
      </m:oMathPara>
    </w:p>
    <w:p w14:paraId="00E3723C" w14:textId="0A45E766" w:rsidR="00254880" w:rsidRDefault="00254880" w:rsidP="00254880">
      <w:pPr>
        <w:pStyle w:val="555-"/>
        <w:spacing w:line="240" w:lineRule="auto"/>
        <w:ind w:firstLine="480"/>
      </w:pPr>
      <w:r>
        <w:rPr>
          <w:rFonts w:hint="eastAsia"/>
        </w:rPr>
        <w:t>那当其达到最优时，也就是导数为</w:t>
      </w:r>
      <w:r>
        <w:rPr>
          <w:rFonts w:hint="eastAsia"/>
        </w:rPr>
        <w:t>0</w:t>
      </w:r>
      <w:r>
        <w:rPr>
          <w:rFonts w:hint="eastAsia"/>
        </w:rPr>
        <w:t>，即：</w:t>
      </w:r>
    </w:p>
    <w:p w14:paraId="36CADA27" w14:textId="581964F5" w:rsidR="00254880" w:rsidRPr="00254880" w:rsidRDefault="00254880" w:rsidP="00254880">
      <w:pPr>
        <w:pStyle w:val="555-"/>
        <w:spacing w:line="240" w:lineRule="auto"/>
        <w:ind w:firstLine="480"/>
      </w:pPr>
      <m:oMathPara>
        <m:oMath>
          <m:f>
            <m:fPr>
              <m:ctrlPr>
                <w:rPr>
                  <w:rFonts w:ascii="Cambria Math" w:hAnsi="Cambria Math"/>
                  <w:i/>
                </w:rPr>
              </m:ctrlPr>
            </m:fPr>
            <m:num>
              <m:r>
                <w:rPr>
                  <w:rFonts w:ascii="Cambria Math" w:hAnsi="Cambria Math"/>
                </w:rPr>
                <m:t>∂</m:t>
              </m:r>
              <m:r>
                <w:rPr>
                  <w:rFonts w:ascii="Cambria Math" w:hAnsi="Cambria Math"/>
                </w:rPr>
                <m:t>MSE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hint="eastAsia"/>
                </w:rPr>
                <m:t>N</m:t>
              </m:r>
            </m:den>
          </m:f>
          <m:nary>
            <m:naryPr>
              <m:chr m:val="∑"/>
              <m:limLoc m:val="undOvr"/>
              <m:ctrlPr>
                <w:rPr>
                  <w:rFonts w:ascii="Cambria Math" w:hAnsi="Cambria Math"/>
                  <w:i/>
                </w:rPr>
              </m:ctrlPr>
            </m:naryPr>
            <m:sub>
              <m:r>
                <w:rPr>
                  <w:rFonts w:ascii="Cambria Math" w:hAnsi="Cambria Math" w:hint="eastAsia"/>
                </w:rPr>
                <m:t>t</m:t>
              </m:r>
              <m:r>
                <w:rPr>
                  <w:rFonts w:ascii="Cambria Math" w:hAnsi="Cambria Math"/>
                </w:rPr>
                <m:t>=1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e>
          </m:nary>
          <m:r>
            <w:rPr>
              <w:rFonts w:ascii="Cambria Math" w:hAnsi="Cambria Math"/>
            </w:rPr>
            <m:t>=0→</m:t>
          </m:r>
          <m:nary>
            <m:naryPr>
              <m:chr m:val="∑"/>
              <m:limLoc m:val="undOvr"/>
              <m:ctrlPr>
                <w:rPr>
                  <w:rFonts w:ascii="Cambria Math" w:hAnsi="Cambria Math"/>
                  <w:i/>
                </w:rPr>
              </m:ctrlPr>
            </m:naryPr>
            <m:sub>
              <m:r>
                <w:rPr>
                  <w:rFonts w:ascii="Cambria Math" w:hAnsi="Cambria Math" w:hint="eastAsia"/>
                </w:rPr>
                <m:t>t</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t</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t</m:t>
                  </m:r>
                </m:sub>
              </m:sSub>
            </m:e>
          </m:nary>
        </m:oMath>
      </m:oMathPara>
    </w:p>
    <w:p w14:paraId="6142F759" w14:textId="64FBE8B8" w:rsidR="00254880" w:rsidRDefault="00254880" w:rsidP="00254880">
      <w:pPr>
        <w:pStyle w:val="555-"/>
        <w:spacing w:line="240" w:lineRule="auto"/>
        <w:ind w:firstLine="480"/>
      </w:pPr>
      <w:r>
        <w:rPr>
          <w:rFonts w:hint="eastAsia"/>
        </w:rPr>
        <w:t>因此</w:t>
      </w:r>
      <w:r>
        <w:rPr>
          <w:rFonts w:hint="eastAsia"/>
        </w:rPr>
        <w:t>对于</w:t>
      </w:r>
      <w:r>
        <w:rPr>
          <w:rFonts w:hint="eastAsia"/>
        </w:rPr>
        <w:t>MSE</w:t>
      </w:r>
      <w:r>
        <w:rPr>
          <w:rFonts w:hint="eastAsia"/>
        </w:rPr>
        <w:t>而言，其倾向于</w:t>
      </w:r>
      <w:r w:rsidRPr="00254880">
        <w:rPr>
          <w:rFonts w:hint="eastAsia"/>
        </w:rPr>
        <w:t>回归均值</w:t>
      </w:r>
      <w:r w:rsidR="009955B3">
        <w:rPr>
          <w:rFonts w:hint="eastAsia"/>
        </w:rPr>
        <w:t>。</w:t>
      </w:r>
    </w:p>
    <w:p w14:paraId="5CC1734F" w14:textId="385092F3" w:rsidR="009955B3" w:rsidRDefault="009955B3" w:rsidP="009955B3">
      <w:pPr>
        <w:pStyle w:val="555-"/>
        <w:ind w:firstLine="480"/>
      </w:pPr>
      <w:r>
        <w:rPr>
          <w:rFonts w:hint="eastAsia"/>
        </w:rPr>
        <w:t>对于</w:t>
      </w:r>
      <w:r w:rsidRPr="00254880">
        <w:t>MAE</w:t>
      </w:r>
      <w:r>
        <w:rPr>
          <w:rFonts w:hint="eastAsia"/>
        </w:rPr>
        <w:t>而言，其计算方法为：</w:t>
      </w:r>
    </w:p>
    <w:p w14:paraId="04718362" w14:textId="178D2751" w:rsidR="009955B3" w:rsidRPr="00254880" w:rsidRDefault="009955B3" w:rsidP="009955B3">
      <w:pPr>
        <w:pStyle w:val="555-"/>
        <w:spacing w:line="240" w:lineRule="auto"/>
        <w:ind w:firstLine="480"/>
      </w:pPr>
      <m:oMathPara>
        <m:oMath>
          <m:r>
            <w:rPr>
              <w:rFonts w:ascii="Cambria Math" w:hAnsi="Cambria Math"/>
            </w:rPr>
            <m:t>M</m:t>
          </m:r>
          <m:r>
            <w:rPr>
              <w:rFonts w:ascii="Cambria Math" w:hAnsi="Cambria Math" w:hint="eastAsia"/>
            </w:rPr>
            <m:t>A</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hint="eastAsia"/>
                </w:rPr>
                <m:t>N</m:t>
              </m:r>
            </m:den>
          </m:f>
          <m:nary>
            <m:naryPr>
              <m:chr m:val="∑"/>
              <m:limLoc m:val="undOvr"/>
              <m:ctrlPr>
                <w:rPr>
                  <w:rFonts w:ascii="Cambria Math" w:hAnsi="Cambria Math"/>
                  <w:i/>
                </w:rPr>
              </m:ctrlPr>
            </m:naryPr>
            <m:sub>
              <m:r>
                <w:rPr>
                  <w:rFonts w:ascii="Cambria Math" w:hAnsi="Cambria Math" w:hint="eastAsia"/>
                </w:rPr>
                <m:t>t</m:t>
              </m:r>
              <m:r>
                <w:rPr>
                  <w:rFonts w:ascii="Cambria Math" w:hAnsi="Cambria Math"/>
                </w:rPr>
                <m:t>=1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e>
          </m:nary>
        </m:oMath>
      </m:oMathPara>
    </w:p>
    <w:p w14:paraId="2F1BC4B8" w14:textId="5E61677D" w:rsidR="009955B3" w:rsidRPr="00AD6E05" w:rsidRDefault="00AD6E05" w:rsidP="00254880">
      <w:pPr>
        <w:pStyle w:val="555-"/>
        <w:spacing w:line="240" w:lineRule="auto"/>
        <w:ind w:firstLine="480"/>
        <w:rPr>
          <w:rFonts w:hint="eastAsia"/>
        </w:rPr>
      </w:pPr>
      <w:r>
        <w:rPr>
          <w:rFonts w:hint="eastAsia"/>
        </w:rPr>
        <w:t>那当其达到最优时，也就是导数为</w:t>
      </w:r>
      <w:r>
        <w:rPr>
          <w:rFonts w:hint="eastAsia"/>
        </w:rPr>
        <w:t>0</w:t>
      </w:r>
      <w:r>
        <w:rPr>
          <w:rFonts w:hint="eastAsia"/>
        </w:rPr>
        <w:t>，</w:t>
      </w:r>
      <w:r>
        <w:rPr>
          <w:rFonts w:hint="eastAsia"/>
        </w:rPr>
        <w:t>那么当</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t</m:t>
            </m:r>
          </m:sub>
        </m:sSub>
      </m:oMath>
      <w:r>
        <w:rPr>
          <w:rFonts w:hint="eastAsia"/>
        </w:rPr>
        <w:t>时，其导数为</w:t>
      </w:r>
      <w:r>
        <w:rPr>
          <w:rFonts w:hint="eastAsia"/>
        </w:rPr>
        <w:t>1</w:t>
      </w:r>
      <w:r>
        <w:rPr>
          <w:rFonts w:hint="eastAsia"/>
        </w:rPr>
        <w:t>，当</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t</m:t>
            </m:r>
          </m:sub>
        </m:sSub>
      </m:oMath>
      <w:r>
        <w:rPr>
          <w:rFonts w:hint="eastAsia"/>
        </w:rPr>
        <w:t>，</w:t>
      </w:r>
      <w:r>
        <w:rPr>
          <w:rFonts w:hint="eastAsia"/>
        </w:rPr>
        <w:t>其导数为</w:t>
      </w:r>
      <w:r>
        <w:rPr>
          <w:rFonts w:hint="eastAsia"/>
        </w:rPr>
        <w:t>-</w:t>
      </w:r>
      <w:r>
        <w:rPr>
          <w:rFonts w:hint="eastAsia"/>
        </w:rPr>
        <w:t>1</w:t>
      </w:r>
      <w:r>
        <w:rPr>
          <w:rFonts w:hint="eastAsia"/>
        </w:rPr>
        <w:t>，当</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oMath>
      <w:r>
        <w:rPr>
          <w:rFonts w:hint="eastAsia"/>
        </w:rPr>
        <w:t>时，其导数为</w:t>
      </w:r>
      <w:r>
        <w:t>0</w:t>
      </w:r>
      <w:r>
        <w:rPr>
          <w:rFonts w:hint="eastAsia"/>
        </w:rPr>
        <w:t>。因此我们想要导数为</w:t>
      </w:r>
      <w:r>
        <w:rPr>
          <w:rFonts w:hint="eastAsia"/>
        </w:rPr>
        <w:t>0</w:t>
      </w:r>
      <w:r>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Pr>
          <w:rFonts w:hint="eastAsia"/>
        </w:rPr>
        <w:t>就需要是</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hint="eastAsia"/>
        </w:rPr>
        <w:t>大于它的占一半，小于它的占一半，这样就可以使导数为</w:t>
      </w:r>
      <w:r>
        <w:rPr>
          <w:rFonts w:hint="eastAsia"/>
        </w:rPr>
        <w:t>0</w:t>
      </w:r>
      <w:r>
        <w:rPr>
          <w:rFonts w:hint="eastAsia"/>
        </w:rPr>
        <w:t>，达到最优了。</w:t>
      </w:r>
    </w:p>
    <w:p w14:paraId="5A09EBD9" w14:textId="66A9A95A" w:rsidR="00D95E1E" w:rsidRDefault="00D95E1E" w:rsidP="00D95E1E">
      <w:pPr>
        <w:pStyle w:val="2-2"/>
      </w:pPr>
      <w:r>
        <w:rPr>
          <w:rFonts w:hint="eastAsia"/>
        </w:rPr>
        <w:t>正则化：</w:t>
      </w:r>
    </w:p>
    <w:p w14:paraId="136FE3F6" w14:textId="1339BE20" w:rsidR="0018657D" w:rsidRDefault="0018657D" w:rsidP="0018657D">
      <w:pPr>
        <w:pStyle w:val="555-"/>
        <w:ind w:firstLine="480"/>
      </w:pPr>
      <w:r>
        <w:rPr>
          <w:rFonts w:hint="eastAsia"/>
        </w:rPr>
        <w:t>正则化</w:t>
      </w:r>
      <w:r>
        <w:t>(Regularization)</w:t>
      </w:r>
      <w:r>
        <w:t>是机器学习中非常重要的一个技术点，因为它能够简单有效的减少泛</w:t>
      </w:r>
      <w:r>
        <w:rPr>
          <w:rFonts w:hint="eastAsia"/>
        </w:rPr>
        <w:t>化误差，在机器学习的应用实践中出现频率很高，尤其在深度学习模型中，由于其模型参数非常多很容易产生过拟合，使用正则化技术是一个行之有效的方法。</w:t>
      </w:r>
    </w:p>
    <w:p w14:paraId="19416E32" w14:textId="2AC93B8D" w:rsidR="0018657D" w:rsidRDefault="0018657D" w:rsidP="0018657D">
      <w:pPr>
        <w:pStyle w:val="555-"/>
        <w:ind w:firstLine="480"/>
      </w:pPr>
      <w:r>
        <w:rPr>
          <w:rFonts w:hint="eastAsia"/>
        </w:rPr>
        <w:t>常规的正则化是通过在模型的损失函数中引入一个正则化项，来惩罚模型的复杂度。</w:t>
      </w:r>
      <w:proofErr w:type="gramStart"/>
      <w:r>
        <w:rPr>
          <w:rFonts w:hint="eastAsia"/>
        </w:rPr>
        <w:t>正则化项通常</w:t>
      </w:r>
      <w:proofErr w:type="gramEnd"/>
      <w:r>
        <w:rPr>
          <w:rFonts w:hint="eastAsia"/>
        </w:rPr>
        <w:t>是模型参数的函数，它使得模型倾向于选择较简单的参数配置，从而减少过拟合的风险。不过，随着机器学习的发展，正则化技术的定义范围也有扩充，可以分为狭义正则化和广义正则化两个概念。</w:t>
      </w:r>
    </w:p>
    <w:p w14:paraId="05E08A9E" w14:textId="4ACD16A4" w:rsidR="0018657D" w:rsidRDefault="0018657D" w:rsidP="0018657D">
      <w:pPr>
        <w:pStyle w:val="555-"/>
        <w:ind w:firstLine="480"/>
      </w:pPr>
      <w:r>
        <w:t>1.</w:t>
      </w:r>
      <w:r>
        <w:t>狭义正则化</w:t>
      </w:r>
      <w:r>
        <w:t>:</w:t>
      </w:r>
      <w:r>
        <w:t>在狭义上，正则化通常指的是通过在模型的目标函数中引入附加项来控制</w:t>
      </w:r>
      <w:r>
        <w:rPr>
          <w:rFonts w:hint="eastAsia"/>
        </w:rPr>
        <w:t>模型复杂度的技术。常见的狭义正则化方法包括</w:t>
      </w:r>
      <w:r>
        <w:t>L1</w:t>
      </w:r>
      <w:r>
        <w:t>正则化、</w:t>
      </w:r>
      <w:r>
        <w:t xml:space="preserve">L2 </w:t>
      </w:r>
      <w:r>
        <w:t>正则化</w:t>
      </w:r>
      <w:r>
        <w:t xml:space="preserve">(Ridge </w:t>
      </w:r>
      <w:r>
        <w:t>正则</w:t>
      </w:r>
      <w:r>
        <w:rPr>
          <w:rFonts w:hint="eastAsia"/>
        </w:rPr>
        <w:t>化</w:t>
      </w:r>
      <w:r>
        <w:t>)</w:t>
      </w:r>
      <w:r>
        <w:t>、</w:t>
      </w:r>
      <w:proofErr w:type="gramStart"/>
      <w:r>
        <w:t>弹性网</w:t>
      </w:r>
      <w:proofErr w:type="gramEnd"/>
      <w:r>
        <w:t>(Elastic Net)</w:t>
      </w:r>
      <w:r>
        <w:t>等。这些方法通过在目标函数中添加正则化项，对模型的</w:t>
      </w:r>
      <w:r>
        <w:rPr>
          <w:rFonts w:hint="eastAsia"/>
        </w:rPr>
        <w:t>参数进行约束，以减少过拟合现象，提高模型的泛化能力。</w:t>
      </w:r>
    </w:p>
    <w:p w14:paraId="27D8841D" w14:textId="252CD58D" w:rsidR="0018657D" w:rsidRDefault="0018657D" w:rsidP="0018657D">
      <w:pPr>
        <w:pStyle w:val="555-"/>
        <w:ind w:firstLine="480"/>
      </w:pPr>
      <w:r>
        <w:t>2.</w:t>
      </w:r>
      <w:r>
        <w:t>广义正则化</w:t>
      </w:r>
      <w:r>
        <w:t>:</w:t>
      </w:r>
      <w:r>
        <w:t>在广义上，正则化可以被理解为任何一种用于控制模型复杂度或增加模型</w:t>
      </w:r>
      <w:r>
        <w:rPr>
          <w:rFonts w:hint="eastAsia"/>
        </w:rPr>
        <w:t>鲁棒性的技术或策略。除了狭义正则化方法外，广义正则化还包括其他形式的技术，如数据增强（</w:t>
      </w:r>
      <w:r w:rsidRPr="00032E32">
        <w:t>data augmentations</w:t>
      </w:r>
      <w:r>
        <w:rPr>
          <w:rFonts w:hint="eastAsia"/>
        </w:rPr>
        <w:t>）、噪声注入、特征选择、模型集成、随机失活</w:t>
      </w:r>
      <w:r>
        <w:t>(Dropout)</w:t>
      </w:r>
      <w:r>
        <w:t>、</w:t>
      </w:r>
      <w:proofErr w:type="gramStart"/>
      <w:r>
        <w:t>早停止</w:t>
      </w:r>
      <w:proofErr w:type="gramEnd"/>
      <w:r>
        <w:t>(Early</w:t>
      </w:r>
      <w:r>
        <w:rPr>
          <w:rFonts w:hint="eastAsia"/>
        </w:rPr>
        <w:t xml:space="preserve"> </w:t>
      </w:r>
      <w:r>
        <w:t>Stopping)</w:t>
      </w:r>
      <w:r>
        <w:t>、批正则化</w:t>
      </w:r>
      <w:r>
        <w:t>(Batch Normalization</w:t>
      </w:r>
      <w:r>
        <w:t>，</w:t>
      </w:r>
      <w:r>
        <w:t>BN)</w:t>
      </w:r>
      <w:r w:rsidR="009356C2" w:rsidRPr="009356C2">
        <w:t xml:space="preserve"> </w:t>
      </w:r>
      <w:r w:rsidR="009356C2" w:rsidRPr="00B456EE">
        <w:t>、标签平滑</w:t>
      </w:r>
      <w:r w:rsidR="009356C2">
        <w:rPr>
          <w:rFonts w:hint="eastAsia"/>
        </w:rPr>
        <w:t>（</w:t>
      </w:r>
      <w:r w:rsidR="009356C2" w:rsidRPr="00032E32">
        <w:t>Label Smoothing</w:t>
      </w:r>
      <w:r w:rsidR="009356C2">
        <w:rPr>
          <w:rFonts w:hint="eastAsia"/>
        </w:rPr>
        <w:t>）、</w:t>
      </w:r>
      <w:r w:rsidR="009356C2" w:rsidRPr="003F3E84">
        <w:t>Flooding</w:t>
      </w:r>
      <w:r w:rsidR="009356C2" w:rsidRPr="003F3E84">
        <w:t>方法</w:t>
      </w:r>
      <w:r>
        <w:t>等。这些技术都旨在通过不同的</w:t>
      </w:r>
      <w:r>
        <w:rPr>
          <w:rFonts w:hint="eastAsia"/>
        </w:rPr>
        <w:t>方式约束模型的复杂度，减少过拟合风险，并提高模型的泛化能力。</w:t>
      </w:r>
    </w:p>
    <w:p w14:paraId="2226F347" w14:textId="00B524A8" w:rsidR="00F924AF" w:rsidRPr="00F924AF" w:rsidRDefault="00F924AF" w:rsidP="00D95E1E">
      <w:pPr>
        <w:pStyle w:val="555-"/>
        <w:ind w:firstLine="480"/>
      </w:pPr>
      <w:r w:rsidRPr="00032E32">
        <w:t>Label Smoothing</w:t>
      </w:r>
      <w:r>
        <w:rPr>
          <w:rFonts w:hint="eastAsia"/>
        </w:rPr>
        <w:t>方法：</w:t>
      </w:r>
      <w:r w:rsidRPr="00F924AF">
        <w:rPr>
          <w:rFonts w:hint="eastAsia"/>
        </w:rPr>
        <w:t>让分类之间的</w:t>
      </w:r>
      <w:r w:rsidRPr="00F924AF">
        <w:t>cluster</w:t>
      </w:r>
      <w:r w:rsidRPr="00F924AF">
        <w:t>更加紧凑，</w:t>
      </w:r>
      <w:proofErr w:type="gramStart"/>
      <w:r w:rsidRPr="00F924AF">
        <w:t>增加类间距离</w:t>
      </w:r>
      <w:proofErr w:type="gramEnd"/>
      <w:r w:rsidRPr="00F924AF">
        <w:t>，减少类内距离，避免</w:t>
      </w:r>
      <w:r w:rsidRPr="00F924AF">
        <w:t>over high confidence</w:t>
      </w:r>
      <w:r w:rsidRPr="00F924AF">
        <w:t>的</w:t>
      </w:r>
      <w:r w:rsidRPr="00F924AF">
        <w:t>adversarial examples</w:t>
      </w:r>
      <w:r w:rsidRPr="00F924AF">
        <w:t>。</w:t>
      </w:r>
    </w:p>
    <w:p w14:paraId="114E309B" w14:textId="77777777" w:rsidR="00D95E1E" w:rsidRDefault="00D95E1E" w:rsidP="00D95E1E">
      <w:pPr>
        <w:pStyle w:val="555-"/>
        <w:ind w:firstLine="480"/>
      </w:pPr>
      <w:r>
        <w:t>Flooding</w:t>
      </w:r>
      <w:r>
        <w:t>方法：当</w:t>
      </w:r>
      <w:r>
        <w:t>training loss</w:t>
      </w:r>
      <w:r>
        <w:t>大于一个阈值时，进行正常的梯度下降；当</w:t>
      </w:r>
      <w:r>
        <w:t>training loss</w:t>
      </w:r>
      <w:r>
        <w:t>低于阈值时，会反过来进行梯度上升，让</w:t>
      </w:r>
      <w:r>
        <w:t>training loss</w:t>
      </w:r>
      <w:r>
        <w:t>保持在一个阈值附近，让模型持续进行</w:t>
      </w:r>
      <w:r>
        <w:t>“random walk”</w:t>
      </w:r>
      <w:r>
        <w:t>，并期望模型能被优化到一个平坦的损失区域</w:t>
      </w:r>
      <w:r>
        <w:rPr>
          <w:rFonts w:hint="eastAsia"/>
        </w:rPr>
        <w:t>。代码：</w:t>
      </w:r>
      <w:r w:rsidRPr="008D2A8B">
        <w:t>flood = (loss - b).abs() + b</w:t>
      </w:r>
    </w:p>
    <w:p w14:paraId="7FAB66EC" w14:textId="4D30F9E0" w:rsidR="00D95E1E" w:rsidRDefault="00D95E1E" w:rsidP="00D95E1E">
      <w:pPr>
        <w:pStyle w:val="555-"/>
        <w:spacing w:line="240" w:lineRule="auto"/>
        <w:ind w:firstLineChars="0" w:firstLine="0"/>
        <w:jc w:val="center"/>
      </w:pPr>
      <w:r>
        <w:rPr>
          <w:noProof/>
        </w:rPr>
        <w:drawing>
          <wp:inline distT="0" distB="0" distL="0" distR="0" wp14:anchorId="6D9869E9" wp14:editId="0946ECA7">
            <wp:extent cx="2450011" cy="1280160"/>
            <wp:effectExtent l="0" t="0" r="7620" b="0"/>
            <wp:docPr id="1" name="图片 1" descr="https://picx.zhimg.com/v2-3f8bb564921908f30caf9cb4f4ac3d12_r.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x.zhimg.com/v2-3f8bb564921908f30caf9cb4f4ac3d12_r.jpg?source=1940ef5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5656" cy="1293560"/>
                    </a:xfrm>
                    <a:prstGeom prst="rect">
                      <a:avLst/>
                    </a:prstGeom>
                    <a:noFill/>
                    <a:ln>
                      <a:noFill/>
                    </a:ln>
                  </pic:spPr>
                </pic:pic>
              </a:graphicData>
            </a:graphic>
          </wp:inline>
        </w:drawing>
      </w:r>
    </w:p>
    <w:p w14:paraId="6AEEEED3" w14:textId="1A60F75D" w:rsidR="009356C2" w:rsidRPr="009356C2" w:rsidRDefault="009356C2" w:rsidP="009356C2">
      <w:pPr>
        <w:pStyle w:val="555-"/>
        <w:ind w:firstLine="480"/>
      </w:pPr>
      <w:r w:rsidRPr="009356C2">
        <w:rPr>
          <w:rFonts w:hint="eastAsia"/>
        </w:rPr>
        <w:lastRenderedPageBreak/>
        <w:t>因此，可以将狭义正则化视为正则化的一种特定形式，而广义正则化则更广泛地包括了各种控制模型复杂度和提高泛化能力的技术和策略。</w:t>
      </w:r>
      <w:bookmarkStart w:id="0" w:name="_GoBack"/>
      <w:bookmarkEnd w:id="0"/>
    </w:p>
    <w:p w14:paraId="3EB2E42F" w14:textId="4D30F9B8" w:rsidR="00D270C0" w:rsidRDefault="00D270C0" w:rsidP="00D95E1E">
      <w:pPr>
        <w:pStyle w:val="2-2"/>
      </w:pPr>
      <w:r w:rsidRPr="00D270C0">
        <w:t>Dropout</w:t>
      </w:r>
    </w:p>
    <w:p w14:paraId="6AE8DDB6" w14:textId="7728EF1F" w:rsidR="00D270C0" w:rsidRDefault="00D270C0" w:rsidP="00D270C0">
      <w:pPr>
        <w:pStyle w:val="555-"/>
        <w:ind w:firstLine="480"/>
      </w:pPr>
      <w:r w:rsidRPr="00D270C0">
        <w:t>Dropout</w:t>
      </w:r>
      <w:r w:rsidRPr="00D270C0">
        <w:t>是一种正则化技术，主要用于防止神经网络的过拟合。在训练过程中，</w:t>
      </w:r>
      <w:r w:rsidRPr="00D270C0">
        <w:t>Dropout</w:t>
      </w:r>
      <w:r w:rsidRPr="00D270C0">
        <w:t>通过随机丢弃神经网络中的一些神经元来实现正则化。具体来说，在每个训练批次中，每个神经元以概率</w:t>
      </w:r>
      <w:r w:rsidRPr="00D270C0">
        <w:rPr>
          <w:i/>
          <w:iCs/>
        </w:rPr>
        <w:t>p</w:t>
      </w:r>
      <w:r w:rsidRPr="00D270C0">
        <w:t>被暂时移除（即其输出被置为</w:t>
      </w:r>
      <w:r w:rsidRPr="00D270C0">
        <w:t>0</w:t>
      </w:r>
      <w:r w:rsidRPr="00D270C0">
        <w:t>），而以概率</w:t>
      </w:r>
      <w:r w:rsidRPr="00D270C0">
        <w:t>1−</w:t>
      </w:r>
      <w:r w:rsidRPr="00D270C0">
        <w:rPr>
          <w:i/>
          <w:iCs/>
        </w:rPr>
        <w:t>p</w:t>
      </w:r>
      <w:r w:rsidRPr="00D270C0">
        <w:t>被保留。这种随机丢弃的过程可以看作是对多个子网络进行平均，从而减少模型的过拟合。</w:t>
      </w:r>
    </w:p>
    <w:p w14:paraId="51764D5F" w14:textId="77777777" w:rsidR="00D270C0" w:rsidRPr="00D270C0" w:rsidRDefault="00D270C0" w:rsidP="00D270C0">
      <w:pPr>
        <w:pStyle w:val="555-"/>
        <w:ind w:firstLine="480"/>
      </w:pPr>
      <w:r w:rsidRPr="00D270C0">
        <w:t>在没有</w:t>
      </w:r>
      <w:r w:rsidRPr="00D270C0">
        <w:t>Dropout</w:t>
      </w:r>
      <w:r w:rsidRPr="00D270C0">
        <w:t>时，</w:t>
      </w:r>
      <w:proofErr w:type="gramStart"/>
      <w:r w:rsidRPr="00D270C0">
        <w:t>激活值</w:t>
      </w:r>
      <w:proofErr w:type="gramEnd"/>
      <w:r w:rsidRPr="00D270C0">
        <w:t>的期望为：</w:t>
      </w:r>
    </w:p>
    <w:p w14:paraId="644B993B" w14:textId="77FC0833" w:rsidR="00D270C0" w:rsidRPr="00D270C0" w:rsidRDefault="00D270C0" w:rsidP="00D270C0">
      <w:pPr>
        <w:pStyle w:val="555-"/>
        <w:ind w:firstLine="480"/>
      </w:pPr>
      <m:oMathPara>
        <m:oMath>
          <m:r>
            <m:rPr>
              <m:scr m:val="double-struck"/>
              <m:sty m:val="p"/>
            </m:rPr>
            <w:rPr>
              <w:rFonts w:ascii="Cambria Math" w:hAnsi="Cambria Math"/>
            </w:rPr>
            <m:t>E</m:t>
          </m:r>
          <m:r>
            <w:rPr>
              <w:rFonts w:ascii="Cambria Math" w:hAnsi="Cambria Math"/>
            </w:rPr>
            <m:t>[</m:t>
          </m:r>
          <m:r>
            <m:rPr>
              <m:sty m:val="b"/>
            </m:rPr>
            <w:rPr>
              <w:rFonts w:ascii="Cambria Math" w:hAnsi="Cambria Math"/>
            </w:rPr>
            <m:t>y</m:t>
          </m:r>
          <m:r>
            <w:rPr>
              <w:rFonts w:ascii="Cambria Math" w:hAnsi="Cambria Math"/>
            </w:rPr>
            <m:t>]=</m:t>
          </m:r>
          <m:r>
            <m:rPr>
              <m:scr m:val="double-struck"/>
              <m:sty m:val="p"/>
            </m:rPr>
            <w:rPr>
              <w:rFonts w:ascii="Cambria Math" w:hAnsi="Cambria Math"/>
            </w:rPr>
            <m:t>E</m:t>
          </m:r>
          <m:r>
            <w:rPr>
              <w:rFonts w:ascii="Cambria Math" w:hAnsi="Cambria Math"/>
            </w:rPr>
            <m:t>[</m:t>
          </m:r>
          <m:r>
            <m:rPr>
              <m:sty m:val="b"/>
            </m:rPr>
            <w:rPr>
              <w:rFonts w:ascii="Cambria Math" w:hAnsi="Cambria Math"/>
            </w:rPr>
            <m:t>x</m:t>
          </m:r>
          <m:r>
            <w:rPr>
              <w:rFonts w:ascii="Cambria Math" w:hAnsi="Cambria Math"/>
            </w:rPr>
            <m:t>]</m:t>
          </m:r>
        </m:oMath>
      </m:oMathPara>
    </w:p>
    <w:p w14:paraId="01DDAEF7" w14:textId="22C7C748" w:rsidR="00D270C0" w:rsidRPr="00D270C0" w:rsidRDefault="00D270C0" w:rsidP="00D270C0">
      <w:pPr>
        <w:pStyle w:val="555-"/>
        <w:ind w:firstLine="480"/>
      </w:pPr>
      <w:r w:rsidRPr="00D270C0">
        <w:t>引入</w:t>
      </w:r>
      <w:r w:rsidRPr="00D270C0">
        <w:t>Dropout</w:t>
      </w:r>
      <w:r w:rsidRPr="00D270C0">
        <w:t>后，每个神经元以概率</w:t>
      </w:r>
      <m:oMath>
        <m:r>
          <w:rPr>
            <w:rFonts w:ascii="Cambria Math" w:hAnsi="Cambria Math"/>
          </w:rPr>
          <m:t>1-p</m:t>
        </m:r>
      </m:oMath>
      <w:r w:rsidRPr="00D270C0">
        <w:t>保留，并且</w:t>
      </w:r>
      <w:r w:rsidRPr="00D270C0">
        <w:rPr>
          <w:b/>
        </w:rPr>
        <w:t>为了保持期望不变</w:t>
      </w:r>
      <w:r w:rsidRPr="00D270C0">
        <w:t>，我们进行缩放</w:t>
      </w:r>
      <w:r>
        <w:rPr>
          <w:rFonts w:hint="eastAsia"/>
        </w:rPr>
        <w:t>，即</w:t>
      </w:r>
      <w:proofErr w:type="gramStart"/>
      <w:r w:rsidRPr="00D270C0">
        <w:t>激活值</w:t>
      </w:r>
      <w:proofErr w:type="gramEnd"/>
      <w:r w:rsidRPr="00D270C0">
        <w:t>变为：</w:t>
      </w:r>
      <w:r w:rsidRPr="00D270C0">
        <w:t xml:space="preserve"> </w:t>
      </w:r>
    </w:p>
    <w:p w14:paraId="43424D77" w14:textId="44164E99" w:rsidR="00D270C0" w:rsidRPr="00D270C0" w:rsidRDefault="00D33038" w:rsidP="00D270C0">
      <w:pPr>
        <w:pStyle w:val="555-"/>
        <w:spacing w:line="240" w:lineRule="auto"/>
        <w:ind w:firstLineChars="0" w:firstLine="0"/>
      </w:pPr>
      <m:oMathPara>
        <m:oMath>
          <m:sSub>
            <m:sSubPr>
              <m:ctrlPr>
                <w:rPr>
                  <w:rFonts w:ascii="Cambria Math" w:hAnsi="Cambria Math"/>
                </w:rPr>
              </m:ctrlPr>
            </m:sSubPr>
            <m:e>
              <m:r>
                <m:rPr>
                  <m:sty m:val="b"/>
                </m:rPr>
                <w:rPr>
                  <w:rFonts w:ascii="Cambria Math" w:hAnsi="Cambria Math"/>
                </w:rPr>
                <m:t>y</m:t>
              </m:r>
            </m:e>
            <m:sub>
              <m:r>
                <m:rPr>
                  <m:sty m:val="p"/>
                </m:rPr>
                <w:rPr>
                  <w:rFonts w:ascii="Cambria Math" w:hAnsi="Cambria Math"/>
                </w:rPr>
                <m:t>dropout</m:t>
              </m:r>
            </m:sub>
          </m:sSub>
          <m:r>
            <w:rPr>
              <w:rFonts w:ascii="Cambria Math" w:hAnsi="Cambria Math"/>
            </w:rPr>
            <m:t>=</m:t>
          </m:r>
          <m:r>
            <m:rPr>
              <m:sty m:val="b"/>
            </m:rPr>
            <w:rPr>
              <w:rFonts w:ascii="Cambria Math" w:hAnsi="Cambria Math"/>
            </w:rPr>
            <m:t>x</m:t>
          </m:r>
          <m:r>
            <w:rPr>
              <w:rFonts w:ascii="Cambria Math" w:hAnsi="Cambria Math"/>
            </w:rPr>
            <m:t>⊙</m:t>
          </m:r>
          <m:r>
            <m:rPr>
              <m:sty m:val="b"/>
            </m:rPr>
            <w:rPr>
              <w:rFonts w:ascii="Cambria Math" w:hAnsi="Cambria Math"/>
            </w:rPr>
            <m:t>r</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1-p</m:t>
              </m:r>
            </m:den>
          </m:f>
        </m:oMath>
      </m:oMathPara>
    </w:p>
    <w:p w14:paraId="4733512C" w14:textId="44958734" w:rsidR="00D270C0" w:rsidRPr="00D270C0" w:rsidRDefault="00D270C0" w:rsidP="00806E41">
      <w:pPr>
        <w:pStyle w:val="555-"/>
        <w:ind w:firstLine="480"/>
      </w:pPr>
      <w:r w:rsidRPr="00D270C0">
        <w:t>其中</w:t>
      </w:r>
      <m:oMath>
        <m:r>
          <m:rPr>
            <m:sty m:val="b"/>
          </m:rPr>
          <w:rPr>
            <w:rFonts w:ascii="Cambria Math" w:hAnsi="Cambria Math"/>
          </w:rPr>
          <m:t>r</m:t>
        </m:r>
      </m:oMath>
      <w:r w:rsidRPr="00D270C0">
        <w:t>是一个随机向量，其每个元素独立地以概率</w:t>
      </w:r>
      <m:oMath>
        <m:r>
          <w:rPr>
            <w:rFonts w:ascii="Cambria Math" w:hAnsi="Cambria Math"/>
          </w:rPr>
          <m:t>1-p</m:t>
        </m:r>
      </m:oMath>
      <w:r w:rsidRPr="00D270C0">
        <w:t>取值为</w:t>
      </w:r>
      <w:r w:rsidRPr="00D270C0">
        <w:t>1</w:t>
      </w:r>
      <w:r w:rsidRPr="00D270C0">
        <w:t>，以概率</w:t>
      </w:r>
      <w:r w:rsidRPr="00D270C0">
        <w:rPr>
          <w:i/>
          <w:iCs/>
        </w:rPr>
        <w:t>p</w:t>
      </w:r>
      <w:r w:rsidRPr="00D270C0">
        <w:t>取值为</w:t>
      </w:r>
      <w:r w:rsidRPr="00D270C0">
        <w:t>0</w:t>
      </w:r>
      <w:r w:rsidRPr="00D270C0">
        <w:t>。因此，</w:t>
      </w:r>
      <w:proofErr w:type="gramStart"/>
      <w:r w:rsidRPr="00D270C0">
        <w:t>激活值</w:t>
      </w:r>
      <w:proofErr w:type="gramEnd"/>
      <w:r w:rsidRPr="00D270C0">
        <w:t>的期望为：</w:t>
      </w:r>
    </w:p>
    <w:p w14:paraId="39611D57" w14:textId="23A7378D" w:rsidR="00D270C0" w:rsidRPr="00D270C0" w:rsidRDefault="00D270C0" w:rsidP="00D270C0">
      <w:pPr>
        <w:pStyle w:val="555-"/>
        <w:spacing w:line="240" w:lineRule="auto"/>
        <w:ind w:firstLineChars="0" w:firstLine="0"/>
        <w:rPr>
          <w:rFonts w:ascii="Cambria Math" w:hAnsi="Cambria Math"/>
        </w:rPr>
      </w:pPr>
      <m:oMathPara>
        <m:oMath>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y</m:t>
                  </m:r>
                </m:e>
                <m:sub>
                  <m:r>
                    <m:rPr>
                      <m:sty m:val="p"/>
                    </m:rPr>
                    <w:rPr>
                      <w:rFonts w:ascii="Cambria Math" w:hAnsi="Cambria Math"/>
                    </w:rPr>
                    <m:t>dropout</m:t>
                  </m:r>
                </m:sub>
              </m:sSub>
            </m:e>
          </m:d>
          <m:r>
            <m:rPr>
              <m:scr m:val="double-struck"/>
              <m:sty m:val="p"/>
            </m:rPr>
            <w:rPr>
              <w:rFonts w:ascii="Cambria Math" w:hAnsi="Cambria Math"/>
            </w:rPr>
            <m:t>=E</m:t>
          </m:r>
          <m:d>
            <m:dPr>
              <m:begChr m:val="["/>
              <m:endChr m:val="]"/>
              <m:ctrlPr>
                <w:rPr>
                  <w:rFonts w:ascii="Cambria Math" w:hAnsi="Cambria Math"/>
                </w:rPr>
              </m:ctrlPr>
            </m:dPr>
            <m:e>
              <m:r>
                <m:rPr>
                  <m:sty m:val="b"/>
                </m:rPr>
                <w:rPr>
                  <w:rFonts w:ascii="Cambria Math" w:hAnsi="Cambria Math"/>
                </w:rPr>
                <m:t>x</m:t>
              </m:r>
              <m:r>
                <w:rPr>
                  <w:rFonts w:ascii="Cambria Math" w:hAnsi="Cambria Math"/>
                </w:rPr>
                <m:t>⊙</m:t>
              </m:r>
              <m:r>
                <m:rPr>
                  <m:sty m:val="b"/>
                </m:rPr>
                <w:rPr>
                  <w:rFonts w:ascii="Cambria Math" w:hAnsi="Cambria Math"/>
                </w:rPr>
                <m:t>r</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1-p</m:t>
                  </m:r>
                </m:den>
              </m:f>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1-p</m:t>
              </m:r>
            </m:den>
          </m:f>
          <m:r>
            <m:rPr>
              <m:scr m:val="double-struck"/>
              <m:sty m:val="p"/>
            </m:rPr>
            <w:rPr>
              <w:rFonts w:ascii="Cambria Math" w:hAnsi="Cambria Math"/>
            </w:rPr>
            <m:t>E</m:t>
          </m:r>
          <m:d>
            <m:dPr>
              <m:begChr m:val="["/>
              <m:endChr m:val="]"/>
              <m:ctrlPr>
                <w:rPr>
                  <w:rFonts w:ascii="Cambria Math" w:hAnsi="Cambria Math"/>
                </w:rPr>
              </m:ctrlPr>
            </m:dPr>
            <m:e>
              <m:r>
                <m:rPr>
                  <m:sty m:val="b"/>
                </m:rPr>
                <w:rPr>
                  <w:rFonts w:ascii="Cambria Math" w:hAnsi="Cambria Math"/>
                </w:rPr>
                <m:t>x</m:t>
              </m:r>
              <m:r>
                <w:rPr>
                  <w:rFonts w:ascii="Cambria Math" w:hAnsi="Cambria Math"/>
                </w:rPr>
                <m:t>⊙</m:t>
              </m:r>
              <m:r>
                <m:rPr>
                  <m:sty m:val="b"/>
                </m:rPr>
                <w:rPr>
                  <w:rFonts w:ascii="Cambria Math" w:hAnsi="Cambria Math"/>
                </w:rPr>
                <m:t>r</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1-p</m:t>
              </m:r>
            </m:den>
          </m:f>
          <m:r>
            <m:rPr>
              <m:scr m:val="double-struck"/>
              <m:sty m:val="p"/>
            </m:rPr>
            <w:rPr>
              <w:rFonts w:ascii="Cambria Math" w:hAnsi="Cambria Math"/>
            </w:rPr>
            <m:t>E</m:t>
          </m:r>
          <m:d>
            <m:dPr>
              <m:begChr m:val="["/>
              <m:endChr m:val="]"/>
              <m:ctrlPr>
                <w:rPr>
                  <w:rFonts w:ascii="Cambria Math" w:hAnsi="Cambria Math"/>
                  <w:i/>
                </w:rPr>
              </m:ctrlPr>
            </m:dPr>
            <m:e>
              <m:r>
                <m:rPr>
                  <m:sty m:val="b"/>
                </m:rPr>
                <w:rPr>
                  <w:rFonts w:ascii="Cambria Math" w:hAnsi="Cambria Math"/>
                </w:rPr>
                <m:t>x</m:t>
              </m:r>
            </m:e>
          </m:d>
          <m:r>
            <m:rPr>
              <m:scr m:val="double-struck"/>
              <m:sty m:val="p"/>
            </m:rPr>
            <w:rPr>
              <w:rFonts w:ascii="Cambria Math" w:hAnsi="Cambria Math"/>
            </w:rPr>
            <m:t>E</m:t>
          </m:r>
          <m:d>
            <m:dPr>
              <m:begChr m:val="["/>
              <m:endChr m:val="]"/>
              <m:ctrlPr>
                <w:rPr>
                  <w:rFonts w:ascii="Cambria Math" w:hAnsi="Cambria Math"/>
                  <w:i/>
                </w:rPr>
              </m:ctrlPr>
            </m:dPr>
            <m:e>
              <m:r>
                <m:rPr>
                  <m:sty m:val="b"/>
                </m:rPr>
                <w:rPr>
                  <w:rFonts w:ascii="Cambria Math" w:hAnsi="Cambria Math"/>
                </w:rPr>
                <m:t>r</m:t>
              </m:r>
            </m:e>
          </m:d>
          <m:r>
            <w:rPr>
              <w:rFonts w:ascii="Cambria Math" w:hAnsi="Cambria Math"/>
            </w:rPr>
            <m:t>=</m:t>
          </m:r>
          <m:r>
            <m:rPr>
              <m:scr m:val="double-struck"/>
              <m:sty m:val="p"/>
            </m:rPr>
            <w:rPr>
              <w:rFonts w:ascii="Cambria Math" w:hAnsi="Cambria Math"/>
            </w:rPr>
            <m:t>E</m:t>
          </m:r>
          <m:d>
            <m:dPr>
              <m:begChr m:val="["/>
              <m:endChr m:val="]"/>
              <m:ctrlPr>
                <w:rPr>
                  <w:rFonts w:ascii="Cambria Math" w:hAnsi="Cambria Math"/>
                  <w:i/>
                </w:rPr>
              </m:ctrlPr>
            </m:dPr>
            <m:e>
              <m:r>
                <m:rPr>
                  <m:sty m:val="b"/>
                </m:rPr>
                <w:rPr>
                  <w:rFonts w:ascii="Cambria Math" w:hAnsi="Cambria Math"/>
                </w:rPr>
                <m:t>x</m:t>
              </m:r>
            </m:e>
          </m:d>
        </m:oMath>
      </m:oMathPara>
    </w:p>
    <w:p w14:paraId="777ACD7F" w14:textId="3DA8712A" w:rsidR="00C6191F" w:rsidRDefault="00C6191F" w:rsidP="00D270C0">
      <w:pPr>
        <w:pStyle w:val="555-"/>
        <w:ind w:firstLine="480"/>
      </w:pPr>
      <w:r>
        <w:rPr>
          <w:rFonts w:hint="eastAsia"/>
        </w:rPr>
        <w:t>由于</w:t>
      </w:r>
    </w:p>
    <w:p w14:paraId="020A3E04" w14:textId="1F368407" w:rsidR="00C6191F" w:rsidRPr="00C6191F" w:rsidRDefault="00C6191F" w:rsidP="00D270C0">
      <w:pPr>
        <w:pStyle w:val="555-"/>
        <w:ind w:firstLine="480"/>
      </w:pPr>
      <m:oMathPara>
        <m:oMath>
          <m:r>
            <m:rPr>
              <m:scr m:val="double-struck"/>
              <m:sty m:val="p"/>
            </m:rPr>
            <w:rPr>
              <w:rFonts w:ascii="Cambria Math" w:hAnsi="Cambria Math"/>
            </w:rPr>
            <m:t>E</m:t>
          </m:r>
          <m:d>
            <m:dPr>
              <m:begChr m:val="["/>
              <m:endChr m:val="]"/>
              <m:ctrlPr>
                <w:rPr>
                  <w:rFonts w:ascii="Cambria Math" w:hAnsi="Cambria Math"/>
                </w:rPr>
              </m:ctrlPr>
            </m:dPr>
            <m:e>
              <m:r>
                <m:rPr>
                  <m:sty m:val="b"/>
                </m:rPr>
                <w:rPr>
                  <w:rFonts w:ascii="Cambria Math" w:hAnsi="Cambria Math"/>
                </w:rPr>
                <m:t>x</m:t>
              </m:r>
              <m:r>
                <w:rPr>
                  <w:rFonts w:ascii="Cambria Math" w:hAnsi="Cambria Math"/>
                </w:rPr>
                <m:t>⊙</m:t>
              </m:r>
              <m:r>
                <m:rPr>
                  <m:sty m:val="b"/>
                </m:rPr>
                <w:rPr>
                  <w:rFonts w:ascii="Cambria Math" w:hAnsi="Cambria Math"/>
                </w:rPr>
                <m:t>r</m:t>
              </m:r>
            </m:e>
          </m:d>
          <m:r>
            <w:rPr>
              <w:rFonts w:ascii="Cambria Math" w:hAnsi="Cambria Math"/>
            </w:rPr>
            <m:t>=(1-p)⋅</m:t>
          </m:r>
          <m:r>
            <m:rPr>
              <m:scr m:val="double-struck"/>
              <m:sty m:val="p"/>
            </m:rPr>
            <w:rPr>
              <w:rFonts w:ascii="Cambria Math" w:hAnsi="Cambria Math"/>
            </w:rPr>
            <m:t>E</m:t>
          </m:r>
          <m:r>
            <w:rPr>
              <w:rFonts w:ascii="Cambria Math" w:hAnsi="Cambria Math"/>
            </w:rPr>
            <m:t>[x]+p⋅</m:t>
          </m:r>
          <m:r>
            <m:rPr>
              <m:scr m:val="double-struck"/>
              <m:sty m:val="p"/>
            </m:rPr>
            <w:rPr>
              <w:rFonts w:ascii="Cambria Math" w:hAnsi="Cambria Math"/>
            </w:rPr>
            <m:t>E</m:t>
          </m:r>
          <m:r>
            <w:rPr>
              <w:rFonts w:ascii="Cambria Math" w:hAnsi="Cambria Math"/>
            </w:rPr>
            <m:t>[0]=(1-p)⋅</m:t>
          </m:r>
          <m:r>
            <m:rPr>
              <m:scr m:val="double-struck"/>
              <m:sty m:val="p"/>
            </m:rPr>
            <w:rPr>
              <w:rFonts w:ascii="Cambria Math" w:hAnsi="Cambria Math"/>
            </w:rPr>
            <m:t>E</m:t>
          </m:r>
          <m:r>
            <w:rPr>
              <w:rFonts w:ascii="Cambria Math" w:hAnsi="Cambria Math"/>
            </w:rPr>
            <m:t>[x]</m:t>
          </m:r>
        </m:oMath>
      </m:oMathPara>
    </w:p>
    <w:p w14:paraId="0973C867" w14:textId="7AB42485" w:rsidR="00C6191F" w:rsidRDefault="00C6191F" w:rsidP="00D270C0">
      <w:pPr>
        <w:pStyle w:val="555-"/>
        <w:ind w:firstLine="480"/>
      </w:pPr>
      <w:r>
        <w:rPr>
          <w:rFonts w:hint="eastAsia"/>
        </w:rPr>
        <w:t>因此，保留下来的</w:t>
      </w:r>
      <w:proofErr w:type="gramStart"/>
      <w:r>
        <w:rPr>
          <w:rFonts w:hint="eastAsia"/>
        </w:rPr>
        <w:t>激活值</w:t>
      </w:r>
      <w:proofErr w:type="gramEnd"/>
      <w:r>
        <w:rPr>
          <w:rFonts w:hint="eastAsia"/>
        </w:rPr>
        <w:t>的期望为：</w:t>
      </w:r>
    </w:p>
    <w:p w14:paraId="6BEA0CDB" w14:textId="7721E972" w:rsidR="00C6191F" w:rsidRPr="00C6191F" w:rsidRDefault="00C6191F" w:rsidP="00C6191F">
      <w:pPr>
        <w:pStyle w:val="555-"/>
        <w:spacing w:line="240" w:lineRule="auto"/>
        <w:ind w:firstLineChars="0" w:firstLine="0"/>
        <w:rPr>
          <w:rFonts w:ascii="Cambria Math" w:hAnsi="Cambria Math"/>
        </w:rPr>
      </w:pPr>
      <m:oMathPara>
        <m:oMath>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y</m:t>
                  </m:r>
                </m:e>
                <m:sub>
                  <m:r>
                    <m:rPr>
                      <m:sty m:val="p"/>
                    </m:rPr>
                    <w:rPr>
                      <w:rFonts w:ascii="Cambria Math" w:hAnsi="Cambria Math"/>
                    </w:rPr>
                    <m:t>dropout</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r>
                <w:rPr>
                  <w:rFonts w:ascii="Cambria Math" w:hAnsi="Cambria Math"/>
                </w:rPr>
                <m:t>p</m:t>
              </m:r>
            </m:den>
          </m:f>
          <m:d>
            <m:dPr>
              <m:ctrlPr>
                <w:rPr>
                  <w:rFonts w:ascii="Cambria Math" w:hAnsi="Cambria Math"/>
                </w:rPr>
              </m:ctrlPr>
            </m:dPr>
            <m:e>
              <m:r>
                <m:rPr>
                  <m:sty m:val="p"/>
                </m:rPr>
                <w:rPr>
                  <w:rFonts w:ascii="Cambria Math" w:hAnsi="Cambria Math"/>
                </w:rPr>
                <m:t>1-</m:t>
              </m:r>
              <m:r>
                <w:rPr>
                  <w:rFonts w:ascii="Cambria Math" w:hAnsi="Cambria Math"/>
                </w:rPr>
                <m:t>p</m:t>
              </m:r>
            </m:e>
          </m:d>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x</m:t>
              </m:r>
            </m:e>
          </m:d>
          <m:r>
            <m:rPr>
              <m:scr m:val="double-struck"/>
              <m:sty m:val="p"/>
            </m:rPr>
            <w:rPr>
              <w:rFonts w:ascii="Cambria Math" w:hAnsi="Cambria Math"/>
            </w:rPr>
            <m:t>=E</m:t>
          </m:r>
          <m:d>
            <m:dPr>
              <m:begChr m:val="["/>
              <m:endChr m:val="]"/>
              <m:ctrlPr>
                <w:rPr>
                  <w:rFonts w:ascii="Cambria Math" w:hAnsi="Cambria Math"/>
                  <w:i/>
                </w:rPr>
              </m:ctrlPr>
            </m:dPr>
            <m:e>
              <m:r>
                <m:rPr>
                  <m:sty m:val="b"/>
                </m:rPr>
                <w:rPr>
                  <w:rFonts w:ascii="Cambria Math" w:hAnsi="Cambria Math"/>
                </w:rPr>
                <m:t>x</m:t>
              </m:r>
            </m:e>
          </m:d>
        </m:oMath>
      </m:oMathPara>
    </w:p>
    <w:p w14:paraId="7D3F82D3" w14:textId="682BE847" w:rsidR="00D270C0" w:rsidRPr="00D270C0" w:rsidRDefault="00D270C0" w:rsidP="00D270C0">
      <w:pPr>
        <w:pStyle w:val="555-"/>
        <w:ind w:firstLine="480"/>
      </w:pPr>
      <w:r w:rsidRPr="00D270C0">
        <w:t>因为我们进行了缩放补偿，使得均值保持不变。</w:t>
      </w:r>
    </w:p>
    <w:p w14:paraId="28449B02" w14:textId="1556BAEC" w:rsidR="00F45C9A" w:rsidRDefault="00D270C0" w:rsidP="00806E41">
      <w:pPr>
        <w:pStyle w:val="555-"/>
        <w:ind w:firstLine="480"/>
      </w:pPr>
      <w:r w:rsidRPr="00D270C0">
        <w:t>在没有</w:t>
      </w:r>
      <w:r w:rsidRPr="00D270C0">
        <w:t>Dropout</w:t>
      </w:r>
      <w:r w:rsidRPr="00D270C0">
        <w:t>时，假设</w:t>
      </w:r>
      <w:proofErr w:type="gramStart"/>
      <w:r w:rsidRPr="00D270C0">
        <w:t>激活值</w:t>
      </w:r>
      <w:proofErr w:type="gramEnd"/>
      <w:r w:rsidRPr="00D270C0">
        <w:t>的方差为</w:t>
      </w:r>
      <w:r w:rsidR="00F45C9A">
        <w:rPr>
          <w:rFonts w:hint="eastAsia"/>
        </w:rPr>
        <w:t>：</w:t>
      </w:r>
    </w:p>
    <w:p w14:paraId="50F063D7" w14:textId="46C6B47B" w:rsidR="00D270C0" w:rsidRPr="00D050FF" w:rsidRDefault="00D33038" w:rsidP="00D050FF">
      <w:pPr>
        <w:pStyle w:val="555-"/>
        <w:spacing w:line="240" w:lineRule="auto"/>
        <w:ind w:firstLineChars="0" w:firstLine="0"/>
        <w:rPr>
          <w:rFonts w:ascii="Cambria Math" w:hAnsi="Cambria Math"/>
        </w:rPr>
      </w:pPr>
      <m:oMathPara>
        <m:oMath>
          <m:func>
            <m:funcPr>
              <m:ctrlPr>
                <w:rPr>
                  <w:rFonts w:ascii="Cambria Math" w:hAnsi="Cambria Math"/>
                </w:rPr>
              </m:ctrlPr>
            </m:funcPr>
            <m:fName>
              <m:r>
                <m:rPr>
                  <m:sty m:val="p"/>
                </m:rPr>
                <w:rPr>
                  <w:rFonts w:ascii="Cambria Math" w:hAnsi="Cambria Math"/>
                </w:rPr>
                <m:t>Var</m:t>
              </m:r>
            </m:fName>
            <m:e>
              <m:d>
                <m:dPr>
                  <m:begChr m:val="["/>
                  <m:endChr m:val="]"/>
                  <m:ctrlPr>
                    <w:rPr>
                      <w:rFonts w:ascii="Cambria Math" w:hAnsi="Cambria Math"/>
                    </w:rPr>
                  </m:ctrlPr>
                </m:dPr>
                <m:e>
                  <m:r>
                    <m:rPr>
                      <m:sty m:val="b"/>
                    </m:rPr>
                    <w:rPr>
                      <w:rFonts w:ascii="Cambria Math" w:hAnsi="Cambria Math"/>
                    </w:rPr>
                    <m:t>y</m:t>
                  </m:r>
                </m:e>
              </m:d>
            </m:e>
          </m:func>
          <m:r>
            <m:rPr>
              <m:sty m:val="p"/>
            </m:rPr>
            <w:rPr>
              <w:rFonts w:ascii="Cambria Math" w:hAnsi="Cambria Math"/>
            </w:rPr>
            <m:t>= Var</m:t>
          </m:r>
          <m:d>
            <m:dPr>
              <m:begChr m:val=""/>
              <m:endChr m:val=""/>
              <m:ctrlPr>
                <w:rPr>
                  <w:rFonts w:ascii="Cambria Math" w:hAnsi="Cambria Math"/>
                </w:rPr>
              </m:ctrlPr>
            </m:dPr>
            <m:e>
              <m:r>
                <w:rPr>
                  <w:rFonts w:ascii="Cambria Math" w:hAnsi="Cambria Math"/>
                </w:rPr>
                <m:t>(</m:t>
              </m:r>
              <m:r>
                <m:rPr>
                  <m:sty m:val="b"/>
                </m:rPr>
                <w:rPr>
                  <w:rFonts w:ascii="Cambria Math" w:hAnsi="Cambria Math"/>
                </w:rPr>
                <m:t>x</m:t>
              </m:r>
              <m:r>
                <w:rPr>
                  <w:rFonts w:ascii="Cambria Math" w:hAnsi="Cambria Math"/>
                </w:rPr>
                <m:t>)</m:t>
              </m:r>
            </m:e>
          </m:d>
        </m:oMath>
      </m:oMathPara>
    </w:p>
    <w:p w14:paraId="313312E9" w14:textId="226C0D8F" w:rsidR="00D270C0" w:rsidRDefault="00D270C0" w:rsidP="00D270C0">
      <w:pPr>
        <w:pStyle w:val="555-"/>
        <w:ind w:firstLine="480"/>
      </w:pPr>
      <w:r w:rsidRPr="00D270C0">
        <w:t>在使用</w:t>
      </w:r>
      <w:r w:rsidRPr="00D270C0">
        <w:t>Dropout</w:t>
      </w:r>
      <w:r w:rsidRPr="00D270C0">
        <w:t>并进行缩放后，</w:t>
      </w:r>
      <w:proofErr w:type="gramStart"/>
      <w:r w:rsidRPr="00D270C0">
        <w:t>激活值</w:t>
      </w:r>
      <w:proofErr w:type="gramEnd"/>
      <w:r w:rsidRPr="00D270C0">
        <w:t>的方差为：</w:t>
      </w:r>
      <w:r w:rsidRPr="00D270C0">
        <w:t xml:space="preserve"> </w:t>
      </w:r>
    </w:p>
    <w:p w14:paraId="2650FB2C" w14:textId="3B570D40" w:rsidR="00806E41" w:rsidRPr="00806E41" w:rsidRDefault="00806E41" w:rsidP="00806E41">
      <w:pPr>
        <w:pStyle w:val="555-"/>
        <w:spacing w:line="240" w:lineRule="auto"/>
        <w:ind w:firstLineChars="0" w:firstLine="0"/>
        <w:rPr>
          <w:rFonts w:ascii="Cambria Math" w:hAnsi="Cambria Math"/>
        </w:rPr>
      </w:pPr>
      <m:oMathPara>
        <m:oMath>
          <m:r>
            <m:rPr>
              <m:sty m:val="p"/>
            </m:rPr>
            <w:rPr>
              <w:rFonts w:ascii="Cambria Math" w:hAnsi="Cambria Math"/>
            </w:rPr>
            <m:t>Var</m:t>
          </m:r>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y</m:t>
                  </m:r>
                </m:e>
                <m:sub>
                  <m:r>
                    <m:rPr>
                      <m:sty m:val="p"/>
                    </m:rPr>
                    <w:rPr>
                      <w:rFonts w:ascii="Cambria Math" w:hAnsi="Cambria Math"/>
                    </w:rPr>
                    <m:t>dropout</m:t>
                  </m:r>
                </m:sub>
              </m:sSub>
            </m:e>
          </m:d>
          <m:r>
            <m:rPr>
              <m:sty m:val="p"/>
            </m:rPr>
            <w:rPr>
              <w:rFonts w:ascii="Cambria Math" w:hAnsi="Cambria Math"/>
            </w:rPr>
            <m:t>= Var</m:t>
          </m:r>
          <m:d>
            <m:dPr>
              <m:begChr m:val=""/>
              <m:endChr m:val=""/>
              <m:ctrlPr>
                <w:rPr>
                  <w:rFonts w:ascii="Cambria Math" w:hAnsi="Cambria Math"/>
                </w:rPr>
              </m:ctrlPr>
            </m:dPr>
            <m:e>
              <m:d>
                <m:dPr>
                  <m:ctrlPr>
                    <w:rPr>
                      <w:rFonts w:ascii="Cambria Math" w:hAnsi="Cambria Math"/>
                      <w:i/>
                    </w:rPr>
                  </m:ctrlPr>
                </m:dPr>
                <m:e>
                  <m:r>
                    <m:rPr>
                      <m:sty m:val="b"/>
                    </m:rPr>
                    <w:rPr>
                      <w:rFonts w:ascii="Cambria Math" w:hAnsi="Cambria Math"/>
                    </w:rPr>
                    <m:t>x</m:t>
                  </m:r>
                  <m:r>
                    <w:rPr>
                      <w:rFonts w:ascii="Cambria Math" w:hAnsi="Cambria Math"/>
                    </w:rPr>
                    <m:t>⊙</m:t>
                  </m:r>
                  <m:r>
                    <m:rPr>
                      <m:sty m:val="b"/>
                    </m:rPr>
                    <w:rPr>
                      <w:rFonts w:ascii="Cambria Math" w:hAnsi="Cambria Math"/>
                    </w:rPr>
                    <m:t>r</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r>
                        <w:rPr>
                          <w:rFonts w:ascii="Cambria Math" w:hAnsi="Cambria Math"/>
                        </w:rPr>
                        <m:t>p</m:t>
                      </m:r>
                    </m:den>
                  </m:f>
                </m:e>
              </m:d>
            </m:e>
          </m:d>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r>
                        <w:rPr>
                          <w:rFonts w:ascii="Cambria Math" w:hAnsi="Cambria Math"/>
                        </w:rPr>
                        <m:t>p</m:t>
                      </m:r>
                    </m:den>
                  </m:f>
                </m:e>
              </m:d>
            </m:e>
            <m:sup>
              <m:r>
                <m:rPr>
                  <m:sty m:val="p"/>
                </m:rPr>
                <w:rPr>
                  <w:rFonts w:ascii="Cambria Math" w:hAnsi="Cambria Math"/>
                </w:rPr>
                <m:t>2</m:t>
              </m:r>
            </m:sup>
          </m:sSup>
          <m:r>
            <m:rPr>
              <m:sty m:val="p"/>
            </m:rPr>
            <w:rPr>
              <w:rFonts w:ascii="Cambria Math" w:hAnsi="Cambria Math"/>
            </w:rPr>
            <m:t>⋅Var</m:t>
          </m:r>
          <m:d>
            <m:dPr>
              <m:begChr m:val="["/>
              <m:endChr m:val="]"/>
              <m:ctrlPr>
                <w:rPr>
                  <w:rFonts w:ascii="Cambria Math" w:hAnsi="Cambria Math"/>
                </w:rPr>
              </m:ctrlPr>
            </m:dPr>
            <m:e>
              <m:r>
                <m:rPr>
                  <m:sty m:val="b"/>
                </m:rPr>
                <w:rPr>
                  <w:rFonts w:ascii="Cambria Math" w:hAnsi="Cambria Math"/>
                </w:rPr>
                <m:t>x</m:t>
              </m:r>
              <m:r>
                <w:rPr>
                  <w:rFonts w:ascii="Cambria Math" w:hAnsi="Cambria Math"/>
                </w:rPr>
                <m:t>⊙</m:t>
              </m:r>
              <m:r>
                <m:rPr>
                  <m:sty m:val="b"/>
                </m:rPr>
                <w:rPr>
                  <w:rFonts w:ascii="Cambria Math" w:hAnsi="Cambria Math"/>
                </w:rPr>
                <m:t>r</m:t>
              </m:r>
            </m:e>
          </m:d>
        </m:oMath>
      </m:oMathPara>
    </w:p>
    <w:p w14:paraId="19619468" w14:textId="028DAF18" w:rsidR="007A4ACB" w:rsidRDefault="00C6191F" w:rsidP="00D270C0">
      <w:pPr>
        <w:pStyle w:val="555-"/>
        <w:ind w:firstLine="480"/>
      </w:pPr>
      <w:r>
        <w:rPr>
          <w:rFonts w:hint="eastAsia"/>
        </w:rPr>
        <w:t>由于</w:t>
      </w:r>
    </w:p>
    <w:p w14:paraId="22A62032" w14:textId="59BF691C" w:rsidR="007A4ACB" w:rsidRPr="00806E41" w:rsidRDefault="007A4ACB" w:rsidP="00D270C0">
      <w:pPr>
        <w:pStyle w:val="555-"/>
        <w:ind w:firstLine="480"/>
      </w:pPr>
      <m:oMathPara>
        <m:oMath>
          <m:r>
            <m:rPr>
              <m:sty m:val="p"/>
            </m:rPr>
            <w:rPr>
              <w:rFonts w:ascii="Cambria Math" w:hAnsi="Cambria Math"/>
            </w:rPr>
            <m:t>Var</m:t>
          </m:r>
          <m:r>
            <w:rPr>
              <w:rFonts w:ascii="Cambria Math" w:hAnsi="Cambria Math"/>
            </w:rPr>
            <m:t>[x⊙r]=(1-p)⋅</m:t>
          </m:r>
          <m:r>
            <m:rPr>
              <m:sty m:val="p"/>
            </m:rPr>
            <w:rPr>
              <w:rFonts w:ascii="Cambria Math" w:hAnsi="Cambria Math"/>
            </w:rPr>
            <m:t>Var</m:t>
          </m:r>
          <m:r>
            <w:rPr>
              <w:rFonts w:ascii="Cambria Math" w:hAnsi="Cambria Math"/>
            </w:rPr>
            <m:t>[x]+p⋅</m:t>
          </m:r>
          <m:r>
            <m:rPr>
              <m:sty m:val="p"/>
            </m:rPr>
            <w:rPr>
              <w:rFonts w:ascii="Cambria Math" w:hAnsi="Cambria Math"/>
            </w:rPr>
            <m:t>Var</m:t>
          </m:r>
          <m:r>
            <w:rPr>
              <w:rFonts w:ascii="Cambria Math" w:hAnsi="Cambria Math"/>
            </w:rPr>
            <m:t>[0]=(1-p)⋅</m:t>
          </m:r>
          <m:r>
            <m:rPr>
              <m:sty m:val="p"/>
            </m:rPr>
            <w:rPr>
              <w:rFonts w:ascii="Cambria Math" w:hAnsi="Cambria Math"/>
            </w:rPr>
            <m:t>Var</m:t>
          </m:r>
          <m:r>
            <w:rPr>
              <w:rFonts w:ascii="Cambria Math" w:hAnsi="Cambria Math"/>
            </w:rPr>
            <m:t>[x]</m:t>
          </m:r>
        </m:oMath>
      </m:oMathPara>
    </w:p>
    <w:p w14:paraId="1945234C" w14:textId="31FA53CA" w:rsidR="00D270C0" w:rsidRPr="00806E41" w:rsidRDefault="00D270C0" w:rsidP="00D270C0">
      <w:pPr>
        <w:pStyle w:val="555-"/>
        <w:ind w:firstLine="480"/>
      </w:pPr>
      <w:r w:rsidRPr="00D270C0">
        <w:t>因此，保留下来的</w:t>
      </w:r>
      <w:proofErr w:type="gramStart"/>
      <w:r w:rsidRPr="00D270C0">
        <w:t>激活值</w:t>
      </w:r>
      <w:proofErr w:type="gramEnd"/>
      <w:r w:rsidRPr="00D270C0">
        <w:t>的方差为：</w:t>
      </w:r>
    </w:p>
    <w:p w14:paraId="65D23CE8" w14:textId="0A9D5DA9" w:rsidR="00632D78" w:rsidRDefault="00632D78" w:rsidP="00632D78">
      <w:pPr>
        <w:pStyle w:val="555-"/>
        <w:spacing w:line="240" w:lineRule="auto"/>
        <w:ind w:firstLineChars="0" w:firstLine="0"/>
      </w:pPr>
      <m:oMathPara>
        <m:oMath>
          <m:r>
            <m:rPr>
              <m:sty m:val="p"/>
            </m:rPr>
            <w:rPr>
              <w:rFonts w:ascii="Cambria Math" w:hAnsi="Cambria Math"/>
            </w:rPr>
            <w:lastRenderedPageBreak/>
            <m:t>Var</m:t>
          </m:r>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y</m:t>
                  </m:r>
                </m:e>
                <m:sub>
                  <m:r>
                    <m:rPr>
                      <m:sty m:val="p"/>
                    </m:rPr>
                    <w:rPr>
                      <w:rFonts w:ascii="Cambria Math" w:hAnsi="Cambria Math"/>
                    </w:rPr>
                    <m:t>dropout</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r>
                <w:rPr>
                  <w:rFonts w:ascii="Cambria Math" w:hAnsi="Cambria Math"/>
                </w:rPr>
                <m:t>p</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den>
          </m:f>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p</m:t>
              </m:r>
            </m:e>
          </m:d>
          <m:r>
            <m:rPr>
              <m:sty m:val="p"/>
            </m:rPr>
            <w:rPr>
              <w:rFonts w:ascii="Cambria Math" w:hAnsi="Cambria Math"/>
            </w:rPr>
            <m:t>⋅Var</m:t>
          </m:r>
          <m:d>
            <m:dPr>
              <m:begChr m:val="["/>
              <m:endChr m:val="]"/>
              <m:ctrlPr>
                <w:rPr>
                  <w:rFonts w:ascii="Cambria Math" w:hAnsi="Cambria Math"/>
                </w:rPr>
              </m:ctrlPr>
            </m:dPr>
            <m:e>
              <m:r>
                <m:rPr>
                  <m:sty m:val="b"/>
                </m:rP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1-p</m:t>
              </m:r>
            </m:den>
          </m:f>
          <m:r>
            <m:rPr>
              <m:sty m:val="p"/>
            </m:rPr>
            <w:rPr>
              <w:rFonts w:ascii="Cambria Math" w:hAnsi="Cambria Math"/>
            </w:rPr>
            <m:t>Var</m:t>
          </m:r>
          <m:r>
            <w:rPr>
              <w:rFonts w:ascii="Cambria Math" w:hAnsi="Cambria Math"/>
            </w:rPr>
            <m:t>[</m:t>
          </m:r>
          <m:r>
            <m:rPr>
              <m:sty m:val="b"/>
            </m:rPr>
            <w:rPr>
              <w:rFonts w:ascii="Cambria Math" w:hAnsi="Cambria Math"/>
            </w:rPr>
            <m:t>x</m:t>
          </m:r>
          <m:r>
            <w:rPr>
              <w:rFonts w:ascii="Cambria Math" w:hAnsi="Cambria Math"/>
            </w:rPr>
            <m:t>]</m:t>
          </m:r>
        </m:oMath>
      </m:oMathPara>
    </w:p>
    <w:p w14:paraId="786A801B" w14:textId="03AEE8F6" w:rsidR="00D270C0" w:rsidRPr="00632D78" w:rsidRDefault="00D270C0" w:rsidP="004B31F4">
      <w:pPr>
        <w:pStyle w:val="555-"/>
        <w:ind w:firstLine="480"/>
      </w:pPr>
      <w:r w:rsidRPr="00D270C0">
        <w:t>因此，经过</w:t>
      </w:r>
      <w:r w:rsidRPr="00D270C0">
        <w:t>Dropout</w:t>
      </w:r>
      <w:r w:rsidRPr="00D270C0">
        <w:t>处理后，</w:t>
      </w:r>
      <w:proofErr w:type="gramStart"/>
      <w:r w:rsidRPr="00D270C0">
        <w:t>激活值</w:t>
      </w:r>
      <w:proofErr w:type="gramEnd"/>
      <w:r w:rsidRPr="00D270C0">
        <w:t>的均值不变，但方差会增加一个因子</w:t>
      </w:r>
      <m:oMath>
        <m:r>
          <w:rPr>
            <w:rFonts w:ascii="Cambria Math" w:hAnsi="Cambria Math"/>
          </w:rPr>
          <m:t>1</m:t>
        </m:r>
        <m:r>
          <m:rPr>
            <m:sty m:val="p"/>
          </m:rPr>
          <w:rPr>
            <w:rFonts w:ascii="Cambria Math" w:hAnsi="Cambria Math"/>
          </w:rPr>
          <m:t>/1-</m:t>
        </m:r>
        <m:r>
          <w:rPr>
            <w:rFonts w:ascii="Cambria Math" w:hAnsi="Cambria Math"/>
          </w:rPr>
          <m:t>p</m:t>
        </m:r>
      </m:oMath>
      <w:r w:rsidRPr="00D270C0">
        <w:t>。</w:t>
      </w:r>
    </w:p>
    <w:p w14:paraId="63C40C68" w14:textId="6B232798" w:rsidR="00D33038" w:rsidRDefault="00D95E1E" w:rsidP="00D95E1E">
      <w:pPr>
        <w:pStyle w:val="2-2"/>
      </w:pPr>
      <w:r w:rsidRPr="00D95E1E">
        <w:t xml:space="preserve">MSAs </w:t>
      </w:r>
      <w:r>
        <w:rPr>
          <w:rFonts w:hint="eastAsia"/>
        </w:rPr>
        <w:t>与</w:t>
      </w:r>
      <w:r w:rsidRPr="00D95E1E">
        <w:t>Convs</w:t>
      </w:r>
    </w:p>
    <w:p w14:paraId="3121B9AC" w14:textId="7C92FA57" w:rsidR="00D95E1E" w:rsidRDefault="00643FAB" w:rsidP="00D95E1E">
      <w:pPr>
        <w:pStyle w:val="555-"/>
        <w:ind w:firstLine="480"/>
      </w:pPr>
      <w:r w:rsidRPr="00D95E1E">
        <w:t>Convs</w:t>
      </w:r>
      <w:r w:rsidRPr="00643FAB">
        <w:t>本质上就是一堆算子的结合，可视为一堆高通滤波器的叠加，其会不断强化高频信息，而</w:t>
      </w:r>
      <w:r w:rsidR="00204E77" w:rsidRPr="00D95E1E">
        <w:t>MSAs</w:t>
      </w:r>
      <w:r w:rsidRPr="00643FAB">
        <w:t>由于其大量线性计算</w:t>
      </w:r>
      <w:r w:rsidRPr="00643FAB">
        <w:t>+</w:t>
      </w:r>
      <w:r w:rsidRPr="00643FAB">
        <w:t>聚合的特性，本质上是个低通滤波器，会不断强化图像的底层语义信息</w:t>
      </w:r>
      <w:r>
        <w:rPr>
          <w:rFonts w:hint="eastAsia"/>
        </w:rPr>
        <w:t>。</w:t>
      </w:r>
      <w:r w:rsidR="002D7334" w:rsidRPr="00D95E1E">
        <w:t>这表明</w:t>
      </w:r>
      <w:r w:rsidR="002D7334" w:rsidRPr="00D95E1E">
        <w:t>MSAs</w:t>
      </w:r>
      <w:r w:rsidR="002D7334">
        <w:rPr>
          <w:rFonts w:hint="eastAsia"/>
        </w:rPr>
        <w:t>更擅长处理形状</w:t>
      </w:r>
      <w:r w:rsidR="002D7334" w:rsidRPr="00D95E1E">
        <w:t>，而</w:t>
      </w:r>
      <w:r w:rsidR="002D7334" w:rsidRPr="00D95E1E">
        <w:t>Convs</w:t>
      </w:r>
      <w:r w:rsidR="002D7334">
        <w:rPr>
          <w:rFonts w:hint="eastAsia"/>
        </w:rPr>
        <w:t>更擅长处理纹理</w:t>
      </w:r>
      <w:r w:rsidR="002D7334" w:rsidRPr="00D95E1E">
        <w:t>。</w:t>
      </w:r>
      <w:r w:rsidR="008F6E75">
        <w:rPr>
          <w:rFonts w:hint="eastAsia"/>
        </w:rPr>
        <w:t>因此</w:t>
      </w:r>
      <w:r w:rsidR="008F6E75" w:rsidRPr="008F6E75">
        <w:t>Convs</w:t>
      </w:r>
      <w:r w:rsidR="008F6E75" w:rsidRPr="008F6E75">
        <w:t>容易受到高频噪声的影响，而</w:t>
      </w:r>
      <w:r w:rsidR="00D823C8" w:rsidRPr="00D95E1E">
        <w:t>MSAs</w:t>
      </w:r>
      <w:r w:rsidR="008F6E75" w:rsidRPr="008F6E75">
        <w:t>容易受到低频噪声的影响</w:t>
      </w:r>
      <w:r w:rsidR="008F6E75">
        <w:rPr>
          <w:rFonts w:hint="eastAsia"/>
        </w:rPr>
        <w:t>。</w:t>
      </w:r>
      <w:r w:rsidR="00D95E1E" w:rsidRPr="00D95E1E">
        <w:t>因此</w:t>
      </w:r>
      <w:r w:rsidR="00D95E1E" w:rsidRPr="00D95E1E">
        <w:t>MSAs</w:t>
      </w:r>
      <w:r w:rsidR="00D95E1E" w:rsidRPr="00D95E1E">
        <w:t>和</w:t>
      </w:r>
      <w:r w:rsidR="00D95E1E" w:rsidRPr="00D95E1E">
        <w:t>Convs</w:t>
      </w:r>
      <w:r w:rsidR="00D95E1E" w:rsidRPr="00D95E1E">
        <w:t>是互补的</w:t>
      </w:r>
      <w:r w:rsidR="00DD0590">
        <w:rPr>
          <w:rFonts w:hint="eastAsia"/>
        </w:rPr>
        <w:t>，</w:t>
      </w:r>
      <w:r w:rsidR="00842F54">
        <w:rPr>
          <w:rFonts w:hint="eastAsia"/>
        </w:rPr>
        <w:t>且</w:t>
      </w:r>
      <w:r w:rsidR="000674A4">
        <w:rPr>
          <w:rFonts w:hint="eastAsia"/>
        </w:rPr>
        <w:t>可以在每一个</w:t>
      </w:r>
      <w:r w:rsidR="000674A4">
        <w:rPr>
          <w:rFonts w:hint="eastAsia"/>
        </w:rPr>
        <w:t>stage</w:t>
      </w:r>
      <w:r w:rsidR="000674A4">
        <w:rPr>
          <w:rFonts w:hint="eastAsia"/>
        </w:rPr>
        <w:t>的最后接入一个</w:t>
      </w:r>
      <w:r w:rsidR="000674A4">
        <w:t>MSA</w:t>
      </w:r>
      <w:r w:rsidR="000674A4">
        <w:rPr>
          <w:rFonts w:hint="eastAsia"/>
        </w:rPr>
        <w:t>s</w:t>
      </w:r>
      <w:r w:rsidR="00CC30C6">
        <w:rPr>
          <w:rFonts w:hint="eastAsia"/>
        </w:rPr>
        <w:t>，使用</w:t>
      </w:r>
      <w:r w:rsidR="00CC30C6" w:rsidRPr="00CC30C6">
        <w:t>Convs</w:t>
      </w:r>
      <w:r w:rsidR="00CC30C6" w:rsidRPr="00CC30C6">
        <w:t>转换特征图，</w:t>
      </w:r>
      <w:r w:rsidR="00CC30C6" w:rsidRPr="00D95E1E">
        <w:t>MSAs</w:t>
      </w:r>
      <w:r w:rsidR="00CC30C6" w:rsidRPr="00CC30C6">
        <w:t>聚合转换后的特征图预测。</w:t>
      </w:r>
    </w:p>
    <w:sectPr w:rsidR="00D95E1E" w:rsidSect="00516AFD">
      <w:pgSz w:w="11906" w:h="16838"/>
      <w:pgMar w:top="1701" w:right="1701" w:bottom="1701" w:left="1701" w:header="1134"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29B1C" w14:textId="77777777" w:rsidR="006A5824" w:rsidRDefault="006A5824" w:rsidP="00D95E1E">
      <w:r>
        <w:separator/>
      </w:r>
    </w:p>
  </w:endnote>
  <w:endnote w:type="continuationSeparator" w:id="0">
    <w:p w14:paraId="6AB6C6E2" w14:textId="77777777" w:rsidR="006A5824" w:rsidRDefault="006A5824" w:rsidP="00D95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42A94" w14:textId="77777777" w:rsidR="006A5824" w:rsidRDefault="006A5824" w:rsidP="00D95E1E">
      <w:r>
        <w:separator/>
      </w:r>
    </w:p>
  </w:footnote>
  <w:footnote w:type="continuationSeparator" w:id="0">
    <w:p w14:paraId="75597F47" w14:textId="77777777" w:rsidR="006A5824" w:rsidRDefault="006A5824" w:rsidP="00D95E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777D9"/>
    <w:multiLevelType w:val="hybridMultilevel"/>
    <w:tmpl w:val="3A1CBE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5DCD5147"/>
    <w:multiLevelType w:val="hybridMultilevel"/>
    <w:tmpl w:val="9A1E20D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39C"/>
    <w:rsid w:val="00033BEB"/>
    <w:rsid w:val="00064C0C"/>
    <w:rsid w:val="000674A4"/>
    <w:rsid w:val="00083ACA"/>
    <w:rsid w:val="0015659B"/>
    <w:rsid w:val="00156FD2"/>
    <w:rsid w:val="00167C96"/>
    <w:rsid w:val="001840A7"/>
    <w:rsid w:val="00184E77"/>
    <w:rsid w:val="0018657D"/>
    <w:rsid w:val="00195B90"/>
    <w:rsid w:val="00195DBB"/>
    <w:rsid w:val="001B339C"/>
    <w:rsid w:val="00204E77"/>
    <w:rsid w:val="00254880"/>
    <w:rsid w:val="0028194C"/>
    <w:rsid w:val="002C55ED"/>
    <w:rsid w:val="002D7334"/>
    <w:rsid w:val="002E5EFC"/>
    <w:rsid w:val="002F20B4"/>
    <w:rsid w:val="003233C0"/>
    <w:rsid w:val="00333E1F"/>
    <w:rsid w:val="003D46AF"/>
    <w:rsid w:val="00441B73"/>
    <w:rsid w:val="00475954"/>
    <w:rsid w:val="004B31F4"/>
    <w:rsid w:val="004E0E04"/>
    <w:rsid w:val="00504437"/>
    <w:rsid w:val="005062A5"/>
    <w:rsid w:val="00514992"/>
    <w:rsid w:val="00516AFD"/>
    <w:rsid w:val="00530BA8"/>
    <w:rsid w:val="00542A33"/>
    <w:rsid w:val="00571C82"/>
    <w:rsid w:val="005D7247"/>
    <w:rsid w:val="006128A7"/>
    <w:rsid w:val="00632D78"/>
    <w:rsid w:val="00643FAB"/>
    <w:rsid w:val="006475B6"/>
    <w:rsid w:val="00682F21"/>
    <w:rsid w:val="006A5824"/>
    <w:rsid w:val="006C5B27"/>
    <w:rsid w:val="006F1566"/>
    <w:rsid w:val="00714746"/>
    <w:rsid w:val="00730B86"/>
    <w:rsid w:val="0075302B"/>
    <w:rsid w:val="007A4ACB"/>
    <w:rsid w:val="008015B5"/>
    <w:rsid w:val="00806E41"/>
    <w:rsid w:val="0081510E"/>
    <w:rsid w:val="00842F54"/>
    <w:rsid w:val="00871F36"/>
    <w:rsid w:val="008A613D"/>
    <w:rsid w:val="008F6E75"/>
    <w:rsid w:val="009356C2"/>
    <w:rsid w:val="009443AD"/>
    <w:rsid w:val="00946915"/>
    <w:rsid w:val="009955B3"/>
    <w:rsid w:val="009C2B20"/>
    <w:rsid w:val="00A053EC"/>
    <w:rsid w:val="00A23DE6"/>
    <w:rsid w:val="00A33D7B"/>
    <w:rsid w:val="00AA5E12"/>
    <w:rsid w:val="00AD6E05"/>
    <w:rsid w:val="00AE2FB1"/>
    <w:rsid w:val="00B472D4"/>
    <w:rsid w:val="00B52C73"/>
    <w:rsid w:val="00BA70F0"/>
    <w:rsid w:val="00BE41AA"/>
    <w:rsid w:val="00BF4254"/>
    <w:rsid w:val="00C329F9"/>
    <w:rsid w:val="00C45A93"/>
    <w:rsid w:val="00C45FFC"/>
    <w:rsid w:val="00C6191F"/>
    <w:rsid w:val="00C837A7"/>
    <w:rsid w:val="00CB6453"/>
    <w:rsid w:val="00CC30C6"/>
    <w:rsid w:val="00CC3892"/>
    <w:rsid w:val="00D050FF"/>
    <w:rsid w:val="00D1479D"/>
    <w:rsid w:val="00D270C0"/>
    <w:rsid w:val="00D33038"/>
    <w:rsid w:val="00D52864"/>
    <w:rsid w:val="00D823C8"/>
    <w:rsid w:val="00D941A4"/>
    <w:rsid w:val="00D95E1E"/>
    <w:rsid w:val="00DD0590"/>
    <w:rsid w:val="00DE2018"/>
    <w:rsid w:val="00DF6075"/>
    <w:rsid w:val="00E7677A"/>
    <w:rsid w:val="00E909A9"/>
    <w:rsid w:val="00EA5CC6"/>
    <w:rsid w:val="00ED4071"/>
    <w:rsid w:val="00F145BB"/>
    <w:rsid w:val="00F22BA6"/>
    <w:rsid w:val="00F45C9A"/>
    <w:rsid w:val="00F924AF"/>
    <w:rsid w:val="00FC1C1C"/>
    <w:rsid w:val="00FC5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E9077"/>
  <w15:chartTrackingRefBased/>
  <w15:docId w15:val="{A3768AA9-B436-4F19-9723-5A9AE203B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56FD2"/>
    <w:pPr>
      <w:widowControl w:val="0"/>
      <w:jc w:val="both"/>
    </w:pPr>
  </w:style>
  <w:style w:type="paragraph" w:styleId="2">
    <w:name w:val="heading 2"/>
    <w:basedOn w:val="a"/>
    <w:next w:val="a"/>
    <w:link w:val="20"/>
    <w:uiPriority w:val="9"/>
    <w:unhideWhenUsed/>
    <w:qFormat/>
    <w:rsid w:val="00156F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56FD2"/>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1级"/>
    <w:basedOn w:val="a"/>
    <w:qFormat/>
    <w:rsid w:val="00156FD2"/>
    <w:pPr>
      <w:spacing w:before="480" w:after="360" w:line="400" w:lineRule="exact"/>
      <w:jc w:val="center"/>
      <w:outlineLvl w:val="0"/>
    </w:pPr>
    <w:rPr>
      <w:rFonts w:ascii="黑体" w:eastAsia="黑体" w:hAnsi="Times New Roman"/>
      <w:kern w:val="0"/>
      <w:sz w:val="30"/>
      <w:szCs w:val="30"/>
    </w:rPr>
  </w:style>
  <w:style w:type="paragraph" w:customStyle="1" w:styleId="2-2">
    <w:name w:val="2-2级"/>
    <w:basedOn w:val="a"/>
    <w:qFormat/>
    <w:rsid w:val="00156FD2"/>
    <w:pPr>
      <w:keepNext/>
      <w:spacing w:before="360" w:after="120" w:line="400" w:lineRule="atLeast"/>
      <w:outlineLvl w:val="1"/>
    </w:pPr>
    <w:rPr>
      <w:rFonts w:ascii="Times New Roman" w:eastAsia="黑体" w:hAnsi="Times New Roman"/>
      <w:kern w:val="0"/>
      <w:sz w:val="28"/>
      <w:szCs w:val="28"/>
    </w:rPr>
  </w:style>
  <w:style w:type="paragraph" w:customStyle="1" w:styleId="3-3">
    <w:name w:val="3-3级"/>
    <w:basedOn w:val="a"/>
    <w:qFormat/>
    <w:rsid w:val="00156FD2"/>
    <w:pPr>
      <w:keepNext/>
      <w:spacing w:before="240" w:after="120" w:line="400" w:lineRule="atLeast"/>
      <w:outlineLvl w:val="2"/>
    </w:pPr>
    <w:rPr>
      <w:rFonts w:ascii="Times New Roman" w:eastAsia="黑体" w:hAnsi="Times New Roman"/>
      <w:kern w:val="0"/>
      <w:sz w:val="28"/>
      <w:szCs w:val="28"/>
    </w:rPr>
  </w:style>
  <w:style w:type="paragraph" w:customStyle="1" w:styleId="4-4">
    <w:name w:val="4-4级"/>
    <w:basedOn w:val="a"/>
    <w:qFormat/>
    <w:rsid w:val="00156FD2"/>
    <w:pPr>
      <w:widowControl/>
      <w:snapToGrid w:val="0"/>
      <w:spacing w:before="240" w:after="120" w:line="400" w:lineRule="atLeast"/>
      <w:outlineLvl w:val="3"/>
    </w:pPr>
    <w:rPr>
      <w:rFonts w:ascii="Times New Roman" w:eastAsia="黑体" w:hAnsi="Times New Roman"/>
      <w:kern w:val="0"/>
      <w:sz w:val="24"/>
      <w:szCs w:val="26"/>
    </w:rPr>
  </w:style>
  <w:style w:type="paragraph" w:customStyle="1" w:styleId="555-">
    <w:name w:val="555-正文"/>
    <w:basedOn w:val="a"/>
    <w:qFormat/>
    <w:rsid w:val="00156FD2"/>
    <w:pPr>
      <w:spacing w:line="400" w:lineRule="exact"/>
      <w:ind w:firstLineChars="200" w:firstLine="200"/>
    </w:pPr>
    <w:rPr>
      <w:rFonts w:ascii="Times New Roman" w:eastAsia="宋体" w:hAnsi="Times New Roman"/>
      <w:color w:val="000000"/>
      <w:kern w:val="0"/>
      <w:sz w:val="24"/>
      <w:szCs w:val="24"/>
    </w:rPr>
  </w:style>
  <w:style w:type="paragraph" w:customStyle="1" w:styleId="8-">
    <w:name w:val="8-表"/>
    <w:basedOn w:val="a"/>
    <w:qFormat/>
    <w:rsid w:val="00156FD2"/>
    <w:pPr>
      <w:widowControl/>
      <w:snapToGrid w:val="0"/>
      <w:spacing w:before="240" w:after="120" w:line="400" w:lineRule="atLeast"/>
      <w:jc w:val="center"/>
    </w:pPr>
    <w:rPr>
      <w:rFonts w:ascii="Times New Roman" w:eastAsia="黑体" w:hAnsi="Times New Roman"/>
      <w:kern w:val="0"/>
      <w:sz w:val="20"/>
      <w:szCs w:val="38"/>
    </w:rPr>
  </w:style>
  <w:style w:type="paragraph" w:customStyle="1" w:styleId="9-">
    <w:name w:val="9-图"/>
    <w:basedOn w:val="8-"/>
    <w:autoRedefine/>
    <w:qFormat/>
    <w:rsid w:val="009C2B20"/>
    <w:pPr>
      <w:spacing w:before="120" w:after="240"/>
    </w:pPr>
    <w:rPr>
      <w:rFonts w:eastAsia="仿宋"/>
    </w:rPr>
  </w:style>
  <w:style w:type="character" w:customStyle="1" w:styleId="20">
    <w:name w:val="标题 2 字符"/>
    <w:basedOn w:val="a0"/>
    <w:link w:val="2"/>
    <w:uiPriority w:val="9"/>
    <w:rsid w:val="00156FD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56FD2"/>
    <w:rPr>
      <w:b/>
      <w:bCs/>
      <w:sz w:val="32"/>
      <w:szCs w:val="32"/>
    </w:rPr>
  </w:style>
  <w:style w:type="paragraph" w:styleId="a3">
    <w:name w:val="Title"/>
    <w:basedOn w:val="a"/>
    <w:next w:val="a"/>
    <w:link w:val="a4"/>
    <w:uiPriority w:val="10"/>
    <w:qFormat/>
    <w:rsid w:val="00156FD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56FD2"/>
    <w:rPr>
      <w:rFonts w:asciiTheme="majorHAnsi" w:eastAsiaTheme="majorEastAsia" w:hAnsiTheme="majorHAnsi" w:cstheme="majorBidi"/>
      <w:b/>
      <w:bCs/>
      <w:sz w:val="32"/>
      <w:szCs w:val="32"/>
    </w:rPr>
  </w:style>
  <w:style w:type="character" w:customStyle="1" w:styleId="fontstyle01">
    <w:name w:val="fontstyle01"/>
    <w:basedOn w:val="a0"/>
    <w:rsid w:val="00156FD2"/>
    <w:rPr>
      <w:rFonts w:ascii="宋体" w:eastAsia="宋体" w:hAnsi="宋体" w:hint="eastAsia"/>
      <w:b w:val="0"/>
      <w:bCs w:val="0"/>
      <w:i w:val="0"/>
      <w:iCs w:val="0"/>
      <w:color w:val="000000"/>
      <w:sz w:val="28"/>
      <w:szCs w:val="28"/>
    </w:rPr>
  </w:style>
  <w:style w:type="paragraph" w:styleId="a5">
    <w:name w:val="header"/>
    <w:basedOn w:val="a"/>
    <w:link w:val="a6"/>
    <w:uiPriority w:val="99"/>
    <w:unhideWhenUsed/>
    <w:rsid w:val="00156FD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56FD2"/>
    <w:rPr>
      <w:sz w:val="18"/>
      <w:szCs w:val="18"/>
    </w:rPr>
  </w:style>
  <w:style w:type="paragraph" w:styleId="a7">
    <w:name w:val="footer"/>
    <w:basedOn w:val="a"/>
    <w:link w:val="a8"/>
    <w:uiPriority w:val="99"/>
    <w:unhideWhenUsed/>
    <w:rsid w:val="00156FD2"/>
    <w:pPr>
      <w:tabs>
        <w:tab w:val="center" w:pos="4153"/>
        <w:tab w:val="right" w:pos="8306"/>
      </w:tabs>
      <w:snapToGrid w:val="0"/>
      <w:jc w:val="left"/>
    </w:pPr>
    <w:rPr>
      <w:sz w:val="18"/>
      <w:szCs w:val="18"/>
    </w:rPr>
  </w:style>
  <w:style w:type="character" w:customStyle="1" w:styleId="a8">
    <w:name w:val="页脚 字符"/>
    <w:basedOn w:val="a0"/>
    <w:link w:val="a7"/>
    <w:uiPriority w:val="99"/>
    <w:rsid w:val="00156FD2"/>
    <w:rPr>
      <w:sz w:val="18"/>
      <w:szCs w:val="18"/>
    </w:rPr>
  </w:style>
  <w:style w:type="character" w:styleId="a9">
    <w:name w:val="Placeholder Text"/>
    <w:basedOn w:val="a0"/>
    <w:uiPriority w:val="99"/>
    <w:semiHidden/>
    <w:rsid w:val="00632D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56112">
      <w:bodyDiv w:val="1"/>
      <w:marLeft w:val="0"/>
      <w:marRight w:val="0"/>
      <w:marTop w:val="0"/>
      <w:marBottom w:val="0"/>
      <w:divBdr>
        <w:top w:val="none" w:sz="0" w:space="0" w:color="auto"/>
        <w:left w:val="none" w:sz="0" w:space="0" w:color="auto"/>
        <w:bottom w:val="none" w:sz="0" w:space="0" w:color="auto"/>
        <w:right w:val="none" w:sz="0" w:space="0" w:color="auto"/>
      </w:divBdr>
    </w:div>
    <w:div w:id="644702600">
      <w:bodyDiv w:val="1"/>
      <w:marLeft w:val="0"/>
      <w:marRight w:val="0"/>
      <w:marTop w:val="0"/>
      <w:marBottom w:val="0"/>
      <w:divBdr>
        <w:top w:val="none" w:sz="0" w:space="0" w:color="auto"/>
        <w:left w:val="none" w:sz="0" w:space="0" w:color="auto"/>
        <w:bottom w:val="none" w:sz="0" w:space="0" w:color="auto"/>
        <w:right w:val="none" w:sz="0" w:space="0" w:color="auto"/>
      </w:divBdr>
    </w:div>
    <w:div w:id="814759805">
      <w:bodyDiv w:val="1"/>
      <w:marLeft w:val="0"/>
      <w:marRight w:val="0"/>
      <w:marTop w:val="0"/>
      <w:marBottom w:val="0"/>
      <w:divBdr>
        <w:top w:val="none" w:sz="0" w:space="0" w:color="auto"/>
        <w:left w:val="none" w:sz="0" w:space="0" w:color="auto"/>
        <w:bottom w:val="none" w:sz="0" w:space="0" w:color="auto"/>
        <w:right w:val="none" w:sz="0" w:space="0" w:color="auto"/>
      </w:divBdr>
    </w:div>
    <w:div w:id="852114139">
      <w:bodyDiv w:val="1"/>
      <w:marLeft w:val="0"/>
      <w:marRight w:val="0"/>
      <w:marTop w:val="0"/>
      <w:marBottom w:val="0"/>
      <w:divBdr>
        <w:top w:val="none" w:sz="0" w:space="0" w:color="auto"/>
        <w:left w:val="none" w:sz="0" w:space="0" w:color="auto"/>
        <w:bottom w:val="none" w:sz="0" w:space="0" w:color="auto"/>
        <w:right w:val="none" w:sz="0" w:space="0" w:color="auto"/>
      </w:divBdr>
      <w:divsChild>
        <w:div w:id="155733278">
          <w:marLeft w:val="0"/>
          <w:marRight w:val="0"/>
          <w:marTop w:val="0"/>
          <w:marBottom w:val="0"/>
          <w:divBdr>
            <w:top w:val="single" w:sz="2" w:space="0" w:color="E3E3E3"/>
            <w:left w:val="single" w:sz="2" w:space="0" w:color="E3E3E3"/>
            <w:bottom w:val="single" w:sz="2" w:space="0" w:color="E3E3E3"/>
            <w:right w:val="single" w:sz="2" w:space="0" w:color="E3E3E3"/>
          </w:divBdr>
        </w:div>
        <w:div w:id="200244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8554336">
      <w:bodyDiv w:val="1"/>
      <w:marLeft w:val="0"/>
      <w:marRight w:val="0"/>
      <w:marTop w:val="0"/>
      <w:marBottom w:val="0"/>
      <w:divBdr>
        <w:top w:val="none" w:sz="0" w:space="0" w:color="auto"/>
        <w:left w:val="none" w:sz="0" w:space="0" w:color="auto"/>
        <w:bottom w:val="none" w:sz="0" w:space="0" w:color="auto"/>
        <w:right w:val="none" w:sz="0" w:space="0" w:color="auto"/>
      </w:divBdr>
    </w:div>
    <w:div w:id="1342901062">
      <w:bodyDiv w:val="1"/>
      <w:marLeft w:val="0"/>
      <w:marRight w:val="0"/>
      <w:marTop w:val="0"/>
      <w:marBottom w:val="0"/>
      <w:divBdr>
        <w:top w:val="none" w:sz="0" w:space="0" w:color="auto"/>
        <w:left w:val="none" w:sz="0" w:space="0" w:color="auto"/>
        <w:bottom w:val="none" w:sz="0" w:space="0" w:color="auto"/>
        <w:right w:val="none" w:sz="0" w:space="0" w:color="auto"/>
      </w:divBdr>
    </w:div>
    <w:div w:id="1460494609">
      <w:bodyDiv w:val="1"/>
      <w:marLeft w:val="0"/>
      <w:marRight w:val="0"/>
      <w:marTop w:val="0"/>
      <w:marBottom w:val="0"/>
      <w:divBdr>
        <w:top w:val="none" w:sz="0" w:space="0" w:color="auto"/>
        <w:left w:val="none" w:sz="0" w:space="0" w:color="auto"/>
        <w:bottom w:val="none" w:sz="0" w:space="0" w:color="auto"/>
        <w:right w:val="none" w:sz="0" w:space="0" w:color="auto"/>
      </w:divBdr>
    </w:div>
    <w:div w:id="1504005895">
      <w:bodyDiv w:val="1"/>
      <w:marLeft w:val="0"/>
      <w:marRight w:val="0"/>
      <w:marTop w:val="0"/>
      <w:marBottom w:val="0"/>
      <w:divBdr>
        <w:top w:val="none" w:sz="0" w:space="0" w:color="auto"/>
        <w:left w:val="none" w:sz="0" w:space="0" w:color="auto"/>
        <w:bottom w:val="none" w:sz="0" w:space="0" w:color="auto"/>
        <w:right w:val="none" w:sz="0" w:space="0" w:color="auto"/>
      </w:divBdr>
    </w:div>
    <w:div w:id="2052605816">
      <w:bodyDiv w:val="1"/>
      <w:marLeft w:val="0"/>
      <w:marRight w:val="0"/>
      <w:marTop w:val="0"/>
      <w:marBottom w:val="0"/>
      <w:divBdr>
        <w:top w:val="none" w:sz="0" w:space="0" w:color="auto"/>
        <w:left w:val="none" w:sz="0" w:space="0" w:color="auto"/>
        <w:bottom w:val="none" w:sz="0" w:space="0" w:color="auto"/>
        <w:right w:val="none" w:sz="0" w:space="0" w:color="auto"/>
      </w:divBdr>
      <w:divsChild>
        <w:div w:id="2065911233">
          <w:marLeft w:val="0"/>
          <w:marRight w:val="0"/>
          <w:marTop w:val="0"/>
          <w:marBottom w:val="0"/>
          <w:divBdr>
            <w:top w:val="single" w:sz="2" w:space="0" w:color="E3E3E3"/>
            <w:left w:val="single" w:sz="2" w:space="0" w:color="E3E3E3"/>
            <w:bottom w:val="single" w:sz="2" w:space="0" w:color="E3E3E3"/>
            <w:right w:val="single" w:sz="2" w:space="0" w:color="E3E3E3"/>
          </w:divBdr>
        </w:div>
        <w:div w:id="49427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8620557">
      <w:bodyDiv w:val="1"/>
      <w:marLeft w:val="0"/>
      <w:marRight w:val="0"/>
      <w:marTop w:val="0"/>
      <w:marBottom w:val="0"/>
      <w:divBdr>
        <w:top w:val="none" w:sz="0" w:space="0" w:color="auto"/>
        <w:left w:val="none" w:sz="0" w:space="0" w:color="auto"/>
        <w:bottom w:val="none" w:sz="0" w:space="0" w:color="auto"/>
        <w:right w:val="none" w:sz="0" w:space="0" w:color="auto"/>
      </w:divBdr>
    </w:div>
    <w:div w:id="2067685258">
      <w:bodyDiv w:val="1"/>
      <w:marLeft w:val="0"/>
      <w:marRight w:val="0"/>
      <w:marTop w:val="0"/>
      <w:marBottom w:val="0"/>
      <w:divBdr>
        <w:top w:val="none" w:sz="0" w:space="0" w:color="auto"/>
        <w:left w:val="none" w:sz="0" w:space="0" w:color="auto"/>
        <w:bottom w:val="none" w:sz="0" w:space="0" w:color="auto"/>
        <w:right w:val="none" w:sz="0" w:space="0" w:color="auto"/>
      </w:divBdr>
    </w:div>
    <w:div w:id="206807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3F90E-A08A-47C6-82E1-F9E1C8285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9</Pages>
  <Words>1198</Words>
  <Characters>6834</Characters>
  <Application>Microsoft Office Word</Application>
  <DocSecurity>0</DocSecurity>
  <Lines>56</Lines>
  <Paragraphs>16</Paragraphs>
  <ScaleCrop>false</ScaleCrop>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张世雄</dc:creator>
  <cp:keywords/>
  <dc:description/>
  <cp:lastModifiedBy>张世雄</cp:lastModifiedBy>
  <cp:revision>65</cp:revision>
  <dcterms:created xsi:type="dcterms:W3CDTF">2023-01-17T10:59:00Z</dcterms:created>
  <dcterms:modified xsi:type="dcterms:W3CDTF">2024-05-22T14:14:00Z</dcterms:modified>
</cp:coreProperties>
</file>