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Calibri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随着生活节奏的加快，咖啡收到了人们极大的欢迎</w:t>
      </w:r>
      <w:r>
        <w:rPr>
          <w:rFonts w:hint="eastAsia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成为学习，工作的必备品。</w:t>
      </w:r>
      <w:r>
        <w:rPr>
          <w:rFonts w:hint="eastAsia" w:ascii="宋体" w:hAnsi="宋体" w:eastAsia="宋体" w:cs="Calibri"/>
          <w:sz w:val="28"/>
          <w:szCs w:val="28"/>
        </w:rPr>
        <w:t>伦敦国际咖啡组织统计，中国的咖啡市场规模正以每年15%的速度增长</w:t>
      </w:r>
      <w:r>
        <w:rPr>
          <w:rFonts w:hint="eastAsia" w:ascii="宋体" w:hAnsi="宋体" w:eastAsia="宋体" w:cs="Calibri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Calibri"/>
          <w:sz w:val="28"/>
          <w:szCs w:val="28"/>
          <w:lang w:val="en-US" w:eastAsia="zh-CN"/>
        </w:rPr>
        <w:t>人们在喝咖啡的同时，也增加了对咖啡品质的要求。星巴克，Costa等品牌深受光大咖啡爱好者的追捧。</w:t>
      </w:r>
    </w:p>
    <w:p>
      <w:pPr>
        <w:numPr>
          <w:ilvl w:val="0"/>
          <w:numId w:val="1"/>
        </w:numPr>
        <w:rPr>
          <w:rFonts w:hint="default" w:ascii="宋体" w:hAnsi="宋体" w:eastAsia="宋体" w:cs="Calibri"/>
          <w:sz w:val="28"/>
          <w:szCs w:val="28"/>
          <w:lang w:val="en-US" w:eastAsia="zh-CN"/>
        </w:rPr>
      </w:pPr>
      <w:r>
        <w:rPr>
          <w:rFonts w:hint="eastAsia" w:ascii="宋体" w:hAnsi="宋体" w:eastAsia="宋体" w:cs="Calibri"/>
          <w:sz w:val="28"/>
          <w:szCs w:val="28"/>
          <w:lang w:val="en-US" w:eastAsia="zh-CN"/>
        </w:rPr>
        <w:t>现磨咖啡</w:t>
      </w:r>
      <w:r>
        <w:rPr>
          <w:rFonts w:hint="eastAsia" w:ascii="宋体" w:hAnsi="宋体" w:eastAsia="宋体" w:cs="Calibri"/>
          <w:sz w:val="28"/>
          <w:szCs w:val="28"/>
        </w:rPr>
        <w:t>因其原料为纯咖啡豆</w:t>
      </w:r>
      <w:r>
        <w:rPr>
          <w:rFonts w:hint="eastAsia" w:ascii="宋体" w:hAnsi="宋体" w:eastAsia="宋体" w:cs="Calibri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Calibri"/>
          <w:sz w:val="28"/>
          <w:szCs w:val="28"/>
          <w:lang w:val="en-US" w:eastAsia="zh-CN"/>
        </w:rPr>
        <w:t>保留了咖啡最原始的醇香，所以深受消费者喜爱。据统计</w:t>
      </w:r>
      <w:r>
        <w:rPr>
          <w:rFonts w:hint="eastAsia" w:ascii="宋体" w:hAnsi="宋体" w:eastAsia="宋体" w:cs="Calibri"/>
          <w:sz w:val="28"/>
          <w:szCs w:val="28"/>
        </w:rPr>
        <w:t>2019年，速溶咖啡在中国的市场份额将下降至66</w:t>
      </w:r>
      <w:r>
        <w:rPr>
          <w:rFonts w:ascii="宋体" w:hAnsi="宋体" w:eastAsia="宋体" w:cs="Calibri"/>
          <w:sz w:val="28"/>
          <w:szCs w:val="28"/>
        </w:rPr>
        <w:t>%</w:t>
      </w:r>
      <w:r>
        <w:rPr>
          <w:rFonts w:hint="eastAsia" w:ascii="宋体" w:hAnsi="宋体" w:eastAsia="宋体" w:cs="Calibri"/>
          <w:sz w:val="28"/>
          <w:szCs w:val="28"/>
        </w:rPr>
        <w:t>，业内也有数据称，速溶、即饮和现磨三大类产品的比例将转变为1：2：7。</w:t>
      </w:r>
    </w:p>
    <w:p>
      <w:pPr>
        <w:numPr>
          <w:ilvl w:val="0"/>
          <w:numId w:val="1"/>
        </w:numPr>
        <w:rPr>
          <w:rFonts w:hint="default" w:ascii="宋体" w:hAnsi="宋体" w:eastAsia="宋体" w:cs="Calibri"/>
          <w:sz w:val="28"/>
          <w:szCs w:val="28"/>
          <w:lang w:val="en-US" w:eastAsia="zh-CN"/>
        </w:rPr>
      </w:pPr>
      <w:r>
        <w:rPr>
          <w:rFonts w:hint="eastAsia" w:ascii="宋体" w:hAnsi="宋体" w:eastAsia="宋体" w:cs="Calibri"/>
          <w:sz w:val="28"/>
          <w:szCs w:val="28"/>
          <w:lang w:val="en-US" w:eastAsia="zh-CN"/>
        </w:rPr>
        <w:t>但是现磨咖啡需要现磨，冲泡，相对不如速溶咖啡方便快捷，并且传统咖啡馆的投入大，运营成本过高。目前市场的也出现的自助咖啡机，但是都功能比较简单达，产品比较单一，无论从味道还是口感都无法满足用户需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E0B77"/>
    <w:multiLevelType w:val="singleLevel"/>
    <w:tmpl w:val="7ACE0B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E1465"/>
    <w:rsid w:val="440E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2019-03-21T01:48:00Z</dcterms:created>
  <dc:creator>wangh</dc:creator>
  <cp:lastModifiedBy>wangh</cp:lastModifiedBy>
  <dcterms:modified xsi:type="dcterms:W3CDTF">2019-03-21T02:22:56Z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