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自助咖啡机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刘金辀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bidi w:val="0"/>
        <w:ind w:firstLine="562" w:firstLineChars="200"/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生活节奏不断加快，人们对咖啡的需求也越来越高。咖啡在中国的市场占有越来越高的比例。为了人们的方便快捷，和生活品质的提高，我们在办公楼商场等公共场合提高了自助咖啡机。我们这款咖啡机不是普通速溶咖啡机，而是现磨咖啡机，在方便快捷的同时不损失咖啡品质。</w:t>
      </w:r>
    </w:p>
    <w:p>
      <w:pPr>
        <w:rPr>
          <w:rFonts w:hint="default" w:eastAsiaTheme="minorEastAsia"/>
          <w:b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自助咖啡机，给人们带来方便快捷的同时，可以自由选择咖啡品种种类，告别速溶咖啡，享受现磨咖啡的醇香。在快节奏的生活中给大家带来生活上品质的享受。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numId w:val="0"/>
        </w:numPr>
        <w:ind w:leftChars="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/>
          <w:sz w:val="28"/>
          <w:szCs w:val="28"/>
          <w:lang w:val="en-US" w:eastAsia="zh-CN"/>
        </w:rPr>
        <w:t>商场，办公楼，图书馆，火车站，地铁站等人流多的地方都配置自助咖啡机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团队沟通两次，确定合作模式和分工；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前确定产品</w:t>
      </w:r>
      <w:r>
        <w:rPr>
          <w:rFonts w:hint="eastAsia"/>
          <w:sz w:val="28"/>
          <w:szCs w:val="28"/>
          <w:lang w:val="en-US" w:eastAsia="zh-CN"/>
        </w:rPr>
        <w:t>愿景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前完成</w:t>
      </w:r>
      <w:r>
        <w:rPr>
          <w:rFonts w:hint="eastAsia"/>
          <w:sz w:val="28"/>
          <w:szCs w:val="28"/>
          <w:lang w:val="en-US" w:eastAsia="zh-CN"/>
        </w:rPr>
        <w:t>产品构思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3.21前完成产品分析</w:t>
      </w:r>
    </w:p>
    <w:p>
      <w:pPr>
        <w:pStyle w:val="5"/>
        <w:numPr>
          <w:numId w:val="0"/>
        </w:numPr>
        <w:ind w:left="420" w:leftChars="0"/>
        <w:rPr>
          <w:rFonts w:hint="default" w:eastAsiaTheme="minorEastAsia"/>
          <w:b/>
          <w:sz w:val="28"/>
          <w:szCs w:val="28"/>
          <w:lang w:val="en-US" w:eastAsia="zh-CN"/>
        </w:rPr>
      </w:pP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53694DDF"/>
    <w:rsid w:val="59D76322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wangh</cp:lastModifiedBy>
  <dcterms:modified xsi:type="dcterms:W3CDTF">2019-03-21T12:15:33Z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