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316" w:rsidRDefault="009B2084">
      <w:pPr>
        <w:pStyle w:val="a3"/>
      </w:pPr>
      <w:r>
        <w:rPr>
          <w:rFonts w:hint="eastAsia"/>
        </w:rPr>
        <w:t>风险登记册</w:t>
      </w:r>
    </w:p>
    <w:p w:rsidR="00C04316" w:rsidRDefault="00C04316"/>
    <w:tbl>
      <w:tblPr>
        <w:tblW w:w="13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C0431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C0431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没有足够区别于已有的咖啡日记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6508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李胜鹏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深入分析用户群体特点和需求，调整咖啡系统功能</w:t>
            </w:r>
          </w:p>
        </w:tc>
      </w:tr>
      <w:tr w:rsidR="00C0431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r>
              <w:t>新替代品的出现</w:t>
            </w:r>
          </w:p>
          <w:p w:rsidR="00C04316" w:rsidRDefault="00C0431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市场变化大，出现新的更好的产品，加大用户竞争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6508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杨子旭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t>在技术上不断地寻求突破，使产品更加完善；根据客户的意见或建议不断改进产品的缺点，让产品更快地适应市场需求；利用强有力的营销组合和客户服务建立高知名度、高信誉度、高忠诚度的品牌形象</w:t>
            </w:r>
          </w:p>
        </w:tc>
      </w:tr>
      <w:tr w:rsidR="00C0431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咖啡口感味道不佳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咖啡豆的质量，和现磨技术，还有人们</w:t>
            </w:r>
            <w:r>
              <w:rPr>
                <w:rFonts w:hAnsi="宋体" w:hint="eastAsia"/>
                <w:bCs/>
                <w:szCs w:val="21"/>
              </w:rPr>
              <w:t>DIY</w:t>
            </w:r>
            <w:r>
              <w:rPr>
                <w:rFonts w:hAnsi="宋体" w:hint="eastAsia"/>
                <w:bCs/>
                <w:szCs w:val="21"/>
              </w:rPr>
              <w:t>的搭配比不正确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郑宏勇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调查大众口味，更换咖啡豆，迎合大众口味需求，推出一些好喝大众喜欢的咖啡配比</w:t>
            </w:r>
          </w:p>
        </w:tc>
      </w:tr>
      <w:tr w:rsidR="00C0431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系统问题无法及时联系到管理员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系统反应不够快，无法快速的检查出问题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6508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马瑞华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定时已有工作人员检查系统情况</w:t>
            </w:r>
          </w:p>
        </w:tc>
      </w:tr>
      <w:tr w:rsidR="00C0431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咖啡机入驻商场不顺利，无法快速推广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6508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刘宇豪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16" w:rsidRDefault="009B208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C04316" w:rsidRDefault="00C04316"/>
    <w:sectPr w:rsidR="00C04316">
      <w:pgSz w:w="16783" w:h="23757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D67015"/>
    <w:rsid w:val="006508F9"/>
    <w:rsid w:val="009B2084"/>
    <w:rsid w:val="00C04316"/>
    <w:rsid w:val="086A059C"/>
    <w:rsid w:val="10D67015"/>
    <w:rsid w:val="1F243A7D"/>
    <w:rsid w:val="59106BF0"/>
    <w:rsid w:val="59B9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78A8E"/>
  <w15:docId w15:val="{099C63FE-427B-4BEA-8939-925852E0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宏勇 郑</cp:lastModifiedBy>
  <cp:revision>3</cp:revision>
  <dcterms:created xsi:type="dcterms:W3CDTF">2019-06-19T04:00:00Z</dcterms:created>
  <dcterms:modified xsi:type="dcterms:W3CDTF">2019-06-19T12:43:00Z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