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0712" w14:textId="2E532B6D" w:rsidR="00A768C5" w:rsidRPr="00033D54" w:rsidRDefault="00A768C5" w:rsidP="00A768C5">
      <w:pPr>
        <w:ind w:firstLine="480"/>
        <w:rPr>
          <w:color w:val="000000" w:themeColor="text1"/>
        </w:rPr>
      </w:pPr>
      <w:r w:rsidRPr="00033D54">
        <w:rPr>
          <w:rFonts w:hint="eastAsia"/>
        </w:rPr>
        <w:t>1</w:t>
      </w:r>
      <w:r w:rsidRPr="00033D54">
        <w:t>.</w:t>
      </w:r>
      <w:r w:rsidRPr="00033D54">
        <w:rPr>
          <w:rFonts w:hint="eastAsia"/>
        </w:rPr>
        <w:t>一种基于阻尼板的耗能缓冲限位减隔震支座，包括支座本体</w:t>
      </w:r>
      <w:r w:rsidR="000B64F7">
        <w:rPr>
          <w:rFonts w:hint="eastAsia"/>
        </w:rPr>
        <w:t>（</w:t>
      </w:r>
      <w:r w:rsidR="000B64F7">
        <w:rPr>
          <w:rFonts w:hint="eastAsia"/>
        </w:rPr>
        <w:t>7</w:t>
      </w:r>
      <w:r w:rsidR="000B64F7">
        <w:rPr>
          <w:rFonts w:hint="eastAsia"/>
        </w:rPr>
        <w:t>）</w:t>
      </w:r>
      <w:r w:rsidRPr="00033D54">
        <w:rPr>
          <w:rFonts w:hint="eastAsia"/>
        </w:rPr>
        <w:t>，支座本体</w:t>
      </w:r>
      <w:r w:rsidR="000B64F7">
        <w:rPr>
          <w:rFonts w:hint="eastAsia"/>
        </w:rPr>
        <w:t>（</w:t>
      </w:r>
      <w:r w:rsidR="000B64F7">
        <w:rPr>
          <w:rFonts w:hint="eastAsia"/>
        </w:rPr>
        <w:t>7</w:t>
      </w:r>
      <w:r w:rsidR="000B64F7">
        <w:rPr>
          <w:rFonts w:hint="eastAsia"/>
        </w:rPr>
        <w:t>）</w:t>
      </w:r>
      <w:r w:rsidRPr="00033D54">
        <w:rPr>
          <w:rFonts w:hint="eastAsia"/>
        </w:rPr>
        <w:t>设有上下两个支座板</w:t>
      </w:r>
      <w:r w:rsidR="000B64F7">
        <w:rPr>
          <w:rFonts w:hint="eastAsia"/>
        </w:rPr>
        <w:t>（</w:t>
      </w:r>
      <w:r w:rsidR="000B64F7">
        <w:rPr>
          <w:rFonts w:hint="eastAsia"/>
        </w:rPr>
        <w:t>71</w:t>
      </w:r>
      <w:r w:rsidR="000B64F7">
        <w:rPr>
          <w:rFonts w:hint="eastAsia"/>
        </w:rPr>
        <w:t>）</w:t>
      </w:r>
      <w:r w:rsidRPr="00033D54">
        <w:rPr>
          <w:rFonts w:hint="eastAsia"/>
        </w:rPr>
        <w:t>，</w:t>
      </w:r>
      <w:r w:rsidRPr="00033D54">
        <w:rPr>
          <w:rFonts w:hint="eastAsia"/>
          <w:color w:val="000000" w:themeColor="text1"/>
        </w:rPr>
        <w:t>其特征在于：</w:t>
      </w:r>
    </w:p>
    <w:p w14:paraId="742D3B57" w14:textId="46DF7E13" w:rsidR="00A768C5" w:rsidRPr="00033D54" w:rsidRDefault="00A768C5" w:rsidP="00A768C5">
      <w:pPr>
        <w:ind w:firstLine="480"/>
      </w:pPr>
      <w:r w:rsidRPr="00033D54">
        <w:rPr>
          <w:rFonts w:hint="eastAsia"/>
        </w:rPr>
        <w:t>还包括“剪切板</w:t>
      </w:r>
      <w:r w:rsidRPr="00033D54">
        <w:rPr>
          <w:rFonts w:hint="eastAsia"/>
        </w:rPr>
        <w:t>-</w:t>
      </w:r>
      <w:r w:rsidRPr="00033D54">
        <w:rPr>
          <w:rFonts w:hint="eastAsia"/>
        </w:rPr>
        <w:t>导轨棒”组件</w:t>
      </w:r>
      <w:r w:rsidR="000B64F7">
        <w:rPr>
          <w:rFonts w:hint="eastAsia"/>
        </w:rPr>
        <w:t>（</w:t>
      </w:r>
      <w:r w:rsidR="000B64F7">
        <w:rPr>
          <w:rFonts w:hint="eastAsia"/>
        </w:rPr>
        <w:t>5</w:t>
      </w:r>
      <w:r w:rsidR="000B64F7">
        <w:rPr>
          <w:rFonts w:hint="eastAsia"/>
        </w:rPr>
        <w:t>）</w:t>
      </w:r>
      <w:r w:rsidRPr="00033D54">
        <w:rPr>
          <w:rFonts w:hint="eastAsia"/>
        </w:rPr>
        <w:t>和螺栓</w:t>
      </w:r>
      <w:r w:rsidR="000B64F7">
        <w:rPr>
          <w:rFonts w:hint="eastAsia"/>
        </w:rPr>
        <w:t>（</w:t>
      </w:r>
      <w:r w:rsidR="000B64F7">
        <w:rPr>
          <w:rFonts w:hint="eastAsia"/>
        </w:rPr>
        <w:t>6</w:t>
      </w:r>
      <w:r w:rsidR="000B64F7">
        <w:rPr>
          <w:rFonts w:hint="eastAsia"/>
        </w:rPr>
        <w:t>）</w:t>
      </w:r>
      <w:r w:rsidRPr="00033D54">
        <w:rPr>
          <w:rFonts w:hint="eastAsia"/>
        </w:rPr>
        <w:t>，设置并可活动</w:t>
      </w:r>
      <w:proofErr w:type="gramStart"/>
      <w:r w:rsidRPr="00033D54">
        <w:rPr>
          <w:rFonts w:hint="eastAsia"/>
        </w:rPr>
        <w:t>限位于</w:t>
      </w:r>
      <w:proofErr w:type="gramEnd"/>
      <w:r w:rsidRPr="00033D54">
        <w:rPr>
          <w:rFonts w:hint="eastAsia"/>
        </w:rPr>
        <w:t>上下两个支座板</w:t>
      </w:r>
      <w:r w:rsidR="000B64F7">
        <w:rPr>
          <w:rFonts w:hint="eastAsia"/>
        </w:rPr>
        <w:t>（</w:t>
      </w:r>
      <w:r w:rsidR="000B64F7">
        <w:rPr>
          <w:rFonts w:hint="eastAsia"/>
        </w:rPr>
        <w:t>71</w:t>
      </w:r>
      <w:r w:rsidR="000B64F7">
        <w:rPr>
          <w:rFonts w:hint="eastAsia"/>
        </w:rPr>
        <w:t>）</w:t>
      </w:r>
      <w:r w:rsidRPr="00033D54">
        <w:rPr>
          <w:rFonts w:hint="eastAsia"/>
        </w:rPr>
        <w:t>之间。</w:t>
      </w:r>
    </w:p>
    <w:p w14:paraId="5A1AFA58" w14:textId="06F46DA8" w:rsidR="00A50403" w:rsidRPr="00033D54" w:rsidRDefault="00A50403" w:rsidP="00A50403">
      <w:pPr>
        <w:ind w:firstLine="480"/>
      </w:pPr>
      <w:r w:rsidRPr="00033D54">
        <w:t>2.</w:t>
      </w:r>
      <w:proofErr w:type="gramStart"/>
      <w:r w:rsidRPr="00033D54">
        <w:rPr>
          <w:rFonts w:hint="eastAsia"/>
        </w:rPr>
        <w:t>如权利</w:t>
      </w:r>
      <w:proofErr w:type="gramEnd"/>
      <w:r w:rsidRPr="00033D54">
        <w:rPr>
          <w:rFonts w:hint="eastAsia"/>
        </w:rPr>
        <w:t>要求</w:t>
      </w:r>
      <w:r w:rsidRPr="00033D54">
        <w:rPr>
          <w:rFonts w:hint="eastAsia"/>
        </w:rPr>
        <w:t>1</w:t>
      </w:r>
      <w:r w:rsidRPr="00033D54">
        <w:rPr>
          <w:rFonts w:hint="eastAsia"/>
        </w:rPr>
        <w:t>所述支座，</w:t>
      </w:r>
      <w:r w:rsidRPr="00033D54">
        <w:rPr>
          <w:rFonts w:hint="eastAsia"/>
          <w:color w:val="000000" w:themeColor="text1"/>
        </w:rPr>
        <w:t>其特征在于，所述</w:t>
      </w:r>
      <w:r w:rsidRPr="00033D54">
        <w:rPr>
          <w:rFonts w:hint="eastAsia"/>
        </w:rPr>
        <w:t>“剪切板</w:t>
      </w:r>
      <w:r w:rsidRPr="00033D54">
        <w:rPr>
          <w:rFonts w:hint="eastAsia"/>
        </w:rPr>
        <w:t>-</w:t>
      </w:r>
      <w:r w:rsidRPr="00033D54">
        <w:rPr>
          <w:rFonts w:hint="eastAsia"/>
        </w:rPr>
        <w:t>导轨棒”组件</w:t>
      </w:r>
      <w:r w:rsidR="000B64F7">
        <w:rPr>
          <w:rFonts w:hint="eastAsia"/>
        </w:rPr>
        <w:t>（</w:t>
      </w:r>
      <w:r w:rsidR="000B64F7">
        <w:rPr>
          <w:rFonts w:hint="eastAsia"/>
        </w:rPr>
        <w:t>5</w:t>
      </w:r>
      <w:r w:rsidR="000B64F7">
        <w:rPr>
          <w:rFonts w:hint="eastAsia"/>
        </w:rPr>
        <w:t>）</w:t>
      </w:r>
      <w:r w:rsidRPr="00033D54">
        <w:rPr>
          <w:rFonts w:hint="eastAsia"/>
        </w:rPr>
        <w:t>在隔震支座四边各放置一个；</w:t>
      </w:r>
    </w:p>
    <w:p w14:paraId="04FB71EF" w14:textId="7BC3A94C" w:rsidR="00A50403" w:rsidRPr="00033D54" w:rsidRDefault="00A50403" w:rsidP="00A768C5">
      <w:pPr>
        <w:ind w:firstLine="480"/>
      </w:pPr>
      <w:r w:rsidRPr="00033D54">
        <w:rPr>
          <w:rFonts w:hint="eastAsia"/>
        </w:rPr>
        <w:t>所述</w:t>
      </w:r>
      <w:r w:rsidRPr="00033D54">
        <w:rPr>
          <w:rFonts w:hint="eastAsia"/>
          <w:color w:val="000000" w:themeColor="text1"/>
        </w:rPr>
        <w:t>“剪切板</w:t>
      </w:r>
      <w:r w:rsidRPr="00033D54">
        <w:rPr>
          <w:rFonts w:hint="eastAsia"/>
          <w:color w:val="000000" w:themeColor="text1"/>
        </w:rPr>
        <w:t>-</w:t>
      </w:r>
      <w:r w:rsidRPr="00033D54">
        <w:rPr>
          <w:rFonts w:hint="eastAsia"/>
        </w:rPr>
        <w:t>导轨棒</w:t>
      </w:r>
      <w:r w:rsidRPr="00033D54">
        <w:rPr>
          <w:rFonts w:hint="eastAsia"/>
          <w:color w:val="000000" w:themeColor="text1"/>
        </w:rPr>
        <w:t>”组件</w:t>
      </w:r>
      <w:r w:rsidR="000B64F7">
        <w:rPr>
          <w:rFonts w:hint="eastAsia"/>
          <w:color w:val="000000" w:themeColor="text1"/>
        </w:rPr>
        <w:t>（</w:t>
      </w:r>
      <w:r w:rsidR="000B64F7">
        <w:rPr>
          <w:rFonts w:hint="eastAsia"/>
          <w:color w:val="000000" w:themeColor="text1"/>
        </w:rPr>
        <w:t>5</w:t>
      </w:r>
      <w:r w:rsidR="000B64F7">
        <w:rPr>
          <w:rFonts w:hint="eastAsia"/>
          <w:color w:val="000000" w:themeColor="text1"/>
        </w:rPr>
        <w:t>）</w:t>
      </w:r>
      <w:r w:rsidRPr="00033D54">
        <w:rPr>
          <w:rFonts w:hint="eastAsia"/>
          <w:color w:val="000000" w:themeColor="text1"/>
        </w:rPr>
        <w:t>实现良好的耗能减震作用，支持</w:t>
      </w:r>
      <w:r w:rsidRPr="00033D54">
        <w:rPr>
          <w:rFonts w:hint="eastAsia"/>
        </w:rPr>
        <w:t>自由滑动阶段、剪切板剪切耗能阶段以及剪切板拉伸限位阶段。</w:t>
      </w:r>
    </w:p>
    <w:p w14:paraId="024C33D0" w14:textId="77777777" w:rsidR="00033D54" w:rsidRPr="00033D54" w:rsidRDefault="00033D54" w:rsidP="00A768C5">
      <w:pPr>
        <w:ind w:firstLine="480"/>
      </w:pPr>
    </w:p>
    <w:p w14:paraId="064A77EA" w14:textId="7D507A1D" w:rsidR="00A768C5" w:rsidRPr="00033D54" w:rsidRDefault="00A50403" w:rsidP="00A768C5">
      <w:pPr>
        <w:ind w:firstLine="480"/>
      </w:pPr>
      <w:r w:rsidRPr="00033D54">
        <w:t>3</w:t>
      </w:r>
      <w:r w:rsidR="00A768C5" w:rsidRPr="00033D54">
        <w:t>.</w:t>
      </w:r>
      <w:proofErr w:type="gramStart"/>
      <w:r w:rsidR="00A768C5" w:rsidRPr="00033D54">
        <w:rPr>
          <w:rFonts w:hint="eastAsia"/>
        </w:rPr>
        <w:t>如权利</w:t>
      </w:r>
      <w:proofErr w:type="gramEnd"/>
      <w:r w:rsidR="00A768C5" w:rsidRPr="00033D54">
        <w:rPr>
          <w:rFonts w:hint="eastAsia"/>
        </w:rPr>
        <w:t>要求</w:t>
      </w:r>
      <w:r w:rsidR="00A768C5" w:rsidRPr="00033D54">
        <w:rPr>
          <w:rFonts w:hint="eastAsia"/>
        </w:rPr>
        <w:t>1</w:t>
      </w:r>
      <w:r w:rsidR="00A768C5" w:rsidRPr="00033D54">
        <w:rPr>
          <w:rFonts w:hint="eastAsia"/>
        </w:rPr>
        <w:t>所述支座，</w:t>
      </w:r>
      <w:r w:rsidR="00A768C5" w:rsidRPr="00033D54">
        <w:rPr>
          <w:rFonts w:hint="eastAsia"/>
          <w:color w:val="000000" w:themeColor="text1"/>
        </w:rPr>
        <w:t>其特征在于，设计成一体式构造：</w:t>
      </w:r>
      <w:r w:rsidR="00A768C5" w:rsidRPr="00033D54">
        <w:rPr>
          <w:rFonts w:hint="eastAsia"/>
        </w:rPr>
        <w:t>进一步的，所述上下支座板</w:t>
      </w:r>
      <w:r w:rsidR="000B64F7">
        <w:rPr>
          <w:rFonts w:hint="eastAsia"/>
        </w:rPr>
        <w:t>（</w:t>
      </w:r>
      <w:r w:rsidR="000B64F7">
        <w:rPr>
          <w:rFonts w:hint="eastAsia"/>
        </w:rPr>
        <w:t>71</w:t>
      </w:r>
      <w:r w:rsidR="000B64F7">
        <w:rPr>
          <w:rFonts w:hint="eastAsia"/>
        </w:rPr>
        <w:t>）</w:t>
      </w:r>
      <w:r w:rsidR="00A768C5" w:rsidRPr="00033D54">
        <w:rPr>
          <w:rFonts w:hint="eastAsia"/>
        </w:rPr>
        <w:t>四周均留有长槽</w:t>
      </w:r>
      <w:r w:rsidR="000B64F7">
        <w:rPr>
          <w:rFonts w:hint="eastAsia"/>
        </w:rPr>
        <w:t>（</w:t>
      </w:r>
      <w:r w:rsidR="000B64F7">
        <w:rPr>
          <w:rFonts w:hint="eastAsia"/>
        </w:rPr>
        <w:t>711</w:t>
      </w:r>
      <w:r w:rsidR="000B64F7">
        <w:rPr>
          <w:rFonts w:hint="eastAsia"/>
        </w:rPr>
        <w:t>）</w:t>
      </w:r>
      <w:r w:rsidR="00A768C5" w:rsidRPr="00033D54">
        <w:rPr>
          <w:rFonts w:hint="eastAsia"/>
        </w:rPr>
        <w:t>和螺杆连接孔道</w:t>
      </w:r>
      <w:r w:rsidR="000B64F7">
        <w:rPr>
          <w:rFonts w:hint="eastAsia"/>
        </w:rPr>
        <w:t>（</w:t>
      </w:r>
      <w:r w:rsidR="000B64F7">
        <w:rPr>
          <w:rFonts w:hint="eastAsia"/>
        </w:rPr>
        <w:t>7111</w:t>
      </w:r>
      <w:r w:rsidR="000B64F7">
        <w:rPr>
          <w:rFonts w:hint="eastAsia"/>
        </w:rPr>
        <w:t>）</w:t>
      </w:r>
      <w:r w:rsidR="00A768C5" w:rsidRPr="00033D54">
        <w:rPr>
          <w:rFonts w:hint="eastAsia"/>
        </w:rPr>
        <w:t>。</w:t>
      </w:r>
    </w:p>
    <w:p w14:paraId="3B940A4D" w14:textId="1261DC22" w:rsidR="00A768C5" w:rsidRPr="00033D54" w:rsidRDefault="00A50403" w:rsidP="00A50403">
      <w:pPr>
        <w:ind w:firstLine="480"/>
      </w:pPr>
      <w:r w:rsidRPr="00033D54">
        <w:t>4.</w:t>
      </w:r>
      <w:proofErr w:type="gramStart"/>
      <w:r w:rsidRPr="00033D54">
        <w:rPr>
          <w:rFonts w:hint="eastAsia"/>
        </w:rPr>
        <w:t>如权利</w:t>
      </w:r>
      <w:proofErr w:type="gramEnd"/>
      <w:r w:rsidRPr="00033D54">
        <w:rPr>
          <w:rFonts w:hint="eastAsia"/>
        </w:rPr>
        <w:t>要求</w:t>
      </w:r>
      <w:r w:rsidRPr="00033D54">
        <w:rPr>
          <w:rFonts w:hint="eastAsia"/>
        </w:rPr>
        <w:t>1</w:t>
      </w:r>
      <w:r w:rsidRPr="00033D54">
        <w:rPr>
          <w:rFonts w:hint="eastAsia"/>
        </w:rPr>
        <w:t>所述支座，</w:t>
      </w:r>
      <w:r w:rsidRPr="00033D54">
        <w:rPr>
          <w:rFonts w:hint="eastAsia"/>
          <w:color w:val="000000" w:themeColor="text1"/>
        </w:rPr>
        <w:t>其特征在于，设计成装配式构造：</w:t>
      </w:r>
      <w:r w:rsidRPr="00033D54">
        <w:rPr>
          <w:rFonts w:hint="eastAsia"/>
        </w:rPr>
        <w:t>进一步的，</w:t>
      </w:r>
      <w:r w:rsidR="00A768C5" w:rsidRPr="00033D54">
        <w:rPr>
          <w:rFonts w:hint="eastAsia"/>
          <w:color w:val="000000" w:themeColor="text1"/>
        </w:rPr>
        <w:t>所述</w:t>
      </w:r>
      <w:r w:rsidR="00A768C5" w:rsidRPr="00033D54">
        <w:rPr>
          <w:rFonts w:hint="eastAsia"/>
        </w:rPr>
        <w:t>支座板（</w:t>
      </w:r>
      <w:r w:rsidR="00A768C5" w:rsidRPr="00033D54">
        <w:t>71</w:t>
      </w:r>
      <w:r w:rsidR="00A768C5" w:rsidRPr="00033D54">
        <w:rPr>
          <w:rFonts w:hint="eastAsia"/>
        </w:rPr>
        <w:t>）四周边缘均安装有支座板连接件（</w:t>
      </w:r>
      <w:r w:rsidR="00A768C5" w:rsidRPr="00033D54">
        <w:t>712</w:t>
      </w:r>
      <w:r w:rsidR="00A768C5" w:rsidRPr="00033D54">
        <w:rPr>
          <w:rFonts w:hint="eastAsia"/>
        </w:rPr>
        <w:t>）</w:t>
      </w:r>
      <w:r w:rsidRPr="00033D54">
        <w:rPr>
          <w:rFonts w:hint="eastAsia"/>
        </w:rPr>
        <w:t>；</w:t>
      </w:r>
    </w:p>
    <w:p w14:paraId="495C04FA" w14:textId="79A58BDF" w:rsidR="00033D54" w:rsidRPr="00033D54" w:rsidRDefault="00A50403" w:rsidP="00A50403">
      <w:pPr>
        <w:ind w:firstLine="480"/>
      </w:pPr>
      <w:r w:rsidRPr="00033D54">
        <w:rPr>
          <w:rFonts w:hint="eastAsia"/>
        </w:rPr>
        <w:t>通过支座板连接件（</w:t>
      </w:r>
      <w:r w:rsidRPr="00033D54">
        <w:t>712</w:t>
      </w:r>
      <w:r w:rsidRPr="00033D54">
        <w:rPr>
          <w:rFonts w:hint="eastAsia"/>
        </w:rPr>
        <w:t>）将所述“剪切板</w:t>
      </w:r>
      <w:r w:rsidRPr="00033D54">
        <w:rPr>
          <w:rFonts w:hint="eastAsia"/>
        </w:rPr>
        <w:t>-</w:t>
      </w:r>
      <w:r w:rsidRPr="00033D54">
        <w:rPr>
          <w:rFonts w:hint="eastAsia"/>
        </w:rPr>
        <w:t>导轨棒”组件（</w:t>
      </w:r>
      <w:r w:rsidRPr="00033D54">
        <w:rPr>
          <w:rFonts w:hint="eastAsia"/>
        </w:rPr>
        <w:t>5</w:t>
      </w:r>
      <w:r w:rsidRPr="00033D54">
        <w:rPr>
          <w:rFonts w:hint="eastAsia"/>
        </w:rPr>
        <w:t>）活动</w:t>
      </w:r>
      <w:proofErr w:type="gramStart"/>
      <w:r w:rsidRPr="00033D54">
        <w:rPr>
          <w:rFonts w:hint="eastAsia"/>
        </w:rPr>
        <w:t>限位于</w:t>
      </w:r>
      <w:proofErr w:type="gramEnd"/>
      <w:r w:rsidRPr="00033D54">
        <w:rPr>
          <w:rFonts w:hint="eastAsia"/>
        </w:rPr>
        <w:t>上下两个支座板（</w:t>
      </w:r>
      <w:r w:rsidRPr="00033D54">
        <w:t>71</w:t>
      </w:r>
      <w:r w:rsidRPr="00033D54">
        <w:rPr>
          <w:rFonts w:hint="eastAsia"/>
        </w:rPr>
        <w:t>）之间。</w:t>
      </w:r>
    </w:p>
    <w:p w14:paraId="1BADEA50" w14:textId="081F9CE4" w:rsidR="00A768C5" w:rsidRPr="00033D54" w:rsidRDefault="00A50403" w:rsidP="00A768C5">
      <w:pPr>
        <w:ind w:firstLine="480"/>
      </w:pPr>
      <w:r w:rsidRPr="00033D54">
        <w:t>5.</w:t>
      </w:r>
      <w:proofErr w:type="gramStart"/>
      <w:r w:rsidRPr="00033D54">
        <w:rPr>
          <w:rFonts w:hint="eastAsia"/>
        </w:rPr>
        <w:t>如权利</w:t>
      </w:r>
      <w:proofErr w:type="gramEnd"/>
      <w:r w:rsidRPr="00033D54">
        <w:rPr>
          <w:rFonts w:hint="eastAsia"/>
        </w:rPr>
        <w:t>要求</w:t>
      </w:r>
      <w:r w:rsidRPr="00033D54">
        <w:t>4</w:t>
      </w:r>
      <w:r w:rsidRPr="00033D54">
        <w:rPr>
          <w:rFonts w:hint="eastAsia"/>
        </w:rPr>
        <w:t>所述支座，</w:t>
      </w:r>
      <w:r w:rsidRPr="00033D54">
        <w:rPr>
          <w:rFonts w:hint="eastAsia"/>
          <w:color w:val="000000" w:themeColor="text1"/>
        </w:rPr>
        <w:t>其特征在于，</w:t>
      </w:r>
      <w:r w:rsidR="00A768C5" w:rsidRPr="00033D54">
        <w:rPr>
          <w:rFonts w:hint="eastAsia"/>
        </w:rPr>
        <w:t>每个所述支座板连接件（</w:t>
      </w:r>
      <w:r w:rsidR="00A768C5" w:rsidRPr="00033D54">
        <w:t>712</w:t>
      </w:r>
      <w:r w:rsidR="00A768C5" w:rsidRPr="00033D54">
        <w:rPr>
          <w:rFonts w:hint="eastAsia"/>
        </w:rPr>
        <w:t>）均留有长槽</w:t>
      </w:r>
      <w:r w:rsidR="000B64F7">
        <w:rPr>
          <w:rFonts w:hint="eastAsia"/>
        </w:rPr>
        <w:t>（</w:t>
      </w:r>
      <w:r w:rsidR="000B64F7">
        <w:rPr>
          <w:rFonts w:hint="eastAsia"/>
        </w:rPr>
        <w:t>711</w:t>
      </w:r>
      <w:r w:rsidR="000B64F7">
        <w:rPr>
          <w:rFonts w:hint="eastAsia"/>
        </w:rPr>
        <w:t>）</w:t>
      </w:r>
      <w:r w:rsidR="00A768C5" w:rsidRPr="00033D54">
        <w:rPr>
          <w:rFonts w:hint="eastAsia"/>
        </w:rPr>
        <w:t>和螺杆连接孔道</w:t>
      </w:r>
      <w:r w:rsidR="000B64F7">
        <w:rPr>
          <w:rFonts w:hint="eastAsia"/>
        </w:rPr>
        <w:t>（</w:t>
      </w:r>
      <w:r w:rsidR="000B64F7">
        <w:rPr>
          <w:rFonts w:hint="eastAsia"/>
        </w:rPr>
        <w:t>7111</w:t>
      </w:r>
      <w:r w:rsidR="000B64F7">
        <w:rPr>
          <w:rFonts w:hint="eastAsia"/>
        </w:rPr>
        <w:t>）</w:t>
      </w:r>
      <w:r w:rsidR="00A768C5" w:rsidRPr="00033D54">
        <w:rPr>
          <w:rFonts w:hint="eastAsia"/>
        </w:rPr>
        <w:t>。</w:t>
      </w:r>
    </w:p>
    <w:p w14:paraId="4E9B0FA8" w14:textId="77777777" w:rsidR="00033D54" w:rsidRPr="00033D54" w:rsidRDefault="00033D54" w:rsidP="00A768C5">
      <w:pPr>
        <w:ind w:firstLine="480"/>
      </w:pPr>
    </w:p>
    <w:p w14:paraId="622EA448" w14:textId="2CACE44E" w:rsidR="00A50403" w:rsidRPr="00033D54" w:rsidRDefault="00A50403" w:rsidP="00A50403">
      <w:pPr>
        <w:ind w:firstLineChars="0" w:firstLine="480"/>
        <w:rPr>
          <w:color w:val="000000" w:themeColor="text1"/>
        </w:rPr>
      </w:pPr>
      <w:r w:rsidRPr="00033D54">
        <w:t>6.</w:t>
      </w:r>
      <w:proofErr w:type="gramStart"/>
      <w:r w:rsidRPr="00033D54">
        <w:rPr>
          <w:rFonts w:hint="eastAsia"/>
        </w:rPr>
        <w:t>如权利</w:t>
      </w:r>
      <w:proofErr w:type="gramEnd"/>
      <w:r w:rsidRPr="00033D54">
        <w:rPr>
          <w:rFonts w:hint="eastAsia"/>
        </w:rPr>
        <w:t>要求</w:t>
      </w:r>
      <w:r w:rsidRPr="00033D54">
        <w:rPr>
          <w:rFonts w:hint="eastAsia"/>
        </w:rPr>
        <w:t>1</w:t>
      </w:r>
      <w:r w:rsidRPr="00033D54">
        <w:t>-5</w:t>
      </w:r>
      <w:r w:rsidRPr="00033D54">
        <w:rPr>
          <w:rFonts w:hint="eastAsia"/>
        </w:rPr>
        <w:t>任一所述支座，</w:t>
      </w:r>
      <w:r w:rsidRPr="00033D54">
        <w:rPr>
          <w:rFonts w:hint="eastAsia"/>
          <w:color w:val="000000" w:themeColor="text1"/>
        </w:rPr>
        <w:t>其特征在于，</w:t>
      </w:r>
      <w:r w:rsidRPr="00033D54">
        <w:rPr>
          <w:rFonts w:hint="eastAsia"/>
        </w:rPr>
        <w:t>通过螺栓</w:t>
      </w:r>
      <w:r w:rsidR="000B64F7">
        <w:rPr>
          <w:rFonts w:hint="eastAsia"/>
        </w:rPr>
        <w:t>（</w:t>
      </w:r>
      <w:r w:rsidR="000B64F7">
        <w:rPr>
          <w:rFonts w:hint="eastAsia"/>
        </w:rPr>
        <w:t>6</w:t>
      </w:r>
      <w:r w:rsidR="000B64F7">
        <w:rPr>
          <w:rFonts w:hint="eastAsia"/>
        </w:rPr>
        <w:t>）</w:t>
      </w:r>
      <w:r w:rsidRPr="00033D54">
        <w:rPr>
          <w:rFonts w:hint="eastAsia"/>
        </w:rPr>
        <w:t>直接在长槽</w:t>
      </w:r>
      <w:r w:rsidR="000B64F7">
        <w:rPr>
          <w:rFonts w:hint="eastAsia"/>
        </w:rPr>
        <w:t>（</w:t>
      </w:r>
      <w:r w:rsidR="000B64F7">
        <w:rPr>
          <w:rFonts w:hint="eastAsia"/>
        </w:rPr>
        <w:t>711</w:t>
      </w:r>
      <w:r w:rsidR="000B64F7">
        <w:rPr>
          <w:rFonts w:hint="eastAsia"/>
        </w:rPr>
        <w:t>）</w:t>
      </w:r>
      <w:r w:rsidRPr="00033D54">
        <w:rPr>
          <w:rFonts w:hint="eastAsia"/>
        </w:rPr>
        <w:t>的槽孔内限制导轨棒</w:t>
      </w:r>
      <w:r w:rsidR="000B64F7">
        <w:rPr>
          <w:rFonts w:hint="eastAsia"/>
        </w:rPr>
        <w:t>（</w:t>
      </w:r>
      <w:r w:rsidR="000B64F7">
        <w:rPr>
          <w:rFonts w:hint="eastAsia"/>
        </w:rPr>
        <w:t>4</w:t>
      </w:r>
      <w:r w:rsidR="000B64F7">
        <w:rPr>
          <w:rFonts w:hint="eastAsia"/>
        </w:rPr>
        <w:t>）</w:t>
      </w:r>
      <w:r w:rsidRPr="00033D54">
        <w:rPr>
          <w:rFonts w:hint="eastAsia"/>
        </w:rPr>
        <w:t>于上下两个支座板上，</w:t>
      </w:r>
      <w:r w:rsidRPr="00033D54">
        <w:rPr>
          <w:rFonts w:hint="eastAsia"/>
          <w:color w:val="000000" w:themeColor="text1"/>
        </w:rPr>
        <w:t>同时通过改变</w:t>
      </w:r>
      <w:r w:rsidRPr="00033D54">
        <w:rPr>
          <w:rFonts w:hint="eastAsia"/>
        </w:rPr>
        <w:t>螺栓</w:t>
      </w:r>
      <w:r w:rsidR="000B64F7">
        <w:rPr>
          <w:rFonts w:hint="eastAsia"/>
        </w:rPr>
        <w:t>（</w:t>
      </w:r>
      <w:r w:rsidR="000B64F7">
        <w:rPr>
          <w:rFonts w:hint="eastAsia"/>
        </w:rPr>
        <w:t>6</w:t>
      </w:r>
      <w:r w:rsidR="000B64F7">
        <w:rPr>
          <w:rFonts w:hint="eastAsia"/>
        </w:rPr>
        <w:t>）</w:t>
      </w:r>
      <w:r w:rsidRPr="00033D54">
        <w:rPr>
          <w:rFonts w:hint="eastAsia"/>
        </w:rPr>
        <w:t>在螺杆连接孔道内的锁紧长度，</w:t>
      </w:r>
      <w:r w:rsidRPr="00033D54">
        <w:rPr>
          <w:rFonts w:hint="eastAsia"/>
          <w:color w:val="000000" w:themeColor="text1"/>
        </w:rPr>
        <w:t>确保导轨棒</w:t>
      </w:r>
      <w:r w:rsidR="000B64F7">
        <w:rPr>
          <w:rFonts w:hint="eastAsia"/>
          <w:color w:val="000000" w:themeColor="text1"/>
        </w:rPr>
        <w:t>（</w:t>
      </w:r>
      <w:r w:rsidR="000B64F7">
        <w:rPr>
          <w:rFonts w:hint="eastAsia"/>
          <w:color w:val="000000" w:themeColor="text1"/>
        </w:rPr>
        <w:t>4</w:t>
      </w:r>
      <w:r w:rsidR="000B64F7">
        <w:rPr>
          <w:rFonts w:hint="eastAsia"/>
          <w:color w:val="000000" w:themeColor="text1"/>
        </w:rPr>
        <w:t>）</w:t>
      </w:r>
      <w:r w:rsidRPr="00033D54">
        <w:rPr>
          <w:rFonts w:hint="eastAsia"/>
          <w:color w:val="000000" w:themeColor="text1"/>
        </w:rPr>
        <w:t>在</w:t>
      </w:r>
      <w:r w:rsidR="00A026B1">
        <w:rPr>
          <w:rFonts w:hint="eastAsia"/>
          <w:color w:val="000000" w:themeColor="text1"/>
        </w:rPr>
        <w:t>温变作用下对</w:t>
      </w:r>
      <w:r w:rsidRPr="00033D54">
        <w:rPr>
          <w:rFonts w:hint="eastAsia"/>
          <w:color w:val="000000" w:themeColor="text1"/>
        </w:rPr>
        <w:t>水平</w:t>
      </w:r>
      <w:r w:rsidR="00D20B1E">
        <w:rPr>
          <w:rFonts w:hint="eastAsia"/>
          <w:color w:val="000000" w:themeColor="text1"/>
        </w:rPr>
        <w:t>滑动</w:t>
      </w:r>
      <w:r w:rsidRPr="00033D54">
        <w:rPr>
          <w:rFonts w:hint="eastAsia"/>
          <w:color w:val="000000" w:themeColor="text1"/>
        </w:rPr>
        <w:t>距离</w:t>
      </w:r>
      <w:r w:rsidR="00A026B1">
        <w:rPr>
          <w:rFonts w:hint="eastAsia"/>
          <w:color w:val="000000" w:themeColor="text1"/>
        </w:rPr>
        <w:t>的</w:t>
      </w:r>
      <w:r w:rsidRPr="00033D54">
        <w:rPr>
          <w:rFonts w:hint="eastAsia"/>
          <w:color w:val="000000" w:themeColor="text1"/>
        </w:rPr>
        <w:t>需求。</w:t>
      </w:r>
    </w:p>
    <w:p w14:paraId="32614FE6" w14:textId="737876BF" w:rsidR="00A50403" w:rsidRPr="00033D54" w:rsidRDefault="00A50403" w:rsidP="00A50403">
      <w:pPr>
        <w:ind w:firstLineChars="0" w:firstLine="480"/>
      </w:pPr>
      <w:r w:rsidRPr="00033D54">
        <w:t>7.</w:t>
      </w:r>
      <w:proofErr w:type="gramStart"/>
      <w:r w:rsidRPr="00033D54">
        <w:rPr>
          <w:rFonts w:hint="eastAsia"/>
        </w:rPr>
        <w:t>如权利</w:t>
      </w:r>
      <w:proofErr w:type="gramEnd"/>
      <w:r w:rsidRPr="00033D54">
        <w:rPr>
          <w:rFonts w:hint="eastAsia"/>
        </w:rPr>
        <w:t>要求</w:t>
      </w:r>
      <w:r w:rsidRPr="00033D54">
        <w:t>6</w:t>
      </w:r>
      <w:r w:rsidRPr="00033D54">
        <w:rPr>
          <w:rFonts w:hint="eastAsia"/>
        </w:rPr>
        <w:t>所述支座，</w:t>
      </w:r>
      <w:r w:rsidRPr="00033D54">
        <w:rPr>
          <w:rFonts w:hint="eastAsia"/>
          <w:color w:val="000000" w:themeColor="text1"/>
        </w:rPr>
        <w:t>其特征在于，</w:t>
      </w:r>
      <w:r w:rsidRPr="00033D54">
        <w:rPr>
          <w:rFonts w:hint="eastAsia"/>
        </w:rPr>
        <w:t>所述长槽</w:t>
      </w:r>
      <w:r w:rsidR="000B64F7">
        <w:rPr>
          <w:rFonts w:hint="eastAsia"/>
        </w:rPr>
        <w:t>（</w:t>
      </w:r>
      <w:r w:rsidR="000B64F7">
        <w:rPr>
          <w:rFonts w:hint="eastAsia"/>
        </w:rPr>
        <w:t>711</w:t>
      </w:r>
      <w:r w:rsidR="000B64F7">
        <w:rPr>
          <w:rFonts w:hint="eastAsia"/>
        </w:rPr>
        <w:t>）</w:t>
      </w:r>
      <w:r w:rsidRPr="00033D54">
        <w:rPr>
          <w:rFonts w:hint="eastAsia"/>
        </w:rPr>
        <w:t>的开口侧有一处，位于支座板</w:t>
      </w:r>
      <w:r w:rsidR="000B64F7">
        <w:rPr>
          <w:rFonts w:hint="eastAsia"/>
        </w:rPr>
        <w:t>（</w:t>
      </w:r>
      <w:r w:rsidR="000B64F7">
        <w:rPr>
          <w:rFonts w:hint="eastAsia"/>
        </w:rPr>
        <w:t>71</w:t>
      </w:r>
      <w:r w:rsidR="000B64F7">
        <w:rPr>
          <w:rFonts w:hint="eastAsia"/>
        </w:rPr>
        <w:t>）</w:t>
      </w:r>
      <w:r w:rsidRPr="00033D54">
        <w:rPr>
          <w:rFonts w:hint="eastAsia"/>
        </w:rPr>
        <w:t>的竖向内侧表面，</w:t>
      </w:r>
      <w:r w:rsidRPr="00033D54">
        <w:rPr>
          <w:rFonts w:hint="eastAsia"/>
          <w:color w:val="000000" w:themeColor="text1"/>
        </w:rPr>
        <w:t>所述</w:t>
      </w:r>
      <w:r w:rsidRPr="00033D54">
        <w:rPr>
          <w:rFonts w:hint="eastAsia"/>
        </w:rPr>
        <w:t>螺杆连接孔道</w:t>
      </w:r>
      <w:r w:rsidR="000B64F7">
        <w:rPr>
          <w:rFonts w:hint="eastAsia"/>
        </w:rPr>
        <w:t>（</w:t>
      </w:r>
      <w:r w:rsidR="000B64F7">
        <w:rPr>
          <w:rFonts w:hint="eastAsia"/>
        </w:rPr>
        <w:t>7111</w:t>
      </w:r>
      <w:r w:rsidR="000B64F7">
        <w:rPr>
          <w:rFonts w:hint="eastAsia"/>
        </w:rPr>
        <w:t>）</w:t>
      </w:r>
      <w:r w:rsidRPr="00033D54">
        <w:rPr>
          <w:rFonts w:hint="eastAsia"/>
        </w:rPr>
        <w:t>与钥匙孔形长槽</w:t>
      </w:r>
      <w:r w:rsidR="000B64F7">
        <w:rPr>
          <w:rFonts w:hint="eastAsia"/>
        </w:rPr>
        <w:t>（</w:t>
      </w:r>
      <w:r w:rsidR="000B64F7">
        <w:rPr>
          <w:rFonts w:hint="eastAsia"/>
        </w:rPr>
        <w:t>711</w:t>
      </w:r>
      <w:r w:rsidR="000B64F7">
        <w:rPr>
          <w:rFonts w:hint="eastAsia"/>
        </w:rPr>
        <w:t>）</w:t>
      </w:r>
      <w:r w:rsidRPr="00033D54">
        <w:rPr>
          <w:rFonts w:hint="eastAsia"/>
        </w:rPr>
        <w:t>连通，螺杆连接孔道</w:t>
      </w:r>
      <w:r w:rsidR="000B64F7">
        <w:t>（</w:t>
      </w:r>
      <w:r w:rsidR="000B64F7">
        <w:t>7111</w:t>
      </w:r>
      <w:r w:rsidR="000B64F7">
        <w:t>）</w:t>
      </w:r>
      <w:r w:rsidRPr="00033D54">
        <w:rPr>
          <w:rFonts w:hint="eastAsia"/>
        </w:rPr>
        <w:t>的孔壁</w:t>
      </w:r>
      <w:r w:rsidR="000B64F7">
        <w:t>（</w:t>
      </w:r>
      <w:r w:rsidR="000B64F7">
        <w:t>7111</w:t>
      </w:r>
      <w:r w:rsidR="000B64F7">
        <w:t>）</w:t>
      </w:r>
      <w:r w:rsidRPr="00033D54">
        <w:rPr>
          <w:rFonts w:hint="eastAsia"/>
        </w:rPr>
        <w:t>带有螺纹，且孔道方向垂直指向支座板侧面，所述螺栓</w:t>
      </w:r>
      <w:r w:rsidR="000B64F7">
        <w:rPr>
          <w:rFonts w:hint="eastAsia"/>
        </w:rPr>
        <w:t>（</w:t>
      </w:r>
      <w:r w:rsidR="000B64F7">
        <w:rPr>
          <w:rFonts w:hint="eastAsia"/>
        </w:rPr>
        <w:t>6</w:t>
      </w:r>
      <w:r w:rsidR="000B64F7">
        <w:rPr>
          <w:rFonts w:hint="eastAsia"/>
        </w:rPr>
        <w:t>）</w:t>
      </w:r>
      <w:r w:rsidRPr="00033D54">
        <w:rPr>
          <w:rFonts w:hint="eastAsia"/>
        </w:rPr>
        <w:t>用于通过螺杆连接长槽</w:t>
      </w:r>
      <w:r w:rsidR="000B64F7">
        <w:rPr>
          <w:rFonts w:hint="eastAsia"/>
        </w:rPr>
        <w:t>（</w:t>
      </w:r>
      <w:r w:rsidR="000B64F7">
        <w:rPr>
          <w:rFonts w:hint="eastAsia"/>
        </w:rPr>
        <w:t>711</w:t>
      </w:r>
      <w:r w:rsidR="000B64F7">
        <w:rPr>
          <w:rFonts w:hint="eastAsia"/>
        </w:rPr>
        <w:t>）</w:t>
      </w:r>
      <w:r w:rsidRPr="00033D54">
        <w:rPr>
          <w:rFonts w:hint="eastAsia"/>
        </w:rPr>
        <w:t>直接在槽孔内限制导轨棒</w:t>
      </w:r>
      <w:r w:rsidR="000B64F7">
        <w:rPr>
          <w:rFonts w:hint="eastAsia"/>
        </w:rPr>
        <w:t>（</w:t>
      </w:r>
      <w:r w:rsidR="000B64F7">
        <w:rPr>
          <w:rFonts w:hint="eastAsia"/>
        </w:rPr>
        <w:t>4</w:t>
      </w:r>
      <w:r w:rsidR="000B64F7">
        <w:rPr>
          <w:rFonts w:hint="eastAsia"/>
        </w:rPr>
        <w:t>）</w:t>
      </w:r>
      <w:r w:rsidRPr="00033D54">
        <w:rPr>
          <w:rFonts w:hint="eastAsia"/>
        </w:rPr>
        <w:t>于上下两个支座板</w:t>
      </w:r>
      <w:r w:rsidR="000B64F7">
        <w:rPr>
          <w:rFonts w:hint="eastAsia"/>
        </w:rPr>
        <w:t>（</w:t>
      </w:r>
      <w:r w:rsidR="000B64F7">
        <w:rPr>
          <w:rFonts w:hint="eastAsia"/>
        </w:rPr>
        <w:t>71</w:t>
      </w:r>
      <w:r w:rsidR="000B64F7">
        <w:rPr>
          <w:rFonts w:hint="eastAsia"/>
        </w:rPr>
        <w:t>）</w:t>
      </w:r>
      <w:r w:rsidRPr="00033D54">
        <w:rPr>
          <w:rFonts w:hint="eastAsia"/>
        </w:rPr>
        <w:t>上。</w:t>
      </w:r>
    </w:p>
    <w:p w14:paraId="5A42FA0D" w14:textId="49389F7B" w:rsidR="00A50403" w:rsidRPr="00033D54" w:rsidRDefault="00A50403" w:rsidP="00A50403">
      <w:pPr>
        <w:ind w:firstLine="480"/>
      </w:pPr>
      <w:r w:rsidRPr="00033D54">
        <w:t>8.</w:t>
      </w:r>
      <w:proofErr w:type="gramStart"/>
      <w:r w:rsidRPr="00033D54">
        <w:rPr>
          <w:rFonts w:hint="eastAsia"/>
        </w:rPr>
        <w:t>如权利</w:t>
      </w:r>
      <w:proofErr w:type="gramEnd"/>
      <w:r w:rsidRPr="00033D54">
        <w:rPr>
          <w:rFonts w:hint="eastAsia"/>
        </w:rPr>
        <w:t>要求</w:t>
      </w:r>
      <w:r w:rsidRPr="00033D54">
        <w:t>3</w:t>
      </w:r>
      <w:r w:rsidRPr="00033D54">
        <w:rPr>
          <w:rFonts w:hint="eastAsia"/>
        </w:rPr>
        <w:t>或者</w:t>
      </w:r>
      <w:r w:rsidRPr="00033D54">
        <w:rPr>
          <w:rFonts w:hint="eastAsia"/>
        </w:rPr>
        <w:t>4</w:t>
      </w:r>
      <w:r w:rsidRPr="00033D54">
        <w:rPr>
          <w:rFonts w:hint="eastAsia"/>
        </w:rPr>
        <w:t>所述支座，</w:t>
      </w:r>
      <w:r w:rsidRPr="00033D54">
        <w:rPr>
          <w:rFonts w:hint="eastAsia"/>
          <w:color w:val="000000" w:themeColor="text1"/>
        </w:rPr>
        <w:t>其特征在于，</w:t>
      </w:r>
      <w:r w:rsidRPr="00033D54">
        <w:rPr>
          <w:rFonts w:hint="eastAsia"/>
        </w:rPr>
        <w:t>作为实施例，所述长槽</w:t>
      </w:r>
      <w:r w:rsidR="000B64F7">
        <w:rPr>
          <w:rFonts w:hint="eastAsia"/>
        </w:rPr>
        <w:t>（</w:t>
      </w:r>
      <w:r w:rsidR="000B64F7">
        <w:rPr>
          <w:rFonts w:hint="eastAsia"/>
        </w:rPr>
        <w:t>711</w:t>
      </w:r>
      <w:r w:rsidR="000B64F7">
        <w:rPr>
          <w:rFonts w:hint="eastAsia"/>
        </w:rPr>
        <w:t>）</w:t>
      </w:r>
      <w:r w:rsidRPr="00033D54">
        <w:rPr>
          <w:rFonts w:hint="eastAsia"/>
        </w:rPr>
        <w:t>设计为钥匙孔形长槽，即槽孔截面形状近似为钥匙孔形状，即近似为上圆与下三角相连。</w:t>
      </w:r>
    </w:p>
    <w:p w14:paraId="67C8B07A" w14:textId="2ECC1500" w:rsidR="00A768C5" w:rsidRPr="00033D54" w:rsidRDefault="00A50403" w:rsidP="00A768C5">
      <w:pPr>
        <w:ind w:firstLine="480"/>
      </w:pPr>
      <w:r w:rsidRPr="00033D54">
        <w:lastRenderedPageBreak/>
        <w:t>9.</w:t>
      </w:r>
      <w:proofErr w:type="gramStart"/>
      <w:r w:rsidRPr="00033D54">
        <w:rPr>
          <w:rFonts w:hint="eastAsia"/>
        </w:rPr>
        <w:t>如权利</w:t>
      </w:r>
      <w:proofErr w:type="gramEnd"/>
      <w:r w:rsidRPr="00033D54">
        <w:rPr>
          <w:rFonts w:hint="eastAsia"/>
        </w:rPr>
        <w:t>要求</w:t>
      </w:r>
      <w:r w:rsidRPr="00033D54">
        <w:rPr>
          <w:rFonts w:hint="eastAsia"/>
        </w:rPr>
        <w:t>1</w:t>
      </w:r>
      <w:r w:rsidRPr="00033D54">
        <w:rPr>
          <w:rFonts w:hint="eastAsia"/>
        </w:rPr>
        <w:t>所述支座，</w:t>
      </w:r>
      <w:r w:rsidRPr="00033D54">
        <w:rPr>
          <w:rFonts w:hint="eastAsia"/>
          <w:color w:val="000000" w:themeColor="text1"/>
        </w:rPr>
        <w:t>其特征在于，所述</w:t>
      </w:r>
      <w:r w:rsidR="00A768C5" w:rsidRPr="00033D54">
        <w:rPr>
          <w:rFonts w:hint="eastAsia"/>
        </w:rPr>
        <w:t>支座本体</w:t>
      </w:r>
      <w:r w:rsidR="000B64F7">
        <w:rPr>
          <w:rFonts w:hint="eastAsia"/>
        </w:rPr>
        <w:t>（</w:t>
      </w:r>
      <w:r w:rsidR="000B64F7">
        <w:rPr>
          <w:rFonts w:hint="eastAsia"/>
        </w:rPr>
        <w:t>7</w:t>
      </w:r>
      <w:r w:rsidR="000B64F7">
        <w:rPr>
          <w:rFonts w:hint="eastAsia"/>
        </w:rPr>
        <w:t>）</w:t>
      </w:r>
      <w:r w:rsidR="00A768C5" w:rsidRPr="00033D54">
        <w:rPr>
          <w:rFonts w:hint="eastAsia"/>
          <w:color w:val="000000" w:themeColor="text1"/>
        </w:rPr>
        <w:t>可以是任意形式的支座</w:t>
      </w:r>
      <w:r w:rsidR="00033D54" w:rsidRPr="00033D54">
        <w:rPr>
          <w:rFonts w:hint="eastAsia"/>
          <w:color w:val="000000" w:themeColor="text1"/>
        </w:rPr>
        <w:t>，举例而非限定：</w:t>
      </w:r>
      <w:r w:rsidR="00A768C5" w:rsidRPr="00033D54">
        <w:rPr>
          <w:rFonts w:hint="eastAsia"/>
          <w:color w:val="000000" w:themeColor="text1"/>
        </w:rPr>
        <w:t>盆式支座、高阻尼橡胶</w:t>
      </w:r>
      <w:r w:rsidR="00A768C5" w:rsidRPr="00033D54">
        <w:rPr>
          <w:rFonts w:hint="eastAsia"/>
        </w:rPr>
        <w:t>支座、</w:t>
      </w:r>
      <w:r w:rsidR="00A768C5" w:rsidRPr="00033D54">
        <w:rPr>
          <w:rFonts w:hint="eastAsia"/>
          <w:color w:val="000000" w:themeColor="text1"/>
        </w:rPr>
        <w:t>铅芯橡胶支座、四氟乙烯滑板支座</w:t>
      </w:r>
      <w:r w:rsidR="00A768C5" w:rsidRPr="00033D54">
        <w:rPr>
          <w:rFonts w:hint="eastAsia"/>
        </w:rPr>
        <w:t>用于桥梁抗震的支座。</w:t>
      </w:r>
    </w:p>
    <w:p w14:paraId="19271456" w14:textId="69E591A2" w:rsidR="00A768C5" w:rsidRPr="00033D54" w:rsidRDefault="00033D54" w:rsidP="00A768C5">
      <w:pPr>
        <w:ind w:firstLineChars="0" w:firstLine="480"/>
      </w:pPr>
      <w:r w:rsidRPr="00033D54">
        <w:t>10.</w:t>
      </w:r>
      <w:proofErr w:type="gramStart"/>
      <w:r w:rsidRPr="00033D54">
        <w:rPr>
          <w:rFonts w:hint="eastAsia"/>
        </w:rPr>
        <w:t>如权利</w:t>
      </w:r>
      <w:proofErr w:type="gramEnd"/>
      <w:r w:rsidRPr="00033D54">
        <w:rPr>
          <w:rFonts w:hint="eastAsia"/>
        </w:rPr>
        <w:t>要求</w:t>
      </w:r>
      <w:r w:rsidRPr="00033D54">
        <w:rPr>
          <w:rFonts w:hint="eastAsia"/>
        </w:rPr>
        <w:t>1</w:t>
      </w:r>
      <w:r w:rsidRPr="00033D54">
        <w:rPr>
          <w:rFonts w:hint="eastAsia"/>
        </w:rPr>
        <w:t>所述支座，</w:t>
      </w:r>
      <w:r w:rsidRPr="00033D54">
        <w:rPr>
          <w:rFonts w:hint="eastAsia"/>
          <w:color w:val="000000" w:themeColor="text1"/>
        </w:rPr>
        <w:t>其特征在于，所述</w:t>
      </w:r>
      <w:r w:rsidR="00A768C5" w:rsidRPr="00033D54">
        <w:rPr>
          <w:rFonts w:hint="eastAsia"/>
        </w:rPr>
        <w:t>螺栓</w:t>
      </w:r>
      <w:r w:rsidR="000B64F7">
        <w:rPr>
          <w:rFonts w:hint="eastAsia"/>
        </w:rPr>
        <w:t>（</w:t>
      </w:r>
      <w:r w:rsidR="000B64F7">
        <w:rPr>
          <w:rFonts w:hint="eastAsia"/>
        </w:rPr>
        <w:t>6</w:t>
      </w:r>
      <w:r w:rsidR="000B64F7">
        <w:rPr>
          <w:rFonts w:hint="eastAsia"/>
        </w:rPr>
        <w:t>）</w:t>
      </w:r>
      <w:r w:rsidR="00A768C5" w:rsidRPr="00033D54">
        <w:rPr>
          <w:rFonts w:hint="eastAsia"/>
          <w:color w:val="000000" w:themeColor="text1"/>
        </w:rPr>
        <w:t>从头部到螺杆方向依次为六边形头部、无螺纹螺杆、有螺纹螺杆</w:t>
      </w:r>
      <w:r w:rsidR="00A768C5" w:rsidRPr="00033D54">
        <w:rPr>
          <w:rFonts w:hint="eastAsia"/>
        </w:rPr>
        <w:t>。</w:t>
      </w:r>
    </w:p>
    <w:p w14:paraId="0B43DCD2" w14:textId="0C87BAF7" w:rsidR="00A768C5" w:rsidRPr="00033D54" w:rsidRDefault="00033D54" w:rsidP="00A768C5">
      <w:pPr>
        <w:ind w:firstLine="480"/>
        <w:rPr>
          <w:color w:val="000000" w:themeColor="text1"/>
        </w:rPr>
      </w:pPr>
      <w:r w:rsidRPr="00033D54">
        <w:t>11.</w:t>
      </w:r>
      <w:proofErr w:type="gramStart"/>
      <w:r w:rsidRPr="00033D54">
        <w:rPr>
          <w:rFonts w:hint="eastAsia"/>
        </w:rPr>
        <w:t>如权利</w:t>
      </w:r>
      <w:proofErr w:type="gramEnd"/>
      <w:r w:rsidRPr="00033D54">
        <w:rPr>
          <w:rFonts w:hint="eastAsia"/>
        </w:rPr>
        <w:t>要求</w:t>
      </w:r>
      <w:r w:rsidRPr="00033D54">
        <w:rPr>
          <w:rFonts w:hint="eastAsia"/>
        </w:rPr>
        <w:t>4</w:t>
      </w:r>
      <w:r w:rsidRPr="00033D54">
        <w:rPr>
          <w:rFonts w:hint="eastAsia"/>
        </w:rPr>
        <w:t>所述支座，</w:t>
      </w:r>
      <w:r w:rsidRPr="00033D54">
        <w:rPr>
          <w:rFonts w:hint="eastAsia"/>
          <w:color w:val="000000" w:themeColor="text1"/>
        </w:rPr>
        <w:t>其特征在于，</w:t>
      </w:r>
      <w:r w:rsidR="00A768C5" w:rsidRPr="00033D54">
        <w:rPr>
          <w:rFonts w:hint="eastAsia"/>
        </w:rPr>
        <w:t>所述</w:t>
      </w:r>
      <w:r w:rsidR="00A768C5" w:rsidRPr="00033D54">
        <w:rPr>
          <w:rFonts w:hint="eastAsia"/>
          <w:color w:val="000000" w:themeColor="text1"/>
        </w:rPr>
        <w:t>支座板连接件采用金属材料制成。</w:t>
      </w:r>
    </w:p>
    <w:p w14:paraId="1D90B449" w14:textId="2710D32A" w:rsidR="00A768C5" w:rsidRPr="00033D54" w:rsidRDefault="00033D54" w:rsidP="00A768C5">
      <w:pPr>
        <w:ind w:firstLine="480"/>
      </w:pPr>
      <w:r w:rsidRPr="00033D54">
        <w:t>12.</w:t>
      </w:r>
      <w:proofErr w:type="gramStart"/>
      <w:r w:rsidRPr="00033D54">
        <w:rPr>
          <w:rFonts w:hint="eastAsia"/>
        </w:rPr>
        <w:t>如权利</w:t>
      </w:r>
      <w:proofErr w:type="gramEnd"/>
      <w:r w:rsidRPr="00033D54">
        <w:rPr>
          <w:rFonts w:hint="eastAsia"/>
        </w:rPr>
        <w:t>要求</w:t>
      </w:r>
      <w:r w:rsidRPr="00033D54">
        <w:rPr>
          <w:rFonts w:hint="eastAsia"/>
        </w:rPr>
        <w:t>1</w:t>
      </w:r>
      <w:r w:rsidRPr="00033D54">
        <w:rPr>
          <w:rFonts w:hint="eastAsia"/>
        </w:rPr>
        <w:t>所述支座，</w:t>
      </w:r>
      <w:r w:rsidRPr="00033D54">
        <w:rPr>
          <w:rFonts w:hint="eastAsia"/>
          <w:color w:val="000000" w:themeColor="text1"/>
        </w:rPr>
        <w:t>其特征在于，</w:t>
      </w:r>
      <w:r w:rsidR="00A768C5" w:rsidRPr="00033D54">
        <w:rPr>
          <w:rFonts w:hint="eastAsia"/>
        </w:rPr>
        <w:t>所述剪切板</w:t>
      </w:r>
      <w:r w:rsidR="00A768C5" w:rsidRPr="00033D54">
        <w:rPr>
          <w:rFonts w:hint="eastAsia"/>
        </w:rPr>
        <w:t>3</w:t>
      </w:r>
      <w:r w:rsidR="00273F42">
        <w:rPr>
          <w:rFonts w:hint="eastAsia"/>
        </w:rPr>
        <w:t>可</w:t>
      </w:r>
      <w:r w:rsidR="00A768C5" w:rsidRPr="00033D54">
        <w:rPr>
          <w:rFonts w:hint="eastAsia"/>
        </w:rPr>
        <w:t>采用</w:t>
      </w:r>
      <w:r w:rsidR="00273F42">
        <w:rPr>
          <w:rFonts w:hint="eastAsia"/>
        </w:rPr>
        <w:t>普通钢材或</w:t>
      </w:r>
      <w:r w:rsidR="00A768C5" w:rsidRPr="00033D54">
        <w:rPr>
          <w:rFonts w:hint="eastAsia"/>
        </w:rPr>
        <w:t>形状记忆合金制成</w:t>
      </w:r>
      <w:r w:rsidRPr="00033D54">
        <w:rPr>
          <w:rFonts w:hint="eastAsia"/>
        </w:rPr>
        <w:t>；</w:t>
      </w:r>
      <w:r w:rsidR="00A768C5" w:rsidRPr="00033D54">
        <w:rPr>
          <w:rFonts w:hint="eastAsia"/>
        </w:rPr>
        <w:t>所述导轨棒</w:t>
      </w:r>
      <w:r w:rsidR="000B64F7">
        <w:rPr>
          <w:rFonts w:hint="eastAsia"/>
        </w:rPr>
        <w:t>（</w:t>
      </w:r>
      <w:r w:rsidR="000B64F7">
        <w:rPr>
          <w:rFonts w:hint="eastAsia"/>
        </w:rPr>
        <w:t>4</w:t>
      </w:r>
      <w:r w:rsidR="000B64F7">
        <w:rPr>
          <w:rFonts w:hint="eastAsia"/>
        </w:rPr>
        <w:t>）</w:t>
      </w:r>
      <w:r w:rsidR="00A768C5" w:rsidRPr="00033D54">
        <w:rPr>
          <w:rFonts w:hint="eastAsia"/>
        </w:rPr>
        <w:t>采用钢材制成。</w:t>
      </w:r>
    </w:p>
    <w:p w14:paraId="72FA596A" w14:textId="05100722" w:rsidR="004E5F35" w:rsidRPr="00033D54" w:rsidRDefault="004E5F35" w:rsidP="00845D13">
      <w:pPr>
        <w:ind w:firstLineChars="83" w:firstLine="199"/>
        <w:rPr>
          <w:color w:val="000000" w:themeColor="text1"/>
        </w:rPr>
        <w:sectPr w:rsidR="004E5F35" w:rsidRPr="00033D54" w:rsidSect="00534F96">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851" w:footer="992" w:gutter="0"/>
          <w:pgNumType w:start="2"/>
          <w:cols w:space="425"/>
          <w:docGrid w:type="lines" w:linePitch="312"/>
        </w:sectPr>
      </w:pPr>
    </w:p>
    <w:p w14:paraId="09452BA6" w14:textId="4804EBDD" w:rsidR="004E5F35" w:rsidRPr="00033D54" w:rsidRDefault="00404326" w:rsidP="004E5F35">
      <w:pPr>
        <w:pStyle w:val="1"/>
        <w:spacing w:before="156" w:after="156"/>
      </w:pPr>
      <w:bookmarkStart w:id="0" w:name="_Hlk110934225"/>
      <w:r w:rsidRPr="00033D54">
        <w:rPr>
          <w:rFonts w:hint="eastAsia"/>
        </w:rPr>
        <w:lastRenderedPageBreak/>
        <w:t>一种基于阻尼板的耗能缓冲</w:t>
      </w:r>
      <w:proofErr w:type="gramStart"/>
      <w:r w:rsidRPr="00033D54">
        <w:rPr>
          <w:rFonts w:hint="eastAsia"/>
        </w:rPr>
        <w:t>限位减隔震</w:t>
      </w:r>
      <w:proofErr w:type="gramEnd"/>
      <w:r w:rsidRPr="00033D54">
        <w:rPr>
          <w:rFonts w:hint="eastAsia"/>
        </w:rPr>
        <w:t>支座</w:t>
      </w:r>
    </w:p>
    <w:p w14:paraId="3EB7858C" w14:textId="77777777" w:rsidR="00404326" w:rsidRPr="00033D54" w:rsidRDefault="00404326" w:rsidP="00404326">
      <w:pPr>
        <w:ind w:firstLine="480"/>
      </w:pPr>
    </w:p>
    <w:bookmarkEnd w:id="0"/>
    <w:p w14:paraId="3DA847C3" w14:textId="77777777" w:rsidR="004E5F35" w:rsidRPr="00033D54" w:rsidRDefault="004E5F35" w:rsidP="004E5F35">
      <w:pPr>
        <w:pStyle w:val="2"/>
        <w:spacing w:before="62" w:after="62"/>
      </w:pPr>
      <w:r w:rsidRPr="00033D54">
        <w:rPr>
          <w:rFonts w:hint="eastAsia"/>
        </w:rPr>
        <w:t>技术领域</w:t>
      </w:r>
    </w:p>
    <w:p w14:paraId="7BD5D01D" w14:textId="791C2AE8" w:rsidR="004E5F35" w:rsidRPr="00033D54" w:rsidRDefault="000F181B" w:rsidP="004E5F35">
      <w:pPr>
        <w:ind w:firstLine="480"/>
      </w:pPr>
      <w:r w:rsidRPr="00033D54">
        <w:rPr>
          <w:rFonts w:hint="eastAsia"/>
        </w:rPr>
        <w:t>本实用新型</w:t>
      </w:r>
      <w:r w:rsidR="004E5F35" w:rsidRPr="00033D54">
        <w:rPr>
          <w:rFonts w:hint="eastAsia"/>
        </w:rPr>
        <w:t>属于土木工程抗震与减、隔震的技术领域。</w:t>
      </w:r>
    </w:p>
    <w:p w14:paraId="549DE54A" w14:textId="77777777" w:rsidR="004E5F35" w:rsidRPr="00033D54" w:rsidRDefault="004E5F35" w:rsidP="004E5F35">
      <w:pPr>
        <w:pStyle w:val="2"/>
        <w:spacing w:before="62" w:after="62"/>
      </w:pPr>
      <w:r w:rsidRPr="00033D54">
        <w:rPr>
          <w:rFonts w:hint="eastAsia"/>
        </w:rPr>
        <w:t>背景技术</w:t>
      </w:r>
    </w:p>
    <w:p w14:paraId="4872325B" w14:textId="77777777" w:rsidR="004E5F35" w:rsidRPr="00033D54" w:rsidRDefault="004E5F35" w:rsidP="004E5F35">
      <w:pPr>
        <w:ind w:firstLine="480"/>
      </w:pPr>
      <w:r w:rsidRPr="00033D54">
        <w:rPr>
          <w:rFonts w:hint="eastAsia"/>
        </w:rPr>
        <w:t>结构在遭受地震作用、海啸以及温度变化等作用时，不同刚度构件之间总是会产生一定的相对位移从而发生碰撞乃至脱落等情况，进而导致构件作用失效，对结构造成一定程度的永久性损伤，容易诱发灾害，造成人员和经济等的损失。</w:t>
      </w:r>
    </w:p>
    <w:p w14:paraId="4A8ABD4C" w14:textId="2D6579F9" w:rsidR="004D6401" w:rsidRPr="00033D54" w:rsidRDefault="004E5F35" w:rsidP="004E5F35">
      <w:pPr>
        <w:ind w:firstLine="480"/>
      </w:pPr>
      <w:r w:rsidRPr="00033D54">
        <w:rPr>
          <w:rFonts w:hint="eastAsia"/>
        </w:rPr>
        <w:t>在土木工程抗震领域，阻尼器以及减、隔震支座等装置具有一定的缓冲及限位功能，可稳定支承上部结构、减轻地震能量传递，被认为是减轻建筑与桥梁结构地震损伤的有效手段</w:t>
      </w:r>
      <w:r w:rsidR="004D6401" w:rsidRPr="00033D54">
        <w:rPr>
          <w:rFonts w:hint="eastAsia"/>
        </w:rPr>
        <w:t>。</w:t>
      </w:r>
    </w:p>
    <w:p w14:paraId="47E7EF5C" w14:textId="5EABAAF4" w:rsidR="004D6401" w:rsidRPr="00033D54" w:rsidRDefault="004D6401" w:rsidP="004E5F35">
      <w:pPr>
        <w:ind w:firstLine="480"/>
      </w:pPr>
      <w:r w:rsidRPr="00033D54">
        <w:rPr>
          <w:rFonts w:hint="eastAsia"/>
        </w:rPr>
        <w:t>接近现有技术：已有阻尼器以及减、隔震支座等装置，其构造原理复杂、耗能能力差等。</w:t>
      </w:r>
    </w:p>
    <w:p w14:paraId="19BFA7C6" w14:textId="77777777" w:rsidR="008E1E6D" w:rsidRPr="00033D54" w:rsidRDefault="008E1E6D" w:rsidP="004E5F35">
      <w:pPr>
        <w:ind w:firstLine="480"/>
      </w:pPr>
    </w:p>
    <w:p w14:paraId="3E68F93A" w14:textId="77777777" w:rsidR="004E5F35" w:rsidRPr="00033D54" w:rsidRDefault="004E5F35" w:rsidP="004E5F35">
      <w:pPr>
        <w:pStyle w:val="2"/>
        <w:spacing w:before="62" w:after="62"/>
      </w:pPr>
      <w:r w:rsidRPr="00033D54">
        <w:rPr>
          <w:rFonts w:hint="eastAsia"/>
        </w:rPr>
        <w:t>发明内容</w:t>
      </w:r>
    </w:p>
    <w:p w14:paraId="5C2E09A6" w14:textId="112FFFFC" w:rsidR="004E5F35" w:rsidRPr="00033D54" w:rsidRDefault="000F181B" w:rsidP="004E5F35">
      <w:pPr>
        <w:ind w:firstLine="480"/>
      </w:pPr>
      <w:r w:rsidRPr="00033D54">
        <w:rPr>
          <w:rFonts w:hint="eastAsia"/>
        </w:rPr>
        <w:t>本实用新型</w:t>
      </w:r>
      <w:r w:rsidR="004E5F35" w:rsidRPr="00033D54">
        <w:rPr>
          <w:rFonts w:hint="eastAsia"/>
        </w:rPr>
        <w:t>的目的是：提供</w:t>
      </w:r>
      <w:r w:rsidR="007772F5" w:rsidRPr="00033D54">
        <w:rPr>
          <w:rFonts w:hint="eastAsia"/>
        </w:rPr>
        <w:t>一种基于阻尼板的耗能缓冲</w:t>
      </w:r>
      <w:proofErr w:type="gramStart"/>
      <w:r w:rsidR="007772F5" w:rsidRPr="00033D54">
        <w:rPr>
          <w:rFonts w:hint="eastAsia"/>
        </w:rPr>
        <w:t>限位减隔震</w:t>
      </w:r>
      <w:proofErr w:type="gramEnd"/>
      <w:r w:rsidR="007772F5" w:rsidRPr="00033D54">
        <w:rPr>
          <w:rFonts w:hint="eastAsia"/>
        </w:rPr>
        <w:t>支座</w:t>
      </w:r>
      <w:r w:rsidR="004E5F35" w:rsidRPr="00033D54">
        <w:rPr>
          <w:rFonts w:hint="eastAsia"/>
        </w:rPr>
        <w:t>，具有构造清晰新颖、可提供三阶段耗能缓冲限位能力、在地震作用下具有良好的减震限位能力</w:t>
      </w:r>
      <w:r w:rsidR="007772F5" w:rsidRPr="00033D54">
        <w:rPr>
          <w:rFonts w:hint="eastAsia"/>
        </w:rPr>
        <w:t>，具有较好的耗能能力，且既可以参与新建筑的建设，也可以实现装配式安装，</w:t>
      </w:r>
      <w:r w:rsidR="004E5F35" w:rsidRPr="00033D54">
        <w:rPr>
          <w:rFonts w:hint="eastAsia"/>
        </w:rPr>
        <w:t>可减少震后更换和修复；可抵御洪水或海啸等产生的上浮力和水平的冲击力；防止弯桥在温度变化作用下向外产生的爬移；防止独柱墩桥梁在重车偏载作用下发生倾覆。</w:t>
      </w:r>
      <w:r w:rsidR="007772F5" w:rsidRPr="00033D54">
        <w:rPr>
          <w:rFonts w:hint="eastAsia"/>
        </w:rPr>
        <w:t>因此使用场景丰富。</w:t>
      </w:r>
    </w:p>
    <w:p w14:paraId="6D350E80" w14:textId="02449606" w:rsidR="004E5F35" w:rsidRPr="00033D54" w:rsidRDefault="000F181B" w:rsidP="004E5F35">
      <w:pPr>
        <w:ind w:firstLine="480"/>
      </w:pPr>
      <w:r w:rsidRPr="00033D54">
        <w:rPr>
          <w:rFonts w:hint="eastAsia"/>
        </w:rPr>
        <w:t>本实用新型</w:t>
      </w:r>
      <w:r w:rsidR="004E5F35" w:rsidRPr="00033D54">
        <w:rPr>
          <w:rFonts w:hint="eastAsia"/>
        </w:rPr>
        <w:t>的目的可以通过以下技术方案来实现：</w:t>
      </w:r>
    </w:p>
    <w:p w14:paraId="4AF97BF6" w14:textId="797C2ACE" w:rsidR="00033D54" w:rsidRPr="00033D54" w:rsidRDefault="00033D54" w:rsidP="00033D54">
      <w:pPr>
        <w:ind w:firstLine="480"/>
        <w:rPr>
          <w:color w:val="000000" w:themeColor="text1"/>
        </w:rPr>
      </w:pPr>
      <w:r w:rsidRPr="00033D54">
        <w:rPr>
          <w:rFonts w:hint="eastAsia"/>
        </w:rPr>
        <w:t>一种基于阻尼板的耗能缓冲</w:t>
      </w:r>
      <w:proofErr w:type="gramStart"/>
      <w:r w:rsidRPr="00033D54">
        <w:rPr>
          <w:rFonts w:hint="eastAsia"/>
        </w:rPr>
        <w:t>限位减隔震</w:t>
      </w:r>
      <w:proofErr w:type="gramEnd"/>
      <w:r w:rsidRPr="00033D54">
        <w:rPr>
          <w:rFonts w:hint="eastAsia"/>
        </w:rPr>
        <w:t>支座，包括支座本体</w:t>
      </w:r>
      <w:r w:rsidRPr="00033D54">
        <w:rPr>
          <w:rFonts w:hint="eastAsia"/>
        </w:rPr>
        <w:t>7</w:t>
      </w:r>
      <w:r w:rsidRPr="00033D54">
        <w:rPr>
          <w:rFonts w:hint="eastAsia"/>
        </w:rPr>
        <w:t>，支座本体</w:t>
      </w:r>
      <w:r w:rsidRPr="00033D54">
        <w:rPr>
          <w:rFonts w:hint="eastAsia"/>
        </w:rPr>
        <w:t>7</w:t>
      </w:r>
      <w:r w:rsidRPr="00033D54">
        <w:rPr>
          <w:rFonts w:hint="eastAsia"/>
        </w:rPr>
        <w:t>设有上下两个支座板</w:t>
      </w:r>
      <w:r w:rsidRPr="00033D54">
        <w:rPr>
          <w:rFonts w:hint="eastAsia"/>
        </w:rPr>
        <w:t>7</w:t>
      </w:r>
      <w:r w:rsidRPr="00033D54">
        <w:t>1</w:t>
      </w:r>
      <w:r w:rsidRPr="00033D54">
        <w:rPr>
          <w:rFonts w:hint="eastAsia"/>
        </w:rPr>
        <w:t>，</w:t>
      </w:r>
      <w:r w:rsidRPr="00033D54">
        <w:rPr>
          <w:rFonts w:hint="eastAsia"/>
          <w:color w:val="000000" w:themeColor="text1"/>
        </w:rPr>
        <w:t>其特征在于：</w:t>
      </w:r>
    </w:p>
    <w:p w14:paraId="601561A2" w14:textId="77777777" w:rsidR="00033D54" w:rsidRPr="00033D54" w:rsidRDefault="00033D54" w:rsidP="00033D54">
      <w:pPr>
        <w:ind w:firstLine="480"/>
      </w:pPr>
      <w:r w:rsidRPr="00033D54">
        <w:rPr>
          <w:rFonts w:hint="eastAsia"/>
        </w:rPr>
        <w:t>还包括“剪切板</w:t>
      </w:r>
      <w:r w:rsidRPr="00033D54">
        <w:rPr>
          <w:rFonts w:hint="eastAsia"/>
        </w:rPr>
        <w:t>-</w:t>
      </w:r>
      <w:r w:rsidRPr="00033D54">
        <w:rPr>
          <w:rFonts w:hint="eastAsia"/>
        </w:rPr>
        <w:t>导轨棒”组件</w:t>
      </w:r>
      <w:r w:rsidRPr="00033D54">
        <w:rPr>
          <w:rFonts w:hint="eastAsia"/>
        </w:rPr>
        <w:t>5</w:t>
      </w:r>
      <w:r w:rsidRPr="00033D54">
        <w:rPr>
          <w:rFonts w:hint="eastAsia"/>
        </w:rPr>
        <w:t>和螺栓</w:t>
      </w:r>
      <w:r w:rsidRPr="00033D54">
        <w:rPr>
          <w:rFonts w:hint="eastAsia"/>
        </w:rPr>
        <w:t>6</w:t>
      </w:r>
      <w:r w:rsidRPr="00033D54">
        <w:rPr>
          <w:rFonts w:hint="eastAsia"/>
        </w:rPr>
        <w:t>，设置并可活动</w:t>
      </w:r>
      <w:proofErr w:type="gramStart"/>
      <w:r w:rsidRPr="00033D54">
        <w:rPr>
          <w:rFonts w:hint="eastAsia"/>
        </w:rPr>
        <w:t>限位于</w:t>
      </w:r>
      <w:proofErr w:type="gramEnd"/>
      <w:r w:rsidRPr="00033D54">
        <w:rPr>
          <w:rFonts w:hint="eastAsia"/>
        </w:rPr>
        <w:t>上下两个支座板</w:t>
      </w:r>
      <w:r w:rsidRPr="00033D54">
        <w:rPr>
          <w:rFonts w:hint="eastAsia"/>
        </w:rPr>
        <w:t>7</w:t>
      </w:r>
      <w:r w:rsidRPr="00033D54">
        <w:t>1</w:t>
      </w:r>
      <w:r w:rsidRPr="00033D54">
        <w:rPr>
          <w:rFonts w:hint="eastAsia"/>
        </w:rPr>
        <w:t>之间。</w:t>
      </w:r>
    </w:p>
    <w:p w14:paraId="2F4F78D1" w14:textId="59313626" w:rsidR="00033D54" w:rsidRPr="00033D54" w:rsidRDefault="00033D54" w:rsidP="00033D54">
      <w:pPr>
        <w:ind w:firstLine="480"/>
      </w:pPr>
      <w:r w:rsidRPr="00033D54">
        <w:rPr>
          <w:rFonts w:hint="eastAsia"/>
        </w:rPr>
        <w:t>所述支座，</w:t>
      </w:r>
      <w:r w:rsidRPr="00033D54">
        <w:rPr>
          <w:rFonts w:hint="eastAsia"/>
          <w:color w:val="000000" w:themeColor="text1"/>
        </w:rPr>
        <w:t>其特征在于，所述</w:t>
      </w:r>
      <w:r w:rsidRPr="00033D54">
        <w:rPr>
          <w:rFonts w:hint="eastAsia"/>
        </w:rPr>
        <w:t>“剪切板</w:t>
      </w:r>
      <w:r w:rsidRPr="00033D54">
        <w:rPr>
          <w:rFonts w:hint="eastAsia"/>
        </w:rPr>
        <w:t>-</w:t>
      </w:r>
      <w:r w:rsidRPr="00033D54">
        <w:rPr>
          <w:rFonts w:hint="eastAsia"/>
        </w:rPr>
        <w:t>导轨棒”组件</w:t>
      </w:r>
      <w:r w:rsidRPr="00033D54">
        <w:rPr>
          <w:rFonts w:hint="eastAsia"/>
        </w:rPr>
        <w:t>5</w:t>
      </w:r>
      <w:r w:rsidRPr="00033D54">
        <w:rPr>
          <w:rFonts w:hint="eastAsia"/>
        </w:rPr>
        <w:t>在隔震支座四边各</w:t>
      </w:r>
      <w:r w:rsidRPr="00033D54">
        <w:rPr>
          <w:rFonts w:hint="eastAsia"/>
        </w:rPr>
        <w:lastRenderedPageBreak/>
        <w:t>放置一个；</w:t>
      </w:r>
    </w:p>
    <w:p w14:paraId="16DAB229" w14:textId="5D92113E" w:rsidR="00033D54" w:rsidRPr="00033D54" w:rsidRDefault="00033D54" w:rsidP="00033D54">
      <w:pPr>
        <w:ind w:firstLine="480"/>
      </w:pPr>
      <w:r w:rsidRPr="00033D54">
        <w:rPr>
          <w:rFonts w:hint="eastAsia"/>
        </w:rPr>
        <w:t>所述</w:t>
      </w:r>
      <w:r w:rsidRPr="00033D54">
        <w:rPr>
          <w:rFonts w:hint="eastAsia"/>
          <w:color w:val="000000" w:themeColor="text1"/>
        </w:rPr>
        <w:t>“剪切板</w:t>
      </w:r>
      <w:r w:rsidRPr="00033D54">
        <w:rPr>
          <w:rFonts w:hint="eastAsia"/>
          <w:color w:val="000000" w:themeColor="text1"/>
        </w:rPr>
        <w:t>-</w:t>
      </w:r>
      <w:r w:rsidRPr="00033D54">
        <w:rPr>
          <w:rFonts w:hint="eastAsia"/>
        </w:rPr>
        <w:t>导轨棒</w:t>
      </w:r>
      <w:r w:rsidRPr="00033D54">
        <w:rPr>
          <w:rFonts w:hint="eastAsia"/>
          <w:color w:val="000000" w:themeColor="text1"/>
        </w:rPr>
        <w:t>”组件</w:t>
      </w:r>
      <w:r w:rsidRPr="00033D54">
        <w:rPr>
          <w:rFonts w:hint="eastAsia"/>
          <w:color w:val="000000" w:themeColor="text1"/>
        </w:rPr>
        <w:t>5</w:t>
      </w:r>
      <w:r w:rsidRPr="00033D54">
        <w:rPr>
          <w:rFonts w:hint="eastAsia"/>
          <w:color w:val="000000" w:themeColor="text1"/>
        </w:rPr>
        <w:t>实现良好的耗能减震作用，支持</w:t>
      </w:r>
      <w:r w:rsidRPr="00033D54">
        <w:rPr>
          <w:rFonts w:hint="eastAsia"/>
        </w:rPr>
        <w:t>自由滑动阶段、剪切板剪切耗能阶段以及剪切板拉伸限位阶段。</w:t>
      </w:r>
    </w:p>
    <w:p w14:paraId="5EF18644" w14:textId="77777777" w:rsidR="00033D54" w:rsidRPr="00902748" w:rsidRDefault="00033D54" w:rsidP="00033D54">
      <w:pPr>
        <w:ind w:firstLine="480"/>
      </w:pPr>
    </w:p>
    <w:p w14:paraId="72B8C175" w14:textId="59483293" w:rsidR="00033D54" w:rsidRPr="00033D54" w:rsidRDefault="00033D54" w:rsidP="00033D54">
      <w:pPr>
        <w:ind w:firstLine="480"/>
      </w:pPr>
      <w:r w:rsidRPr="00033D54">
        <w:rPr>
          <w:rFonts w:hint="eastAsia"/>
        </w:rPr>
        <w:t>所述支座，</w:t>
      </w:r>
      <w:r w:rsidRPr="00033D54">
        <w:rPr>
          <w:rFonts w:hint="eastAsia"/>
          <w:color w:val="000000" w:themeColor="text1"/>
        </w:rPr>
        <w:t>其特征在于，设计成一体式构造：</w:t>
      </w:r>
      <w:r w:rsidRPr="00033D54">
        <w:rPr>
          <w:rFonts w:hint="eastAsia"/>
        </w:rPr>
        <w:t>进一步的，所述上下支座板</w:t>
      </w:r>
      <w:r w:rsidRPr="00033D54">
        <w:rPr>
          <w:rFonts w:hint="eastAsia"/>
        </w:rPr>
        <w:t>71</w:t>
      </w:r>
      <w:r w:rsidRPr="00033D54">
        <w:rPr>
          <w:rFonts w:hint="eastAsia"/>
        </w:rPr>
        <w:t>四周均留有长槽</w:t>
      </w:r>
      <w:r w:rsidRPr="00033D54">
        <w:rPr>
          <w:rFonts w:hint="eastAsia"/>
        </w:rPr>
        <w:t>7</w:t>
      </w:r>
      <w:r w:rsidRPr="00033D54">
        <w:t>11</w:t>
      </w:r>
      <w:r w:rsidRPr="00033D54">
        <w:rPr>
          <w:rFonts w:hint="eastAsia"/>
        </w:rPr>
        <w:t>和螺杆连接孔道</w:t>
      </w:r>
      <w:r w:rsidRPr="00033D54">
        <w:rPr>
          <w:rFonts w:hint="eastAsia"/>
        </w:rPr>
        <w:t>7</w:t>
      </w:r>
      <w:r w:rsidRPr="00033D54">
        <w:t>111</w:t>
      </w:r>
      <w:r w:rsidRPr="00033D54">
        <w:rPr>
          <w:rFonts w:hint="eastAsia"/>
        </w:rPr>
        <w:t>。</w:t>
      </w:r>
    </w:p>
    <w:p w14:paraId="34E28EC7" w14:textId="0FE18216" w:rsidR="00033D54" w:rsidRPr="00033D54" w:rsidRDefault="00033D54" w:rsidP="00033D54">
      <w:pPr>
        <w:ind w:firstLine="480"/>
      </w:pPr>
      <w:r w:rsidRPr="00033D54">
        <w:rPr>
          <w:rFonts w:hint="eastAsia"/>
        </w:rPr>
        <w:t>所述支座，</w:t>
      </w:r>
      <w:r w:rsidRPr="00033D54">
        <w:rPr>
          <w:rFonts w:hint="eastAsia"/>
          <w:color w:val="000000" w:themeColor="text1"/>
        </w:rPr>
        <w:t>其特征在于，设计成装配式构造：</w:t>
      </w:r>
      <w:r w:rsidRPr="00033D54">
        <w:rPr>
          <w:rFonts w:hint="eastAsia"/>
        </w:rPr>
        <w:t>进一步的，</w:t>
      </w:r>
      <w:r w:rsidRPr="00033D54">
        <w:rPr>
          <w:rFonts w:hint="eastAsia"/>
          <w:color w:val="000000" w:themeColor="text1"/>
        </w:rPr>
        <w:t>所述</w:t>
      </w:r>
      <w:r w:rsidRPr="00033D54">
        <w:rPr>
          <w:rFonts w:hint="eastAsia"/>
        </w:rPr>
        <w:t>支座板（</w:t>
      </w:r>
      <w:r w:rsidRPr="00033D54">
        <w:t>71</w:t>
      </w:r>
      <w:r w:rsidRPr="00033D54">
        <w:rPr>
          <w:rFonts w:hint="eastAsia"/>
        </w:rPr>
        <w:t>）四周边缘均安装有支座板连接件（</w:t>
      </w:r>
      <w:r w:rsidRPr="00033D54">
        <w:t>712</w:t>
      </w:r>
      <w:r w:rsidRPr="00033D54">
        <w:rPr>
          <w:rFonts w:hint="eastAsia"/>
        </w:rPr>
        <w:t>）；</w:t>
      </w:r>
    </w:p>
    <w:p w14:paraId="728C4A12" w14:textId="77777777" w:rsidR="00033D54" w:rsidRPr="00033D54" w:rsidRDefault="00033D54" w:rsidP="00033D54">
      <w:pPr>
        <w:ind w:firstLine="480"/>
      </w:pPr>
      <w:r w:rsidRPr="00033D54">
        <w:rPr>
          <w:rFonts w:hint="eastAsia"/>
        </w:rPr>
        <w:t>通过支座板连接件（</w:t>
      </w:r>
      <w:r w:rsidRPr="00033D54">
        <w:t>712</w:t>
      </w:r>
      <w:r w:rsidRPr="00033D54">
        <w:rPr>
          <w:rFonts w:hint="eastAsia"/>
        </w:rPr>
        <w:t>）将所述“剪切板</w:t>
      </w:r>
      <w:r w:rsidRPr="00033D54">
        <w:rPr>
          <w:rFonts w:hint="eastAsia"/>
        </w:rPr>
        <w:t>-</w:t>
      </w:r>
      <w:r w:rsidRPr="00033D54">
        <w:rPr>
          <w:rFonts w:hint="eastAsia"/>
        </w:rPr>
        <w:t>导轨棒”组件（</w:t>
      </w:r>
      <w:r w:rsidRPr="00033D54">
        <w:rPr>
          <w:rFonts w:hint="eastAsia"/>
        </w:rPr>
        <w:t>5</w:t>
      </w:r>
      <w:r w:rsidRPr="00033D54">
        <w:rPr>
          <w:rFonts w:hint="eastAsia"/>
        </w:rPr>
        <w:t>）活动</w:t>
      </w:r>
      <w:proofErr w:type="gramStart"/>
      <w:r w:rsidRPr="00033D54">
        <w:rPr>
          <w:rFonts w:hint="eastAsia"/>
        </w:rPr>
        <w:t>限位于</w:t>
      </w:r>
      <w:proofErr w:type="gramEnd"/>
      <w:r w:rsidRPr="00033D54">
        <w:rPr>
          <w:rFonts w:hint="eastAsia"/>
        </w:rPr>
        <w:t>上下两个支座板（</w:t>
      </w:r>
      <w:r w:rsidRPr="00033D54">
        <w:t>71</w:t>
      </w:r>
      <w:r w:rsidRPr="00033D54">
        <w:rPr>
          <w:rFonts w:hint="eastAsia"/>
        </w:rPr>
        <w:t>）之间。</w:t>
      </w:r>
    </w:p>
    <w:p w14:paraId="0B029652" w14:textId="6CB5A756" w:rsidR="00033D54" w:rsidRPr="00033D54" w:rsidRDefault="00033D54" w:rsidP="00033D54">
      <w:pPr>
        <w:ind w:firstLine="480"/>
      </w:pPr>
      <w:r w:rsidRPr="00033D54">
        <w:rPr>
          <w:rFonts w:hint="eastAsia"/>
        </w:rPr>
        <w:t>所述支座，</w:t>
      </w:r>
      <w:r w:rsidRPr="00033D54">
        <w:rPr>
          <w:rFonts w:hint="eastAsia"/>
          <w:color w:val="000000" w:themeColor="text1"/>
        </w:rPr>
        <w:t>其特征在于，</w:t>
      </w:r>
      <w:r w:rsidRPr="00033D54">
        <w:rPr>
          <w:rFonts w:hint="eastAsia"/>
        </w:rPr>
        <w:t>每个所述支座板连接件（</w:t>
      </w:r>
      <w:r w:rsidRPr="00033D54">
        <w:t>712</w:t>
      </w:r>
      <w:r w:rsidRPr="00033D54">
        <w:rPr>
          <w:rFonts w:hint="eastAsia"/>
        </w:rPr>
        <w:t>）均留有长槽</w:t>
      </w:r>
      <w:r w:rsidRPr="00033D54">
        <w:rPr>
          <w:rFonts w:hint="eastAsia"/>
        </w:rPr>
        <w:t>7</w:t>
      </w:r>
      <w:r w:rsidRPr="00033D54">
        <w:t>11</w:t>
      </w:r>
      <w:r w:rsidRPr="00033D54">
        <w:rPr>
          <w:rFonts w:hint="eastAsia"/>
        </w:rPr>
        <w:t>和螺杆连接孔道</w:t>
      </w:r>
      <w:r w:rsidRPr="00033D54">
        <w:rPr>
          <w:rFonts w:hint="eastAsia"/>
        </w:rPr>
        <w:t>7</w:t>
      </w:r>
      <w:r w:rsidRPr="00033D54">
        <w:t>111</w:t>
      </w:r>
      <w:r w:rsidRPr="00033D54">
        <w:rPr>
          <w:rFonts w:hint="eastAsia"/>
        </w:rPr>
        <w:t>。</w:t>
      </w:r>
    </w:p>
    <w:p w14:paraId="7D4D6BFA" w14:textId="77777777" w:rsidR="00033D54" w:rsidRPr="00033D54" w:rsidRDefault="00033D54" w:rsidP="00033D54">
      <w:pPr>
        <w:ind w:firstLine="480"/>
      </w:pPr>
    </w:p>
    <w:p w14:paraId="1E344BC3" w14:textId="4C477739" w:rsidR="00033D54" w:rsidRPr="00033D54" w:rsidRDefault="00033D54" w:rsidP="00033D54">
      <w:pPr>
        <w:ind w:firstLineChars="0" w:firstLine="480"/>
        <w:rPr>
          <w:color w:val="000000" w:themeColor="text1"/>
        </w:rPr>
      </w:pPr>
      <w:r w:rsidRPr="00033D54">
        <w:rPr>
          <w:rFonts w:hint="eastAsia"/>
        </w:rPr>
        <w:t>所述支座，</w:t>
      </w:r>
      <w:r w:rsidRPr="00033D54">
        <w:rPr>
          <w:rFonts w:hint="eastAsia"/>
          <w:color w:val="000000" w:themeColor="text1"/>
        </w:rPr>
        <w:t>其特征在于，</w:t>
      </w:r>
      <w:r w:rsidRPr="00033D54">
        <w:rPr>
          <w:rFonts w:hint="eastAsia"/>
        </w:rPr>
        <w:t>通过螺栓</w:t>
      </w:r>
      <w:r w:rsidRPr="00033D54">
        <w:rPr>
          <w:rFonts w:hint="eastAsia"/>
        </w:rPr>
        <w:t>6</w:t>
      </w:r>
      <w:r w:rsidRPr="00033D54">
        <w:rPr>
          <w:rFonts w:hint="eastAsia"/>
        </w:rPr>
        <w:t>直接在长槽</w:t>
      </w:r>
      <w:r w:rsidRPr="00033D54">
        <w:rPr>
          <w:rFonts w:hint="eastAsia"/>
        </w:rPr>
        <w:t>7</w:t>
      </w:r>
      <w:r w:rsidRPr="00033D54">
        <w:t>11</w:t>
      </w:r>
      <w:r w:rsidRPr="00033D54">
        <w:rPr>
          <w:rFonts w:hint="eastAsia"/>
        </w:rPr>
        <w:t>的槽孔内限制导轨棒</w:t>
      </w:r>
      <w:r w:rsidRPr="00033D54">
        <w:rPr>
          <w:rFonts w:hint="eastAsia"/>
        </w:rPr>
        <w:t>4</w:t>
      </w:r>
      <w:r w:rsidRPr="00033D54">
        <w:rPr>
          <w:rFonts w:hint="eastAsia"/>
        </w:rPr>
        <w:t>于上下两个支座板上，</w:t>
      </w:r>
      <w:r w:rsidRPr="00033D54">
        <w:rPr>
          <w:rFonts w:hint="eastAsia"/>
          <w:color w:val="000000" w:themeColor="text1"/>
        </w:rPr>
        <w:t>同时通过改变</w:t>
      </w:r>
      <w:r w:rsidRPr="00033D54">
        <w:rPr>
          <w:rFonts w:hint="eastAsia"/>
        </w:rPr>
        <w:t>螺栓</w:t>
      </w:r>
      <w:r w:rsidRPr="00033D54">
        <w:rPr>
          <w:rFonts w:hint="eastAsia"/>
        </w:rPr>
        <w:t>6</w:t>
      </w:r>
      <w:r w:rsidRPr="00033D54">
        <w:rPr>
          <w:rFonts w:hint="eastAsia"/>
        </w:rPr>
        <w:t>在螺杆连接孔道内的锁紧长度，</w:t>
      </w:r>
      <w:r w:rsidRPr="00033D54">
        <w:rPr>
          <w:rFonts w:hint="eastAsia"/>
          <w:color w:val="000000" w:themeColor="text1"/>
        </w:rPr>
        <w:t>确保导轨棒</w:t>
      </w:r>
      <w:r w:rsidRPr="00033D54">
        <w:rPr>
          <w:rFonts w:hint="eastAsia"/>
          <w:color w:val="000000" w:themeColor="text1"/>
        </w:rPr>
        <w:t>4</w:t>
      </w:r>
      <w:r w:rsidRPr="00033D54">
        <w:rPr>
          <w:rFonts w:hint="eastAsia"/>
          <w:color w:val="000000" w:themeColor="text1"/>
        </w:rPr>
        <w:t>在水平移动距离上满足需求。</w:t>
      </w:r>
    </w:p>
    <w:p w14:paraId="574B27B8" w14:textId="11FDAFA1" w:rsidR="00033D54" w:rsidRPr="00033D54" w:rsidRDefault="00033D54" w:rsidP="00033D54">
      <w:pPr>
        <w:ind w:firstLineChars="0" w:firstLine="480"/>
      </w:pPr>
      <w:r w:rsidRPr="00033D54">
        <w:rPr>
          <w:rFonts w:hint="eastAsia"/>
        </w:rPr>
        <w:t>所述支座，</w:t>
      </w:r>
      <w:r w:rsidRPr="00033D54">
        <w:rPr>
          <w:rFonts w:hint="eastAsia"/>
          <w:color w:val="000000" w:themeColor="text1"/>
        </w:rPr>
        <w:t>其特征在于，</w:t>
      </w:r>
      <w:r w:rsidRPr="00033D54">
        <w:rPr>
          <w:rFonts w:hint="eastAsia"/>
        </w:rPr>
        <w:t>所述长槽</w:t>
      </w:r>
      <w:r w:rsidRPr="00033D54">
        <w:rPr>
          <w:rFonts w:hint="eastAsia"/>
        </w:rPr>
        <w:t>7</w:t>
      </w:r>
      <w:r w:rsidRPr="00033D54">
        <w:t>11</w:t>
      </w:r>
      <w:r w:rsidRPr="00033D54">
        <w:rPr>
          <w:rFonts w:hint="eastAsia"/>
        </w:rPr>
        <w:t>的开口侧有一处，位于支座板</w:t>
      </w:r>
      <w:r w:rsidRPr="00033D54">
        <w:rPr>
          <w:rFonts w:hint="eastAsia"/>
        </w:rPr>
        <w:t>71</w:t>
      </w:r>
      <w:r w:rsidRPr="00033D54">
        <w:rPr>
          <w:rFonts w:hint="eastAsia"/>
        </w:rPr>
        <w:t>的竖向内侧表面，</w:t>
      </w:r>
      <w:r w:rsidRPr="00033D54">
        <w:rPr>
          <w:rFonts w:hint="eastAsia"/>
          <w:color w:val="000000" w:themeColor="text1"/>
        </w:rPr>
        <w:t>所述</w:t>
      </w:r>
      <w:r w:rsidRPr="00033D54">
        <w:rPr>
          <w:rFonts w:hint="eastAsia"/>
        </w:rPr>
        <w:t>螺杆连接孔道</w:t>
      </w:r>
      <w:r w:rsidRPr="00033D54">
        <w:rPr>
          <w:rFonts w:hint="eastAsia"/>
        </w:rPr>
        <w:t>7</w:t>
      </w:r>
      <w:r w:rsidRPr="00033D54">
        <w:t>111</w:t>
      </w:r>
      <w:r w:rsidRPr="00033D54">
        <w:rPr>
          <w:rFonts w:hint="eastAsia"/>
        </w:rPr>
        <w:t>与钥匙孔形长槽</w:t>
      </w:r>
      <w:r w:rsidRPr="00033D54">
        <w:rPr>
          <w:rFonts w:hint="eastAsia"/>
        </w:rPr>
        <w:t>7</w:t>
      </w:r>
      <w:r w:rsidRPr="00033D54">
        <w:t>11</w:t>
      </w:r>
      <w:r w:rsidRPr="00033D54">
        <w:rPr>
          <w:rFonts w:hint="eastAsia"/>
        </w:rPr>
        <w:t>连通，螺杆连接孔道</w:t>
      </w:r>
      <w:r w:rsidRPr="00033D54">
        <w:t>7111</w:t>
      </w:r>
      <w:r w:rsidRPr="00033D54">
        <w:rPr>
          <w:rFonts w:hint="eastAsia"/>
        </w:rPr>
        <w:t>的孔壁</w:t>
      </w:r>
      <w:r w:rsidRPr="00033D54">
        <w:t>7111</w:t>
      </w:r>
      <w:r w:rsidRPr="00033D54">
        <w:rPr>
          <w:rFonts w:hint="eastAsia"/>
        </w:rPr>
        <w:t>带有螺纹，且孔道方向垂直指向支座板侧面，所述螺栓</w:t>
      </w:r>
      <w:r w:rsidRPr="00033D54">
        <w:rPr>
          <w:rFonts w:hint="eastAsia"/>
        </w:rPr>
        <w:t>6</w:t>
      </w:r>
      <w:r w:rsidRPr="00033D54">
        <w:rPr>
          <w:rFonts w:hint="eastAsia"/>
        </w:rPr>
        <w:t>用于通过螺杆连接长槽</w:t>
      </w:r>
      <w:r w:rsidRPr="00033D54">
        <w:rPr>
          <w:rFonts w:hint="eastAsia"/>
        </w:rPr>
        <w:t>7</w:t>
      </w:r>
      <w:r w:rsidRPr="00033D54">
        <w:t>11</w:t>
      </w:r>
      <w:r w:rsidRPr="00033D54">
        <w:rPr>
          <w:rFonts w:hint="eastAsia"/>
        </w:rPr>
        <w:t>直接在槽孔内限制导轨棒</w:t>
      </w:r>
      <w:r w:rsidRPr="00033D54">
        <w:rPr>
          <w:rFonts w:hint="eastAsia"/>
        </w:rPr>
        <w:t>4</w:t>
      </w:r>
      <w:r w:rsidRPr="00033D54">
        <w:rPr>
          <w:rFonts w:hint="eastAsia"/>
        </w:rPr>
        <w:t>于上下两个支座板</w:t>
      </w:r>
      <w:r w:rsidRPr="00033D54">
        <w:rPr>
          <w:rFonts w:hint="eastAsia"/>
        </w:rPr>
        <w:t>7</w:t>
      </w:r>
      <w:r w:rsidRPr="00033D54">
        <w:t>1</w:t>
      </w:r>
      <w:r w:rsidRPr="00033D54">
        <w:rPr>
          <w:rFonts w:hint="eastAsia"/>
        </w:rPr>
        <w:t>上。</w:t>
      </w:r>
    </w:p>
    <w:p w14:paraId="793F9A4D" w14:textId="151CEEB1" w:rsidR="00033D54" w:rsidRPr="00033D54" w:rsidRDefault="00033D54" w:rsidP="00033D54">
      <w:pPr>
        <w:ind w:firstLine="480"/>
      </w:pPr>
      <w:r w:rsidRPr="00033D54">
        <w:rPr>
          <w:rFonts w:hint="eastAsia"/>
        </w:rPr>
        <w:t>所述支座，</w:t>
      </w:r>
      <w:r w:rsidRPr="00033D54">
        <w:rPr>
          <w:rFonts w:hint="eastAsia"/>
          <w:color w:val="000000" w:themeColor="text1"/>
        </w:rPr>
        <w:t>其特征在于，</w:t>
      </w:r>
      <w:r w:rsidRPr="00033D54">
        <w:rPr>
          <w:rFonts w:hint="eastAsia"/>
        </w:rPr>
        <w:t>作为实施例，所述长槽</w:t>
      </w:r>
      <w:r w:rsidRPr="00033D54">
        <w:rPr>
          <w:rFonts w:hint="eastAsia"/>
        </w:rPr>
        <w:t>7</w:t>
      </w:r>
      <w:r w:rsidRPr="00033D54">
        <w:t>11</w:t>
      </w:r>
      <w:r w:rsidRPr="00033D54">
        <w:rPr>
          <w:rFonts w:hint="eastAsia"/>
        </w:rPr>
        <w:t>设计为钥匙孔形长槽，即槽孔截面形状近似为钥匙孔形状，即近似为上圆与下三角相连。</w:t>
      </w:r>
    </w:p>
    <w:p w14:paraId="180F81B9" w14:textId="7460D457" w:rsidR="00033D54" w:rsidRPr="00033D54" w:rsidRDefault="00033D54" w:rsidP="00033D54">
      <w:pPr>
        <w:ind w:firstLine="480"/>
      </w:pPr>
      <w:r w:rsidRPr="00033D54">
        <w:rPr>
          <w:rFonts w:hint="eastAsia"/>
        </w:rPr>
        <w:t>所述支座，</w:t>
      </w:r>
      <w:r w:rsidRPr="00033D54">
        <w:rPr>
          <w:rFonts w:hint="eastAsia"/>
          <w:color w:val="000000" w:themeColor="text1"/>
        </w:rPr>
        <w:t>其特征在于，所述</w:t>
      </w:r>
      <w:r w:rsidRPr="00033D54">
        <w:rPr>
          <w:rFonts w:hint="eastAsia"/>
        </w:rPr>
        <w:t>支座本体</w:t>
      </w:r>
      <w:r w:rsidRPr="00033D54">
        <w:rPr>
          <w:rFonts w:hint="eastAsia"/>
        </w:rPr>
        <w:t>7</w:t>
      </w:r>
      <w:r w:rsidRPr="00033D54">
        <w:rPr>
          <w:rFonts w:hint="eastAsia"/>
          <w:color w:val="000000" w:themeColor="text1"/>
        </w:rPr>
        <w:t>可以是任意形式的支座，举例而非限定：盆式支座、高阻尼橡胶</w:t>
      </w:r>
      <w:r w:rsidRPr="00033D54">
        <w:rPr>
          <w:rFonts w:hint="eastAsia"/>
        </w:rPr>
        <w:t>支座、</w:t>
      </w:r>
      <w:r w:rsidRPr="00033D54">
        <w:rPr>
          <w:rFonts w:hint="eastAsia"/>
          <w:color w:val="000000" w:themeColor="text1"/>
        </w:rPr>
        <w:t>铅芯橡胶支座、四氟乙烯滑板支座</w:t>
      </w:r>
      <w:r w:rsidR="007D7835">
        <w:rPr>
          <w:rFonts w:hint="eastAsia"/>
          <w:color w:val="000000" w:themeColor="text1"/>
        </w:rPr>
        <w:t>等</w:t>
      </w:r>
      <w:r w:rsidRPr="00033D54">
        <w:rPr>
          <w:rFonts w:hint="eastAsia"/>
          <w:color w:val="000000" w:themeColor="text1"/>
        </w:rPr>
        <w:t>，</w:t>
      </w:r>
      <w:r w:rsidRPr="00033D54">
        <w:rPr>
          <w:rFonts w:hint="eastAsia"/>
        </w:rPr>
        <w:t>用于桥梁抗震的支座。</w:t>
      </w:r>
    </w:p>
    <w:p w14:paraId="25F05287" w14:textId="560186FA" w:rsidR="00033D54" w:rsidRPr="00033D54" w:rsidRDefault="00033D54" w:rsidP="00033D54">
      <w:pPr>
        <w:ind w:firstLineChars="0" w:firstLine="480"/>
      </w:pPr>
      <w:r w:rsidRPr="00033D54">
        <w:rPr>
          <w:rFonts w:hint="eastAsia"/>
        </w:rPr>
        <w:t>所述支座，</w:t>
      </w:r>
      <w:r w:rsidRPr="00033D54">
        <w:rPr>
          <w:rFonts w:hint="eastAsia"/>
          <w:color w:val="000000" w:themeColor="text1"/>
        </w:rPr>
        <w:t>其特征在于，所述</w:t>
      </w:r>
      <w:r w:rsidRPr="00033D54">
        <w:rPr>
          <w:rFonts w:hint="eastAsia"/>
        </w:rPr>
        <w:t>螺栓</w:t>
      </w:r>
      <w:r w:rsidRPr="00033D54">
        <w:rPr>
          <w:rFonts w:hint="eastAsia"/>
        </w:rPr>
        <w:t>6</w:t>
      </w:r>
      <w:r w:rsidRPr="00033D54">
        <w:rPr>
          <w:rFonts w:hint="eastAsia"/>
          <w:color w:val="000000" w:themeColor="text1"/>
        </w:rPr>
        <w:t>从头部到螺杆方向依次为六边形头部、无螺纹螺杆、有螺纹螺杆</w:t>
      </w:r>
      <w:r w:rsidRPr="00033D54">
        <w:rPr>
          <w:rFonts w:hint="eastAsia"/>
        </w:rPr>
        <w:t>。</w:t>
      </w:r>
    </w:p>
    <w:p w14:paraId="0F9AC0FD" w14:textId="4AA9251C" w:rsidR="00033D54" w:rsidRPr="00033D54" w:rsidRDefault="00033D54" w:rsidP="00033D54">
      <w:pPr>
        <w:ind w:firstLine="480"/>
        <w:rPr>
          <w:color w:val="000000" w:themeColor="text1"/>
        </w:rPr>
      </w:pPr>
      <w:r w:rsidRPr="00033D54">
        <w:rPr>
          <w:rFonts w:hint="eastAsia"/>
        </w:rPr>
        <w:t>所述支座，</w:t>
      </w:r>
      <w:r w:rsidRPr="00033D54">
        <w:rPr>
          <w:rFonts w:hint="eastAsia"/>
          <w:color w:val="000000" w:themeColor="text1"/>
        </w:rPr>
        <w:t>其特征在于，</w:t>
      </w:r>
      <w:r w:rsidRPr="00033D54">
        <w:rPr>
          <w:rFonts w:hint="eastAsia"/>
        </w:rPr>
        <w:t>所述</w:t>
      </w:r>
      <w:r w:rsidRPr="00033D54">
        <w:rPr>
          <w:rFonts w:hint="eastAsia"/>
          <w:color w:val="000000" w:themeColor="text1"/>
        </w:rPr>
        <w:t>支座板连接件采用金属材料制成。</w:t>
      </w:r>
    </w:p>
    <w:p w14:paraId="3EEA6960" w14:textId="1D19EC97" w:rsidR="00033D54" w:rsidRPr="00033D54" w:rsidRDefault="00033D54" w:rsidP="00033D54">
      <w:pPr>
        <w:ind w:firstLine="480"/>
      </w:pPr>
      <w:r w:rsidRPr="00033D54">
        <w:rPr>
          <w:rFonts w:hint="eastAsia"/>
        </w:rPr>
        <w:t>所述支座，</w:t>
      </w:r>
      <w:r w:rsidRPr="00033D54">
        <w:rPr>
          <w:rFonts w:hint="eastAsia"/>
          <w:color w:val="000000" w:themeColor="text1"/>
        </w:rPr>
        <w:t>其特征在于，</w:t>
      </w:r>
      <w:r w:rsidRPr="00033D54">
        <w:rPr>
          <w:rFonts w:hint="eastAsia"/>
        </w:rPr>
        <w:t>所述剪切板</w:t>
      </w:r>
      <w:r w:rsidRPr="00033D54">
        <w:rPr>
          <w:rFonts w:hint="eastAsia"/>
        </w:rPr>
        <w:t>3</w:t>
      </w:r>
      <w:r w:rsidRPr="00033D54">
        <w:rPr>
          <w:rFonts w:hint="eastAsia"/>
        </w:rPr>
        <w:t>采用</w:t>
      </w:r>
      <w:r w:rsidR="00F32D90">
        <w:rPr>
          <w:rFonts w:hint="eastAsia"/>
        </w:rPr>
        <w:t>普通钢材或</w:t>
      </w:r>
      <w:r w:rsidRPr="00033D54">
        <w:rPr>
          <w:rFonts w:hint="eastAsia"/>
        </w:rPr>
        <w:t>形状记忆合金制成；</w:t>
      </w:r>
      <w:r w:rsidRPr="00033D54">
        <w:rPr>
          <w:rFonts w:hint="eastAsia"/>
        </w:rPr>
        <w:lastRenderedPageBreak/>
        <w:t>所述导轨棒</w:t>
      </w:r>
      <w:r w:rsidRPr="00033D54">
        <w:rPr>
          <w:rFonts w:hint="eastAsia"/>
        </w:rPr>
        <w:t>4</w:t>
      </w:r>
      <w:r w:rsidRPr="00033D54">
        <w:rPr>
          <w:rFonts w:hint="eastAsia"/>
        </w:rPr>
        <w:t>采用钢材制成。</w:t>
      </w:r>
    </w:p>
    <w:p w14:paraId="1C3C28E4" w14:textId="77777777" w:rsidR="00033D54" w:rsidRPr="00033D54" w:rsidRDefault="00033D54" w:rsidP="004E5F35">
      <w:pPr>
        <w:ind w:firstLine="480"/>
      </w:pPr>
    </w:p>
    <w:p w14:paraId="63033C11" w14:textId="7A261A96" w:rsidR="004E5F35" w:rsidRPr="00033D54" w:rsidRDefault="004E5F35" w:rsidP="004E5F35">
      <w:pPr>
        <w:ind w:firstLine="480"/>
      </w:pPr>
      <w:r w:rsidRPr="00033D54">
        <w:rPr>
          <w:rFonts w:hint="eastAsia"/>
        </w:rPr>
        <w:t>与现有技术相比，</w:t>
      </w:r>
      <w:r w:rsidR="000F181B" w:rsidRPr="00033D54">
        <w:rPr>
          <w:rFonts w:hint="eastAsia"/>
        </w:rPr>
        <w:t>本实用新型</w:t>
      </w:r>
      <w:r w:rsidRPr="00033D54">
        <w:rPr>
          <w:rFonts w:hint="eastAsia"/>
        </w:rPr>
        <w:t>具有以下特点：</w:t>
      </w:r>
    </w:p>
    <w:p w14:paraId="0E244D38" w14:textId="58320706" w:rsidR="004E5F35" w:rsidRPr="00033D54" w:rsidRDefault="000F181B" w:rsidP="004E5F35">
      <w:pPr>
        <w:ind w:firstLine="480"/>
      </w:pPr>
      <w:r w:rsidRPr="00033D54">
        <w:rPr>
          <w:rFonts w:hint="eastAsia"/>
        </w:rPr>
        <w:t>本实用新型</w:t>
      </w:r>
      <w:r w:rsidR="004E5F35" w:rsidRPr="00033D54">
        <w:rPr>
          <w:rFonts w:hint="eastAsia"/>
        </w:rPr>
        <w:t>受力机理明确，构造清晰新颖。</w:t>
      </w:r>
    </w:p>
    <w:p w14:paraId="723464DA" w14:textId="3A273E09" w:rsidR="007772F5" w:rsidRPr="00033D54" w:rsidRDefault="007772F5" w:rsidP="007772F5">
      <w:pPr>
        <w:ind w:firstLine="480"/>
      </w:pPr>
      <w:r w:rsidRPr="00033D54">
        <w:rPr>
          <w:rFonts w:hint="eastAsia"/>
        </w:rPr>
        <w:t>可提供三阶段耗能缓冲限位能力，其中，三阶段包括自由滑动阶段、剪切板剪切耗能阶段以及剪切板拉伸限位阶段。</w:t>
      </w:r>
    </w:p>
    <w:p w14:paraId="1568077E" w14:textId="5D7D8FB4" w:rsidR="007772F5" w:rsidRPr="00033D54" w:rsidRDefault="007772F5" w:rsidP="007772F5">
      <w:pPr>
        <w:ind w:firstLine="480"/>
      </w:pPr>
      <w:r w:rsidRPr="00033D54">
        <w:rPr>
          <w:rFonts w:hint="eastAsia"/>
        </w:rPr>
        <w:t>承载能力较强，具有多方位抵御地震作用的能力，同时具备常规缓冲限位装置（例如装配钢拉索的减、隔震支座）所欠缺的耗能能力，减少了震后的修复和更换的概率。</w:t>
      </w:r>
    </w:p>
    <w:p w14:paraId="319C6257" w14:textId="2B26AB4E" w:rsidR="007772F5" w:rsidRPr="00033D54" w:rsidRDefault="007772F5" w:rsidP="007772F5">
      <w:pPr>
        <w:ind w:firstLine="480"/>
      </w:pPr>
      <w:r w:rsidRPr="00033D54">
        <w:rPr>
          <w:rFonts w:hint="eastAsia"/>
        </w:rPr>
        <w:t>可抵御洪水、海啸等产生的上浮力和水平的冲击力；可防止弯桥在温度变化作用下梁体的向外爬移；可预防独柱墩桥梁在重车偏载作用下可能发生的倾覆。</w:t>
      </w:r>
    </w:p>
    <w:p w14:paraId="7E55E0ED" w14:textId="05868EF4" w:rsidR="007772F5" w:rsidRPr="00033D54" w:rsidRDefault="007772F5" w:rsidP="007772F5">
      <w:pPr>
        <w:ind w:firstLine="480"/>
      </w:pPr>
      <w:r w:rsidRPr="00033D54">
        <w:rPr>
          <w:rFonts w:hint="eastAsia"/>
        </w:rPr>
        <w:t>采用装配式的事实方式时：</w:t>
      </w:r>
    </w:p>
    <w:p w14:paraId="5F0DE865" w14:textId="1626E249" w:rsidR="007772F5" w:rsidRPr="00033D54" w:rsidRDefault="007772F5" w:rsidP="007772F5">
      <w:pPr>
        <w:ind w:firstLine="480"/>
      </w:pPr>
      <w:r w:rsidRPr="00033D54">
        <w:rPr>
          <w:rFonts w:hint="eastAsia"/>
        </w:rPr>
        <w:t>装配式剪切板耗能缓冲限位减、隔震支座中的各组件可以实现工厂化预制与规格化拼装，装配程度较高，具有较高的推广应用价值。</w:t>
      </w:r>
    </w:p>
    <w:p w14:paraId="6224E8CF" w14:textId="0D3508EF" w:rsidR="007772F5" w:rsidRPr="00033D54" w:rsidRDefault="007772F5" w:rsidP="007772F5">
      <w:pPr>
        <w:ind w:firstLine="480"/>
      </w:pPr>
      <w:r w:rsidRPr="00033D54">
        <w:rPr>
          <w:rFonts w:hint="eastAsia"/>
        </w:rPr>
        <w:t>通过装配式的安装方式，可以灵活针对各种使用场景；通过调整“剪切板</w:t>
      </w:r>
      <w:r w:rsidRPr="00033D54">
        <w:rPr>
          <w:rFonts w:hint="eastAsia"/>
        </w:rPr>
        <w:t>-</w:t>
      </w:r>
      <w:r w:rsidRPr="00033D54">
        <w:rPr>
          <w:rFonts w:hint="eastAsia"/>
        </w:rPr>
        <w:t>导轨棒”组件及槽孔的尺寸，可以灵活设计装配式剪切板耗能缓冲限位减、隔震支座的受剪、受拉承载能力与变形能力。</w:t>
      </w:r>
    </w:p>
    <w:p w14:paraId="3D043A85" w14:textId="0C94F777" w:rsidR="007772F5" w:rsidRPr="00033D54" w:rsidRDefault="007772F5" w:rsidP="007772F5">
      <w:pPr>
        <w:ind w:firstLine="480"/>
      </w:pPr>
      <w:r w:rsidRPr="00033D54">
        <w:rPr>
          <w:rFonts w:hint="eastAsia"/>
        </w:rPr>
        <w:t>装配式剪切板耗能缓冲限位减、隔震支座可实现小空间安装，且适用于多种支座本体。</w:t>
      </w:r>
    </w:p>
    <w:p w14:paraId="16C8EC78" w14:textId="77777777" w:rsidR="004E5F35" w:rsidRPr="00033D54" w:rsidRDefault="004E5F35" w:rsidP="004E5F35">
      <w:pPr>
        <w:ind w:firstLine="480"/>
      </w:pPr>
    </w:p>
    <w:p w14:paraId="352470EA" w14:textId="77777777" w:rsidR="004E5F35" w:rsidRPr="00033D54" w:rsidRDefault="004E5F35" w:rsidP="004E5F35">
      <w:pPr>
        <w:pStyle w:val="2"/>
        <w:spacing w:before="62" w:after="62"/>
      </w:pPr>
      <w:r w:rsidRPr="00033D54">
        <w:rPr>
          <w:rFonts w:hint="eastAsia"/>
        </w:rPr>
        <w:t>附图说明</w:t>
      </w:r>
    </w:p>
    <w:p w14:paraId="32378052" w14:textId="77777777" w:rsidR="00E27E75" w:rsidRPr="00033D54" w:rsidRDefault="00E27E75" w:rsidP="0039477A">
      <w:pPr>
        <w:ind w:firstLine="480"/>
      </w:pPr>
      <w:r w:rsidRPr="00033D54">
        <w:rPr>
          <w:rFonts w:hint="eastAsia"/>
        </w:rPr>
        <w:t>实施例</w:t>
      </w:r>
      <w:r w:rsidRPr="00033D54">
        <w:rPr>
          <w:rFonts w:hint="eastAsia"/>
        </w:rPr>
        <w:t>1</w:t>
      </w:r>
    </w:p>
    <w:p w14:paraId="0154AC92" w14:textId="0E83A003" w:rsidR="0039477A" w:rsidRPr="00033D54" w:rsidRDefault="0039477A" w:rsidP="0039477A">
      <w:pPr>
        <w:ind w:firstLine="480"/>
      </w:pPr>
      <w:r w:rsidRPr="00033D54">
        <w:rPr>
          <w:rFonts w:hint="eastAsia"/>
        </w:rPr>
        <w:t>图</w:t>
      </w:r>
      <w:r w:rsidR="00E27E75" w:rsidRPr="00033D54">
        <w:t>1</w:t>
      </w:r>
      <w:r w:rsidRPr="00033D54">
        <w:rPr>
          <w:rFonts w:hint="eastAsia"/>
        </w:rPr>
        <w:t>为一体式耗能缓冲</w:t>
      </w:r>
      <w:proofErr w:type="gramStart"/>
      <w:r w:rsidRPr="00033D54">
        <w:rPr>
          <w:rFonts w:hint="eastAsia"/>
        </w:rPr>
        <w:t>限位减隔震</w:t>
      </w:r>
      <w:proofErr w:type="gramEnd"/>
      <w:r w:rsidRPr="00033D54">
        <w:rPr>
          <w:rFonts w:hint="eastAsia"/>
        </w:rPr>
        <w:t>支座的结构示意图。</w:t>
      </w:r>
    </w:p>
    <w:p w14:paraId="286D0859" w14:textId="6A9E442A" w:rsidR="0039477A" w:rsidRPr="00033D54" w:rsidRDefault="0039477A" w:rsidP="0039477A">
      <w:pPr>
        <w:ind w:firstLine="480"/>
      </w:pPr>
      <w:r w:rsidRPr="00033D54">
        <w:rPr>
          <w:rFonts w:hint="eastAsia"/>
        </w:rPr>
        <w:t>图</w:t>
      </w:r>
      <w:r w:rsidR="00E27E75" w:rsidRPr="00033D54">
        <w:t>2</w:t>
      </w:r>
      <w:r w:rsidRPr="00033D54">
        <w:rPr>
          <w:rFonts w:hint="eastAsia"/>
        </w:rPr>
        <w:t>为一体式耗能缓冲</w:t>
      </w:r>
      <w:proofErr w:type="gramStart"/>
      <w:r w:rsidRPr="00033D54">
        <w:rPr>
          <w:rFonts w:hint="eastAsia"/>
        </w:rPr>
        <w:t>限位减隔震</w:t>
      </w:r>
      <w:proofErr w:type="gramEnd"/>
      <w:r w:rsidRPr="00033D54">
        <w:rPr>
          <w:rFonts w:hint="eastAsia"/>
        </w:rPr>
        <w:t>支座各构件布置与安装机理图。</w:t>
      </w:r>
    </w:p>
    <w:p w14:paraId="428A381F" w14:textId="0DE4FF94" w:rsidR="0029540C" w:rsidRPr="00033D54" w:rsidRDefault="0029540C" w:rsidP="0029540C">
      <w:pPr>
        <w:ind w:firstLine="480"/>
      </w:pPr>
      <w:r w:rsidRPr="00033D54">
        <w:rPr>
          <w:rFonts w:hint="eastAsia"/>
        </w:rPr>
        <w:t>图</w:t>
      </w:r>
      <w:r w:rsidRPr="00033D54">
        <w:t>3</w:t>
      </w:r>
      <w:r w:rsidRPr="00033D54">
        <w:rPr>
          <w:rFonts w:hint="eastAsia"/>
        </w:rPr>
        <w:t>为剪切板的三维示意图。</w:t>
      </w:r>
    </w:p>
    <w:p w14:paraId="4B97E4F6" w14:textId="252D9195" w:rsidR="0029540C" w:rsidRPr="00033D54" w:rsidRDefault="0029540C" w:rsidP="0029540C">
      <w:pPr>
        <w:ind w:firstLine="480"/>
      </w:pPr>
      <w:r w:rsidRPr="00033D54">
        <w:rPr>
          <w:rFonts w:hint="eastAsia"/>
        </w:rPr>
        <w:t>图</w:t>
      </w:r>
      <w:r w:rsidRPr="00033D54">
        <w:t>4</w:t>
      </w:r>
      <w:r w:rsidRPr="00033D54">
        <w:rPr>
          <w:rFonts w:hint="eastAsia"/>
        </w:rPr>
        <w:t>为导轨棒的三维示意图。</w:t>
      </w:r>
    </w:p>
    <w:p w14:paraId="310C8E6E" w14:textId="518B04E7" w:rsidR="0029540C" w:rsidRPr="00033D54" w:rsidRDefault="0029540C" w:rsidP="0029540C">
      <w:pPr>
        <w:ind w:firstLine="480"/>
      </w:pPr>
      <w:r w:rsidRPr="00033D54">
        <w:rPr>
          <w:rFonts w:hint="eastAsia"/>
        </w:rPr>
        <w:t>图</w:t>
      </w:r>
      <w:r w:rsidRPr="00033D54">
        <w:t>5</w:t>
      </w:r>
      <w:r w:rsidRPr="00033D54">
        <w:rPr>
          <w:rFonts w:hint="eastAsia"/>
        </w:rPr>
        <w:t>为螺栓的三维示意图。</w:t>
      </w:r>
    </w:p>
    <w:p w14:paraId="7D019E6B" w14:textId="1E5EDDF2" w:rsidR="0029540C" w:rsidRPr="00033D54" w:rsidRDefault="0029540C" w:rsidP="0029540C">
      <w:pPr>
        <w:ind w:firstLine="480"/>
      </w:pPr>
      <w:r w:rsidRPr="00033D54">
        <w:rPr>
          <w:rFonts w:hint="eastAsia"/>
        </w:rPr>
        <w:t>图</w:t>
      </w:r>
      <w:r w:rsidRPr="00033D54">
        <w:t>6</w:t>
      </w:r>
      <w:r w:rsidRPr="00033D54">
        <w:rPr>
          <w:rFonts w:hint="eastAsia"/>
        </w:rPr>
        <w:t>为耗能缓冲</w:t>
      </w:r>
      <w:proofErr w:type="gramStart"/>
      <w:r w:rsidRPr="00033D54">
        <w:rPr>
          <w:rFonts w:hint="eastAsia"/>
        </w:rPr>
        <w:t>限位减隔震</w:t>
      </w:r>
      <w:proofErr w:type="gramEnd"/>
      <w:r w:rsidRPr="00033D54">
        <w:rPr>
          <w:rFonts w:hint="eastAsia"/>
        </w:rPr>
        <w:t>支座的变形机理图，其中，</w:t>
      </w:r>
      <w:r w:rsidRPr="00033D54">
        <w:rPr>
          <w:rFonts w:hint="eastAsia"/>
        </w:rPr>
        <w:t>(a)</w:t>
      </w:r>
      <w:r w:rsidRPr="00033D54">
        <w:rPr>
          <w:rFonts w:hint="eastAsia"/>
        </w:rPr>
        <w:t>表示隔震支座未变形阶段，也即其结构示意图；</w:t>
      </w:r>
      <w:r w:rsidRPr="00033D54">
        <w:rPr>
          <w:rFonts w:hint="eastAsia"/>
        </w:rPr>
        <w:t>(b)</w:t>
      </w:r>
      <w:r w:rsidRPr="00033D54">
        <w:rPr>
          <w:rFonts w:hint="eastAsia"/>
        </w:rPr>
        <w:t>、</w:t>
      </w:r>
      <w:r w:rsidRPr="00033D54">
        <w:rPr>
          <w:rFonts w:hint="eastAsia"/>
        </w:rPr>
        <w:t xml:space="preserve"> (c)</w:t>
      </w:r>
      <w:r w:rsidRPr="00033D54">
        <w:rPr>
          <w:rFonts w:hint="eastAsia"/>
        </w:rPr>
        <w:t>和</w:t>
      </w:r>
      <w:r w:rsidRPr="00033D54">
        <w:rPr>
          <w:rFonts w:hint="eastAsia"/>
        </w:rPr>
        <w:t>(d)</w:t>
      </w:r>
      <w:r w:rsidRPr="00033D54">
        <w:rPr>
          <w:rFonts w:hint="eastAsia"/>
        </w:rPr>
        <w:t>分别表示隔震支座自由滑动阶段、剪</w:t>
      </w:r>
      <w:r w:rsidRPr="00033D54">
        <w:rPr>
          <w:rFonts w:hint="eastAsia"/>
        </w:rPr>
        <w:lastRenderedPageBreak/>
        <w:t>切板剪切耗能阶段以及剪切板拉伸限位阶段。</w:t>
      </w:r>
    </w:p>
    <w:p w14:paraId="38D109A2" w14:textId="22CC1606" w:rsidR="00E27E75" w:rsidRPr="00033D54" w:rsidRDefault="00E27E75" w:rsidP="0039477A">
      <w:pPr>
        <w:ind w:firstLine="480"/>
      </w:pPr>
      <w:r w:rsidRPr="00033D54">
        <w:rPr>
          <w:rFonts w:hint="eastAsia"/>
        </w:rPr>
        <w:t>实施例</w:t>
      </w:r>
      <w:r w:rsidRPr="00033D54">
        <w:rPr>
          <w:rFonts w:hint="eastAsia"/>
        </w:rPr>
        <w:t>2</w:t>
      </w:r>
    </w:p>
    <w:p w14:paraId="520C991F" w14:textId="38755645" w:rsidR="004E5F35" w:rsidRPr="00033D54" w:rsidRDefault="004E5F35" w:rsidP="004E5F35">
      <w:pPr>
        <w:ind w:firstLine="480"/>
      </w:pPr>
      <w:r w:rsidRPr="00033D54">
        <w:rPr>
          <w:rFonts w:hint="eastAsia"/>
        </w:rPr>
        <w:t>图</w:t>
      </w:r>
      <w:r w:rsidR="0073037B" w:rsidRPr="00033D54">
        <w:t>7</w:t>
      </w:r>
      <w:r w:rsidRPr="00033D54">
        <w:rPr>
          <w:rFonts w:hint="eastAsia"/>
        </w:rPr>
        <w:t>为装配式</w:t>
      </w:r>
      <w:r w:rsidR="00926BC9" w:rsidRPr="00033D54">
        <w:rPr>
          <w:rFonts w:hint="eastAsia"/>
        </w:rPr>
        <w:t>耗能缓冲</w:t>
      </w:r>
      <w:proofErr w:type="gramStart"/>
      <w:r w:rsidR="00926BC9" w:rsidRPr="00033D54">
        <w:rPr>
          <w:rFonts w:hint="eastAsia"/>
        </w:rPr>
        <w:t>限位减隔震</w:t>
      </w:r>
      <w:proofErr w:type="gramEnd"/>
      <w:r w:rsidR="00926BC9" w:rsidRPr="00033D54">
        <w:rPr>
          <w:rFonts w:hint="eastAsia"/>
        </w:rPr>
        <w:t>支座</w:t>
      </w:r>
      <w:r w:rsidRPr="00033D54">
        <w:rPr>
          <w:rFonts w:hint="eastAsia"/>
        </w:rPr>
        <w:t>的结构示意图。</w:t>
      </w:r>
    </w:p>
    <w:p w14:paraId="4F1EFD11" w14:textId="087B683E" w:rsidR="00E27E75" w:rsidRPr="00033D54" w:rsidRDefault="004E5F35" w:rsidP="00E27E75">
      <w:pPr>
        <w:ind w:firstLine="480"/>
      </w:pPr>
      <w:r w:rsidRPr="00033D54">
        <w:rPr>
          <w:rFonts w:hint="eastAsia"/>
        </w:rPr>
        <w:t>图</w:t>
      </w:r>
      <w:r w:rsidR="0073037B" w:rsidRPr="00033D54">
        <w:t>8</w:t>
      </w:r>
      <w:r w:rsidRPr="00033D54">
        <w:rPr>
          <w:rFonts w:hint="eastAsia"/>
        </w:rPr>
        <w:t>为装配式</w:t>
      </w:r>
      <w:r w:rsidR="00926BC9" w:rsidRPr="00033D54">
        <w:rPr>
          <w:rFonts w:hint="eastAsia"/>
        </w:rPr>
        <w:t>耗能缓冲</w:t>
      </w:r>
      <w:proofErr w:type="gramStart"/>
      <w:r w:rsidR="00926BC9" w:rsidRPr="00033D54">
        <w:rPr>
          <w:rFonts w:hint="eastAsia"/>
        </w:rPr>
        <w:t>限位减隔震</w:t>
      </w:r>
      <w:proofErr w:type="gramEnd"/>
      <w:r w:rsidR="00926BC9" w:rsidRPr="00033D54">
        <w:rPr>
          <w:rFonts w:hint="eastAsia"/>
        </w:rPr>
        <w:t>支座</w:t>
      </w:r>
      <w:r w:rsidRPr="00033D54">
        <w:rPr>
          <w:rFonts w:hint="eastAsia"/>
        </w:rPr>
        <w:t>各构件布置与安装机理图。</w:t>
      </w:r>
    </w:p>
    <w:p w14:paraId="3618AF72" w14:textId="015AB778" w:rsidR="004E5F35" w:rsidRPr="00033D54" w:rsidRDefault="004E5F35" w:rsidP="004E5F35">
      <w:pPr>
        <w:ind w:firstLine="480"/>
      </w:pPr>
      <w:r w:rsidRPr="00033D54">
        <w:rPr>
          <w:rFonts w:hint="eastAsia"/>
        </w:rPr>
        <w:t>图</w:t>
      </w:r>
      <w:r w:rsidR="0073037B" w:rsidRPr="00033D54">
        <w:t>9</w:t>
      </w:r>
      <w:r w:rsidRPr="00033D54">
        <w:rPr>
          <w:rFonts w:hint="eastAsia"/>
        </w:rPr>
        <w:t>为</w:t>
      </w:r>
      <w:bookmarkStart w:id="1" w:name="OLE_LINK1"/>
      <w:r w:rsidRPr="00033D54">
        <w:rPr>
          <w:rFonts w:hint="eastAsia"/>
        </w:rPr>
        <w:t>装配式</w:t>
      </w:r>
      <w:bookmarkEnd w:id="1"/>
      <w:r w:rsidR="00926BC9" w:rsidRPr="00033D54">
        <w:rPr>
          <w:rFonts w:hint="eastAsia"/>
        </w:rPr>
        <w:t>耗能缓冲</w:t>
      </w:r>
      <w:proofErr w:type="gramStart"/>
      <w:r w:rsidR="00926BC9" w:rsidRPr="00033D54">
        <w:rPr>
          <w:rFonts w:hint="eastAsia"/>
        </w:rPr>
        <w:t>限位减隔震</w:t>
      </w:r>
      <w:proofErr w:type="gramEnd"/>
      <w:r w:rsidR="00926BC9" w:rsidRPr="00033D54">
        <w:rPr>
          <w:rFonts w:hint="eastAsia"/>
        </w:rPr>
        <w:t>支座</w:t>
      </w:r>
      <w:r w:rsidRPr="00033D54">
        <w:rPr>
          <w:rFonts w:hint="eastAsia"/>
        </w:rPr>
        <w:t>中</w:t>
      </w:r>
      <w:r w:rsidR="006E359F" w:rsidRPr="00033D54">
        <w:rPr>
          <w:rFonts w:hint="eastAsia"/>
        </w:rPr>
        <w:t>支座板连接件</w:t>
      </w:r>
      <w:r w:rsidRPr="00033D54">
        <w:rPr>
          <w:rFonts w:hint="eastAsia"/>
        </w:rPr>
        <w:t>的三维示意图。</w:t>
      </w:r>
    </w:p>
    <w:p w14:paraId="4F91B33D" w14:textId="59C9813A" w:rsidR="006E359F" w:rsidRPr="00033D54" w:rsidRDefault="006E359F" w:rsidP="006E359F">
      <w:pPr>
        <w:ind w:firstLine="480"/>
        <w:jc w:val="left"/>
      </w:pPr>
      <w:r w:rsidRPr="00033D54">
        <w:rPr>
          <w:rFonts w:hint="eastAsia"/>
        </w:rPr>
        <w:t>图中标记说明：</w:t>
      </w:r>
      <w:r w:rsidR="00DD4820" w:rsidRPr="00033D54">
        <w:rPr>
          <w:rFonts w:hint="eastAsia"/>
        </w:rPr>
        <w:t>“剪切板</w:t>
      </w:r>
      <w:r w:rsidR="00DD4820" w:rsidRPr="00033D54">
        <w:rPr>
          <w:rFonts w:hint="eastAsia"/>
        </w:rPr>
        <w:t>-</w:t>
      </w:r>
      <w:r w:rsidR="00DD4820" w:rsidRPr="00033D54">
        <w:rPr>
          <w:rFonts w:hint="eastAsia"/>
        </w:rPr>
        <w:t>导轨棒”</w:t>
      </w:r>
      <w:r w:rsidRPr="00033D54">
        <w:rPr>
          <w:rFonts w:hint="eastAsia"/>
        </w:rPr>
        <w:t>组件</w:t>
      </w:r>
      <w:r w:rsidRPr="00033D54">
        <w:rPr>
          <w:rFonts w:hint="eastAsia"/>
        </w:rPr>
        <w:t>5</w:t>
      </w:r>
      <w:r w:rsidRPr="00033D54">
        <w:rPr>
          <w:rFonts w:hint="eastAsia"/>
        </w:rPr>
        <w:t>：剪切板</w:t>
      </w:r>
      <w:r w:rsidRPr="00033D54">
        <w:rPr>
          <w:rFonts w:hint="eastAsia"/>
        </w:rPr>
        <w:t>3</w:t>
      </w:r>
      <w:r w:rsidR="00466B4A" w:rsidRPr="00033D54">
        <w:rPr>
          <w:rFonts w:hint="eastAsia"/>
        </w:rPr>
        <w:t>+</w:t>
      </w:r>
      <w:r w:rsidRPr="00033D54">
        <w:rPr>
          <w:rFonts w:hint="eastAsia"/>
        </w:rPr>
        <w:t>导轨棒</w:t>
      </w:r>
      <w:r w:rsidRPr="00033D54">
        <w:rPr>
          <w:rFonts w:hint="eastAsia"/>
        </w:rPr>
        <w:t>4</w:t>
      </w:r>
      <w:r w:rsidRPr="00033D54">
        <w:rPr>
          <w:rFonts w:hint="eastAsia"/>
        </w:rPr>
        <w:t>；</w:t>
      </w:r>
    </w:p>
    <w:p w14:paraId="2EA84A62" w14:textId="151CA7CB" w:rsidR="002B18E1" w:rsidRPr="00033D54" w:rsidRDefault="00F9212B" w:rsidP="006E359F">
      <w:pPr>
        <w:ind w:firstLine="480"/>
        <w:jc w:val="left"/>
      </w:pPr>
      <w:r w:rsidRPr="00033D54">
        <w:rPr>
          <w:rFonts w:hint="eastAsia"/>
        </w:rPr>
        <w:t>螺栓</w:t>
      </w:r>
      <w:r w:rsidR="006E359F" w:rsidRPr="00033D54">
        <w:rPr>
          <w:rFonts w:hint="eastAsia"/>
        </w:rPr>
        <w:t>6</w:t>
      </w:r>
      <w:r w:rsidR="006E359F" w:rsidRPr="00033D54">
        <w:rPr>
          <w:rFonts w:hint="eastAsia"/>
        </w:rPr>
        <w:t>；支座本体</w:t>
      </w:r>
      <w:r w:rsidR="006E359F" w:rsidRPr="00033D54">
        <w:rPr>
          <w:rFonts w:hint="eastAsia"/>
        </w:rPr>
        <w:t>7</w:t>
      </w:r>
      <w:r w:rsidR="006E359F" w:rsidRPr="00033D54">
        <w:rPr>
          <w:rFonts w:hint="eastAsia"/>
        </w:rPr>
        <w:t>；支座板</w:t>
      </w:r>
      <w:r w:rsidR="006E359F" w:rsidRPr="00033D54">
        <w:t>71</w:t>
      </w:r>
      <w:r w:rsidR="00466B4A" w:rsidRPr="00033D54">
        <w:rPr>
          <w:rFonts w:hint="eastAsia"/>
        </w:rPr>
        <w:t>，包括</w:t>
      </w:r>
      <w:r w:rsidR="003A6169" w:rsidRPr="00033D54">
        <w:rPr>
          <w:rFonts w:hint="eastAsia"/>
        </w:rPr>
        <w:t>上下两个支座板</w:t>
      </w:r>
      <w:r w:rsidR="00466B4A" w:rsidRPr="00033D54">
        <w:rPr>
          <w:rFonts w:hint="eastAsia"/>
        </w:rPr>
        <w:t>；</w:t>
      </w:r>
      <w:r w:rsidR="002B18E1" w:rsidRPr="00033D54">
        <w:rPr>
          <w:rFonts w:hint="eastAsia"/>
        </w:rPr>
        <w:t>长槽</w:t>
      </w:r>
      <w:r w:rsidR="002B18E1" w:rsidRPr="00033D54">
        <w:rPr>
          <w:rFonts w:hint="eastAsia"/>
        </w:rPr>
        <w:t>711</w:t>
      </w:r>
      <w:r w:rsidR="002B18E1" w:rsidRPr="00033D54">
        <w:rPr>
          <w:rFonts w:hint="eastAsia"/>
        </w:rPr>
        <w:t>；螺杆连接孔道</w:t>
      </w:r>
      <w:r w:rsidR="002B18E1" w:rsidRPr="00033D54">
        <w:rPr>
          <w:rFonts w:hint="eastAsia"/>
        </w:rPr>
        <w:t>7111</w:t>
      </w:r>
      <w:r w:rsidR="002B18E1" w:rsidRPr="00033D54">
        <w:rPr>
          <w:rFonts w:hint="eastAsia"/>
        </w:rPr>
        <w:t>；</w:t>
      </w:r>
    </w:p>
    <w:p w14:paraId="4EB41DD9" w14:textId="32F0C530" w:rsidR="006103FA" w:rsidRPr="00033D54" w:rsidRDefault="006103FA" w:rsidP="006E359F">
      <w:pPr>
        <w:ind w:firstLine="480"/>
        <w:jc w:val="left"/>
      </w:pPr>
      <w:r w:rsidRPr="00033D54">
        <w:rPr>
          <w:rFonts w:hint="eastAsia"/>
        </w:rPr>
        <w:t>实施例</w:t>
      </w:r>
      <w:r w:rsidRPr="00033D54">
        <w:rPr>
          <w:rFonts w:hint="eastAsia"/>
        </w:rPr>
        <w:t>2</w:t>
      </w:r>
      <w:r w:rsidRPr="00033D54">
        <w:rPr>
          <w:rFonts w:hint="eastAsia"/>
        </w:rPr>
        <w:t>：</w:t>
      </w:r>
    </w:p>
    <w:p w14:paraId="558A25B0" w14:textId="3CDF3446" w:rsidR="007475F6" w:rsidRPr="00033D54" w:rsidRDefault="007475F6" w:rsidP="007475F6">
      <w:pPr>
        <w:ind w:firstLine="480"/>
        <w:jc w:val="left"/>
      </w:pPr>
      <w:r w:rsidRPr="00033D54">
        <w:rPr>
          <w:rFonts w:hint="eastAsia"/>
        </w:rPr>
        <w:t>支座板连接件</w:t>
      </w:r>
      <w:r w:rsidRPr="00033D54">
        <w:rPr>
          <w:rFonts w:hint="eastAsia"/>
        </w:rPr>
        <w:t>71</w:t>
      </w:r>
      <w:r w:rsidRPr="00033D54">
        <w:t>2</w:t>
      </w:r>
    </w:p>
    <w:p w14:paraId="55B89011" w14:textId="12C52A1C" w:rsidR="006E359F" w:rsidRPr="00033D54" w:rsidRDefault="007D3150" w:rsidP="007D3150">
      <w:pPr>
        <w:ind w:firstLine="480"/>
        <w:jc w:val="left"/>
      </w:pPr>
      <w:r w:rsidRPr="00033D54">
        <w:rPr>
          <w:rFonts w:hint="eastAsia"/>
        </w:rPr>
        <w:t xml:space="preserve"> </w:t>
      </w:r>
    </w:p>
    <w:p w14:paraId="7159ED34" w14:textId="77777777" w:rsidR="004E5F35" w:rsidRPr="00033D54" w:rsidRDefault="004E5F35" w:rsidP="004E5F35">
      <w:pPr>
        <w:pStyle w:val="2"/>
        <w:spacing w:before="62" w:after="62"/>
      </w:pPr>
      <w:r w:rsidRPr="00033D54">
        <w:rPr>
          <w:rFonts w:hint="eastAsia"/>
        </w:rPr>
        <w:t>具体实施方式</w:t>
      </w:r>
    </w:p>
    <w:p w14:paraId="21EDDA34" w14:textId="0C61666D" w:rsidR="004E5F35" w:rsidRPr="00033D54" w:rsidRDefault="004E5F35" w:rsidP="004E5F35">
      <w:pPr>
        <w:ind w:firstLine="480"/>
      </w:pPr>
      <w:r w:rsidRPr="00033D54">
        <w:rPr>
          <w:rFonts w:hint="eastAsia"/>
        </w:rPr>
        <w:t>下面结合附图和具体实施例对</w:t>
      </w:r>
      <w:r w:rsidR="000F181B" w:rsidRPr="00033D54">
        <w:rPr>
          <w:rFonts w:hint="eastAsia"/>
        </w:rPr>
        <w:t>本实用新型</w:t>
      </w:r>
      <w:r w:rsidRPr="00033D54">
        <w:rPr>
          <w:rFonts w:hint="eastAsia"/>
        </w:rPr>
        <w:t>进行详细说明。下面详细描述</w:t>
      </w:r>
      <w:r w:rsidR="000F181B" w:rsidRPr="00033D54">
        <w:rPr>
          <w:rFonts w:hint="eastAsia"/>
        </w:rPr>
        <w:t>本实用新型</w:t>
      </w:r>
      <w:r w:rsidRPr="00033D54">
        <w:rPr>
          <w:rFonts w:hint="eastAsia"/>
        </w:rPr>
        <w:t>的实施例，所述实施例的示例在附图中示出，其中自始至终相同或类似的标号表示相同或类似的元件或具有相同或类似功能的元件。下面通过参考附图描述的实施例是示例性的，旨在用于解释</w:t>
      </w:r>
      <w:r w:rsidR="000F181B" w:rsidRPr="00033D54">
        <w:rPr>
          <w:rFonts w:hint="eastAsia"/>
        </w:rPr>
        <w:t>本实用新型</w:t>
      </w:r>
      <w:r w:rsidRPr="00033D54">
        <w:rPr>
          <w:rFonts w:hint="eastAsia"/>
        </w:rPr>
        <w:t>，而不能理解为对</w:t>
      </w:r>
      <w:r w:rsidR="000F181B" w:rsidRPr="00033D54">
        <w:rPr>
          <w:rFonts w:hint="eastAsia"/>
        </w:rPr>
        <w:t>本实用新型</w:t>
      </w:r>
      <w:r w:rsidRPr="00033D54">
        <w:rPr>
          <w:rFonts w:hint="eastAsia"/>
        </w:rPr>
        <w:t>的限制。</w:t>
      </w:r>
    </w:p>
    <w:p w14:paraId="3CD8CF89" w14:textId="6BBBEE08" w:rsidR="004E5F35" w:rsidRPr="00033D54" w:rsidRDefault="004E5F35" w:rsidP="004E5F35">
      <w:pPr>
        <w:ind w:firstLine="480"/>
      </w:pPr>
      <w:r w:rsidRPr="00033D54">
        <w:rPr>
          <w:rFonts w:hint="eastAsia"/>
        </w:rPr>
        <w:t>在</w:t>
      </w:r>
      <w:r w:rsidR="000F181B" w:rsidRPr="00033D54">
        <w:rPr>
          <w:rFonts w:hint="eastAsia"/>
        </w:rPr>
        <w:t>本实用新型</w:t>
      </w:r>
      <w:r w:rsidRPr="00033D54">
        <w:rPr>
          <w:rFonts w:hint="eastAsia"/>
        </w:rPr>
        <w:t>的描述中，需要理解的是，术语“上”、“下”、“左”、“右”、“内”、“外”等指示的方位或位置关系为基于附图所示的方位或位置关系，仅是为了便于描述</w:t>
      </w:r>
      <w:r w:rsidR="000F181B" w:rsidRPr="00033D54">
        <w:rPr>
          <w:rFonts w:hint="eastAsia"/>
        </w:rPr>
        <w:t>本实用新型</w:t>
      </w:r>
      <w:r w:rsidRPr="00033D54">
        <w:rPr>
          <w:rFonts w:hint="eastAsia"/>
        </w:rPr>
        <w:t>和简化描述，而不是指示或暗示所指的装置或元件必须具有特定的方位、以特定的方位构造和操作，因此不能理解为对</w:t>
      </w:r>
      <w:r w:rsidR="000F181B" w:rsidRPr="00033D54">
        <w:rPr>
          <w:rFonts w:hint="eastAsia"/>
        </w:rPr>
        <w:t>本实用新型</w:t>
      </w:r>
      <w:r w:rsidRPr="00033D54">
        <w:rPr>
          <w:rFonts w:hint="eastAsia"/>
        </w:rPr>
        <w:t>的限制。术语“第一”、“第二”仅用于描述目的，而不能理解为指示或暗示相对重要性或者隐含指明所指示的技术特征的数量。限定有“第一”、“第二”的特征可以明示或者隐含地包括一个或者更多</w:t>
      </w:r>
      <w:proofErr w:type="gramStart"/>
      <w:r w:rsidRPr="00033D54">
        <w:rPr>
          <w:rFonts w:hint="eastAsia"/>
        </w:rPr>
        <w:t>个</w:t>
      </w:r>
      <w:proofErr w:type="gramEnd"/>
      <w:r w:rsidRPr="00033D54">
        <w:rPr>
          <w:rFonts w:hint="eastAsia"/>
        </w:rPr>
        <w:t>该特征。</w:t>
      </w:r>
    </w:p>
    <w:p w14:paraId="649EA205" w14:textId="70F6C752" w:rsidR="004E5F35" w:rsidRDefault="004E5F35" w:rsidP="004E5F35">
      <w:pPr>
        <w:ind w:firstLine="480"/>
      </w:pPr>
      <w:r w:rsidRPr="00033D54">
        <w:rPr>
          <w:rFonts w:hint="eastAsia"/>
        </w:rPr>
        <w:t>以下各实施方式或实施例中，如无特别说明的功能部件或结构，则表明其均为本领域为实现对应功能的常规部件或常规结构。</w:t>
      </w:r>
    </w:p>
    <w:p w14:paraId="4649937E" w14:textId="77777777" w:rsidR="00033D54" w:rsidRPr="00033D54" w:rsidRDefault="00033D54" w:rsidP="004E5F35">
      <w:pPr>
        <w:ind w:firstLine="480"/>
      </w:pPr>
    </w:p>
    <w:p w14:paraId="2F7E80F0" w14:textId="693406D6" w:rsidR="0039477A" w:rsidRPr="00033D54" w:rsidRDefault="004E5F35" w:rsidP="004E5F35">
      <w:pPr>
        <w:ind w:firstLine="480"/>
      </w:pPr>
      <w:r w:rsidRPr="00033D54">
        <w:rPr>
          <w:rFonts w:hint="eastAsia"/>
        </w:rPr>
        <w:t>下面结合具体实施例来对上述实施方式进行更详细的说明。</w:t>
      </w:r>
    </w:p>
    <w:p w14:paraId="533D88FA" w14:textId="0BF7263F" w:rsidR="00A50655" w:rsidRPr="00033D54" w:rsidRDefault="0039477A" w:rsidP="007D3150">
      <w:pPr>
        <w:ind w:firstLine="480"/>
      </w:pPr>
      <w:r w:rsidRPr="00033D54">
        <w:rPr>
          <w:rFonts w:hint="eastAsia"/>
        </w:rPr>
        <w:t>实施例</w:t>
      </w:r>
      <w:r w:rsidRPr="00033D54">
        <w:t>1</w:t>
      </w:r>
    </w:p>
    <w:p w14:paraId="7643921F" w14:textId="103D18C4" w:rsidR="0038090E" w:rsidRPr="00033D54" w:rsidRDefault="00E27E75" w:rsidP="007D3150">
      <w:pPr>
        <w:ind w:firstLine="480"/>
      </w:pPr>
      <w:r w:rsidRPr="00033D54">
        <w:rPr>
          <w:rFonts w:hint="eastAsia"/>
        </w:rPr>
        <w:lastRenderedPageBreak/>
        <w:t>设计成整体式耗能缓冲</w:t>
      </w:r>
      <w:proofErr w:type="gramStart"/>
      <w:r w:rsidRPr="00033D54">
        <w:rPr>
          <w:rFonts w:hint="eastAsia"/>
        </w:rPr>
        <w:t>限位减隔震</w:t>
      </w:r>
      <w:proofErr w:type="gramEnd"/>
      <w:r w:rsidRPr="00033D54">
        <w:rPr>
          <w:rFonts w:hint="eastAsia"/>
        </w:rPr>
        <w:t>支座</w:t>
      </w:r>
    </w:p>
    <w:p w14:paraId="79AC3D2C" w14:textId="12EBC417" w:rsidR="0038090E" w:rsidRPr="00033D54" w:rsidRDefault="0039477A" w:rsidP="0038090E">
      <w:pPr>
        <w:ind w:firstLine="480"/>
        <w:rPr>
          <w:color w:val="000000" w:themeColor="text1"/>
        </w:rPr>
      </w:pPr>
      <w:r w:rsidRPr="00033D54">
        <w:rPr>
          <w:rFonts w:hint="eastAsia"/>
        </w:rPr>
        <w:t>参见图</w:t>
      </w:r>
      <w:r w:rsidR="00E27E75" w:rsidRPr="00033D54">
        <w:t>1</w:t>
      </w:r>
      <w:r w:rsidRPr="00033D54">
        <w:rPr>
          <w:rFonts w:hint="eastAsia"/>
        </w:rPr>
        <w:t>所示</w:t>
      </w:r>
      <w:r w:rsidR="00E27E75" w:rsidRPr="00033D54">
        <w:rPr>
          <w:rFonts w:hint="eastAsia"/>
        </w:rPr>
        <w:t>的</w:t>
      </w:r>
      <w:r w:rsidRPr="00033D54">
        <w:rPr>
          <w:rFonts w:hint="eastAsia"/>
        </w:rPr>
        <w:t>耗能缓冲</w:t>
      </w:r>
      <w:proofErr w:type="gramStart"/>
      <w:r w:rsidRPr="00033D54">
        <w:rPr>
          <w:rFonts w:hint="eastAsia"/>
        </w:rPr>
        <w:t>限位减隔震</w:t>
      </w:r>
      <w:proofErr w:type="gramEnd"/>
      <w:r w:rsidRPr="00033D54">
        <w:rPr>
          <w:rFonts w:hint="eastAsia"/>
        </w:rPr>
        <w:t>支座，</w:t>
      </w:r>
      <w:r w:rsidR="0038090E" w:rsidRPr="00033D54" w:rsidDel="0038090E">
        <w:rPr>
          <w:rFonts w:hint="eastAsia"/>
        </w:rPr>
        <w:t xml:space="preserve"> </w:t>
      </w:r>
      <w:r w:rsidR="0038090E" w:rsidRPr="00033D54">
        <w:rPr>
          <w:rFonts w:hint="eastAsia"/>
        </w:rPr>
        <w:t>包括支座本体（</w:t>
      </w:r>
      <w:r w:rsidR="0038090E" w:rsidRPr="00033D54">
        <w:rPr>
          <w:rFonts w:hint="eastAsia"/>
        </w:rPr>
        <w:t>7</w:t>
      </w:r>
      <w:r w:rsidR="0038090E" w:rsidRPr="00033D54">
        <w:rPr>
          <w:rFonts w:hint="eastAsia"/>
        </w:rPr>
        <w:t>），支座本体（</w:t>
      </w:r>
      <w:r w:rsidR="0038090E" w:rsidRPr="00033D54">
        <w:rPr>
          <w:rFonts w:hint="eastAsia"/>
        </w:rPr>
        <w:t>7</w:t>
      </w:r>
      <w:r w:rsidR="0038090E" w:rsidRPr="00033D54">
        <w:rPr>
          <w:rFonts w:hint="eastAsia"/>
        </w:rPr>
        <w:t>）设有上下两个支座板（</w:t>
      </w:r>
      <w:r w:rsidR="0038090E" w:rsidRPr="00033D54">
        <w:t>71</w:t>
      </w:r>
      <w:r w:rsidR="0038090E" w:rsidRPr="00033D54">
        <w:rPr>
          <w:rFonts w:hint="eastAsia"/>
        </w:rPr>
        <w:t>），</w:t>
      </w:r>
      <w:r w:rsidR="0038090E" w:rsidRPr="00033D54">
        <w:rPr>
          <w:rFonts w:hint="eastAsia"/>
          <w:color w:val="000000" w:themeColor="text1"/>
        </w:rPr>
        <w:t>其特征在于：</w:t>
      </w:r>
    </w:p>
    <w:p w14:paraId="6C3B7C4B" w14:textId="37960CFA" w:rsidR="0032634C" w:rsidRPr="00033D54" w:rsidRDefault="0038090E" w:rsidP="0039477A">
      <w:pPr>
        <w:ind w:firstLine="480"/>
      </w:pPr>
      <w:r w:rsidRPr="00033D54">
        <w:rPr>
          <w:rFonts w:hint="eastAsia"/>
        </w:rPr>
        <w:t>还包括“剪切板</w:t>
      </w:r>
      <w:r w:rsidRPr="00033D54">
        <w:rPr>
          <w:rFonts w:hint="eastAsia"/>
        </w:rPr>
        <w:t>-</w:t>
      </w:r>
      <w:r w:rsidRPr="00033D54">
        <w:rPr>
          <w:rFonts w:hint="eastAsia"/>
        </w:rPr>
        <w:t>导轨棒”组件（</w:t>
      </w:r>
      <w:r w:rsidRPr="00033D54">
        <w:rPr>
          <w:rFonts w:hint="eastAsia"/>
        </w:rPr>
        <w:t>5</w:t>
      </w:r>
      <w:r w:rsidRPr="00033D54">
        <w:rPr>
          <w:rFonts w:hint="eastAsia"/>
        </w:rPr>
        <w:t>）和螺栓</w:t>
      </w:r>
      <w:r w:rsidRPr="00033D54">
        <w:rPr>
          <w:rFonts w:hint="eastAsia"/>
        </w:rPr>
        <w:t>6</w:t>
      </w:r>
      <w:r w:rsidRPr="00033D54">
        <w:rPr>
          <w:rFonts w:hint="eastAsia"/>
        </w:rPr>
        <w:t>，设置并可活动</w:t>
      </w:r>
      <w:proofErr w:type="gramStart"/>
      <w:r w:rsidRPr="00033D54">
        <w:rPr>
          <w:rFonts w:hint="eastAsia"/>
        </w:rPr>
        <w:t>限位于</w:t>
      </w:r>
      <w:proofErr w:type="gramEnd"/>
      <w:r w:rsidRPr="00033D54">
        <w:rPr>
          <w:rFonts w:hint="eastAsia"/>
        </w:rPr>
        <w:t>上下两个支座板（</w:t>
      </w:r>
      <w:r w:rsidRPr="00033D54">
        <w:t>71</w:t>
      </w:r>
      <w:r w:rsidRPr="00033D54">
        <w:rPr>
          <w:rFonts w:hint="eastAsia"/>
        </w:rPr>
        <w:t>）之间。</w:t>
      </w:r>
    </w:p>
    <w:p w14:paraId="1D7B02DB" w14:textId="52A0E5D0" w:rsidR="0039477A" w:rsidRPr="00033D54" w:rsidRDefault="0038090E" w:rsidP="0039477A">
      <w:pPr>
        <w:ind w:firstLine="480"/>
      </w:pPr>
      <w:r w:rsidRPr="00033D54">
        <w:rPr>
          <w:rFonts w:hint="eastAsia"/>
        </w:rPr>
        <w:t>进一步的，</w:t>
      </w:r>
      <w:r w:rsidR="0039477A" w:rsidRPr="00033D54">
        <w:rPr>
          <w:rFonts w:hint="eastAsia"/>
        </w:rPr>
        <w:t>所述</w:t>
      </w:r>
      <w:r w:rsidR="00F9212B" w:rsidRPr="00033D54">
        <w:rPr>
          <w:rFonts w:hint="eastAsia"/>
        </w:rPr>
        <w:t>上下支座板</w:t>
      </w:r>
      <w:r w:rsidR="00F9212B" w:rsidRPr="00033D54">
        <w:rPr>
          <w:rFonts w:hint="eastAsia"/>
        </w:rPr>
        <w:t>71</w:t>
      </w:r>
      <w:r w:rsidR="0039477A" w:rsidRPr="00033D54">
        <w:rPr>
          <w:rFonts w:hint="eastAsia"/>
        </w:rPr>
        <w:t>四周均留有</w:t>
      </w:r>
      <w:r w:rsidR="006D5E5C" w:rsidRPr="00033D54">
        <w:rPr>
          <w:rFonts w:hint="eastAsia"/>
        </w:rPr>
        <w:t>长槽</w:t>
      </w:r>
      <w:r w:rsidR="00F9212B" w:rsidRPr="00033D54">
        <w:rPr>
          <w:rFonts w:hint="eastAsia"/>
        </w:rPr>
        <w:t>7</w:t>
      </w:r>
      <w:r w:rsidR="00F9212B" w:rsidRPr="00033D54">
        <w:t>11</w:t>
      </w:r>
      <w:r w:rsidR="0039477A" w:rsidRPr="00033D54">
        <w:rPr>
          <w:rFonts w:hint="eastAsia"/>
        </w:rPr>
        <w:t>和螺杆连接孔道</w:t>
      </w:r>
      <w:r w:rsidR="00F9212B" w:rsidRPr="00033D54">
        <w:rPr>
          <w:rFonts w:hint="eastAsia"/>
        </w:rPr>
        <w:t>7</w:t>
      </w:r>
      <w:r w:rsidR="00F9212B" w:rsidRPr="00033D54">
        <w:t>111</w:t>
      </w:r>
      <w:r w:rsidR="0039477A" w:rsidRPr="00033D54">
        <w:rPr>
          <w:rFonts w:hint="eastAsia"/>
        </w:rPr>
        <w:t>。</w:t>
      </w:r>
    </w:p>
    <w:p w14:paraId="0A79A4D9" w14:textId="5BD1A870" w:rsidR="0038090E" w:rsidRPr="00033D54" w:rsidRDefault="0038090E" w:rsidP="007D3150">
      <w:pPr>
        <w:ind w:firstLineChars="0" w:firstLine="480"/>
      </w:pPr>
      <w:r w:rsidRPr="00033D54">
        <w:rPr>
          <w:rFonts w:hint="eastAsia"/>
        </w:rPr>
        <w:t>进一步设计，</w:t>
      </w:r>
      <w:r w:rsidRPr="00033D54">
        <w:rPr>
          <w:rFonts w:hint="eastAsia"/>
          <w:color w:val="000000" w:themeColor="text1"/>
        </w:rPr>
        <w:t>所述</w:t>
      </w:r>
      <w:r w:rsidRPr="00033D54">
        <w:rPr>
          <w:rFonts w:hint="eastAsia"/>
        </w:rPr>
        <w:t>“剪切板</w:t>
      </w:r>
      <w:r w:rsidRPr="00033D54">
        <w:rPr>
          <w:rFonts w:hint="eastAsia"/>
        </w:rPr>
        <w:t>-</w:t>
      </w:r>
      <w:r w:rsidRPr="00033D54">
        <w:rPr>
          <w:rFonts w:hint="eastAsia"/>
        </w:rPr>
        <w:t>导轨棒”组件</w:t>
      </w:r>
      <w:r w:rsidRPr="00033D54">
        <w:rPr>
          <w:rFonts w:hint="eastAsia"/>
        </w:rPr>
        <w:t>5</w:t>
      </w:r>
      <w:r w:rsidRPr="00033D54">
        <w:rPr>
          <w:rFonts w:hint="eastAsia"/>
        </w:rPr>
        <w:t>在隔震支座四边各放置一个，通过螺栓</w:t>
      </w:r>
      <w:r w:rsidRPr="00033D54">
        <w:rPr>
          <w:rFonts w:hint="eastAsia"/>
        </w:rPr>
        <w:t>6</w:t>
      </w:r>
      <w:r w:rsidRPr="00033D54">
        <w:rPr>
          <w:rFonts w:hint="eastAsia"/>
        </w:rPr>
        <w:t>直接在长槽</w:t>
      </w:r>
      <w:r w:rsidRPr="00033D54">
        <w:rPr>
          <w:rFonts w:hint="eastAsia"/>
        </w:rPr>
        <w:t>7</w:t>
      </w:r>
      <w:r w:rsidRPr="00033D54">
        <w:t>11</w:t>
      </w:r>
      <w:r w:rsidRPr="00033D54">
        <w:rPr>
          <w:rFonts w:hint="eastAsia"/>
        </w:rPr>
        <w:t>的槽孔内限制导轨棒</w:t>
      </w:r>
      <w:r w:rsidRPr="00033D54">
        <w:rPr>
          <w:rFonts w:hint="eastAsia"/>
        </w:rPr>
        <w:t>4</w:t>
      </w:r>
      <w:r w:rsidRPr="00033D54">
        <w:rPr>
          <w:rFonts w:hint="eastAsia"/>
        </w:rPr>
        <w:t>于上下两个支座板上，</w:t>
      </w:r>
      <w:r w:rsidRPr="00033D54">
        <w:rPr>
          <w:rFonts w:hint="eastAsia"/>
          <w:color w:val="000000" w:themeColor="text1"/>
        </w:rPr>
        <w:t>同时通过改变</w:t>
      </w:r>
      <w:r w:rsidRPr="00033D54">
        <w:rPr>
          <w:rFonts w:hint="eastAsia"/>
        </w:rPr>
        <w:t>螺栓</w:t>
      </w:r>
      <w:r w:rsidRPr="00033D54">
        <w:rPr>
          <w:rFonts w:hint="eastAsia"/>
        </w:rPr>
        <w:t>6</w:t>
      </w:r>
      <w:r w:rsidRPr="00033D54">
        <w:rPr>
          <w:rFonts w:hint="eastAsia"/>
        </w:rPr>
        <w:t>在螺杆连接孔道内的锁紧长度，</w:t>
      </w:r>
      <w:r w:rsidRPr="00033D54">
        <w:rPr>
          <w:rFonts w:hint="eastAsia"/>
          <w:color w:val="000000" w:themeColor="text1"/>
        </w:rPr>
        <w:t>确保导轨棒</w:t>
      </w:r>
      <w:r w:rsidRPr="00033D54">
        <w:rPr>
          <w:rFonts w:hint="eastAsia"/>
          <w:color w:val="000000" w:themeColor="text1"/>
        </w:rPr>
        <w:t>4</w:t>
      </w:r>
      <w:r w:rsidRPr="00033D54">
        <w:rPr>
          <w:rFonts w:hint="eastAsia"/>
          <w:color w:val="000000" w:themeColor="text1"/>
        </w:rPr>
        <w:t>在水平移动距离上满足需求。</w:t>
      </w:r>
      <w:r w:rsidR="00306EEA">
        <w:rPr>
          <w:rFonts w:hint="eastAsia"/>
          <w:color w:val="000000" w:themeColor="text1"/>
        </w:rPr>
        <w:t>此外</w:t>
      </w:r>
      <w:r w:rsidR="00475AF7">
        <w:rPr>
          <w:rFonts w:hint="eastAsia"/>
          <w:color w:val="000000" w:themeColor="text1"/>
        </w:rPr>
        <w:t>也可以完全锁紧（锁紧长度为零）以适应固定支座。</w:t>
      </w:r>
    </w:p>
    <w:p w14:paraId="132941F6" w14:textId="67C35D61" w:rsidR="0039477A" w:rsidRPr="00033D54" w:rsidRDefault="0039477A" w:rsidP="0039477A">
      <w:pPr>
        <w:ind w:firstLine="480"/>
      </w:pPr>
      <w:r w:rsidRPr="00033D54">
        <w:rPr>
          <w:rFonts w:hint="eastAsia"/>
          <w:color w:val="000000" w:themeColor="text1"/>
        </w:rPr>
        <w:t>参见图</w:t>
      </w:r>
      <w:r w:rsidR="00E27E75" w:rsidRPr="00033D54">
        <w:rPr>
          <w:color w:val="000000" w:themeColor="text1"/>
        </w:rPr>
        <w:t>2</w:t>
      </w:r>
      <w:r w:rsidRPr="00033D54">
        <w:rPr>
          <w:rFonts w:hint="eastAsia"/>
          <w:color w:val="000000" w:themeColor="text1"/>
        </w:rPr>
        <w:t>所示，</w:t>
      </w:r>
      <w:r w:rsidRPr="00033D54">
        <w:rPr>
          <w:rFonts w:hint="eastAsia"/>
        </w:rPr>
        <w:t>所述</w:t>
      </w:r>
      <w:r w:rsidR="00F9212B" w:rsidRPr="00033D54">
        <w:rPr>
          <w:rFonts w:hint="eastAsia"/>
        </w:rPr>
        <w:t>长</w:t>
      </w:r>
      <w:r w:rsidRPr="00033D54">
        <w:rPr>
          <w:rFonts w:hint="eastAsia"/>
        </w:rPr>
        <w:t>槽</w:t>
      </w:r>
      <w:r w:rsidR="00F9212B" w:rsidRPr="00033D54">
        <w:rPr>
          <w:rFonts w:hint="eastAsia"/>
        </w:rPr>
        <w:t>7</w:t>
      </w:r>
      <w:r w:rsidR="00F9212B" w:rsidRPr="00033D54">
        <w:t>11</w:t>
      </w:r>
      <w:r w:rsidRPr="00033D54">
        <w:rPr>
          <w:rFonts w:hint="eastAsia"/>
        </w:rPr>
        <w:t>的开口侧有一处，位于</w:t>
      </w:r>
      <w:r w:rsidR="00F9212B" w:rsidRPr="00033D54">
        <w:rPr>
          <w:rFonts w:hint="eastAsia"/>
        </w:rPr>
        <w:t>支座板</w:t>
      </w:r>
      <w:r w:rsidR="00F9212B" w:rsidRPr="00033D54">
        <w:rPr>
          <w:rFonts w:hint="eastAsia"/>
        </w:rPr>
        <w:t>71</w:t>
      </w:r>
      <w:r w:rsidRPr="00033D54">
        <w:rPr>
          <w:rFonts w:hint="eastAsia"/>
        </w:rPr>
        <w:t>的竖向内侧表面</w:t>
      </w:r>
      <w:r w:rsidR="00CF3031" w:rsidRPr="00033D54">
        <w:rPr>
          <w:rFonts w:hint="eastAsia"/>
        </w:rPr>
        <w:t>，</w:t>
      </w:r>
      <w:r w:rsidRPr="00033D54">
        <w:rPr>
          <w:rFonts w:hint="eastAsia"/>
          <w:color w:val="000000" w:themeColor="text1"/>
        </w:rPr>
        <w:t>所述</w:t>
      </w:r>
      <w:r w:rsidRPr="00033D54">
        <w:rPr>
          <w:rFonts w:hint="eastAsia"/>
        </w:rPr>
        <w:t>螺杆连接孔道</w:t>
      </w:r>
      <w:r w:rsidR="00F9212B" w:rsidRPr="00033D54">
        <w:rPr>
          <w:rFonts w:hint="eastAsia"/>
        </w:rPr>
        <w:t>7</w:t>
      </w:r>
      <w:r w:rsidR="00F9212B" w:rsidRPr="00033D54">
        <w:t>111</w:t>
      </w:r>
      <w:r w:rsidRPr="00033D54">
        <w:rPr>
          <w:rFonts w:hint="eastAsia"/>
        </w:rPr>
        <w:t>与钥匙孔形</w:t>
      </w:r>
      <w:r w:rsidR="00F9212B" w:rsidRPr="00033D54">
        <w:rPr>
          <w:rFonts w:hint="eastAsia"/>
        </w:rPr>
        <w:t>长</w:t>
      </w:r>
      <w:r w:rsidRPr="00033D54">
        <w:rPr>
          <w:rFonts w:hint="eastAsia"/>
        </w:rPr>
        <w:t>槽</w:t>
      </w:r>
      <w:r w:rsidR="00F9212B" w:rsidRPr="00033D54">
        <w:rPr>
          <w:rFonts w:hint="eastAsia"/>
        </w:rPr>
        <w:t>7</w:t>
      </w:r>
      <w:r w:rsidR="00F9212B" w:rsidRPr="00033D54">
        <w:t>11</w:t>
      </w:r>
      <w:r w:rsidRPr="00033D54">
        <w:rPr>
          <w:rFonts w:hint="eastAsia"/>
        </w:rPr>
        <w:t>连通，</w:t>
      </w:r>
      <w:r w:rsidR="00F9212B" w:rsidRPr="00033D54">
        <w:rPr>
          <w:rFonts w:hint="eastAsia"/>
        </w:rPr>
        <w:t>螺杆连接孔道</w:t>
      </w:r>
      <w:r w:rsidR="00F9212B" w:rsidRPr="00033D54">
        <w:t>7111</w:t>
      </w:r>
      <w:r w:rsidR="00F9212B" w:rsidRPr="00033D54">
        <w:rPr>
          <w:rFonts w:hint="eastAsia"/>
        </w:rPr>
        <w:t>的</w:t>
      </w:r>
      <w:r w:rsidRPr="00033D54">
        <w:rPr>
          <w:rFonts w:hint="eastAsia"/>
        </w:rPr>
        <w:t>孔壁</w:t>
      </w:r>
      <w:r w:rsidR="00F9212B" w:rsidRPr="00033D54">
        <w:t>7111</w:t>
      </w:r>
      <w:r w:rsidRPr="00033D54">
        <w:rPr>
          <w:rFonts w:hint="eastAsia"/>
        </w:rPr>
        <w:t>带有螺纹，且孔道方向垂直指向支座板侧面，所述</w:t>
      </w:r>
      <w:r w:rsidR="00F9212B" w:rsidRPr="00033D54">
        <w:rPr>
          <w:rFonts w:hint="eastAsia"/>
        </w:rPr>
        <w:t>螺栓</w:t>
      </w:r>
      <w:r w:rsidRPr="00033D54">
        <w:rPr>
          <w:rFonts w:hint="eastAsia"/>
        </w:rPr>
        <w:t>6</w:t>
      </w:r>
      <w:r w:rsidRPr="00033D54">
        <w:rPr>
          <w:rFonts w:hint="eastAsia"/>
        </w:rPr>
        <w:t>用于通过螺杆连接</w:t>
      </w:r>
      <w:r w:rsidR="006D5E5C" w:rsidRPr="00033D54">
        <w:rPr>
          <w:rFonts w:hint="eastAsia"/>
        </w:rPr>
        <w:t>长槽</w:t>
      </w:r>
      <w:r w:rsidR="006D5E5C" w:rsidRPr="00033D54">
        <w:rPr>
          <w:rFonts w:hint="eastAsia"/>
        </w:rPr>
        <w:t>7</w:t>
      </w:r>
      <w:r w:rsidR="006D5E5C" w:rsidRPr="00033D54">
        <w:t>11</w:t>
      </w:r>
      <w:r w:rsidRPr="00033D54">
        <w:rPr>
          <w:rFonts w:hint="eastAsia"/>
        </w:rPr>
        <w:t>直接在槽孔内</w:t>
      </w:r>
      <w:r w:rsidR="006D5E5C" w:rsidRPr="00033D54">
        <w:rPr>
          <w:rFonts w:hint="eastAsia"/>
        </w:rPr>
        <w:t>限制</w:t>
      </w:r>
      <w:r w:rsidRPr="00033D54">
        <w:rPr>
          <w:rFonts w:hint="eastAsia"/>
        </w:rPr>
        <w:t>导轨棒</w:t>
      </w:r>
      <w:r w:rsidRPr="00033D54">
        <w:rPr>
          <w:rFonts w:hint="eastAsia"/>
        </w:rPr>
        <w:t>4</w:t>
      </w:r>
      <w:r w:rsidRPr="00033D54">
        <w:rPr>
          <w:rFonts w:hint="eastAsia"/>
        </w:rPr>
        <w:t>于</w:t>
      </w:r>
      <w:r w:rsidR="006D5E5C" w:rsidRPr="00033D54">
        <w:rPr>
          <w:rFonts w:hint="eastAsia"/>
        </w:rPr>
        <w:t>上下两个</w:t>
      </w:r>
      <w:r w:rsidRPr="00033D54">
        <w:rPr>
          <w:rFonts w:hint="eastAsia"/>
        </w:rPr>
        <w:t>支座板</w:t>
      </w:r>
      <w:r w:rsidR="006D5E5C" w:rsidRPr="00033D54">
        <w:rPr>
          <w:rFonts w:hint="eastAsia"/>
        </w:rPr>
        <w:t>7</w:t>
      </w:r>
      <w:r w:rsidR="006D5E5C" w:rsidRPr="00033D54">
        <w:t>1</w:t>
      </w:r>
      <w:r w:rsidRPr="00033D54">
        <w:rPr>
          <w:rFonts w:hint="eastAsia"/>
        </w:rPr>
        <w:t>上。</w:t>
      </w:r>
    </w:p>
    <w:p w14:paraId="728DD5AF" w14:textId="4B827CF6" w:rsidR="006D5E5C" w:rsidRPr="00033D54" w:rsidRDefault="006D5E5C" w:rsidP="0039477A">
      <w:pPr>
        <w:ind w:firstLine="480"/>
      </w:pPr>
      <w:r w:rsidRPr="00033D54">
        <w:rPr>
          <w:rFonts w:hint="eastAsia"/>
        </w:rPr>
        <w:t>作为实施例，所述长槽</w:t>
      </w:r>
      <w:r w:rsidRPr="00033D54">
        <w:rPr>
          <w:rFonts w:hint="eastAsia"/>
        </w:rPr>
        <w:t>7</w:t>
      </w:r>
      <w:r w:rsidRPr="00033D54">
        <w:t>11</w:t>
      </w:r>
      <w:r w:rsidRPr="00033D54">
        <w:rPr>
          <w:rFonts w:hint="eastAsia"/>
        </w:rPr>
        <w:t>设计为钥匙孔形长槽</w:t>
      </w:r>
      <w:r w:rsidR="00CF3031" w:rsidRPr="00033D54">
        <w:rPr>
          <w:rFonts w:hint="eastAsia"/>
        </w:rPr>
        <w:t>，即槽孔截面形状近似为钥匙孔形状，即近似为上圆与下三角相连。</w:t>
      </w:r>
    </w:p>
    <w:p w14:paraId="30D428E6" w14:textId="7CEFFB42" w:rsidR="0039477A" w:rsidRPr="00033D54" w:rsidRDefault="0039477A" w:rsidP="0039477A">
      <w:pPr>
        <w:ind w:firstLine="480"/>
      </w:pPr>
      <w:r w:rsidRPr="00033D54">
        <w:rPr>
          <w:rFonts w:hint="eastAsia"/>
          <w:color w:val="000000" w:themeColor="text1"/>
        </w:rPr>
        <w:t>所述</w:t>
      </w:r>
      <w:r w:rsidR="0038090E" w:rsidRPr="00033D54">
        <w:rPr>
          <w:rFonts w:hint="eastAsia"/>
        </w:rPr>
        <w:t>“剪切板</w:t>
      </w:r>
      <w:r w:rsidR="0038090E" w:rsidRPr="00033D54">
        <w:rPr>
          <w:rFonts w:hint="eastAsia"/>
        </w:rPr>
        <w:t>-</w:t>
      </w:r>
      <w:r w:rsidR="0038090E" w:rsidRPr="00033D54">
        <w:rPr>
          <w:rFonts w:hint="eastAsia"/>
        </w:rPr>
        <w:t>导轨棒”</w:t>
      </w:r>
      <w:r w:rsidR="0029540C" w:rsidRPr="00033D54">
        <w:rPr>
          <w:rFonts w:hint="eastAsia"/>
        </w:rPr>
        <w:t>组件</w:t>
      </w:r>
      <w:r w:rsidR="0029540C" w:rsidRPr="00033D54">
        <w:rPr>
          <w:rFonts w:hint="eastAsia"/>
        </w:rPr>
        <w:t>5</w:t>
      </w:r>
      <w:r w:rsidRPr="00033D54">
        <w:rPr>
          <w:rFonts w:hint="eastAsia"/>
        </w:rPr>
        <w:t>在隔震支座四边各放置一个，通过</w:t>
      </w:r>
      <w:r w:rsidR="00F9212B" w:rsidRPr="00033D54">
        <w:rPr>
          <w:rFonts w:hint="eastAsia"/>
        </w:rPr>
        <w:t>螺栓</w:t>
      </w:r>
      <w:r w:rsidRPr="00033D54">
        <w:rPr>
          <w:rFonts w:hint="eastAsia"/>
        </w:rPr>
        <w:t>6</w:t>
      </w:r>
      <w:r w:rsidRPr="00033D54">
        <w:rPr>
          <w:rFonts w:hint="eastAsia"/>
        </w:rPr>
        <w:t>直接在</w:t>
      </w:r>
      <w:r w:rsidR="00CF3031" w:rsidRPr="00033D54">
        <w:rPr>
          <w:rFonts w:hint="eastAsia"/>
        </w:rPr>
        <w:t>长槽</w:t>
      </w:r>
      <w:r w:rsidR="00CF3031" w:rsidRPr="00033D54">
        <w:rPr>
          <w:rFonts w:hint="eastAsia"/>
        </w:rPr>
        <w:t>7</w:t>
      </w:r>
      <w:r w:rsidR="00CF3031" w:rsidRPr="00033D54">
        <w:t>11</w:t>
      </w:r>
      <w:r w:rsidR="00CF3031" w:rsidRPr="00033D54">
        <w:rPr>
          <w:rFonts w:hint="eastAsia"/>
        </w:rPr>
        <w:t>的</w:t>
      </w:r>
      <w:r w:rsidRPr="00033D54">
        <w:rPr>
          <w:rFonts w:hint="eastAsia"/>
        </w:rPr>
        <w:t>槽孔内限制导轨棒</w:t>
      </w:r>
      <w:r w:rsidRPr="00033D54">
        <w:rPr>
          <w:rFonts w:hint="eastAsia"/>
        </w:rPr>
        <w:t>4</w:t>
      </w:r>
      <w:r w:rsidRPr="00033D54">
        <w:rPr>
          <w:rFonts w:hint="eastAsia"/>
        </w:rPr>
        <w:t>于</w:t>
      </w:r>
      <w:r w:rsidR="00CF3031" w:rsidRPr="00033D54">
        <w:rPr>
          <w:rFonts w:hint="eastAsia"/>
        </w:rPr>
        <w:t>上下两个</w:t>
      </w:r>
      <w:r w:rsidRPr="00033D54">
        <w:rPr>
          <w:rFonts w:hint="eastAsia"/>
        </w:rPr>
        <w:t>支座板上，</w:t>
      </w:r>
      <w:r w:rsidRPr="00033D54">
        <w:rPr>
          <w:rFonts w:hint="eastAsia"/>
          <w:color w:val="000000" w:themeColor="text1"/>
        </w:rPr>
        <w:t>同时通过改变</w:t>
      </w:r>
      <w:r w:rsidR="00F9212B" w:rsidRPr="00033D54">
        <w:rPr>
          <w:rFonts w:hint="eastAsia"/>
        </w:rPr>
        <w:t>螺栓</w:t>
      </w:r>
      <w:r w:rsidRPr="00033D54">
        <w:rPr>
          <w:rFonts w:hint="eastAsia"/>
        </w:rPr>
        <w:t>6</w:t>
      </w:r>
      <w:r w:rsidRPr="00033D54">
        <w:rPr>
          <w:rFonts w:hint="eastAsia"/>
        </w:rPr>
        <w:t>在螺杆连接孔道内的锁紧长度，</w:t>
      </w:r>
      <w:r w:rsidRPr="00033D54">
        <w:rPr>
          <w:rFonts w:hint="eastAsia"/>
          <w:color w:val="000000" w:themeColor="text1"/>
        </w:rPr>
        <w:t>确保导轨棒</w:t>
      </w:r>
      <w:r w:rsidRPr="00033D54">
        <w:rPr>
          <w:rFonts w:hint="eastAsia"/>
          <w:color w:val="000000" w:themeColor="text1"/>
        </w:rPr>
        <w:t>4</w:t>
      </w:r>
      <w:r w:rsidR="0093503E">
        <w:rPr>
          <w:rFonts w:hint="eastAsia"/>
          <w:color w:val="000000" w:themeColor="text1"/>
        </w:rPr>
        <w:t>因为温变作用需要在</w:t>
      </w:r>
      <w:r w:rsidRPr="00033D54">
        <w:rPr>
          <w:rFonts w:hint="eastAsia"/>
          <w:color w:val="000000" w:themeColor="text1"/>
        </w:rPr>
        <w:t>水平</w:t>
      </w:r>
      <w:r w:rsidR="009520B7">
        <w:rPr>
          <w:rFonts w:hint="eastAsia"/>
          <w:color w:val="000000" w:themeColor="text1"/>
        </w:rPr>
        <w:t>滑动</w:t>
      </w:r>
      <w:r w:rsidRPr="00033D54">
        <w:rPr>
          <w:rFonts w:hint="eastAsia"/>
          <w:color w:val="000000" w:themeColor="text1"/>
        </w:rPr>
        <w:t>距离上满足需求。在</w:t>
      </w:r>
      <w:r w:rsidRPr="00033D54">
        <w:rPr>
          <w:rFonts w:hint="eastAsia"/>
        </w:rPr>
        <w:t>地震作用下，</w:t>
      </w:r>
      <w:r w:rsidR="00CF3031" w:rsidRPr="00033D54">
        <w:rPr>
          <w:rFonts w:hint="eastAsia"/>
        </w:rPr>
        <w:t>上下两个支座板</w:t>
      </w:r>
      <w:r w:rsidRPr="00033D54">
        <w:rPr>
          <w:rFonts w:hint="eastAsia"/>
        </w:rPr>
        <w:t>之间产生了较大的相对位移，</w:t>
      </w:r>
      <w:r w:rsidR="00DD4820" w:rsidRPr="00033D54">
        <w:rPr>
          <w:rFonts w:hint="eastAsia"/>
        </w:rPr>
        <w:t>“</w:t>
      </w:r>
      <w:r w:rsidR="00CF3031" w:rsidRPr="00033D54">
        <w:rPr>
          <w:rFonts w:hint="eastAsia"/>
        </w:rPr>
        <w:t>剪切板</w:t>
      </w:r>
      <w:r w:rsidR="00CF3031" w:rsidRPr="00033D54">
        <w:rPr>
          <w:rFonts w:hint="eastAsia"/>
        </w:rPr>
        <w:t>-</w:t>
      </w:r>
      <w:r w:rsidR="0064706F" w:rsidRPr="00033D54">
        <w:rPr>
          <w:rFonts w:hint="eastAsia"/>
        </w:rPr>
        <w:t>导轨棒</w:t>
      </w:r>
      <w:r w:rsidR="00CF3031" w:rsidRPr="00033D54">
        <w:rPr>
          <w:rFonts w:hint="eastAsia"/>
        </w:rPr>
        <w:t>”组件</w:t>
      </w:r>
      <w:r w:rsidR="00CF3031" w:rsidRPr="00033D54">
        <w:rPr>
          <w:rFonts w:hint="eastAsia"/>
        </w:rPr>
        <w:t>5</w:t>
      </w:r>
      <w:r w:rsidRPr="00033D54">
        <w:rPr>
          <w:rFonts w:hint="eastAsia"/>
        </w:rPr>
        <w:t>在槽孔内发生移动与偏转，移动距离受槽孔尺寸限制，偏转角度受限于槽孔切角角度，最大限度地发挥出了良好的缓冲和限位能力。</w:t>
      </w:r>
    </w:p>
    <w:p w14:paraId="493D6890" w14:textId="3679022C" w:rsidR="00095258" w:rsidRPr="00033D54" w:rsidRDefault="00095258" w:rsidP="0039477A">
      <w:pPr>
        <w:ind w:firstLine="480"/>
      </w:pPr>
      <w:r w:rsidRPr="00033D54">
        <w:rPr>
          <w:rFonts w:hint="eastAsia"/>
          <w:color w:val="000000" w:themeColor="text1"/>
        </w:rPr>
        <w:t>参见图</w:t>
      </w:r>
      <w:r w:rsidRPr="00033D54">
        <w:rPr>
          <w:color w:val="000000" w:themeColor="text1"/>
        </w:rPr>
        <w:t>5</w:t>
      </w:r>
      <w:r w:rsidRPr="00033D54">
        <w:rPr>
          <w:rFonts w:hint="eastAsia"/>
          <w:color w:val="000000" w:themeColor="text1"/>
        </w:rPr>
        <w:t>所示，</w:t>
      </w:r>
      <w:r w:rsidRPr="00033D54">
        <w:rPr>
          <w:rFonts w:hint="eastAsia"/>
        </w:rPr>
        <w:t>耗能缓冲</w:t>
      </w:r>
      <w:proofErr w:type="gramStart"/>
      <w:r w:rsidRPr="00033D54">
        <w:rPr>
          <w:rFonts w:hint="eastAsia"/>
        </w:rPr>
        <w:t>限位减隔震</w:t>
      </w:r>
      <w:proofErr w:type="gramEnd"/>
      <w:r w:rsidRPr="00033D54">
        <w:rPr>
          <w:rFonts w:hint="eastAsia"/>
        </w:rPr>
        <w:t>支座</w:t>
      </w:r>
      <w:r w:rsidRPr="00033D54">
        <w:rPr>
          <w:rFonts w:hint="eastAsia"/>
          <w:color w:val="000000" w:themeColor="text1"/>
        </w:rPr>
        <w:t>由于</w:t>
      </w:r>
      <w:r w:rsidR="0029540C" w:rsidRPr="00033D54">
        <w:rPr>
          <w:rFonts w:hint="eastAsia"/>
          <w:color w:val="000000" w:themeColor="text1"/>
        </w:rPr>
        <w:t>“</w:t>
      </w:r>
      <w:r w:rsidRPr="00033D54">
        <w:rPr>
          <w:rFonts w:hint="eastAsia"/>
          <w:color w:val="000000" w:themeColor="text1"/>
        </w:rPr>
        <w:t>剪切板</w:t>
      </w:r>
      <w:r w:rsidRPr="00033D54">
        <w:rPr>
          <w:rFonts w:hint="eastAsia"/>
          <w:color w:val="000000" w:themeColor="text1"/>
        </w:rPr>
        <w:t>-</w:t>
      </w:r>
      <w:r w:rsidR="0064706F" w:rsidRPr="00033D54">
        <w:rPr>
          <w:rFonts w:hint="eastAsia"/>
        </w:rPr>
        <w:t>导轨棒</w:t>
      </w:r>
      <w:r w:rsidRPr="00033D54">
        <w:rPr>
          <w:rFonts w:hint="eastAsia"/>
          <w:color w:val="000000" w:themeColor="text1"/>
        </w:rPr>
        <w:t>”组件</w:t>
      </w:r>
      <w:r w:rsidRPr="00033D54">
        <w:rPr>
          <w:rFonts w:hint="eastAsia"/>
          <w:color w:val="000000" w:themeColor="text1"/>
        </w:rPr>
        <w:t>5</w:t>
      </w:r>
      <w:r w:rsidRPr="00033D54">
        <w:rPr>
          <w:rFonts w:hint="eastAsia"/>
          <w:color w:val="000000" w:themeColor="text1"/>
        </w:rPr>
        <w:t>带来的优良性质实现了良好的耗能减震作用，</w:t>
      </w:r>
      <w:r w:rsidR="00FC312E" w:rsidRPr="00033D54">
        <w:rPr>
          <w:rFonts w:hint="eastAsia"/>
          <w:color w:val="000000" w:themeColor="text1"/>
        </w:rPr>
        <w:t>支持</w:t>
      </w:r>
      <w:r w:rsidRPr="00033D54">
        <w:rPr>
          <w:rFonts w:hint="eastAsia"/>
        </w:rPr>
        <w:t>自由滑动阶段、剪切板剪切耗能阶段以及剪切板拉伸限位阶段。</w:t>
      </w:r>
    </w:p>
    <w:p w14:paraId="1F456EC4" w14:textId="77777777" w:rsidR="0039477A" w:rsidRPr="00033D54" w:rsidRDefault="0039477A" w:rsidP="004E5F35">
      <w:pPr>
        <w:ind w:firstLine="480"/>
      </w:pPr>
    </w:p>
    <w:p w14:paraId="6B3C97F2" w14:textId="6D55A426" w:rsidR="004E5F35" w:rsidRPr="00033D54" w:rsidRDefault="004E5F35" w:rsidP="004E5F35">
      <w:pPr>
        <w:ind w:firstLine="480"/>
      </w:pPr>
      <w:r w:rsidRPr="00033D54">
        <w:rPr>
          <w:rFonts w:hint="eastAsia"/>
        </w:rPr>
        <w:t>实施例</w:t>
      </w:r>
      <w:r w:rsidR="0039477A" w:rsidRPr="00033D54">
        <w:t>2</w:t>
      </w:r>
    </w:p>
    <w:p w14:paraId="681AD0D9" w14:textId="5B5525FA" w:rsidR="00464CDD" w:rsidRPr="00033D54" w:rsidRDefault="004D6401" w:rsidP="004E5F35">
      <w:pPr>
        <w:ind w:firstLine="480"/>
      </w:pPr>
      <w:r w:rsidRPr="00033D54">
        <w:rPr>
          <w:rFonts w:hint="eastAsia"/>
        </w:rPr>
        <w:t>实施例</w:t>
      </w:r>
      <w:r w:rsidRPr="00033D54">
        <w:rPr>
          <w:rFonts w:hint="eastAsia"/>
        </w:rPr>
        <w:t>1</w:t>
      </w:r>
      <w:r w:rsidRPr="00033D54">
        <w:rPr>
          <w:rFonts w:hint="eastAsia"/>
        </w:rPr>
        <w:t>支座构造原理简单、耗能能力强，但震后修复困难、安装使用不便捷。为此，实施例</w:t>
      </w:r>
      <w:r w:rsidRPr="00033D54">
        <w:rPr>
          <w:rFonts w:hint="eastAsia"/>
        </w:rPr>
        <w:t>2</w:t>
      </w:r>
      <w:r w:rsidRPr="00033D54">
        <w:rPr>
          <w:rFonts w:hint="eastAsia"/>
        </w:rPr>
        <w:t>公开</w:t>
      </w:r>
      <w:r w:rsidR="0029540C" w:rsidRPr="00033D54">
        <w:rPr>
          <w:rFonts w:hint="eastAsia"/>
        </w:rPr>
        <w:t>装配式耗能缓冲</w:t>
      </w:r>
      <w:proofErr w:type="gramStart"/>
      <w:r w:rsidR="0029540C" w:rsidRPr="00033D54">
        <w:rPr>
          <w:rFonts w:hint="eastAsia"/>
        </w:rPr>
        <w:t>限位减隔震</w:t>
      </w:r>
      <w:proofErr w:type="gramEnd"/>
      <w:r w:rsidR="0029540C" w:rsidRPr="00033D54">
        <w:rPr>
          <w:rFonts w:hint="eastAsia"/>
        </w:rPr>
        <w:t>支座，为实施例</w:t>
      </w:r>
      <w:r w:rsidR="0029540C" w:rsidRPr="00033D54">
        <w:rPr>
          <w:rFonts w:hint="eastAsia"/>
        </w:rPr>
        <w:t>1</w:t>
      </w:r>
      <w:r w:rsidR="0029540C" w:rsidRPr="00033D54">
        <w:rPr>
          <w:rFonts w:hint="eastAsia"/>
        </w:rPr>
        <w:t>的替代方</w:t>
      </w:r>
      <w:r w:rsidR="0029540C" w:rsidRPr="00033D54">
        <w:rPr>
          <w:rFonts w:hint="eastAsia"/>
        </w:rPr>
        <w:lastRenderedPageBreak/>
        <w:t>案</w:t>
      </w:r>
      <w:r w:rsidRPr="00033D54">
        <w:rPr>
          <w:rFonts w:hint="eastAsia"/>
        </w:rPr>
        <w:t>，也是补充方案和改进方案，可应用于既有建筑</w:t>
      </w:r>
      <w:r w:rsidR="0076647A">
        <w:rPr>
          <w:rFonts w:hint="eastAsia"/>
        </w:rPr>
        <w:t>结构</w:t>
      </w:r>
      <w:r w:rsidRPr="00033D54">
        <w:rPr>
          <w:rFonts w:hint="eastAsia"/>
        </w:rPr>
        <w:t>上</w:t>
      </w:r>
      <w:r w:rsidR="0029540C" w:rsidRPr="00033D54">
        <w:rPr>
          <w:rFonts w:hint="eastAsia"/>
        </w:rPr>
        <w:t>。</w:t>
      </w:r>
    </w:p>
    <w:p w14:paraId="2E1AA421" w14:textId="6C9ED969" w:rsidR="0032634C" w:rsidRPr="00033D54" w:rsidRDefault="004E5F35" w:rsidP="0032634C">
      <w:pPr>
        <w:ind w:firstLineChars="0" w:firstLine="480"/>
      </w:pPr>
      <w:r w:rsidRPr="00033D54">
        <w:rPr>
          <w:rFonts w:hint="eastAsia"/>
        </w:rPr>
        <w:t>参见图</w:t>
      </w:r>
      <w:r w:rsidR="00464CDD" w:rsidRPr="00033D54">
        <w:t>7</w:t>
      </w:r>
      <w:r w:rsidRPr="00033D54">
        <w:rPr>
          <w:rFonts w:hint="eastAsia"/>
        </w:rPr>
        <w:t>所示，一种装配式</w:t>
      </w:r>
      <w:r w:rsidR="00926BC9" w:rsidRPr="00033D54">
        <w:rPr>
          <w:rFonts w:hint="eastAsia"/>
        </w:rPr>
        <w:t>耗能缓冲</w:t>
      </w:r>
      <w:proofErr w:type="gramStart"/>
      <w:r w:rsidR="00926BC9" w:rsidRPr="00033D54">
        <w:rPr>
          <w:rFonts w:hint="eastAsia"/>
        </w:rPr>
        <w:t>限位减隔震</w:t>
      </w:r>
      <w:proofErr w:type="gramEnd"/>
      <w:r w:rsidR="00926BC9" w:rsidRPr="00033D54">
        <w:rPr>
          <w:rFonts w:hint="eastAsia"/>
        </w:rPr>
        <w:t>支座</w:t>
      </w:r>
      <w:r w:rsidRPr="00033D54">
        <w:rPr>
          <w:rFonts w:hint="eastAsia"/>
        </w:rPr>
        <w:t>，包括</w:t>
      </w:r>
      <w:r w:rsidR="0032634C" w:rsidRPr="00033D54">
        <w:rPr>
          <w:rFonts w:hint="eastAsia"/>
        </w:rPr>
        <w:t>支座本体（</w:t>
      </w:r>
      <w:r w:rsidR="0032634C" w:rsidRPr="00033D54">
        <w:rPr>
          <w:rFonts w:hint="eastAsia"/>
        </w:rPr>
        <w:t>7</w:t>
      </w:r>
      <w:r w:rsidR="0032634C" w:rsidRPr="00033D54">
        <w:rPr>
          <w:rFonts w:hint="eastAsia"/>
        </w:rPr>
        <w:t>），支座本体（</w:t>
      </w:r>
      <w:r w:rsidR="0032634C" w:rsidRPr="00033D54">
        <w:rPr>
          <w:rFonts w:hint="eastAsia"/>
        </w:rPr>
        <w:t>7</w:t>
      </w:r>
      <w:r w:rsidR="0032634C" w:rsidRPr="00033D54">
        <w:rPr>
          <w:rFonts w:hint="eastAsia"/>
        </w:rPr>
        <w:t>）设有上下两个支座板（</w:t>
      </w:r>
      <w:r w:rsidR="0032634C" w:rsidRPr="00033D54">
        <w:t>71</w:t>
      </w:r>
      <w:r w:rsidR="0032634C" w:rsidRPr="00033D54">
        <w:rPr>
          <w:rFonts w:hint="eastAsia"/>
        </w:rPr>
        <w:t>），</w:t>
      </w:r>
      <w:r w:rsidR="0032634C" w:rsidRPr="00033D54">
        <w:rPr>
          <w:rFonts w:hint="eastAsia"/>
          <w:color w:val="000000" w:themeColor="text1"/>
        </w:rPr>
        <w:t>其特征在于，所述</w:t>
      </w:r>
      <w:r w:rsidR="0032634C" w:rsidRPr="00033D54">
        <w:rPr>
          <w:rFonts w:hint="eastAsia"/>
        </w:rPr>
        <w:t>支座板（</w:t>
      </w:r>
      <w:r w:rsidR="0032634C" w:rsidRPr="00033D54">
        <w:t>71</w:t>
      </w:r>
      <w:r w:rsidR="0032634C" w:rsidRPr="00033D54">
        <w:rPr>
          <w:rFonts w:hint="eastAsia"/>
        </w:rPr>
        <w:t>）</w:t>
      </w:r>
      <w:r w:rsidR="0038090E" w:rsidRPr="00033D54">
        <w:rPr>
          <w:rFonts w:hint="eastAsia"/>
        </w:rPr>
        <w:t>四周</w:t>
      </w:r>
      <w:r w:rsidR="0032634C" w:rsidRPr="00033D54">
        <w:rPr>
          <w:rFonts w:hint="eastAsia"/>
        </w:rPr>
        <w:t>边缘</w:t>
      </w:r>
      <w:r w:rsidR="0038090E" w:rsidRPr="00033D54">
        <w:rPr>
          <w:rFonts w:hint="eastAsia"/>
        </w:rPr>
        <w:t>均</w:t>
      </w:r>
      <w:r w:rsidR="0032634C" w:rsidRPr="00033D54">
        <w:rPr>
          <w:rFonts w:hint="eastAsia"/>
        </w:rPr>
        <w:t>安装有支座板连接件（</w:t>
      </w:r>
      <w:r w:rsidR="0032634C" w:rsidRPr="00033D54">
        <w:t>712</w:t>
      </w:r>
      <w:r w:rsidR="0032634C" w:rsidRPr="00033D54">
        <w:rPr>
          <w:rFonts w:hint="eastAsia"/>
        </w:rPr>
        <w:t>）；</w:t>
      </w:r>
    </w:p>
    <w:p w14:paraId="2F2086DA" w14:textId="27D107D6" w:rsidR="0038090E" w:rsidRPr="00033D54" w:rsidRDefault="0032634C" w:rsidP="0032634C">
      <w:pPr>
        <w:ind w:firstLineChars="0" w:firstLine="480"/>
      </w:pPr>
      <w:r w:rsidRPr="00033D54">
        <w:rPr>
          <w:rFonts w:hint="eastAsia"/>
        </w:rPr>
        <w:t>还包括“剪切板</w:t>
      </w:r>
      <w:r w:rsidRPr="00033D54">
        <w:rPr>
          <w:rFonts w:hint="eastAsia"/>
        </w:rPr>
        <w:t>-</w:t>
      </w:r>
      <w:r w:rsidRPr="00033D54">
        <w:rPr>
          <w:rFonts w:hint="eastAsia"/>
        </w:rPr>
        <w:t>导轨棒”组件（</w:t>
      </w:r>
      <w:r w:rsidRPr="00033D54">
        <w:rPr>
          <w:rFonts w:hint="eastAsia"/>
        </w:rPr>
        <w:t>5</w:t>
      </w:r>
      <w:r w:rsidRPr="00033D54">
        <w:rPr>
          <w:rFonts w:hint="eastAsia"/>
        </w:rPr>
        <w:t>）和螺栓</w:t>
      </w:r>
      <w:r w:rsidRPr="00033D54">
        <w:rPr>
          <w:rFonts w:hint="eastAsia"/>
        </w:rPr>
        <w:t>6</w:t>
      </w:r>
      <w:r w:rsidR="0038090E" w:rsidRPr="00033D54">
        <w:rPr>
          <w:rFonts w:hint="eastAsia"/>
        </w:rPr>
        <w:t>，设置并可活动</w:t>
      </w:r>
      <w:proofErr w:type="gramStart"/>
      <w:r w:rsidR="0038090E" w:rsidRPr="00033D54">
        <w:rPr>
          <w:rFonts w:hint="eastAsia"/>
        </w:rPr>
        <w:t>限位于</w:t>
      </w:r>
      <w:proofErr w:type="gramEnd"/>
      <w:r w:rsidR="0038090E" w:rsidRPr="00033D54">
        <w:rPr>
          <w:rFonts w:hint="eastAsia"/>
        </w:rPr>
        <w:t>上下两个支座板（</w:t>
      </w:r>
      <w:r w:rsidR="0038090E" w:rsidRPr="00033D54">
        <w:t>71</w:t>
      </w:r>
      <w:r w:rsidR="0038090E" w:rsidRPr="00033D54">
        <w:rPr>
          <w:rFonts w:hint="eastAsia"/>
        </w:rPr>
        <w:t>）之间。</w:t>
      </w:r>
    </w:p>
    <w:p w14:paraId="1962C460" w14:textId="19265611" w:rsidR="0038090E" w:rsidRPr="00033D54" w:rsidRDefault="0038090E" w:rsidP="0038090E">
      <w:pPr>
        <w:ind w:firstLine="480"/>
      </w:pPr>
      <w:r w:rsidRPr="00033D54">
        <w:rPr>
          <w:rFonts w:hint="eastAsia"/>
        </w:rPr>
        <w:t>进一步设计，每个所述支座板连接件（</w:t>
      </w:r>
      <w:r w:rsidRPr="00033D54">
        <w:t>712</w:t>
      </w:r>
      <w:r w:rsidRPr="00033D54">
        <w:rPr>
          <w:rFonts w:hint="eastAsia"/>
        </w:rPr>
        <w:t>）均留有长槽</w:t>
      </w:r>
      <w:r w:rsidRPr="00033D54">
        <w:rPr>
          <w:rFonts w:hint="eastAsia"/>
        </w:rPr>
        <w:t>7</w:t>
      </w:r>
      <w:r w:rsidRPr="00033D54">
        <w:t>11</w:t>
      </w:r>
      <w:r w:rsidRPr="00033D54">
        <w:rPr>
          <w:rFonts w:hint="eastAsia"/>
        </w:rPr>
        <w:t>和螺杆连接孔道</w:t>
      </w:r>
      <w:r w:rsidRPr="00033D54">
        <w:rPr>
          <w:rFonts w:hint="eastAsia"/>
        </w:rPr>
        <w:t>7</w:t>
      </w:r>
      <w:r w:rsidRPr="00033D54">
        <w:t>111</w:t>
      </w:r>
      <w:r w:rsidRPr="00033D54">
        <w:rPr>
          <w:rFonts w:hint="eastAsia"/>
        </w:rPr>
        <w:t>。</w:t>
      </w:r>
    </w:p>
    <w:p w14:paraId="5FA50C12" w14:textId="1813C675" w:rsidR="0032634C" w:rsidRPr="00033D54" w:rsidRDefault="0038090E" w:rsidP="004E5F35">
      <w:pPr>
        <w:ind w:firstLineChars="0" w:firstLine="480"/>
      </w:pPr>
      <w:r w:rsidRPr="00033D54">
        <w:rPr>
          <w:rFonts w:hint="eastAsia"/>
        </w:rPr>
        <w:t>进一步设计，</w:t>
      </w:r>
      <w:r w:rsidRPr="00033D54">
        <w:rPr>
          <w:rFonts w:hint="eastAsia"/>
          <w:color w:val="000000" w:themeColor="text1"/>
        </w:rPr>
        <w:t>所述</w:t>
      </w:r>
      <w:r w:rsidRPr="00033D54">
        <w:rPr>
          <w:rFonts w:hint="eastAsia"/>
        </w:rPr>
        <w:t>“剪切板</w:t>
      </w:r>
      <w:r w:rsidRPr="00033D54">
        <w:rPr>
          <w:rFonts w:hint="eastAsia"/>
        </w:rPr>
        <w:t>-</w:t>
      </w:r>
      <w:r w:rsidRPr="00033D54">
        <w:rPr>
          <w:rFonts w:hint="eastAsia"/>
        </w:rPr>
        <w:t>导轨棒”组件</w:t>
      </w:r>
      <w:r w:rsidRPr="00033D54">
        <w:rPr>
          <w:rFonts w:hint="eastAsia"/>
        </w:rPr>
        <w:t>5</w:t>
      </w:r>
      <w:r w:rsidRPr="00033D54">
        <w:rPr>
          <w:rFonts w:hint="eastAsia"/>
        </w:rPr>
        <w:t>在隔震支座四边各放置一个，通过螺栓</w:t>
      </w:r>
      <w:r w:rsidRPr="00033D54">
        <w:rPr>
          <w:rFonts w:hint="eastAsia"/>
        </w:rPr>
        <w:t>6</w:t>
      </w:r>
      <w:r w:rsidRPr="00033D54">
        <w:rPr>
          <w:rFonts w:hint="eastAsia"/>
        </w:rPr>
        <w:t>直接在长槽</w:t>
      </w:r>
      <w:r w:rsidRPr="00033D54">
        <w:rPr>
          <w:rFonts w:hint="eastAsia"/>
        </w:rPr>
        <w:t>7</w:t>
      </w:r>
      <w:r w:rsidRPr="00033D54">
        <w:t>11</w:t>
      </w:r>
      <w:r w:rsidRPr="00033D54">
        <w:rPr>
          <w:rFonts w:hint="eastAsia"/>
        </w:rPr>
        <w:t>的槽孔内限制导轨棒</w:t>
      </w:r>
      <w:r w:rsidRPr="00033D54">
        <w:rPr>
          <w:rFonts w:hint="eastAsia"/>
        </w:rPr>
        <w:t>4</w:t>
      </w:r>
      <w:r w:rsidRPr="00033D54">
        <w:rPr>
          <w:rFonts w:hint="eastAsia"/>
        </w:rPr>
        <w:t>于上下两个支座板上，</w:t>
      </w:r>
      <w:r w:rsidRPr="00033D54">
        <w:rPr>
          <w:rFonts w:hint="eastAsia"/>
          <w:color w:val="000000" w:themeColor="text1"/>
        </w:rPr>
        <w:t>同时通过改变</w:t>
      </w:r>
      <w:r w:rsidRPr="00033D54">
        <w:rPr>
          <w:rFonts w:hint="eastAsia"/>
        </w:rPr>
        <w:t>螺栓</w:t>
      </w:r>
      <w:r w:rsidRPr="00033D54">
        <w:rPr>
          <w:rFonts w:hint="eastAsia"/>
        </w:rPr>
        <w:t>6</w:t>
      </w:r>
      <w:r w:rsidRPr="00033D54">
        <w:rPr>
          <w:rFonts w:hint="eastAsia"/>
        </w:rPr>
        <w:t>在螺杆连接孔道内的锁紧长度，</w:t>
      </w:r>
      <w:r w:rsidRPr="00033D54">
        <w:rPr>
          <w:rFonts w:hint="eastAsia"/>
          <w:color w:val="000000" w:themeColor="text1"/>
        </w:rPr>
        <w:t>确保导轨棒</w:t>
      </w:r>
      <w:r w:rsidRPr="00033D54">
        <w:rPr>
          <w:rFonts w:hint="eastAsia"/>
          <w:color w:val="000000" w:themeColor="text1"/>
        </w:rPr>
        <w:t>4</w:t>
      </w:r>
      <w:r w:rsidRPr="00033D54">
        <w:rPr>
          <w:rFonts w:hint="eastAsia"/>
          <w:color w:val="000000" w:themeColor="text1"/>
        </w:rPr>
        <w:t>在水平移动距离上满足需求。</w:t>
      </w:r>
    </w:p>
    <w:p w14:paraId="5F457FE0" w14:textId="6D287937" w:rsidR="004E5F35" w:rsidRPr="00033D54" w:rsidRDefault="004E5F35" w:rsidP="004E5F35">
      <w:pPr>
        <w:ind w:firstLineChars="0" w:firstLine="480"/>
      </w:pPr>
      <w:r w:rsidRPr="00033D54">
        <w:rPr>
          <w:rFonts w:hint="eastAsia"/>
          <w:color w:val="000000" w:themeColor="text1"/>
        </w:rPr>
        <w:t>参见图</w:t>
      </w:r>
      <w:r w:rsidR="00464CDD" w:rsidRPr="00033D54">
        <w:rPr>
          <w:color w:val="000000" w:themeColor="text1"/>
        </w:rPr>
        <w:t>8</w:t>
      </w:r>
      <w:r w:rsidRPr="00033D54">
        <w:rPr>
          <w:rFonts w:hint="eastAsia"/>
          <w:color w:val="000000" w:themeColor="text1"/>
        </w:rPr>
        <w:t>、图</w:t>
      </w:r>
      <w:r w:rsidR="00464CDD" w:rsidRPr="00033D54">
        <w:rPr>
          <w:color w:val="000000" w:themeColor="text1"/>
        </w:rPr>
        <w:t>9</w:t>
      </w:r>
      <w:r w:rsidRPr="00033D54">
        <w:rPr>
          <w:rFonts w:hint="eastAsia"/>
          <w:color w:val="000000" w:themeColor="text1"/>
        </w:rPr>
        <w:t>所示，</w:t>
      </w:r>
      <w:r w:rsidRPr="00033D54">
        <w:rPr>
          <w:rFonts w:hint="eastAsia"/>
        </w:rPr>
        <w:t>上述槽孔设计目的主要为了实现导轨棒在槽孔内可自由移动且保证与导轨棒焊接的剪切板在所需角度内偏转，以实现耗能和限位作用。</w:t>
      </w:r>
      <w:r w:rsidR="001939EB" w:rsidRPr="00033D54">
        <w:rPr>
          <w:rFonts w:hint="eastAsia"/>
        </w:rPr>
        <w:t>与实施例</w:t>
      </w:r>
      <w:r w:rsidR="001939EB" w:rsidRPr="00033D54">
        <w:rPr>
          <w:rFonts w:hint="eastAsia"/>
        </w:rPr>
        <w:t>1</w:t>
      </w:r>
      <w:r w:rsidR="001939EB" w:rsidRPr="00033D54">
        <w:rPr>
          <w:rFonts w:hint="eastAsia"/>
        </w:rPr>
        <w:t>构造和机理一样。</w:t>
      </w:r>
    </w:p>
    <w:p w14:paraId="7FD00041" w14:textId="2ABC7EFB" w:rsidR="004E5F35" w:rsidRPr="00033D54" w:rsidRDefault="004E5F35" w:rsidP="004E5F35">
      <w:pPr>
        <w:ind w:firstLine="480"/>
      </w:pPr>
      <w:r w:rsidRPr="00033D54">
        <w:rPr>
          <w:rFonts w:hint="eastAsia"/>
          <w:color w:val="000000" w:themeColor="text1"/>
        </w:rPr>
        <w:t>所述</w:t>
      </w:r>
      <w:r w:rsidR="0076647A">
        <w:rPr>
          <w:rFonts w:hint="eastAsia"/>
        </w:rPr>
        <w:t>“</w:t>
      </w:r>
      <w:r w:rsidR="00095258" w:rsidRPr="00033D54">
        <w:rPr>
          <w:rFonts w:hint="eastAsia"/>
        </w:rPr>
        <w:t>剪切板</w:t>
      </w:r>
      <w:r w:rsidR="00095258" w:rsidRPr="00033D54">
        <w:rPr>
          <w:rFonts w:hint="eastAsia"/>
        </w:rPr>
        <w:t>-</w:t>
      </w:r>
      <w:r w:rsidR="0064706F" w:rsidRPr="00033D54">
        <w:rPr>
          <w:rFonts w:hint="eastAsia"/>
        </w:rPr>
        <w:t>导轨棒</w:t>
      </w:r>
      <w:r w:rsidR="00095258" w:rsidRPr="00033D54">
        <w:rPr>
          <w:rFonts w:hint="eastAsia"/>
        </w:rPr>
        <w:t>”组件</w:t>
      </w:r>
      <w:r w:rsidR="00095258" w:rsidRPr="00033D54">
        <w:rPr>
          <w:rFonts w:hint="eastAsia"/>
        </w:rPr>
        <w:t>5</w:t>
      </w:r>
      <w:r w:rsidRPr="00033D54">
        <w:rPr>
          <w:rFonts w:hint="eastAsia"/>
        </w:rPr>
        <w:t>在隔震支座四边各放置一个，通过</w:t>
      </w:r>
      <w:r w:rsidR="00F9212B" w:rsidRPr="00033D54">
        <w:rPr>
          <w:rFonts w:hint="eastAsia"/>
        </w:rPr>
        <w:t>螺栓</w:t>
      </w:r>
      <w:r w:rsidRPr="00033D54">
        <w:rPr>
          <w:rFonts w:hint="eastAsia"/>
        </w:rPr>
        <w:t>6</w:t>
      </w:r>
      <w:r w:rsidRPr="00033D54">
        <w:rPr>
          <w:rFonts w:hint="eastAsia"/>
        </w:rPr>
        <w:t>、</w:t>
      </w:r>
      <w:r w:rsidR="00B40586" w:rsidRPr="00033D54">
        <w:rPr>
          <w:rFonts w:hint="eastAsia"/>
        </w:rPr>
        <w:t>上下</w:t>
      </w:r>
      <w:r w:rsidR="0032634C" w:rsidRPr="00033D54">
        <w:rPr>
          <w:rFonts w:hint="eastAsia"/>
        </w:rPr>
        <w:t>支座板</w:t>
      </w:r>
      <w:r w:rsidR="0032634C" w:rsidRPr="00033D54">
        <w:rPr>
          <w:rFonts w:hint="eastAsia"/>
        </w:rPr>
        <w:t>71</w:t>
      </w:r>
      <w:r w:rsidRPr="00033D54">
        <w:rPr>
          <w:rFonts w:hint="eastAsia"/>
        </w:rPr>
        <w:t>固定于支座本体</w:t>
      </w:r>
      <w:r w:rsidRPr="00033D54">
        <w:rPr>
          <w:rFonts w:hint="eastAsia"/>
        </w:rPr>
        <w:t>7</w:t>
      </w:r>
      <w:r w:rsidRPr="00033D54">
        <w:rPr>
          <w:rFonts w:hint="eastAsia"/>
        </w:rPr>
        <w:t>，</w:t>
      </w:r>
      <w:r w:rsidRPr="00033D54">
        <w:rPr>
          <w:rFonts w:hint="eastAsia"/>
          <w:color w:val="000000" w:themeColor="text1"/>
        </w:rPr>
        <w:t>在</w:t>
      </w:r>
      <w:r w:rsidRPr="00033D54">
        <w:rPr>
          <w:rFonts w:hint="eastAsia"/>
        </w:rPr>
        <w:t>地震作用下，上</w:t>
      </w:r>
      <w:r w:rsidR="007D3150" w:rsidRPr="00033D54">
        <w:rPr>
          <w:rFonts w:hint="eastAsia"/>
        </w:rPr>
        <w:t>下</w:t>
      </w:r>
      <w:r w:rsidRPr="00033D54">
        <w:rPr>
          <w:rFonts w:hint="eastAsia"/>
        </w:rPr>
        <w:t>支座板</w:t>
      </w:r>
      <w:r w:rsidR="00B5255A" w:rsidRPr="00033D54">
        <w:rPr>
          <w:rFonts w:hint="eastAsia"/>
        </w:rPr>
        <w:t>71</w:t>
      </w:r>
      <w:r w:rsidRPr="00033D54">
        <w:rPr>
          <w:rFonts w:hint="eastAsia"/>
        </w:rPr>
        <w:t>之间产生了较大的相对位移，</w:t>
      </w:r>
      <w:r w:rsidR="0076647A">
        <w:rPr>
          <w:rFonts w:hint="eastAsia"/>
        </w:rPr>
        <w:t>“</w:t>
      </w:r>
      <w:r w:rsidR="00CF3031" w:rsidRPr="00033D54">
        <w:rPr>
          <w:rFonts w:hint="eastAsia"/>
        </w:rPr>
        <w:t>剪切板</w:t>
      </w:r>
      <w:r w:rsidR="00CF3031" w:rsidRPr="00033D54">
        <w:rPr>
          <w:rFonts w:hint="eastAsia"/>
        </w:rPr>
        <w:t>-</w:t>
      </w:r>
      <w:r w:rsidR="0064706F" w:rsidRPr="00033D54">
        <w:rPr>
          <w:rFonts w:hint="eastAsia"/>
        </w:rPr>
        <w:t>导轨棒</w:t>
      </w:r>
      <w:r w:rsidR="00CF3031" w:rsidRPr="00033D54">
        <w:rPr>
          <w:rFonts w:hint="eastAsia"/>
        </w:rPr>
        <w:t>”组件</w:t>
      </w:r>
      <w:r w:rsidR="00CF3031" w:rsidRPr="00033D54">
        <w:rPr>
          <w:rFonts w:hint="eastAsia"/>
        </w:rPr>
        <w:t>5</w:t>
      </w:r>
      <w:r w:rsidRPr="00033D54">
        <w:rPr>
          <w:rFonts w:hint="eastAsia"/>
        </w:rPr>
        <w:t>在槽孔内发生移动与偏转，移动距离受槽孔尺寸限制，偏转角度受限于槽孔切角角度，最大限度地发挥出了良好的缓冲和限位能力。具体的，</w:t>
      </w:r>
      <w:proofErr w:type="gramStart"/>
      <w:r w:rsidRPr="00033D54">
        <w:rPr>
          <w:rFonts w:hint="eastAsia"/>
        </w:rPr>
        <w:t>以</w:t>
      </w:r>
      <w:r w:rsidR="00FB4048" w:rsidRPr="00033D54">
        <w:rPr>
          <w:rFonts w:hint="eastAsia"/>
        </w:rPr>
        <w:t>纵桥向</w:t>
      </w:r>
      <w:proofErr w:type="gramEnd"/>
      <w:r w:rsidRPr="00033D54">
        <w:rPr>
          <w:rFonts w:hint="eastAsia"/>
        </w:rPr>
        <w:t>方向的水平地震来临时为例，</w:t>
      </w:r>
      <w:proofErr w:type="gramStart"/>
      <w:r w:rsidR="00FB4048" w:rsidRPr="00033D54">
        <w:rPr>
          <w:rFonts w:hint="eastAsia"/>
        </w:rPr>
        <w:t>纵桥向</w:t>
      </w:r>
      <w:proofErr w:type="gramEnd"/>
      <w:r w:rsidRPr="00033D54">
        <w:rPr>
          <w:rFonts w:hint="eastAsia"/>
        </w:rPr>
        <w:t>面内</w:t>
      </w:r>
      <w:r w:rsidR="001866FE" w:rsidRPr="00033D54">
        <w:rPr>
          <w:rFonts w:hint="eastAsia"/>
        </w:rPr>
        <w:t>“剪切板</w:t>
      </w:r>
      <w:r w:rsidR="001866FE" w:rsidRPr="00033D54">
        <w:rPr>
          <w:rFonts w:hint="eastAsia"/>
        </w:rPr>
        <w:t>-</w:t>
      </w:r>
      <w:r w:rsidR="0064706F" w:rsidRPr="00033D54">
        <w:rPr>
          <w:rFonts w:hint="eastAsia"/>
        </w:rPr>
        <w:t>导轨棒</w:t>
      </w:r>
      <w:r w:rsidR="001866FE" w:rsidRPr="00033D54">
        <w:rPr>
          <w:rFonts w:hint="eastAsia"/>
        </w:rPr>
        <w:t>”</w:t>
      </w:r>
      <w:r w:rsidR="00CF3031" w:rsidRPr="00033D54">
        <w:rPr>
          <w:rFonts w:hint="eastAsia"/>
        </w:rPr>
        <w:t>组件</w:t>
      </w:r>
      <w:r w:rsidR="00CF3031" w:rsidRPr="00033D54">
        <w:rPr>
          <w:rFonts w:hint="eastAsia"/>
        </w:rPr>
        <w:t>5</w:t>
      </w:r>
      <w:r w:rsidRPr="00033D54">
        <w:rPr>
          <w:rFonts w:hint="eastAsia"/>
        </w:rPr>
        <w:t>受剪，</w:t>
      </w:r>
      <w:r w:rsidR="00FB4048" w:rsidRPr="00033D54">
        <w:rPr>
          <w:rFonts w:hint="eastAsia"/>
        </w:rPr>
        <w:t>横桥向</w:t>
      </w:r>
      <w:r w:rsidRPr="00033D54">
        <w:rPr>
          <w:rFonts w:hint="eastAsia"/>
        </w:rPr>
        <w:t>面内</w:t>
      </w:r>
      <w:r w:rsidR="00CF3031" w:rsidRPr="00033D54">
        <w:rPr>
          <w:rFonts w:hint="eastAsia"/>
        </w:rPr>
        <w:t>“剪切板</w:t>
      </w:r>
      <w:r w:rsidR="00CF3031" w:rsidRPr="00033D54">
        <w:rPr>
          <w:rFonts w:hint="eastAsia"/>
        </w:rPr>
        <w:t>-</w:t>
      </w:r>
      <w:r w:rsidR="0064706F" w:rsidRPr="00033D54">
        <w:rPr>
          <w:rFonts w:hint="eastAsia"/>
        </w:rPr>
        <w:t>导轨棒</w:t>
      </w:r>
      <w:r w:rsidR="00CF3031" w:rsidRPr="00033D54">
        <w:rPr>
          <w:rFonts w:hint="eastAsia"/>
        </w:rPr>
        <w:t>”组件</w:t>
      </w:r>
      <w:r w:rsidR="00CF3031" w:rsidRPr="00033D54">
        <w:rPr>
          <w:rFonts w:hint="eastAsia"/>
        </w:rPr>
        <w:t>5</w:t>
      </w:r>
      <w:r w:rsidRPr="00033D54">
        <w:rPr>
          <w:rFonts w:hint="eastAsia"/>
        </w:rPr>
        <w:t>受拉。</w:t>
      </w:r>
    </w:p>
    <w:p w14:paraId="10739B4C" w14:textId="723717B3" w:rsidR="004E5F35" w:rsidRPr="00033D54" w:rsidRDefault="004E5F35" w:rsidP="004E5F35">
      <w:pPr>
        <w:ind w:firstLineChars="0" w:firstLine="480"/>
      </w:pPr>
      <w:r w:rsidRPr="00033D54">
        <w:rPr>
          <w:rFonts w:hint="eastAsia"/>
        </w:rPr>
        <w:t>综上，本实施例大幅提高了减、隔震支座在地震作用下的缓冲以及多向限位能力，增加了震后和耗能能力，依托装配式的优势，可满足多场景需求并实现可观的变形能力，为减、隔震支座的设计提供了一定的技术支持。</w:t>
      </w:r>
    </w:p>
    <w:p w14:paraId="46953114" w14:textId="7053DB70" w:rsidR="00FC312E" w:rsidRPr="00033D54" w:rsidRDefault="00FC312E" w:rsidP="004E5F35">
      <w:pPr>
        <w:ind w:firstLineChars="0" w:firstLine="480"/>
      </w:pPr>
    </w:p>
    <w:p w14:paraId="6FA8C737" w14:textId="77777777" w:rsidR="001939EB" w:rsidRPr="00033D54" w:rsidRDefault="001939EB" w:rsidP="001939EB">
      <w:pPr>
        <w:ind w:firstLine="480"/>
      </w:pPr>
    </w:p>
    <w:p w14:paraId="38EF7DF2" w14:textId="0EC691F3" w:rsidR="001939EB" w:rsidRPr="00033D54" w:rsidRDefault="001939EB" w:rsidP="001939EB">
      <w:pPr>
        <w:ind w:firstLine="480"/>
      </w:pPr>
      <w:r w:rsidRPr="00033D54">
        <w:rPr>
          <w:rFonts w:hint="eastAsia"/>
        </w:rPr>
        <w:t>上述两个实施例：</w:t>
      </w:r>
    </w:p>
    <w:p w14:paraId="5C1644C8" w14:textId="32EC8289" w:rsidR="00FC312E" w:rsidRPr="00033D54" w:rsidRDefault="00FC312E" w:rsidP="001939EB">
      <w:pPr>
        <w:ind w:firstLine="480"/>
      </w:pPr>
      <w:r w:rsidRPr="00033D54">
        <w:rPr>
          <w:rFonts w:hint="eastAsia"/>
          <w:color w:val="000000" w:themeColor="text1"/>
        </w:rPr>
        <w:t>实施例</w:t>
      </w:r>
      <w:r w:rsidRPr="00033D54">
        <w:rPr>
          <w:rFonts w:hint="eastAsia"/>
          <w:color w:val="000000" w:themeColor="text1"/>
        </w:rPr>
        <w:t>1</w:t>
      </w:r>
      <w:r w:rsidRPr="00033D54">
        <w:rPr>
          <w:rFonts w:hint="eastAsia"/>
          <w:color w:val="000000" w:themeColor="text1"/>
        </w:rPr>
        <w:t>中的整体</w:t>
      </w:r>
      <w:r w:rsidRPr="00033D54">
        <w:rPr>
          <w:rFonts w:hint="eastAsia"/>
        </w:rPr>
        <w:t>式耗能缓冲</w:t>
      </w:r>
      <w:proofErr w:type="gramStart"/>
      <w:r w:rsidRPr="00033D54">
        <w:rPr>
          <w:rFonts w:hint="eastAsia"/>
        </w:rPr>
        <w:t>限位减隔震</w:t>
      </w:r>
      <w:proofErr w:type="gramEnd"/>
      <w:r w:rsidRPr="00033D54">
        <w:rPr>
          <w:rFonts w:hint="eastAsia"/>
        </w:rPr>
        <w:t>支座</w:t>
      </w:r>
      <w:r w:rsidRPr="00033D54">
        <w:rPr>
          <w:rFonts w:hint="eastAsia"/>
          <w:color w:val="000000" w:themeColor="text1"/>
        </w:rPr>
        <w:t>与实施例</w:t>
      </w:r>
      <w:r w:rsidRPr="00033D54">
        <w:rPr>
          <w:rFonts w:hint="eastAsia"/>
          <w:color w:val="000000" w:themeColor="text1"/>
        </w:rPr>
        <w:t>2</w:t>
      </w:r>
      <w:r w:rsidRPr="00033D54">
        <w:rPr>
          <w:rFonts w:hint="eastAsia"/>
          <w:color w:val="000000" w:themeColor="text1"/>
        </w:rPr>
        <w:t>中装配式</w:t>
      </w:r>
      <w:r w:rsidRPr="00033D54">
        <w:rPr>
          <w:rFonts w:hint="eastAsia"/>
        </w:rPr>
        <w:t>耗能缓冲</w:t>
      </w:r>
      <w:proofErr w:type="gramStart"/>
      <w:r w:rsidRPr="00033D54">
        <w:rPr>
          <w:rFonts w:hint="eastAsia"/>
        </w:rPr>
        <w:t>限位减隔震</w:t>
      </w:r>
      <w:proofErr w:type="gramEnd"/>
      <w:r w:rsidRPr="00033D54">
        <w:rPr>
          <w:rFonts w:hint="eastAsia"/>
        </w:rPr>
        <w:t>支座的耗能缓冲限位方式</w:t>
      </w:r>
      <w:r w:rsidRPr="00033D54">
        <w:rPr>
          <w:rFonts w:hint="eastAsia"/>
          <w:color w:val="000000" w:themeColor="text1"/>
        </w:rPr>
        <w:t>相同</w:t>
      </w:r>
      <w:r w:rsidRPr="00033D54">
        <w:rPr>
          <w:rFonts w:hint="eastAsia"/>
        </w:rPr>
        <w:t>。</w:t>
      </w:r>
    </w:p>
    <w:p w14:paraId="0585E516" w14:textId="3E5F4562" w:rsidR="001939EB" w:rsidRPr="00033D54" w:rsidRDefault="001939EB" w:rsidP="001939EB">
      <w:pPr>
        <w:ind w:firstLine="480"/>
      </w:pPr>
      <w:r w:rsidRPr="00033D54">
        <w:rPr>
          <w:rFonts w:hint="eastAsia"/>
        </w:rPr>
        <w:lastRenderedPageBreak/>
        <w:t>实施例中，支座本体</w:t>
      </w:r>
      <w:r w:rsidRPr="00033D54">
        <w:rPr>
          <w:rFonts w:hint="eastAsia"/>
        </w:rPr>
        <w:t>7</w:t>
      </w:r>
      <w:r w:rsidRPr="00033D54">
        <w:rPr>
          <w:rFonts w:hint="eastAsia"/>
          <w:color w:val="000000" w:themeColor="text1"/>
        </w:rPr>
        <w:t>可以是任意形式的支座，诸如盆式支座、高阻尼橡胶</w:t>
      </w:r>
      <w:r w:rsidRPr="00033D54">
        <w:rPr>
          <w:rFonts w:hint="eastAsia"/>
        </w:rPr>
        <w:t>支座、</w:t>
      </w:r>
      <w:r w:rsidRPr="00033D54">
        <w:rPr>
          <w:rFonts w:hint="eastAsia"/>
          <w:color w:val="000000" w:themeColor="text1"/>
        </w:rPr>
        <w:t>铅芯橡胶支座、四氟乙烯滑板支座等</w:t>
      </w:r>
      <w:r w:rsidRPr="00033D54">
        <w:rPr>
          <w:rFonts w:hint="eastAsia"/>
        </w:rPr>
        <w:t>可以用于桥梁抗震的支座，其上支座板和下支座板四周预留有螺杆连接孔道，孔壁带有螺纹，且孔道方向垂直指向支座板侧面，配合“剪切板</w:t>
      </w:r>
      <w:r w:rsidRPr="00033D54">
        <w:rPr>
          <w:rFonts w:hint="eastAsia"/>
        </w:rPr>
        <w:t>-</w:t>
      </w:r>
      <w:r w:rsidR="0064706F" w:rsidRPr="00033D54">
        <w:rPr>
          <w:rFonts w:hint="eastAsia"/>
        </w:rPr>
        <w:t>导轨棒</w:t>
      </w:r>
      <w:r w:rsidRPr="00033D54">
        <w:rPr>
          <w:rFonts w:hint="eastAsia"/>
        </w:rPr>
        <w:t>”组件</w:t>
      </w:r>
      <w:r w:rsidRPr="00033D54">
        <w:rPr>
          <w:rFonts w:hint="eastAsia"/>
        </w:rPr>
        <w:t>5</w:t>
      </w:r>
      <w:r w:rsidRPr="00033D54">
        <w:rPr>
          <w:rFonts w:hint="eastAsia"/>
        </w:rPr>
        <w:t>的安装拓展发挥了各种形式支座的减、隔震作用。</w:t>
      </w:r>
    </w:p>
    <w:p w14:paraId="7CB2327D" w14:textId="67F59977" w:rsidR="001939EB" w:rsidRPr="00033D54" w:rsidRDefault="001939EB" w:rsidP="001939EB">
      <w:pPr>
        <w:ind w:firstLineChars="0" w:firstLine="480"/>
      </w:pPr>
      <w:r w:rsidRPr="00033D54">
        <w:rPr>
          <w:rFonts w:hint="eastAsia"/>
        </w:rPr>
        <w:t>实施例中，螺栓</w:t>
      </w:r>
      <w:r w:rsidRPr="00033D54">
        <w:rPr>
          <w:rFonts w:hint="eastAsia"/>
        </w:rPr>
        <w:t>6</w:t>
      </w:r>
      <w:r w:rsidRPr="00033D54">
        <w:rPr>
          <w:rFonts w:hint="eastAsia"/>
          <w:color w:val="000000" w:themeColor="text1"/>
        </w:rPr>
        <w:t>从头部到螺杆方向依次为六边形头部、无螺纹螺杆、有螺纹螺杆，其</w:t>
      </w:r>
      <w:r w:rsidRPr="00033D54">
        <w:rPr>
          <w:rFonts w:hint="eastAsia"/>
        </w:rPr>
        <w:t>穿过支座板连接件或者支座板外边缘的螺栓孔道，用于限制“剪切板</w:t>
      </w:r>
      <w:r w:rsidRPr="00033D54">
        <w:rPr>
          <w:rFonts w:hint="eastAsia"/>
        </w:rPr>
        <w:t>-</w:t>
      </w:r>
      <w:r w:rsidR="0064706F" w:rsidRPr="00033D54">
        <w:rPr>
          <w:rFonts w:hint="eastAsia"/>
        </w:rPr>
        <w:t>导轨棒</w:t>
      </w:r>
      <w:r w:rsidRPr="00033D54">
        <w:rPr>
          <w:rFonts w:hint="eastAsia"/>
        </w:rPr>
        <w:t>”组件</w:t>
      </w:r>
      <w:r w:rsidRPr="00033D54">
        <w:rPr>
          <w:rFonts w:hint="eastAsia"/>
        </w:rPr>
        <w:t>5</w:t>
      </w:r>
      <w:r w:rsidRPr="00033D54">
        <w:rPr>
          <w:rFonts w:hint="eastAsia"/>
        </w:rPr>
        <w:t>于支座本体</w:t>
      </w:r>
      <w:r w:rsidRPr="00033D54">
        <w:rPr>
          <w:rFonts w:hint="eastAsia"/>
        </w:rPr>
        <w:t>7</w:t>
      </w:r>
      <w:r w:rsidRPr="00033D54">
        <w:rPr>
          <w:rFonts w:hint="eastAsia"/>
        </w:rPr>
        <w:t>的螺杆连接孔道内。</w:t>
      </w:r>
    </w:p>
    <w:p w14:paraId="5B47D9C6" w14:textId="2DE34FA6" w:rsidR="001939EB" w:rsidRPr="00033D54" w:rsidRDefault="001939EB" w:rsidP="001939EB">
      <w:pPr>
        <w:ind w:firstLine="480"/>
        <w:rPr>
          <w:color w:val="000000" w:themeColor="text1"/>
        </w:rPr>
      </w:pPr>
      <w:r w:rsidRPr="00033D54">
        <w:rPr>
          <w:rFonts w:hint="eastAsia"/>
        </w:rPr>
        <w:t>所述</w:t>
      </w:r>
      <w:r w:rsidRPr="00033D54">
        <w:rPr>
          <w:rFonts w:hint="eastAsia"/>
          <w:color w:val="000000" w:themeColor="text1"/>
        </w:rPr>
        <w:t>支座板连接件采用金属材料制成。</w:t>
      </w:r>
    </w:p>
    <w:p w14:paraId="6E7A5E37" w14:textId="75902862" w:rsidR="001939EB" w:rsidRPr="00033D54" w:rsidRDefault="001939EB" w:rsidP="001939EB">
      <w:pPr>
        <w:ind w:firstLine="480"/>
      </w:pPr>
      <w:r w:rsidRPr="00033D54">
        <w:rPr>
          <w:rFonts w:hint="eastAsia"/>
        </w:rPr>
        <w:t>所述剪切板</w:t>
      </w:r>
      <w:r w:rsidRPr="00033D54">
        <w:rPr>
          <w:rFonts w:hint="eastAsia"/>
        </w:rPr>
        <w:t>3</w:t>
      </w:r>
      <w:r w:rsidRPr="00033D54">
        <w:rPr>
          <w:rFonts w:hint="eastAsia"/>
        </w:rPr>
        <w:t>采用</w:t>
      </w:r>
      <w:r w:rsidR="007E031E">
        <w:rPr>
          <w:rFonts w:hint="eastAsia"/>
        </w:rPr>
        <w:t>普通钢材或</w:t>
      </w:r>
      <w:r w:rsidRPr="00033D54">
        <w:rPr>
          <w:rFonts w:hint="eastAsia"/>
        </w:rPr>
        <w:t>形状记忆合金制成。</w:t>
      </w:r>
    </w:p>
    <w:p w14:paraId="677D434A" w14:textId="18F4F693" w:rsidR="001939EB" w:rsidRPr="00033D54" w:rsidRDefault="001939EB" w:rsidP="001939EB">
      <w:pPr>
        <w:ind w:firstLine="480"/>
      </w:pPr>
      <w:r w:rsidRPr="00033D54">
        <w:rPr>
          <w:rFonts w:hint="eastAsia"/>
        </w:rPr>
        <w:t>所述导轨棒</w:t>
      </w:r>
      <w:r w:rsidRPr="00033D54">
        <w:rPr>
          <w:rFonts w:hint="eastAsia"/>
        </w:rPr>
        <w:t>4</w:t>
      </w:r>
      <w:r w:rsidRPr="00033D54">
        <w:rPr>
          <w:rFonts w:hint="eastAsia"/>
        </w:rPr>
        <w:t>采用钢材制成。</w:t>
      </w:r>
    </w:p>
    <w:p w14:paraId="08A412E3" w14:textId="7CCD0A14" w:rsidR="004D6401" w:rsidRPr="00033D54" w:rsidRDefault="004D6401" w:rsidP="001939EB">
      <w:pPr>
        <w:ind w:firstLine="480"/>
        <w:rPr>
          <w:color w:val="000000" w:themeColor="text1"/>
        </w:rPr>
      </w:pPr>
      <w:r w:rsidRPr="00033D54">
        <w:rPr>
          <w:rFonts w:hint="eastAsia"/>
        </w:rPr>
        <w:t>与现有技术已有支座相比，本申请支座的优点如下：构造清晰新颖，可以实现装配式安装方式，使用场景丰富，可提供三阶段耗能缓冲限位能力，其中，三阶段包括自由滑动阶段、剪切板剪切耗能阶段以及剪切板拉伸限位阶段，此外，在水平地震、竖向地震下具有良好的减震限位能力；可抵御洪水、海啸等产生的上浮力和水平冲击力以及在弯桥中由于温度变化引起的梁体的爬移；还能防止独柱墩桥梁在重车偏载作用下发生的倾覆可能。因此，本申请提出的新型支座无论在震区还是容易遭受洪水以及海啸作用的桥梁、弯桥以及独柱墩桥梁上均具有良好的应用前景。</w:t>
      </w:r>
    </w:p>
    <w:p w14:paraId="14649F1E" w14:textId="77777777" w:rsidR="001939EB" w:rsidRPr="00033D54" w:rsidRDefault="001939EB" w:rsidP="001939EB">
      <w:pPr>
        <w:ind w:firstLine="480"/>
      </w:pPr>
      <w:r w:rsidRPr="00033D54">
        <w:rPr>
          <w:rFonts w:hint="eastAsia"/>
        </w:rPr>
        <w:t>上述的对实施例的描述是为便于该技术领域的普通技术人员能理解和使用发明。熟悉本领域技术的人员显然可以容易地对这些实施</w:t>
      </w:r>
      <w:proofErr w:type="gramStart"/>
      <w:r w:rsidRPr="00033D54">
        <w:rPr>
          <w:rFonts w:hint="eastAsia"/>
        </w:rPr>
        <w:t>例做出</w:t>
      </w:r>
      <w:proofErr w:type="gramEnd"/>
      <w:r w:rsidRPr="00033D54">
        <w:rPr>
          <w:rFonts w:hint="eastAsia"/>
        </w:rPr>
        <w:t>各种修改，并把在此说明的一般原理应用到其他实施例中而不必经过创造性的劳动。因此，本实用</w:t>
      </w:r>
      <w:proofErr w:type="gramStart"/>
      <w:r w:rsidRPr="00033D54">
        <w:rPr>
          <w:rFonts w:hint="eastAsia"/>
        </w:rPr>
        <w:t>新型不</w:t>
      </w:r>
      <w:proofErr w:type="gramEnd"/>
      <w:r w:rsidRPr="00033D54">
        <w:rPr>
          <w:rFonts w:hint="eastAsia"/>
        </w:rPr>
        <w:t>限于上述实施例，本领域技术人员根据本实用新型的揭示，不脱离本实用新型范畴所做出的改进和修改都应该在本实用新型的保护范围之内。</w:t>
      </w:r>
    </w:p>
    <w:p w14:paraId="25875990" w14:textId="77777777" w:rsidR="001939EB" w:rsidRPr="00033D54" w:rsidRDefault="001939EB" w:rsidP="004E5F35">
      <w:pPr>
        <w:ind w:firstLine="480"/>
      </w:pPr>
    </w:p>
    <w:p w14:paraId="16964535" w14:textId="77777777" w:rsidR="00E27E75" w:rsidRPr="00033D54" w:rsidRDefault="00E27E75" w:rsidP="004E5F35">
      <w:pPr>
        <w:ind w:firstLine="480"/>
      </w:pPr>
    </w:p>
    <w:p w14:paraId="7D67A490" w14:textId="77777777" w:rsidR="008D353B" w:rsidRDefault="008D353B" w:rsidP="0084601C">
      <w:pPr>
        <w:ind w:firstLine="480"/>
        <w:jc w:val="center"/>
      </w:pPr>
    </w:p>
    <w:p w14:paraId="29B3EBAF" w14:textId="77777777" w:rsidR="008D353B" w:rsidRDefault="008D353B" w:rsidP="0084601C">
      <w:pPr>
        <w:ind w:firstLine="480"/>
        <w:jc w:val="center"/>
      </w:pPr>
    </w:p>
    <w:p w14:paraId="2DC51C1C" w14:textId="77777777" w:rsidR="008D353B" w:rsidRDefault="008D353B" w:rsidP="0084601C">
      <w:pPr>
        <w:ind w:firstLine="480"/>
        <w:jc w:val="center"/>
      </w:pPr>
    </w:p>
    <w:p w14:paraId="13E26BB9" w14:textId="2B8BD05C" w:rsidR="00C57F5A" w:rsidRPr="00033D54" w:rsidRDefault="00C57F5A" w:rsidP="0084601C">
      <w:pPr>
        <w:ind w:firstLine="480"/>
        <w:jc w:val="center"/>
      </w:pPr>
      <w:r w:rsidRPr="00033D54">
        <w:rPr>
          <w:rFonts w:hint="eastAsia"/>
        </w:rPr>
        <w:lastRenderedPageBreak/>
        <w:t>实施例</w:t>
      </w:r>
      <w:r w:rsidRPr="00033D54">
        <w:rPr>
          <w:rFonts w:hint="eastAsia"/>
        </w:rPr>
        <w:t>1</w:t>
      </w:r>
    </w:p>
    <w:p w14:paraId="1BF24607" w14:textId="77777777" w:rsidR="00E27E75" w:rsidRPr="00033D54" w:rsidRDefault="00E27E75" w:rsidP="00E27E75">
      <w:pPr>
        <w:ind w:firstLine="480"/>
        <w:jc w:val="center"/>
      </w:pPr>
    </w:p>
    <w:p w14:paraId="38754A6B" w14:textId="61089ACC" w:rsidR="00E27E75" w:rsidRPr="00033D54" w:rsidRDefault="00EC6C38" w:rsidP="00E27E75">
      <w:pPr>
        <w:pStyle w:val="a9"/>
        <w:ind w:firstLine="480"/>
      </w:pPr>
      <w:r w:rsidRPr="00033D54">
        <w:rPr>
          <w:noProof/>
        </w:rPr>
        <w:drawing>
          <wp:inline distT="0" distB="0" distL="0" distR="0" wp14:anchorId="14E238C5" wp14:editId="7F0C90D0">
            <wp:extent cx="5278120" cy="3660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3660140"/>
                    </a:xfrm>
                    <a:prstGeom prst="rect">
                      <a:avLst/>
                    </a:prstGeom>
                  </pic:spPr>
                </pic:pic>
              </a:graphicData>
            </a:graphic>
          </wp:inline>
        </w:drawing>
      </w:r>
    </w:p>
    <w:p w14:paraId="06B4B67A" w14:textId="52A840C6" w:rsidR="00E27E75" w:rsidRPr="00033D54" w:rsidRDefault="00E27E75" w:rsidP="00E27E75">
      <w:pPr>
        <w:pStyle w:val="a7"/>
        <w:ind w:firstLine="480"/>
      </w:pPr>
      <w:r w:rsidRPr="00033D54">
        <w:rPr>
          <w:rFonts w:hint="eastAsia"/>
        </w:rPr>
        <w:t>图</w:t>
      </w:r>
      <w:r w:rsidRPr="00033D54">
        <w:t>1</w:t>
      </w:r>
    </w:p>
    <w:p w14:paraId="5DC9245C" w14:textId="2231FD2A" w:rsidR="00E27E75" w:rsidRDefault="00E27E75" w:rsidP="00E27E75">
      <w:pPr>
        <w:pStyle w:val="a9"/>
        <w:keepNext/>
        <w:ind w:firstLine="480"/>
      </w:pPr>
    </w:p>
    <w:p w14:paraId="7F5E26BF" w14:textId="74379B35" w:rsidR="001B0DAE" w:rsidRPr="00033D54" w:rsidRDefault="001B0DAE" w:rsidP="001B0DAE">
      <w:pPr>
        <w:pStyle w:val="a9"/>
        <w:keepNext/>
        <w:ind w:firstLine="480"/>
      </w:pPr>
      <w:r>
        <w:rPr>
          <w:noProof/>
        </w:rPr>
        <w:drawing>
          <wp:inline distT="0" distB="0" distL="0" distR="0" wp14:anchorId="1911DD26" wp14:editId="7B11050A">
            <wp:extent cx="5278120" cy="3053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053080"/>
                    </a:xfrm>
                    <a:prstGeom prst="rect">
                      <a:avLst/>
                    </a:prstGeom>
                  </pic:spPr>
                </pic:pic>
              </a:graphicData>
            </a:graphic>
          </wp:inline>
        </w:drawing>
      </w:r>
    </w:p>
    <w:p w14:paraId="0884C68D" w14:textId="2AE4752C" w:rsidR="00E27E75" w:rsidRPr="00033D54" w:rsidRDefault="00E27E75" w:rsidP="00E27E75">
      <w:pPr>
        <w:pStyle w:val="a7"/>
        <w:ind w:firstLine="480"/>
      </w:pPr>
      <w:r w:rsidRPr="00033D54">
        <w:rPr>
          <w:rFonts w:hint="eastAsia"/>
        </w:rPr>
        <w:t>图</w:t>
      </w:r>
      <w:r w:rsidRPr="00033D54">
        <w:t>2</w:t>
      </w:r>
    </w:p>
    <w:p w14:paraId="196FEC28" w14:textId="77777777" w:rsidR="000E5FE8" w:rsidRPr="00033D54" w:rsidRDefault="000E5FE8" w:rsidP="000E5FE8">
      <w:pPr>
        <w:ind w:firstLine="480"/>
      </w:pPr>
    </w:p>
    <w:p w14:paraId="0225A6A0" w14:textId="7975FFCB" w:rsidR="00E27E75" w:rsidRPr="00033D54" w:rsidRDefault="00E27E75" w:rsidP="00E27E75">
      <w:pPr>
        <w:ind w:firstLine="480"/>
      </w:pPr>
    </w:p>
    <w:p w14:paraId="27850BBF" w14:textId="23C35313" w:rsidR="00E27E75" w:rsidRPr="00033D54" w:rsidRDefault="00E27E75" w:rsidP="00E27E75">
      <w:pPr>
        <w:pStyle w:val="a9"/>
        <w:keepNext/>
        <w:ind w:firstLine="480"/>
      </w:pPr>
      <w:r w:rsidRPr="00033D54">
        <w:rPr>
          <w:rFonts w:hint="eastAsia"/>
          <w:noProof/>
        </w:rPr>
        <w:drawing>
          <wp:inline distT="0" distB="0" distL="0" distR="0" wp14:anchorId="39D4E096" wp14:editId="36B8A9EB">
            <wp:extent cx="2830983" cy="2765146"/>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if"/>
                    <pic:cNvPicPr/>
                  </pic:nvPicPr>
                  <pic:blipFill rotWithShape="1">
                    <a:blip r:embed="rId15" cstate="print">
                      <a:extLst>
                        <a:ext uri="{28A0092B-C50C-407E-A947-70E740481C1C}">
                          <a14:useLocalDpi xmlns:a14="http://schemas.microsoft.com/office/drawing/2010/main" val="0"/>
                        </a:ext>
                      </a:extLst>
                    </a:blip>
                    <a:srcRect l="20528" r="25794"/>
                    <a:stretch/>
                  </pic:blipFill>
                  <pic:spPr bwMode="auto">
                    <a:xfrm>
                      <a:off x="0" y="0"/>
                      <a:ext cx="2833219" cy="2767330"/>
                    </a:xfrm>
                    <a:prstGeom prst="rect">
                      <a:avLst/>
                    </a:prstGeom>
                    <a:ln>
                      <a:noFill/>
                    </a:ln>
                    <a:extLst>
                      <a:ext uri="{53640926-AAD7-44D8-BBD7-CCE9431645EC}">
                        <a14:shadowObscured xmlns:a14="http://schemas.microsoft.com/office/drawing/2010/main"/>
                      </a:ext>
                    </a:extLst>
                  </pic:spPr>
                </pic:pic>
              </a:graphicData>
            </a:graphic>
          </wp:inline>
        </w:drawing>
      </w:r>
    </w:p>
    <w:p w14:paraId="36205922" w14:textId="67AE5982" w:rsidR="00E27E75" w:rsidRPr="00033D54" w:rsidRDefault="00E27E75" w:rsidP="00E27E75">
      <w:pPr>
        <w:pStyle w:val="a7"/>
        <w:ind w:firstLine="480"/>
      </w:pPr>
      <w:r w:rsidRPr="00033D54">
        <w:rPr>
          <w:rFonts w:hint="eastAsia"/>
        </w:rPr>
        <w:t>图</w:t>
      </w:r>
      <w:r w:rsidRPr="00033D54">
        <w:t>3</w:t>
      </w:r>
    </w:p>
    <w:p w14:paraId="1208306A" w14:textId="1756B69A" w:rsidR="00E27E75" w:rsidRPr="00033D54" w:rsidRDefault="00E27E75" w:rsidP="00E27E75">
      <w:pPr>
        <w:pStyle w:val="a9"/>
        <w:ind w:firstLine="480"/>
      </w:pPr>
      <w:r w:rsidRPr="00033D54">
        <w:rPr>
          <w:rFonts w:hint="eastAsia"/>
          <w:noProof/>
        </w:rPr>
        <w:drawing>
          <wp:inline distT="0" distB="0" distL="0" distR="0" wp14:anchorId="084A9D14" wp14:editId="3178CAE1">
            <wp:extent cx="4983889" cy="1543532"/>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3889" cy="1543532"/>
                    </a:xfrm>
                    <a:prstGeom prst="rect">
                      <a:avLst/>
                    </a:prstGeom>
                  </pic:spPr>
                </pic:pic>
              </a:graphicData>
            </a:graphic>
          </wp:inline>
        </w:drawing>
      </w:r>
    </w:p>
    <w:p w14:paraId="5F361BC9" w14:textId="1B3527CC" w:rsidR="00E27E75" w:rsidRPr="00033D54" w:rsidRDefault="00E27E75" w:rsidP="00E27E75">
      <w:pPr>
        <w:pStyle w:val="a7"/>
        <w:ind w:firstLine="480"/>
      </w:pPr>
      <w:r w:rsidRPr="00033D54">
        <w:rPr>
          <w:rFonts w:hint="eastAsia"/>
        </w:rPr>
        <w:t>图</w:t>
      </w:r>
      <w:r w:rsidRPr="00033D54">
        <w:t>4</w:t>
      </w:r>
    </w:p>
    <w:p w14:paraId="3EE30D61" w14:textId="77777777" w:rsidR="00E27E75" w:rsidRPr="00033D54" w:rsidRDefault="00E27E75" w:rsidP="00E27E75">
      <w:pPr>
        <w:ind w:firstLine="480"/>
      </w:pPr>
    </w:p>
    <w:p w14:paraId="68C1BCA1" w14:textId="2E14C112" w:rsidR="00E27E75" w:rsidRPr="00033D54" w:rsidRDefault="00C57F5A" w:rsidP="00C57F5A">
      <w:pPr>
        <w:ind w:firstLine="480"/>
        <w:jc w:val="center"/>
      </w:pPr>
      <w:r w:rsidRPr="00033D54">
        <w:rPr>
          <w:noProof/>
        </w:rPr>
        <w:drawing>
          <wp:inline distT="0" distB="0" distL="0" distR="0" wp14:anchorId="744EEDA5" wp14:editId="12FFD5EB">
            <wp:extent cx="3167482" cy="130196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if"/>
                    <pic:cNvPicPr/>
                  </pic:nvPicPr>
                  <pic:blipFill rotWithShape="1">
                    <a:blip r:embed="rId17" cstate="print">
                      <a:extLst>
                        <a:ext uri="{28A0092B-C50C-407E-A947-70E740481C1C}">
                          <a14:useLocalDpi xmlns:a14="http://schemas.microsoft.com/office/drawing/2010/main" val="0"/>
                        </a:ext>
                      </a:extLst>
                    </a:blip>
                    <a:srcRect l="6925" r="33102"/>
                    <a:stretch/>
                  </pic:blipFill>
                  <pic:spPr bwMode="auto">
                    <a:xfrm>
                      <a:off x="0" y="0"/>
                      <a:ext cx="3165410" cy="1301115"/>
                    </a:xfrm>
                    <a:prstGeom prst="rect">
                      <a:avLst/>
                    </a:prstGeom>
                    <a:ln>
                      <a:noFill/>
                    </a:ln>
                    <a:extLst>
                      <a:ext uri="{53640926-AAD7-44D8-BBD7-CCE9431645EC}">
                        <a14:shadowObscured xmlns:a14="http://schemas.microsoft.com/office/drawing/2010/main"/>
                      </a:ext>
                    </a:extLst>
                  </pic:spPr>
                </pic:pic>
              </a:graphicData>
            </a:graphic>
          </wp:inline>
        </w:drawing>
      </w:r>
    </w:p>
    <w:p w14:paraId="6D3F9D03" w14:textId="0D2A68FA" w:rsidR="00C57F5A" w:rsidRPr="00033D54" w:rsidRDefault="00C57F5A" w:rsidP="00C57F5A">
      <w:pPr>
        <w:ind w:firstLine="480"/>
        <w:jc w:val="center"/>
      </w:pPr>
      <w:r w:rsidRPr="00033D54">
        <w:rPr>
          <w:rFonts w:hint="eastAsia"/>
        </w:rPr>
        <w:t>图</w:t>
      </w:r>
      <w:r w:rsidRPr="00033D54">
        <w:rPr>
          <w:rFonts w:hint="eastAsia"/>
        </w:rPr>
        <w:t>5</w:t>
      </w:r>
    </w:p>
    <w:p w14:paraId="6B6E492C" w14:textId="15D2A540" w:rsidR="00E27E75" w:rsidRPr="00033D54" w:rsidRDefault="00EC6C38" w:rsidP="00E27E75">
      <w:pPr>
        <w:pStyle w:val="a9"/>
        <w:ind w:firstLine="480"/>
      </w:pPr>
      <w:r w:rsidRPr="00033D54">
        <w:rPr>
          <w:noProof/>
        </w:rPr>
        <w:lastRenderedPageBreak/>
        <w:drawing>
          <wp:inline distT="0" distB="0" distL="0" distR="0" wp14:anchorId="4D1A5820" wp14:editId="3525C066">
            <wp:extent cx="5278120" cy="25253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8120" cy="2525395"/>
                    </a:xfrm>
                    <a:prstGeom prst="rect">
                      <a:avLst/>
                    </a:prstGeom>
                  </pic:spPr>
                </pic:pic>
              </a:graphicData>
            </a:graphic>
          </wp:inline>
        </w:drawing>
      </w:r>
    </w:p>
    <w:p w14:paraId="00FA1147" w14:textId="77777777" w:rsidR="00E27E75" w:rsidRPr="00033D54" w:rsidRDefault="00E27E75" w:rsidP="00E27E75">
      <w:pPr>
        <w:pStyle w:val="a9"/>
        <w:ind w:firstLine="480"/>
      </w:pPr>
      <w:r w:rsidRPr="00033D54">
        <w:rPr>
          <w:rFonts w:hint="eastAsia"/>
        </w:rPr>
        <w:t>(</w:t>
      </w:r>
      <w:r w:rsidRPr="00033D54">
        <w:t>a)</w:t>
      </w:r>
    </w:p>
    <w:p w14:paraId="147580AD" w14:textId="0CBA7B86" w:rsidR="00E27E75" w:rsidRPr="00033D54" w:rsidRDefault="00EC6C38" w:rsidP="00E27E75">
      <w:pPr>
        <w:pStyle w:val="a9"/>
        <w:ind w:firstLine="480"/>
      </w:pPr>
      <w:r w:rsidRPr="00033D54">
        <w:rPr>
          <w:noProof/>
        </w:rPr>
        <w:drawing>
          <wp:inline distT="0" distB="0" distL="0" distR="0" wp14:anchorId="692179DA" wp14:editId="1335F7A4">
            <wp:extent cx="5278120" cy="247523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8120" cy="2475230"/>
                    </a:xfrm>
                    <a:prstGeom prst="rect">
                      <a:avLst/>
                    </a:prstGeom>
                  </pic:spPr>
                </pic:pic>
              </a:graphicData>
            </a:graphic>
          </wp:inline>
        </w:drawing>
      </w:r>
    </w:p>
    <w:p w14:paraId="7AD622F2" w14:textId="77777777" w:rsidR="00E27E75" w:rsidRPr="00033D54" w:rsidRDefault="00E27E75" w:rsidP="00E27E75">
      <w:pPr>
        <w:pStyle w:val="a9"/>
        <w:ind w:firstLine="480"/>
      </w:pPr>
      <w:r w:rsidRPr="00033D54">
        <w:rPr>
          <w:rFonts w:hint="eastAsia"/>
        </w:rPr>
        <w:t>(</w:t>
      </w:r>
      <w:r w:rsidRPr="00033D54">
        <w:t>b)</w:t>
      </w:r>
    </w:p>
    <w:p w14:paraId="040788CE" w14:textId="57A89CEB" w:rsidR="00E27E75" w:rsidRPr="00033D54" w:rsidRDefault="00EC6C38" w:rsidP="00E27E75">
      <w:pPr>
        <w:pStyle w:val="a9"/>
        <w:ind w:firstLine="480"/>
      </w:pPr>
      <w:r w:rsidRPr="00033D54">
        <w:rPr>
          <w:noProof/>
        </w:rPr>
        <w:drawing>
          <wp:inline distT="0" distB="0" distL="0" distR="0" wp14:anchorId="7A98C54D" wp14:editId="254F316B">
            <wp:extent cx="5278120" cy="24345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8120" cy="2434590"/>
                    </a:xfrm>
                    <a:prstGeom prst="rect">
                      <a:avLst/>
                    </a:prstGeom>
                  </pic:spPr>
                </pic:pic>
              </a:graphicData>
            </a:graphic>
          </wp:inline>
        </w:drawing>
      </w:r>
    </w:p>
    <w:p w14:paraId="3017EB7A" w14:textId="77777777" w:rsidR="00E27E75" w:rsidRPr="00033D54" w:rsidRDefault="00E27E75" w:rsidP="00E27E75">
      <w:pPr>
        <w:pStyle w:val="a9"/>
        <w:ind w:firstLine="480"/>
      </w:pPr>
      <w:r w:rsidRPr="00033D54">
        <w:rPr>
          <w:rFonts w:hint="eastAsia"/>
        </w:rPr>
        <w:t>(</w:t>
      </w:r>
      <w:r w:rsidRPr="00033D54">
        <w:t>c)</w:t>
      </w:r>
    </w:p>
    <w:p w14:paraId="20B17A58" w14:textId="758B403B" w:rsidR="00E27E75" w:rsidRPr="00033D54" w:rsidRDefault="00EC6C38" w:rsidP="00E27E75">
      <w:pPr>
        <w:pStyle w:val="a9"/>
        <w:ind w:firstLine="480"/>
      </w:pPr>
      <w:r w:rsidRPr="00033D54">
        <w:rPr>
          <w:noProof/>
        </w:rPr>
        <w:lastRenderedPageBreak/>
        <w:drawing>
          <wp:inline distT="0" distB="0" distL="0" distR="0" wp14:anchorId="7A2C160F" wp14:editId="6227292D">
            <wp:extent cx="5278120" cy="23666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8120" cy="2366645"/>
                    </a:xfrm>
                    <a:prstGeom prst="rect">
                      <a:avLst/>
                    </a:prstGeom>
                  </pic:spPr>
                </pic:pic>
              </a:graphicData>
            </a:graphic>
          </wp:inline>
        </w:drawing>
      </w:r>
    </w:p>
    <w:p w14:paraId="53AF3F56" w14:textId="77777777" w:rsidR="00E27E75" w:rsidRPr="00033D54" w:rsidRDefault="00E27E75" w:rsidP="00E27E75">
      <w:pPr>
        <w:pStyle w:val="a9"/>
        <w:ind w:firstLine="480"/>
      </w:pPr>
      <w:r w:rsidRPr="00033D54">
        <w:rPr>
          <w:rFonts w:hint="eastAsia"/>
        </w:rPr>
        <w:t>(d</w:t>
      </w:r>
      <w:r w:rsidRPr="00033D54">
        <w:t>)</w:t>
      </w:r>
    </w:p>
    <w:p w14:paraId="051D9705" w14:textId="7D33ED1E" w:rsidR="00E27E75" w:rsidRPr="00033D54" w:rsidRDefault="00C57F5A" w:rsidP="00E27E75">
      <w:pPr>
        <w:pStyle w:val="a7"/>
        <w:ind w:firstLine="480"/>
      </w:pPr>
      <w:r w:rsidRPr="00033D54">
        <w:rPr>
          <w:rFonts w:hint="eastAsia"/>
        </w:rPr>
        <w:t>图</w:t>
      </w:r>
      <w:r w:rsidRPr="00033D54">
        <w:rPr>
          <w:rFonts w:hint="eastAsia"/>
        </w:rPr>
        <w:t>6</w:t>
      </w:r>
    </w:p>
    <w:p w14:paraId="62DB2523" w14:textId="44106CEF" w:rsidR="00C57F5A" w:rsidRPr="00033D54" w:rsidRDefault="00C57F5A" w:rsidP="00C57F5A">
      <w:pPr>
        <w:ind w:firstLine="480"/>
      </w:pPr>
    </w:p>
    <w:p w14:paraId="2D51B18D" w14:textId="77777777" w:rsidR="00E27E75" w:rsidRPr="00033D54" w:rsidRDefault="00E27E75" w:rsidP="004E5F35">
      <w:pPr>
        <w:ind w:firstLine="480"/>
      </w:pPr>
    </w:p>
    <w:p w14:paraId="72DF7D7C" w14:textId="77777777" w:rsidR="00E27E75" w:rsidRPr="00033D54" w:rsidRDefault="00E27E75" w:rsidP="004E5F35">
      <w:pPr>
        <w:ind w:firstLine="480"/>
      </w:pPr>
    </w:p>
    <w:p w14:paraId="18EB74F3" w14:textId="77777777" w:rsidR="00E27E75" w:rsidRPr="00033D54" w:rsidRDefault="00E27E75" w:rsidP="004E5F35">
      <w:pPr>
        <w:ind w:firstLine="480"/>
      </w:pPr>
    </w:p>
    <w:p w14:paraId="171E6DB8" w14:textId="77777777" w:rsidR="002E5A8D" w:rsidRDefault="002E5A8D" w:rsidP="007D3150">
      <w:pPr>
        <w:ind w:firstLine="480"/>
        <w:jc w:val="center"/>
      </w:pPr>
    </w:p>
    <w:p w14:paraId="5699BBB9" w14:textId="77777777" w:rsidR="002E5A8D" w:rsidRDefault="002E5A8D" w:rsidP="007D3150">
      <w:pPr>
        <w:ind w:firstLine="480"/>
        <w:jc w:val="center"/>
      </w:pPr>
    </w:p>
    <w:p w14:paraId="3989850D" w14:textId="77777777" w:rsidR="002E5A8D" w:rsidRDefault="002E5A8D" w:rsidP="007D3150">
      <w:pPr>
        <w:ind w:firstLine="480"/>
        <w:jc w:val="center"/>
      </w:pPr>
    </w:p>
    <w:p w14:paraId="53A7FA36" w14:textId="77777777" w:rsidR="002E5A8D" w:rsidRDefault="002E5A8D" w:rsidP="007D3150">
      <w:pPr>
        <w:ind w:firstLine="480"/>
        <w:jc w:val="center"/>
      </w:pPr>
    </w:p>
    <w:p w14:paraId="1C84AB43" w14:textId="77777777" w:rsidR="002E5A8D" w:rsidRDefault="002E5A8D" w:rsidP="007D3150">
      <w:pPr>
        <w:ind w:firstLine="480"/>
        <w:jc w:val="center"/>
      </w:pPr>
    </w:p>
    <w:p w14:paraId="5E1E4C0F" w14:textId="77777777" w:rsidR="002E5A8D" w:rsidRDefault="002E5A8D" w:rsidP="007D3150">
      <w:pPr>
        <w:ind w:firstLine="480"/>
        <w:jc w:val="center"/>
      </w:pPr>
    </w:p>
    <w:p w14:paraId="2E7AF6B4" w14:textId="77777777" w:rsidR="002E5A8D" w:rsidRDefault="002E5A8D" w:rsidP="007D3150">
      <w:pPr>
        <w:ind w:firstLine="480"/>
        <w:jc w:val="center"/>
      </w:pPr>
    </w:p>
    <w:p w14:paraId="1CCFE64A" w14:textId="77777777" w:rsidR="002E5A8D" w:rsidRDefault="002E5A8D" w:rsidP="007D3150">
      <w:pPr>
        <w:ind w:firstLine="480"/>
        <w:jc w:val="center"/>
      </w:pPr>
    </w:p>
    <w:p w14:paraId="14F78EEF" w14:textId="77777777" w:rsidR="002E5A8D" w:rsidRDefault="002E5A8D" w:rsidP="007D3150">
      <w:pPr>
        <w:ind w:firstLine="480"/>
        <w:jc w:val="center"/>
      </w:pPr>
    </w:p>
    <w:p w14:paraId="7636DE85" w14:textId="77777777" w:rsidR="002E5A8D" w:rsidRDefault="002E5A8D" w:rsidP="007D3150">
      <w:pPr>
        <w:ind w:firstLine="480"/>
        <w:jc w:val="center"/>
      </w:pPr>
    </w:p>
    <w:p w14:paraId="002FD774" w14:textId="77777777" w:rsidR="002E5A8D" w:rsidRDefault="002E5A8D" w:rsidP="007D3150">
      <w:pPr>
        <w:ind w:firstLine="480"/>
        <w:jc w:val="center"/>
      </w:pPr>
    </w:p>
    <w:p w14:paraId="3FA5F46D" w14:textId="77777777" w:rsidR="002E5A8D" w:rsidRDefault="002E5A8D" w:rsidP="007D3150">
      <w:pPr>
        <w:ind w:firstLine="480"/>
        <w:jc w:val="center"/>
      </w:pPr>
    </w:p>
    <w:p w14:paraId="2569B485" w14:textId="77777777" w:rsidR="002E5A8D" w:rsidRDefault="002E5A8D" w:rsidP="007D3150">
      <w:pPr>
        <w:ind w:firstLine="480"/>
        <w:jc w:val="center"/>
      </w:pPr>
    </w:p>
    <w:p w14:paraId="30E450FD" w14:textId="77777777" w:rsidR="002E5A8D" w:rsidRDefault="002E5A8D" w:rsidP="007D3150">
      <w:pPr>
        <w:ind w:firstLine="480"/>
        <w:jc w:val="center"/>
      </w:pPr>
    </w:p>
    <w:p w14:paraId="04246F29" w14:textId="77777777" w:rsidR="002E5A8D" w:rsidRDefault="002E5A8D" w:rsidP="007D3150">
      <w:pPr>
        <w:ind w:firstLine="480"/>
        <w:jc w:val="center"/>
      </w:pPr>
    </w:p>
    <w:p w14:paraId="7FF93F56" w14:textId="59C2F1E5" w:rsidR="002E5A8D" w:rsidRDefault="00C57F5A" w:rsidP="009E4A95">
      <w:pPr>
        <w:ind w:firstLine="480"/>
        <w:jc w:val="center"/>
      </w:pPr>
      <w:r w:rsidRPr="00033D54">
        <w:rPr>
          <w:rFonts w:hint="eastAsia"/>
        </w:rPr>
        <w:lastRenderedPageBreak/>
        <w:t>实施例</w:t>
      </w:r>
      <w:r w:rsidRPr="00033D54">
        <w:rPr>
          <w:rFonts w:hint="eastAsia"/>
        </w:rPr>
        <w:t>2</w:t>
      </w:r>
    </w:p>
    <w:p w14:paraId="06025D32" w14:textId="5A5BE697" w:rsidR="00EA202E" w:rsidRDefault="00EC6C38" w:rsidP="009E4A95">
      <w:pPr>
        <w:ind w:firstLine="480"/>
        <w:jc w:val="center"/>
      </w:pPr>
      <w:r w:rsidRPr="00033D54">
        <w:rPr>
          <w:noProof/>
        </w:rPr>
        <w:drawing>
          <wp:inline distT="0" distB="0" distL="0" distR="0" wp14:anchorId="7D9FFEAE" wp14:editId="136AB0C7">
            <wp:extent cx="4070461" cy="28765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98798" cy="2896575"/>
                    </a:xfrm>
                    <a:prstGeom prst="rect">
                      <a:avLst/>
                    </a:prstGeom>
                  </pic:spPr>
                </pic:pic>
              </a:graphicData>
            </a:graphic>
          </wp:inline>
        </w:drawing>
      </w:r>
    </w:p>
    <w:p w14:paraId="12AA0986" w14:textId="2E3A82A8" w:rsidR="002E5A8D" w:rsidRPr="00033D54" w:rsidRDefault="002E5A8D" w:rsidP="009E4A95">
      <w:pPr>
        <w:ind w:firstLine="480"/>
        <w:jc w:val="center"/>
      </w:pPr>
      <w:r w:rsidRPr="00033D54">
        <w:rPr>
          <w:rFonts w:hint="eastAsia"/>
        </w:rPr>
        <w:t>图</w:t>
      </w:r>
      <w:r w:rsidRPr="00033D54">
        <w:rPr>
          <w:rFonts w:hint="eastAsia"/>
        </w:rPr>
        <w:t>7</w:t>
      </w:r>
    </w:p>
    <w:p w14:paraId="74F225BE" w14:textId="55CD611D" w:rsidR="004E5F35" w:rsidRPr="00033D54" w:rsidRDefault="00EC6C38" w:rsidP="009E4A95">
      <w:pPr>
        <w:ind w:firstLineChars="0" w:firstLine="0"/>
        <w:jc w:val="center"/>
      </w:pPr>
      <w:r w:rsidRPr="00033D54">
        <w:rPr>
          <w:noProof/>
        </w:rPr>
        <w:drawing>
          <wp:inline distT="0" distB="0" distL="0" distR="0" wp14:anchorId="43138315" wp14:editId="14F6815B">
            <wp:extent cx="4495800" cy="477056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4505084" cy="4780417"/>
                    </a:xfrm>
                    <a:prstGeom prst="rect">
                      <a:avLst/>
                    </a:prstGeom>
                  </pic:spPr>
                </pic:pic>
              </a:graphicData>
            </a:graphic>
          </wp:inline>
        </w:drawing>
      </w:r>
    </w:p>
    <w:p w14:paraId="089ED420" w14:textId="5B7150D6" w:rsidR="004E5F35" w:rsidRPr="00033D54" w:rsidRDefault="004E5F35" w:rsidP="009031E8">
      <w:pPr>
        <w:pStyle w:val="a7"/>
      </w:pPr>
      <w:r w:rsidRPr="00033D54">
        <w:rPr>
          <w:rFonts w:hint="eastAsia"/>
        </w:rPr>
        <w:t>图</w:t>
      </w:r>
      <w:r w:rsidR="0073037B" w:rsidRPr="00033D54">
        <w:t>8</w:t>
      </w:r>
    </w:p>
    <w:p w14:paraId="3C995BB0" w14:textId="77777777" w:rsidR="00E27E75" w:rsidRPr="00033D54" w:rsidRDefault="00E27E75" w:rsidP="00E27E75">
      <w:pPr>
        <w:ind w:firstLine="480"/>
      </w:pPr>
    </w:p>
    <w:p w14:paraId="0C124B4E" w14:textId="406B14E4" w:rsidR="004E5F35" w:rsidRDefault="004E5F35" w:rsidP="009031E8">
      <w:pPr>
        <w:pStyle w:val="a9"/>
        <w:keepNext/>
      </w:pPr>
    </w:p>
    <w:p w14:paraId="364F0502" w14:textId="4E1769B8" w:rsidR="0088492C" w:rsidRPr="00033D54" w:rsidRDefault="0088492C" w:rsidP="009031E8">
      <w:pPr>
        <w:pStyle w:val="a9"/>
        <w:keepNext/>
      </w:pPr>
      <w:r>
        <w:rPr>
          <w:noProof/>
        </w:rPr>
        <w:drawing>
          <wp:inline distT="0" distB="0" distL="0" distR="0" wp14:anchorId="733F8744" wp14:editId="06FC892F">
            <wp:extent cx="5278120" cy="19577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100000"/>
                              </a14:imgEffect>
                            </a14:imgLayer>
                          </a14:imgProps>
                        </a:ext>
                      </a:extLst>
                    </a:blip>
                    <a:stretch>
                      <a:fillRect/>
                    </a:stretch>
                  </pic:blipFill>
                  <pic:spPr>
                    <a:xfrm>
                      <a:off x="0" y="0"/>
                      <a:ext cx="5278120" cy="1957705"/>
                    </a:xfrm>
                    <a:prstGeom prst="rect">
                      <a:avLst/>
                    </a:prstGeom>
                  </pic:spPr>
                </pic:pic>
              </a:graphicData>
            </a:graphic>
          </wp:inline>
        </w:drawing>
      </w:r>
    </w:p>
    <w:p w14:paraId="1D81586A" w14:textId="73DCEC23" w:rsidR="004E5F35" w:rsidRPr="00033D54" w:rsidRDefault="004E5F35" w:rsidP="009031E8">
      <w:pPr>
        <w:pStyle w:val="a7"/>
      </w:pPr>
      <w:r w:rsidRPr="00033D54">
        <w:rPr>
          <w:rFonts w:hint="eastAsia"/>
        </w:rPr>
        <w:t>图</w:t>
      </w:r>
      <w:r w:rsidR="0073037B" w:rsidRPr="00033D54">
        <w:t>9</w:t>
      </w:r>
    </w:p>
    <w:p w14:paraId="7F887968" w14:textId="286A5C7B" w:rsidR="004D6401" w:rsidRPr="004D6401" w:rsidRDefault="004D6401" w:rsidP="004D6401">
      <w:pPr>
        <w:ind w:firstLine="480"/>
        <w:jc w:val="center"/>
      </w:pPr>
    </w:p>
    <w:sectPr w:rsidR="004D6401" w:rsidRPr="004D6401" w:rsidSect="00534F96">
      <w:headerReference w:type="default" r:id="rId26"/>
      <w:pgSz w:w="11906" w:h="16838" w:code="9"/>
      <w:pgMar w:top="1440" w:right="1797" w:bottom="1440" w:left="1797" w:header="851" w:footer="992" w:gutter="0"/>
      <w:pgNumType w:start="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15A8" w14:textId="77777777" w:rsidR="00220A5D" w:rsidRDefault="00220A5D">
      <w:pPr>
        <w:spacing w:line="240" w:lineRule="auto"/>
        <w:ind w:firstLine="480"/>
      </w:pPr>
      <w:r>
        <w:separator/>
      </w:r>
    </w:p>
  </w:endnote>
  <w:endnote w:type="continuationSeparator" w:id="0">
    <w:p w14:paraId="5811CA9A" w14:textId="77777777" w:rsidR="00220A5D" w:rsidRDefault="00220A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1AC6" w14:textId="77777777" w:rsidR="009E4A95" w:rsidRDefault="009E4A9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DF90" w14:textId="2ADBDC3C" w:rsidR="00464CDD" w:rsidRPr="00FF684D" w:rsidRDefault="00464CDD" w:rsidP="00534F96">
    <w:pPr>
      <w:pStyle w:val="a5"/>
      <w:ind w:firstLineChars="0" w:firstLine="0"/>
      <w:jc w:val="center"/>
      <w:rPr>
        <w:sz w:val="21"/>
        <w:szCs w:val="21"/>
      </w:rPr>
    </w:pPr>
    <w:r w:rsidRPr="003B78E4">
      <w:rPr>
        <w:sz w:val="21"/>
        <w:szCs w:val="21"/>
      </w:rPr>
      <w:fldChar w:fldCharType="begin"/>
    </w:r>
    <w:r w:rsidRPr="003B78E4">
      <w:rPr>
        <w:sz w:val="21"/>
        <w:szCs w:val="21"/>
      </w:rPr>
      <w:instrText>PAGE   \* MERGEFORMAT</w:instrText>
    </w:r>
    <w:r w:rsidRPr="003B78E4">
      <w:rPr>
        <w:sz w:val="21"/>
        <w:szCs w:val="21"/>
      </w:rPr>
      <w:fldChar w:fldCharType="separate"/>
    </w:r>
    <w:r w:rsidR="009A22BE" w:rsidRPr="009A22BE">
      <w:rPr>
        <w:noProof/>
        <w:sz w:val="21"/>
        <w:szCs w:val="21"/>
        <w:lang w:val="zh-CN"/>
      </w:rPr>
      <w:t>21</w:t>
    </w:r>
    <w:r w:rsidRPr="003B78E4">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AA8F" w14:textId="77777777" w:rsidR="009E4A95" w:rsidRDefault="009E4A9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8CEA" w14:textId="77777777" w:rsidR="00220A5D" w:rsidRDefault="00220A5D">
      <w:pPr>
        <w:spacing w:line="240" w:lineRule="auto"/>
        <w:ind w:firstLine="480"/>
      </w:pPr>
      <w:r>
        <w:separator/>
      </w:r>
    </w:p>
  </w:footnote>
  <w:footnote w:type="continuationSeparator" w:id="0">
    <w:p w14:paraId="31097A6B" w14:textId="77777777" w:rsidR="00220A5D" w:rsidRDefault="00220A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ABCC" w14:textId="77777777" w:rsidR="009E4A95" w:rsidRDefault="009E4A9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0450" w14:textId="77777777" w:rsidR="00464CDD" w:rsidRPr="00D936AE" w:rsidRDefault="00464CDD" w:rsidP="00534F96">
    <w:pPr>
      <w:pStyle w:val="a3"/>
      <w:pBdr>
        <w:bottom w:val="single" w:sz="4" w:space="1" w:color="auto"/>
      </w:pBdr>
      <w:spacing w:line="240" w:lineRule="auto"/>
      <w:ind w:firstLineChars="0" w:firstLine="0"/>
      <w:rPr>
        <w:b/>
        <w:bCs/>
        <w:sz w:val="32"/>
        <w:szCs w:val="32"/>
      </w:rPr>
    </w:pPr>
    <w:r w:rsidRPr="00D936AE">
      <w:rPr>
        <w:rFonts w:hint="eastAsia"/>
        <w:b/>
        <w:bCs/>
        <w:sz w:val="32"/>
        <w:szCs w:val="32"/>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1DAD" w14:textId="77777777" w:rsidR="009E4A95" w:rsidRDefault="009E4A9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69C6" w14:textId="77777777" w:rsidR="00464CDD" w:rsidRPr="00D936AE" w:rsidRDefault="00464CDD" w:rsidP="00534F96">
    <w:pPr>
      <w:pStyle w:val="a3"/>
      <w:pBdr>
        <w:bottom w:val="single" w:sz="4" w:space="1" w:color="auto"/>
      </w:pBdr>
      <w:spacing w:line="240" w:lineRule="auto"/>
      <w:ind w:firstLineChars="0" w:firstLine="0"/>
      <w:rPr>
        <w:b/>
        <w:bCs/>
        <w:sz w:val="32"/>
        <w:szCs w:val="32"/>
      </w:rPr>
    </w:pPr>
    <w:r>
      <w:rPr>
        <w:rFonts w:hint="eastAsia"/>
        <w:b/>
        <w:bCs/>
        <w:sz w:val="32"/>
        <w:szCs w:val="32"/>
      </w:rPr>
      <w:t>说明</w:t>
    </w:r>
    <w:r w:rsidRPr="00D936AE">
      <w:rPr>
        <w:rFonts w:hint="eastAsia"/>
        <w:b/>
        <w:bCs/>
        <w:sz w:val="32"/>
        <w:szCs w:val="32"/>
      </w:rPr>
      <w:t>书</w:t>
    </w:r>
    <w:r>
      <w:rPr>
        <w:rFonts w:hint="eastAsia"/>
        <w:b/>
        <w:bCs/>
        <w:sz w:val="32"/>
        <w:szCs w:val="32"/>
      </w:rPr>
      <w:t>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30A6F"/>
    <w:multiLevelType w:val="multilevel"/>
    <w:tmpl w:val="38A8E730"/>
    <w:lvl w:ilvl="0">
      <w:start w:val="1"/>
      <w:numFmt w:val="decimal"/>
      <w:suff w:val="space"/>
      <w:lvlText w:val="%1."/>
      <w:lvlJc w:val="left"/>
      <w:pPr>
        <w:ind w:left="0" w:firstLine="465"/>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num w:numId="1" w16cid:durableId="19346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F35"/>
    <w:rsid w:val="00033D54"/>
    <w:rsid w:val="00075B1B"/>
    <w:rsid w:val="00095258"/>
    <w:rsid w:val="000B5786"/>
    <w:rsid w:val="000B64F7"/>
    <w:rsid w:val="000C3E9D"/>
    <w:rsid w:val="000E20AD"/>
    <w:rsid w:val="000E5FE8"/>
    <w:rsid w:val="000F181B"/>
    <w:rsid w:val="00106B84"/>
    <w:rsid w:val="00110443"/>
    <w:rsid w:val="00120043"/>
    <w:rsid w:val="00130BFD"/>
    <w:rsid w:val="0013386E"/>
    <w:rsid w:val="00162D93"/>
    <w:rsid w:val="00173451"/>
    <w:rsid w:val="001866FE"/>
    <w:rsid w:val="001939EB"/>
    <w:rsid w:val="001B0DAE"/>
    <w:rsid w:val="001B7D89"/>
    <w:rsid w:val="001C4A95"/>
    <w:rsid w:val="001D5C6D"/>
    <w:rsid w:val="00220A5D"/>
    <w:rsid w:val="00273F42"/>
    <w:rsid w:val="0029540C"/>
    <w:rsid w:val="002B0869"/>
    <w:rsid w:val="002B18E1"/>
    <w:rsid w:val="002D11EE"/>
    <w:rsid w:val="002E5A8D"/>
    <w:rsid w:val="002F50EE"/>
    <w:rsid w:val="00306EEA"/>
    <w:rsid w:val="0032634C"/>
    <w:rsid w:val="00366CB5"/>
    <w:rsid w:val="003729C1"/>
    <w:rsid w:val="0038090E"/>
    <w:rsid w:val="00381FDF"/>
    <w:rsid w:val="00382276"/>
    <w:rsid w:val="0039477A"/>
    <w:rsid w:val="00394F57"/>
    <w:rsid w:val="003A2CCB"/>
    <w:rsid w:val="003A6169"/>
    <w:rsid w:val="003B5EBC"/>
    <w:rsid w:val="003E0CFF"/>
    <w:rsid w:val="003E7958"/>
    <w:rsid w:val="003F0ADF"/>
    <w:rsid w:val="00404326"/>
    <w:rsid w:val="004313CA"/>
    <w:rsid w:val="0046334D"/>
    <w:rsid w:val="00464CDD"/>
    <w:rsid w:val="00466B4A"/>
    <w:rsid w:val="00467B0D"/>
    <w:rsid w:val="00475AF7"/>
    <w:rsid w:val="004B7A6D"/>
    <w:rsid w:val="004D6401"/>
    <w:rsid w:val="004E5F35"/>
    <w:rsid w:val="004F2FDD"/>
    <w:rsid w:val="00503D76"/>
    <w:rsid w:val="00521188"/>
    <w:rsid w:val="00534F96"/>
    <w:rsid w:val="00540509"/>
    <w:rsid w:val="005A4E48"/>
    <w:rsid w:val="005A6CFE"/>
    <w:rsid w:val="005E2890"/>
    <w:rsid w:val="005F1C70"/>
    <w:rsid w:val="006103FA"/>
    <w:rsid w:val="0064706F"/>
    <w:rsid w:val="00652CF3"/>
    <w:rsid w:val="00681C97"/>
    <w:rsid w:val="00684A13"/>
    <w:rsid w:val="006D5E5C"/>
    <w:rsid w:val="006E359F"/>
    <w:rsid w:val="00707C50"/>
    <w:rsid w:val="0073037B"/>
    <w:rsid w:val="007411F6"/>
    <w:rsid w:val="007475F6"/>
    <w:rsid w:val="0076307A"/>
    <w:rsid w:val="0076647A"/>
    <w:rsid w:val="007772F5"/>
    <w:rsid w:val="007D23AB"/>
    <w:rsid w:val="007D3150"/>
    <w:rsid w:val="007D7835"/>
    <w:rsid w:val="007E031E"/>
    <w:rsid w:val="007F328B"/>
    <w:rsid w:val="00803171"/>
    <w:rsid w:val="008436B6"/>
    <w:rsid w:val="00845D13"/>
    <w:rsid w:val="0084601C"/>
    <w:rsid w:val="00874CA7"/>
    <w:rsid w:val="0088492C"/>
    <w:rsid w:val="008A237C"/>
    <w:rsid w:val="008B7290"/>
    <w:rsid w:val="008D353B"/>
    <w:rsid w:val="008E1E6D"/>
    <w:rsid w:val="00902748"/>
    <w:rsid w:val="009031E8"/>
    <w:rsid w:val="00926BC9"/>
    <w:rsid w:val="0093503E"/>
    <w:rsid w:val="009505EF"/>
    <w:rsid w:val="009520B7"/>
    <w:rsid w:val="00953F7B"/>
    <w:rsid w:val="00983D2F"/>
    <w:rsid w:val="0098541B"/>
    <w:rsid w:val="009A0645"/>
    <w:rsid w:val="009A22BE"/>
    <w:rsid w:val="009C296D"/>
    <w:rsid w:val="009D585B"/>
    <w:rsid w:val="009E4A95"/>
    <w:rsid w:val="00A026B1"/>
    <w:rsid w:val="00A22399"/>
    <w:rsid w:val="00A50403"/>
    <w:rsid w:val="00A50655"/>
    <w:rsid w:val="00A768C5"/>
    <w:rsid w:val="00A82285"/>
    <w:rsid w:val="00A90A06"/>
    <w:rsid w:val="00AB5754"/>
    <w:rsid w:val="00AC2FF7"/>
    <w:rsid w:val="00AC3F5B"/>
    <w:rsid w:val="00B40586"/>
    <w:rsid w:val="00B425FB"/>
    <w:rsid w:val="00B5255A"/>
    <w:rsid w:val="00B64FB0"/>
    <w:rsid w:val="00B70263"/>
    <w:rsid w:val="00B83B99"/>
    <w:rsid w:val="00B932F2"/>
    <w:rsid w:val="00BA648E"/>
    <w:rsid w:val="00C57F5A"/>
    <w:rsid w:val="00C658E0"/>
    <w:rsid w:val="00C978C2"/>
    <w:rsid w:val="00CB6CAC"/>
    <w:rsid w:val="00CF08FD"/>
    <w:rsid w:val="00CF3031"/>
    <w:rsid w:val="00D02FC4"/>
    <w:rsid w:val="00D20B1E"/>
    <w:rsid w:val="00D77C0E"/>
    <w:rsid w:val="00D971D9"/>
    <w:rsid w:val="00DA68A9"/>
    <w:rsid w:val="00DB2FFA"/>
    <w:rsid w:val="00DC7466"/>
    <w:rsid w:val="00DD4243"/>
    <w:rsid w:val="00DD4820"/>
    <w:rsid w:val="00E2067E"/>
    <w:rsid w:val="00E2781A"/>
    <w:rsid w:val="00E27E75"/>
    <w:rsid w:val="00E57952"/>
    <w:rsid w:val="00E64980"/>
    <w:rsid w:val="00E67D1D"/>
    <w:rsid w:val="00EA202E"/>
    <w:rsid w:val="00EC6C38"/>
    <w:rsid w:val="00EE1EC0"/>
    <w:rsid w:val="00F04E4B"/>
    <w:rsid w:val="00F32D90"/>
    <w:rsid w:val="00F55111"/>
    <w:rsid w:val="00F55B8F"/>
    <w:rsid w:val="00F73106"/>
    <w:rsid w:val="00F9212B"/>
    <w:rsid w:val="00FB4048"/>
    <w:rsid w:val="00FC312E"/>
    <w:rsid w:val="00FE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F6EC"/>
  <w15:docId w15:val="{4E8E3116-5DB8-476B-A70E-8EE37624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D5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E5F35"/>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4E5F35"/>
    <w:pPr>
      <w:keepNext/>
      <w:keepLines/>
      <w:spacing w:beforeLines="20" w:before="20" w:afterLines="20" w:after="20"/>
      <w:ind w:firstLineChars="0" w:firstLine="0"/>
      <w:jc w:val="left"/>
      <w:outlineLvl w:val="1"/>
    </w:pPr>
    <w:rPr>
      <w:rFonts w:eastAsia="黑体"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35"/>
    <w:rPr>
      <w:rFonts w:ascii="Times New Roman" w:eastAsia="黑体" w:hAnsi="Times New Roman"/>
      <w:b/>
      <w:bCs/>
      <w:kern w:val="44"/>
      <w:sz w:val="32"/>
      <w:szCs w:val="44"/>
    </w:rPr>
  </w:style>
  <w:style w:type="character" w:customStyle="1" w:styleId="20">
    <w:name w:val="标题 2 字符"/>
    <w:basedOn w:val="a0"/>
    <w:link w:val="2"/>
    <w:uiPriority w:val="9"/>
    <w:rsid w:val="004E5F35"/>
    <w:rPr>
      <w:rFonts w:ascii="Times New Roman" w:eastAsia="黑体" w:hAnsi="Times New Roman" w:cstheme="majorBidi"/>
      <w:b/>
      <w:bCs/>
      <w:sz w:val="32"/>
      <w:szCs w:val="32"/>
    </w:rPr>
  </w:style>
  <w:style w:type="paragraph" w:styleId="a3">
    <w:name w:val="header"/>
    <w:basedOn w:val="a"/>
    <w:link w:val="a4"/>
    <w:uiPriority w:val="99"/>
    <w:unhideWhenUsed/>
    <w:rsid w:val="004E5F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F35"/>
    <w:rPr>
      <w:rFonts w:ascii="Times New Roman" w:eastAsia="宋体" w:hAnsi="Times New Roman"/>
      <w:sz w:val="18"/>
      <w:szCs w:val="18"/>
    </w:rPr>
  </w:style>
  <w:style w:type="paragraph" w:styleId="a5">
    <w:name w:val="footer"/>
    <w:basedOn w:val="a"/>
    <w:link w:val="a6"/>
    <w:uiPriority w:val="99"/>
    <w:unhideWhenUsed/>
    <w:rsid w:val="004E5F35"/>
    <w:pPr>
      <w:tabs>
        <w:tab w:val="center" w:pos="4153"/>
        <w:tab w:val="right" w:pos="8306"/>
      </w:tabs>
      <w:snapToGrid w:val="0"/>
      <w:jc w:val="left"/>
    </w:pPr>
    <w:rPr>
      <w:sz w:val="18"/>
      <w:szCs w:val="18"/>
    </w:rPr>
  </w:style>
  <w:style w:type="character" w:customStyle="1" w:styleId="a6">
    <w:name w:val="页脚 字符"/>
    <w:basedOn w:val="a0"/>
    <w:link w:val="a5"/>
    <w:uiPriority w:val="99"/>
    <w:rsid w:val="004E5F35"/>
    <w:rPr>
      <w:rFonts w:ascii="Times New Roman" w:eastAsia="宋体" w:hAnsi="Times New Roman"/>
      <w:sz w:val="18"/>
      <w:szCs w:val="18"/>
    </w:rPr>
  </w:style>
  <w:style w:type="paragraph" w:styleId="a7">
    <w:name w:val="caption"/>
    <w:basedOn w:val="a"/>
    <w:next w:val="a"/>
    <w:uiPriority w:val="35"/>
    <w:unhideWhenUsed/>
    <w:qFormat/>
    <w:rsid w:val="004E5F35"/>
    <w:pPr>
      <w:ind w:firstLineChars="0" w:firstLine="0"/>
      <w:jc w:val="center"/>
    </w:pPr>
    <w:rPr>
      <w:rFonts w:cstheme="majorBidi"/>
      <w:sz w:val="21"/>
      <w:szCs w:val="20"/>
    </w:rPr>
  </w:style>
  <w:style w:type="paragraph" w:styleId="a8">
    <w:name w:val="List Paragraph"/>
    <w:basedOn w:val="a"/>
    <w:uiPriority w:val="34"/>
    <w:qFormat/>
    <w:rsid w:val="004E5F35"/>
    <w:pPr>
      <w:ind w:firstLine="420"/>
    </w:pPr>
  </w:style>
  <w:style w:type="paragraph" w:customStyle="1" w:styleId="a9">
    <w:name w:val="插图"/>
    <w:basedOn w:val="a"/>
    <w:link w:val="aa"/>
    <w:qFormat/>
    <w:rsid w:val="004E5F35"/>
    <w:pPr>
      <w:ind w:firstLineChars="0" w:firstLine="0"/>
      <w:jc w:val="center"/>
    </w:pPr>
  </w:style>
  <w:style w:type="character" w:customStyle="1" w:styleId="aa">
    <w:name w:val="插图 字符"/>
    <w:basedOn w:val="a0"/>
    <w:link w:val="a9"/>
    <w:rsid w:val="004E5F35"/>
    <w:rPr>
      <w:rFonts w:ascii="Times New Roman" w:eastAsia="宋体" w:hAnsi="Times New Roman"/>
      <w:sz w:val="24"/>
    </w:rPr>
  </w:style>
  <w:style w:type="paragraph" w:styleId="ab">
    <w:name w:val="Balloon Text"/>
    <w:basedOn w:val="a"/>
    <w:link w:val="ac"/>
    <w:uiPriority w:val="99"/>
    <w:semiHidden/>
    <w:unhideWhenUsed/>
    <w:rsid w:val="000F181B"/>
    <w:pPr>
      <w:spacing w:line="240" w:lineRule="auto"/>
    </w:pPr>
    <w:rPr>
      <w:sz w:val="18"/>
      <w:szCs w:val="18"/>
    </w:rPr>
  </w:style>
  <w:style w:type="character" w:customStyle="1" w:styleId="ac">
    <w:name w:val="批注框文本 字符"/>
    <w:basedOn w:val="a0"/>
    <w:link w:val="ab"/>
    <w:uiPriority w:val="99"/>
    <w:semiHidden/>
    <w:rsid w:val="000F181B"/>
    <w:rPr>
      <w:rFonts w:ascii="Times New Roman" w:eastAsia="宋体" w:hAnsi="Times New Roman"/>
      <w:sz w:val="18"/>
      <w:szCs w:val="18"/>
    </w:rPr>
  </w:style>
  <w:style w:type="paragraph" w:styleId="ad">
    <w:name w:val="Revision"/>
    <w:hidden/>
    <w:uiPriority w:val="99"/>
    <w:semiHidden/>
    <w:rsid w:val="00CF303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tiff"/><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4.tif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tif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zheng</dc:creator>
  <cp:lastModifiedBy>Ysx</cp:lastModifiedBy>
  <cp:revision>44</cp:revision>
  <dcterms:created xsi:type="dcterms:W3CDTF">2022-10-14T09:47:00Z</dcterms:created>
  <dcterms:modified xsi:type="dcterms:W3CDTF">2023-12-01T10:21:00Z</dcterms:modified>
</cp:coreProperties>
</file>