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DC" w:rsidRDefault="000654DC" w:rsidP="000654DC">
      <w:pPr>
        <w:pStyle w:val="2"/>
        <w:numPr>
          <w:ilvl w:val="0"/>
          <w:numId w:val="0"/>
        </w:numPr>
        <w:ind w:left="288" w:hanging="288"/>
      </w:pPr>
      <w:r>
        <w:rPr>
          <w:rFonts w:hint="eastAsia"/>
          <w:lang w:eastAsia="zh-CN"/>
        </w:rPr>
        <w:t>En</w:t>
      </w:r>
      <w:r>
        <w:rPr>
          <w:lang w:eastAsia="zh-CN"/>
        </w:rPr>
        <w:t xml:space="preserve">ergy Constraint Shortest Path </w:t>
      </w:r>
      <w:r w:rsidRPr="000D6A4D">
        <w:t>Algorithm</w:t>
      </w:r>
    </w:p>
    <w:p w:rsidR="000654DC" w:rsidRDefault="000654DC" w:rsidP="000654DC">
      <w:pPr>
        <w:ind w:firstLine="200"/>
        <w:jc w:val="both"/>
        <w:rPr>
          <w:lang w:eastAsia="zh-CN"/>
        </w:rPr>
      </w:pPr>
      <w:r>
        <w:rPr>
          <w:lang w:eastAsia="zh-CN"/>
        </w:rPr>
        <w:t xml:space="preserve">Searching for the cheapest path and adding the new ones into the current path set is one critical step to solve the traffic assignment problem. Here we develop a </w:t>
      </w:r>
      <w:r>
        <w:rPr>
          <w:rFonts w:hint="eastAsia"/>
          <w:lang w:eastAsia="zh-CN"/>
        </w:rPr>
        <w:t>sho</w:t>
      </w:r>
      <w:r>
        <w:rPr>
          <w:lang w:eastAsia="zh-CN"/>
        </w:rPr>
        <w:t xml:space="preserve">rtest path </w:t>
      </w:r>
      <w:r>
        <w:rPr>
          <w:rFonts w:hint="eastAsia"/>
          <w:lang w:eastAsia="zh-CN"/>
        </w:rPr>
        <w:t>searching</w:t>
      </w:r>
      <w:r>
        <w:rPr>
          <w:lang w:eastAsia="zh-CN"/>
        </w:rPr>
        <w:t xml:space="preserve"> algorithm based on dynamic programming to deal with the energy constraint of EVs, which is easy to be programmed.</w:t>
      </w:r>
    </w:p>
    <w:p w:rsidR="000654DC" w:rsidRPr="00BE49C8" w:rsidRDefault="000654DC" w:rsidP="000654DC">
      <w:pPr>
        <w:ind w:firstLine="200"/>
        <w:jc w:val="both"/>
        <w:rPr>
          <w:rFonts w:hint="eastAsia"/>
          <w:lang w:eastAsia="zh-CN"/>
        </w:rPr>
      </w:pPr>
    </w:p>
    <w:tbl>
      <w:tblPr>
        <w:tblW w:w="8504" w:type="dxa"/>
        <w:jc w:val="center"/>
        <w:tblBorders>
          <w:top w:val="single" w:sz="12" w:space="0" w:color="000000"/>
          <w:bottom w:val="single" w:sz="12" w:space="0" w:color="000000"/>
        </w:tblBorders>
        <w:tblLook w:val="0620" w:firstRow="1" w:lastRow="0" w:firstColumn="0" w:lastColumn="0" w:noHBand="1" w:noVBand="1"/>
      </w:tblPr>
      <w:tblGrid>
        <w:gridCol w:w="8504"/>
      </w:tblGrid>
      <w:tr w:rsidR="000654DC" w:rsidRPr="008F354B" w:rsidTr="000654DC">
        <w:trPr>
          <w:trHeight w:val="283"/>
          <w:jc w:val="center"/>
        </w:trPr>
        <w:tc>
          <w:tcPr>
            <w:tcW w:w="8504" w:type="dxa"/>
            <w:tcBorders>
              <w:top w:val="single" w:sz="8" w:space="0" w:color="auto"/>
              <w:left w:val="nil"/>
              <w:bottom w:val="single" w:sz="8" w:space="0" w:color="auto"/>
              <w:right w:val="nil"/>
            </w:tcBorders>
            <w:vAlign w:val="center"/>
            <w:hideMark/>
          </w:tcPr>
          <w:p w:rsidR="000654DC" w:rsidRPr="00A2500D" w:rsidRDefault="000654DC" w:rsidP="00CF1476">
            <w:pPr>
              <w:pStyle w:val="a5"/>
              <w:ind w:firstLineChars="0" w:firstLine="0"/>
              <w:textAlignment w:val="center"/>
              <w:rPr>
                <w:rFonts w:hint="eastAsia"/>
                <w:b/>
                <w:bCs/>
                <w:sz w:val="18"/>
                <w:szCs w:val="15"/>
              </w:rPr>
            </w:pPr>
            <w:r w:rsidRPr="00A2500D">
              <w:rPr>
                <w:b/>
                <w:bCs/>
                <w:sz w:val="18"/>
                <w:szCs w:val="15"/>
              </w:rPr>
              <w:t xml:space="preserve">Algorithm: </w:t>
            </w:r>
            <w:r w:rsidRPr="0050795A">
              <w:rPr>
                <w:bCs/>
                <w:sz w:val="18"/>
                <w:szCs w:val="15"/>
              </w:rPr>
              <w:t>Energy Constraint Shortest Path Algorithm</w:t>
            </w:r>
          </w:p>
        </w:tc>
      </w:tr>
      <w:tr w:rsidR="000654DC" w:rsidRPr="008F354B" w:rsidTr="000654DC">
        <w:trPr>
          <w:trHeight w:val="283"/>
          <w:jc w:val="center"/>
        </w:trPr>
        <w:tc>
          <w:tcPr>
            <w:tcW w:w="8504" w:type="dxa"/>
            <w:tcBorders>
              <w:top w:val="single" w:sz="8" w:space="0" w:color="auto"/>
              <w:left w:val="nil"/>
              <w:bottom w:val="nil"/>
              <w:right w:val="nil"/>
            </w:tcBorders>
            <w:vAlign w:val="center"/>
          </w:tcPr>
          <w:p w:rsidR="000654DC" w:rsidRPr="00A2500D" w:rsidRDefault="000654DC" w:rsidP="000654DC">
            <w:pPr>
              <w:pStyle w:val="a5"/>
              <w:numPr>
                <w:ilvl w:val="0"/>
                <w:numId w:val="2"/>
              </w:numPr>
              <w:autoSpaceDE w:val="0"/>
              <w:autoSpaceDN w:val="0"/>
              <w:spacing w:line="240" w:lineRule="auto"/>
              <w:ind w:firstLineChars="0"/>
              <w:rPr>
                <w:bCs/>
                <w:sz w:val="18"/>
                <w:szCs w:val="15"/>
              </w:rPr>
            </w:pPr>
            <w:r>
              <w:rPr>
                <w:rFonts w:hint="eastAsia"/>
                <w:bCs/>
                <w:sz w:val="18"/>
                <w:szCs w:val="15"/>
              </w:rPr>
              <w:t>E</w:t>
            </w:r>
            <w:r>
              <w:rPr>
                <w:bCs/>
                <w:sz w:val="18"/>
                <w:szCs w:val="15"/>
              </w:rPr>
              <w:t xml:space="preserve">xtend each node </w:t>
            </w:r>
            <w:r w:rsidRPr="008D7F56">
              <w:rPr>
                <w:position w:val="-6"/>
                <w:sz w:val="18"/>
                <w:szCs w:val="15"/>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8.15pt;height:8.75pt" o:ole="">
                  <v:imagedata r:id="rId5" o:title=""/>
                </v:shape>
                <o:OLEObject Type="Embed" ProgID="Equation.DSMT4" ShapeID="_x0000_i1127" DrawAspect="Content" ObjectID="_1634678528" r:id="rId6"/>
              </w:object>
            </w:r>
            <w:r>
              <w:rPr>
                <w:sz w:val="18"/>
                <w:szCs w:val="15"/>
              </w:rPr>
              <w:t xml:space="preserve"> in the </w:t>
            </w:r>
            <w:r>
              <w:rPr>
                <w:bCs/>
                <w:sz w:val="18"/>
                <w:szCs w:val="15"/>
              </w:rPr>
              <w:t xml:space="preserve">original </w:t>
            </w:r>
            <w:r>
              <w:rPr>
                <w:rFonts w:hint="eastAsia"/>
                <w:bCs/>
                <w:sz w:val="18"/>
                <w:szCs w:val="15"/>
              </w:rPr>
              <w:t>expanded</w:t>
            </w:r>
            <w:r>
              <w:rPr>
                <w:bCs/>
                <w:sz w:val="18"/>
                <w:szCs w:val="15"/>
              </w:rPr>
              <w:t xml:space="preserve"> </w:t>
            </w:r>
            <w:r>
              <w:rPr>
                <w:rFonts w:hint="eastAsia"/>
                <w:bCs/>
                <w:sz w:val="18"/>
                <w:szCs w:val="15"/>
              </w:rPr>
              <w:t>network</w:t>
            </w:r>
            <w:r>
              <w:rPr>
                <w:bCs/>
                <w:sz w:val="18"/>
                <w:szCs w:val="15"/>
              </w:rPr>
              <w:t xml:space="preserve"> to several state nodes</w:t>
            </w:r>
            <w:r w:rsidRPr="008D7F56">
              <w:rPr>
                <w:position w:val="-12"/>
                <w:sz w:val="18"/>
                <w:szCs w:val="15"/>
              </w:rPr>
              <w:object w:dxaOrig="660" w:dyaOrig="360">
                <v:shape id="_x0000_i1128" type="#_x0000_t75" style="width:26.9pt;height:13.75pt" o:ole="">
                  <v:imagedata r:id="rId7" o:title=""/>
                </v:shape>
                <o:OLEObject Type="Embed" ProgID="Equation.DSMT4" ShapeID="_x0000_i1128" DrawAspect="Content" ObjectID="_1634678529" r:id="rId8"/>
              </w:object>
            </w:r>
            <w:r>
              <w:rPr>
                <w:sz w:val="18"/>
                <w:szCs w:val="15"/>
              </w:rPr>
              <w:t xml:space="preserve">, which stands for different </w:t>
            </w:r>
            <w:r>
              <w:rPr>
                <w:rFonts w:hint="eastAsia"/>
                <w:sz w:val="18"/>
                <w:szCs w:val="15"/>
              </w:rPr>
              <w:t>possible</w:t>
            </w:r>
            <w:r>
              <w:rPr>
                <w:sz w:val="18"/>
                <w:szCs w:val="15"/>
              </w:rPr>
              <w:t xml:space="preserve"> discrete </w:t>
            </w:r>
            <w:r>
              <w:rPr>
                <w:bCs/>
                <w:sz w:val="18"/>
                <w:szCs w:val="15"/>
              </w:rPr>
              <w:t>energy states from the</w:t>
            </w:r>
            <w:r w:rsidRPr="00A2500D">
              <w:rPr>
                <w:bCs/>
                <w:sz w:val="18"/>
                <w:szCs w:val="15"/>
              </w:rPr>
              <w:t xml:space="preserve"> </w:t>
            </w:r>
            <w:r>
              <w:rPr>
                <w:bCs/>
                <w:sz w:val="18"/>
                <w:szCs w:val="15"/>
              </w:rPr>
              <w:t xml:space="preserve">origin node. The state nodes are connected according to the energy consumption of the original links, while the weight of the new links are set as the travel cost of the original links. </w:t>
            </w:r>
          </w:p>
        </w:tc>
      </w:tr>
      <w:tr w:rsidR="000654DC" w:rsidRPr="008F354B" w:rsidTr="000654DC">
        <w:trPr>
          <w:trHeight w:val="283"/>
          <w:jc w:val="center"/>
        </w:trPr>
        <w:tc>
          <w:tcPr>
            <w:tcW w:w="8504" w:type="dxa"/>
            <w:tcBorders>
              <w:top w:val="nil"/>
              <w:left w:val="nil"/>
              <w:bottom w:val="nil"/>
              <w:right w:val="nil"/>
            </w:tcBorders>
            <w:vAlign w:val="center"/>
          </w:tcPr>
          <w:p w:rsidR="000654DC" w:rsidRPr="005047C1" w:rsidRDefault="000654DC" w:rsidP="000654DC">
            <w:pPr>
              <w:pStyle w:val="a5"/>
              <w:numPr>
                <w:ilvl w:val="0"/>
                <w:numId w:val="2"/>
              </w:numPr>
              <w:spacing w:line="240" w:lineRule="auto"/>
              <w:ind w:firstLineChars="0"/>
              <w:rPr>
                <w:rFonts w:hint="eastAsia"/>
                <w:bCs/>
                <w:sz w:val="18"/>
                <w:szCs w:val="15"/>
              </w:rPr>
            </w:pPr>
            <w:r>
              <w:rPr>
                <w:sz w:val="18"/>
                <w:szCs w:val="15"/>
              </w:rPr>
              <w:t xml:space="preserve">Solve the shortest path problem between the origin node and other nodes through the </w:t>
            </w:r>
            <w:r w:rsidRPr="00BD234A">
              <w:rPr>
                <w:sz w:val="18"/>
                <w:szCs w:val="15"/>
              </w:rPr>
              <w:t>Dijkstra</w:t>
            </w:r>
            <w:r>
              <w:rPr>
                <w:sz w:val="18"/>
                <w:szCs w:val="15"/>
              </w:rPr>
              <w:t xml:space="preserve"> algorithm.</w:t>
            </w:r>
          </w:p>
        </w:tc>
      </w:tr>
      <w:tr w:rsidR="000654DC" w:rsidRPr="008F354B" w:rsidTr="000654DC">
        <w:trPr>
          <w:trHeight w:val="283"/>
          <w:jc w:val="center"/>
        </w:trPr>
        <w:tc>
          <w:tcPr>
            <w:tcW w:w="8504" w:type="dxa"/>
            <w:tcBorders>
              <w:top w:val="nil"/>
              <w:left w:val="nil"/>
              <w:bottom w:val="single" w:sz="8" w:space="0" w:color="auto"/>
              <w:right w:val="nil"/>
            </w:tcBorders>
            <w:vAlign w:val="center"/>
          </w:tcPr>
          <w:p w:rsidR="000654DC" w:rsidRPr="00A2500D" w:rsidRDefault="000654DC" w:rsidP="000654DC">
            <w:pPr>
              <w:pStyle w:val="a5"/>
              <w:numPr>
                <w:ilvl w:val="0"/>
                <w:numId w:val="2"/>
              </w:numPr>
              <w:spacing w:line="240" w:lineRule="auto"/>
              <w:ind w:firstLineChars="0"/>
              <w:rPr>
                <w:sz w:val="18"/>
                <w:szCs w:val="15"/>
              </w:rPr>
            </w:pPr>
            <w:r>
              <w:rPr>
                <w:sz w:val="18"/>
                <w:szCs w:val="15"/>
              </w:rPr>
              <w:t>Find the cheapest feasible states among the destination node group and generate the corresponding path.</w:t>
            </w:r>
          </w:p>
        </w:tc>
      </w:tr>
    </w:tbl>
    <w:p w:rsidR="009E5F37" w:rsidRDefault="009E5F37" w:rsidP="000654DC"/>
    <w:p w:rsidR="000654DC" w:rsidRDefault="000654DC" w:rsidP="000654DC"/>
    <w:p w:rsidR="000654DC" w:rsidRPr="000654DC" w:rsidRDefault="000654DC" w:rsidP="000654DC">
      <w:r>
        <w:rPr>
          <w:noProof/>
        </w:rPr>
        <w:drawing>
          <wp:inline distT="0" distB="0" distL="0" distR="0">
            <wp:extent cx="5274310" cy="1297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最短路算法.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297940"/>
                    </a:xfrm>
                    <a:prstGeom prst="rect">
                      <a:avLst/>
                    </a:prstGeom>
                  </pic:spPr>
                </pic:pic>
              </a:graphicData>
            </a:graphic>
          </wp:inline>
        </w:drawing>
      </w:r>
      <w:bookmarkStart w:id="0" w:name="_GoBack"/>
      <w:bookmarkEnd w:id="0"/>
    </w:p>
    <w:sectPr w:rsidR="000654DC" w:rsidRPr="000654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3F70F5"/>
    <w:multiLevelType w:val="hybridMultilevel"/>
    <w:tmpl w:val="2C9260BA"/>
    <w:lvl w:ilvl="0" w:tplc="EBDC0398">
      <w:start w:val="1"/>
      <w:numFmt w:val="decimal"/>
      <w:lvlText w:val="%1."/>
      <w:lvlJc w:val="left"/>
      <w:pPr>
        <w:ind w:left="284" w:hanging="284"/>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89603E"/>
    <w:multiLevelType w:val="multilevel"/>
    <w:tmpl w:val="7292CB40"/>
    <w:lvl w:ilvl="0">
      <w:start w:val="1"/>
      <w:numFmt w:val="upperRoman"/>
      <w:pStyle w:val="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lang w:val="x-no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95"/>
        </w:tabs>
        <w:ind w:left="0" w:firstLine="360"/>
      </w:pPr>
      <w:rPr>
        <w:rFonts w:ascii="Times New Roman" w:hAnsi="Times New Roman" w:cs="Times New Roman" w:hint="default"/>
        <w:b w:val="0"/>
        <w:bCs w:val="0"/>
        <w:i/>
        <w:iCs/>
        <w:sz w:val="16"/>
        <w:szCs w:val="16"/>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DC"/>
    <w:rsid w:val="000654DC"/>
    <w:rsid w:val="009E5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AAE3"/>
  <w15:chartTrackingRefBased/>
  <w15:docId w15:val="{E8577129-966A-438C-80CD-57745678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54DC"/>
    <w:pPr>
      <w:jc w:val="center"/>
    </w:pPr>
    <w:rPr>
      <w:rFonts w:ascii="Times New Roman" w:eastAsia="宋体" w:hAnsi="Times New Roman" w:cs="Times New Roman"/>
      <w:kern w:val="0"/>
      <w:sz w:val="20"/>
      <w:szCs w:val="20"/>
      <w:lang w:eastAsia="en-US"/>
    </w:rPr>
  </w:style>
  <w:style w:type="paragraph" w:styleId="1">
    <w:name w:val="heading 1"/>
    <w:basedOn w:val="a"/>
    <w:next w:val="a"/>
    <w:link w:val="10"/>
    <w:qFormat/>
    <w:rsid w:val="000654DC"/>
    <w:pPr>
      <w:keepNext/>
      <w:keepLines/>
      <w:numPr>
        <w:numId w:val="1"/>
      </w:numPr>
      <w:tabs>
        <w:tab w:val="left" w:pos="216"/>
      </w:tabs>
      <w:spacing w:before="160" w:after="80"/>
      <w:outlineLvl w:val="0"/>
    </w:pPr>
    <w:rPr>
      <w:smallCaps/>
      <w:noProof/>
    </w:rPr>
  </w:style>
  <w:style w:type="paragraph" w:styleId="2">
    <w:name w:val="heading 2"/>
    <w:basedOn w:val="a"/>
    <w:next w:val="a"/>
    <w:link w:val="20"/>
    <w:qFormat/>
    <w:rsid w:val="000654DC"/>
    <w:pPr>
      <w:keepNext/>
      <w:keepLines/>
      <w:numPr>
        <w:ilvl w:val="1"/>
        <w:numId w:val="1"/>
      </w:numPr>
      <w:spacing w:before="120" w:after="60"/>
      <w:jc w:val="left"/>
      <w:outlineLvl w:val="1"/>
    </w:pPr>
    <w:rPr>
      <w:i/>
      <w:iCs/>
      <w:noProof/>
    </w:rPr>
  </w:style>
  <w:style w:type="paragraph" w:styleId="3">
    <w:name w:val="heading 3"/>
    <w:basedOn w:val="a"/>
    <w:next w:val="a"/>
    <w:link w:val="30"/>
    <w:qFormat/>
    <w:rsid w:val="000654DC"/>
    <w:pPr>
      <w:numPr>
        <w:ilvl w:val="2"/>
        <w:numId w:val="1"/>
      </w:numPr>
      <w:spacing w:line="240" w:lineRule="exact"/>
      <w:jc w:val="both"/>
      <w:outlineLvl w:val="2"/>
    </w:pPr>
    <w:rPr>
      <w:i/>
      <w:iCs/>
      <w:noProof/>
    </w:rPr>
  </w:style>
  <w:style w:type="paragraph" w:styleId="4">
    <w:name w:val="heading 4"/>
    <w:basedOn w:val="a"/>
    <w:next w:val="a"/>
    <w:link w:val="40"/>
    <w:qFormat/>
    <w:rsid w:val="000654DC"/>
    <w:pPr>
      <w:numPr>
        <w:ilvl w:val="3"/>
        <w:numId w:val="1"/>
      </w:numPr>
      <w:tabs>
        <w:tab w:val="clear" w:pos="695"/>
        <w:tab w:val="left" w:pos="720"/>
      </w:tabs>
      <w:spacing w:before="40" w:after="40"/>
      <w:jc w:val="both"/>
      <w:outlineLvl w:val="3"/>
    </w:pPr>
    <w:rPr>
      <w:i/>
      <w:iC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654DC"/>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0654DC"/>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0654DC"/>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0654DC"/>
    <w:rPr>
      <w:rFonts w:ascii="Times New Roman" w:eastAsia="宋体" w:hAnsi="Times New Roman" w:cs="Times New Roman"/>
      <w:i/>
      <w:iCs/>
      <w:noProof/>
      <w:kern w:val="0"/>
      <w:sz w:val="20"/>
      <w:szCs w:val="20"/>
      <w:lang w:eastAsia="en-US"/>
    </w:rPr>
  </w:style>
  <w:style w:type="paragraph" w:styleId="a3">
    <w:name w:val="Body Text"/>
    <w:basedOn w:val="a"/>
    <w:link w:val="a4"/>
    <w:rsid w:val="000654DC"/>
    <w:pPr>
      <w:tabs>
        <w:tab w:val="left" w:pos="288"/>
      </w:tabs>
      <w:spacing w:after="120" w:line="228" w:lineRule="auto"/>
      <w:ind w:firstLine="288"/>
      <w:jc w:val="both"/>
    </w:pPr>
    <w:rPr>
      <w:spacing w:val="-1"/>
      <w:lang w:val="x-none" w:eastAsia="x-none"/>
    </w:rPr>
  </w:style>
  <w:style w:type="character" w:customStyle="1" w:styleId="a4">
    <w:name w:val="正文文本 字符"/>
    <w:basedOn w:val="a0"/>
    <w:link w:val="a3"/>
    <w:rsid w:val="000654DC"/>
    <w:rPr>
      <w:rFonts w:ascii="Times New Roman" w:eastAsia="宋体" w:hAnsi="Times New Roman" w:cs="Times New Roman"/>
      <w:spacing w:val="-1"/>
      <w:kern w:val="0"/>
      <w:sz w:val="20"/>
      <w:szCs w:val="20"/>
      <w:lang w:val="x-none" w:eastAsia="x-none"/>
    </w:rPr>
  </w:style>
  <w:style w:type="paragraph" w:styleId="a5">
    <w:name w:val="List Paragraph"/>
    <w:basedOn w:val="a"/>
    <w:uiPriority w:val="1"/>
    <w:qFormat/>
    <w:rsid w:val="000654DC"/>
    <w:pPr>
      <w:widowControl w:val="0"/>
      <w:spacing w:line="288" w:lineRule="auto"/>
      <w:ind w:firstLineChars="200" w:firstLine="420"/>
      <w:jc w:val="both"/>
    </w:pPr>
    <w:rPr>
      <w:noProof/>
      <w:kern w:val="2"/>
      <w:sz w:val="24"/>
      <w:szCs w:val="21"/>
      <w:lang w:eastAsia="zh-CN"/>
    </w:rPr>
  </w:style>
  <w:style w:type="paragraph" w:customStyle="1" w:styleId="bulletlist">
    <w:name w:val="bullet list"/>
    <w:basedOn w:val="a3"/>
    <w:rsid w:val="000654DC"/>
    <w:pPr>
      <w:numPr>
        <w:numId w:val="3"/>
      </w:numPr>
      <w:tabs>
        <w:tab w:val="clear" w:pos="648"/>
      </w:tabs>
      <w:ind w:left="576" w:hanging="288"/>
    </w:pPr>
  </w:style>
  <w:style w:type="character" w:styleId="a6">
    <w:name w:val="annotation reference"/>
    <w:rsid w:val="000654DC"/>
    <w:rPr>
      <w:sz w:val="21"/>
      <w:szCs w:val="21"/>
    </w:rPr>
  </w:style>
  <w:style w:type="paragraph" w:styleId="a7">
    <w:name w:val="annotation text"/>
    <w:basedOn w:val="a"/>
    <w:link w:val="a8"/>
    <w:rsid w:val="000654DC"/>
    <w:pPr>
      <w:jc w:val="left"/>
    </w:pPr>
  </w:style>
  <w:style w:type="character" w:customStyle="1" w:styleId="a8">
    <w:name w:val="批注文字 字符"/>
    <w:basedOn w:val="a0"/>
    <w:link w:val="a7"/>
    <w:rsid w:val="000654DC"/>
    <w:rPr>
      <w:rFonts w:ascii="Times New Roman" w:eastAsia="宋体" w:hAnsi="Times New Roman" w:cs="Times New Roman"/>
      <w:kern w:val="0"/>
      <w:sz w:val="20"/>
      <w:szCs w:val="20"/>
      <w:lang w:eastAsia="en-US"/>
    </w:rPr>
  </w:style>
  <w:style w:type="paragraph" w:styleId="a9">
    <w:name w:val="Balloon Text"/>
    <w:basedOn w:val="a"/>
    <w:link w:val="aa"/>
    <w:uiPriority w:val="99"/>
    <w:semiHidden/>
    <w:unhideWhenUsed/>
    <w:rsid w:val="000654DC"/>
    <w:rPr>
      <w:sz w:val="18"/>
      <w:szCs w:val="18"/>
    </w:rPr>
  </w:style>
  <w:style w:type="character" w:customStyle="1" w:styleId="aa">
    <w:name w:val="批注框文本 字符"/>
    <w:basedOn w:val="a0"/>
    <w:link w:val="a9"/>
    <w:uiPriority w:val="99"/>
    <w:semiHidden/>
    <w:rsid w:val="000654DC"/>
    <w:rPr>
      <w:rFonts w:ascii="Times New Roman" w:eastAsia="宋体"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dc:creator>
  <cp:keywords/>
  <dc:description/>
  <cp:lastModifiedBy>sheng</cp:lastModifiedBy>
  <cp:revision>1</cp:revision>
  <dcterms:created xsi:type="dcterms:W3CDTF">2019-11-07T16:32:00Z</dcterms:created>
  <dcterms:modified xsi:type="dcterms:W3CDTF">2019-11-07T16:36:00Z</dcterms:modified>
</cp:coreProperties>
</file>