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9E825">
      <w:pPr>
        <w:jc w:val="center"/>
        <w:rPr>
          <w:rFonts w:hint="eastAsia" w:ascii="Segoe UI" w:hAnsi="Segoe UI" w:eastAsia="宋体" w:cs="Segoe UI"/>
          <w:b/>
          <w:bCs/>
          <w:color w:val="333333"/>
          <w:kern w:val="0"/>
          <w:sz w:val="28"/>
          <w:szCs w:val="28"/>
        </w:rPr>
      </w:pPr>
      <w:r>
        <w:rPr>
          <w:rFonts w:hint="eastAsia" w:ascii="Segoe UI" w:hAnsi="Segoe UI" w:eastAsia="宋体" w:cs="Segoe UI"/>
          <w:b/>
          <w:bCs/>
          <w:color w:val="333333"/>
          <w:kern w:val="0"/>
          <w:sz w:val="28"/>
          <w:szCs w:val="28"/>
        </w:rPr>
        <w:t>关于</w:t>
      </w:r>
      <w:bookmarkStart w:id="0" w:name="OLE_LINK539"/>
      <w:r>
        <w:rPr>
          <w:rFonts w:hint="eastAsia" w:ascii="Segoe UI" w:hAnsi="Segoe UI" w:eastAsia="宋体" w:cs="Segoe UI"/>
          <w:b/>
          <w:bCs/>
          <w:color w:val="333333"/>
          <w:kern w:val="0"/>
          <w:sz w:val="28"/>
          <w:szCs w:val="28"/>
        </w:rPr>
        <w:t>recipe generation相关paper</w:t>
      </w:r>
      <w:bookmarkEnd w:id="0"/>
    </w:p>
    <w:p w14:paraId="14195235">
      <w:pPr>
        <w:jc w:val="both"/>
        <w:rPr>
          <w:rFonts w:hint="eastAsia" w:ascii="宋体" w:hAnsi="宋体" w:eastAsia="宋体" w:cs="宋体"/>
          <w:b w:val="0"/>
          <w:bCs w:val="0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333333"/>
          <w:kern w:val="0"/>
          <w:sz w:val="24"/>
          <w:szCs w:val="24"/>
          <w:lang w:val="en-US" w:eastAsia="zh-CN"/>
        </w:rPr>
        <w:t>1.</w:t>
      </w:r>
    </w:p>
    <w:p w14:paraId="3701A469">
      <w:pPr>
        <w:jc w:val="both"/>
        <w:rPr>
          <w:rFonts w:hint="default" w:ascii="Segoe UI" w:hAnsi="Segoe UI" w:eastAsia="宋体" w:cs="Segoe UI"/>
          <w:b w:val="0"/>
          <w:bCs w:val="0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color w:val="333333"/>
          <w:kern w:val="0"/>
          <w:sz w:val="24"/>
          <w:szCs w:val="24"/>
          <w:lang w:val="en-US" w:eastAsia="zh-CN"/>
        </w:rPr>
        <w:t>年份</w:t>
      </w:r>
      <w:r>
        <w:rPr>
          <w:rFonts w:hint="eastAsia" w:ascii="Segoe UI" w:hAnsi="Segoe UI" w:eastAsia="宋体" w:cs="Segoe UI"/>
          <w:b w:val="0"/>
          <w:bCs w:val="0"/>
          <w:color w:val="333333"/>
          <w:kern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color w:val="333333"/>
          <w:kern w:val="0"/>
          <w:sz w:val="24"/>
          <w:szCs w:val="24"/>
          <w:lang w:val="en-US" w:eastAsia="zh-CN"/>
        </w:rPr>
        <w:t>2025</w:t>
      </w:r>
    </w:p>
    <w:p w14:paraId="5EF33609">
      <w:pPr>
        <w:jc w:val="both"/>
        <w:rPr>
          <w:rFonts w:hint="eastAsia" w:ascii="宋体" w:hAnsi="宋体" w:eastAsia="宋体" w:cs="宋体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color w:val="333333"/>
          <w:kern w:val="0"/>
          <w:sz w:val="24"/>
          <w:szCs w:val="24"/>
          <w:lang w:val="en-US" w:eastAsia="zh-CN"/>
        </w:rPr>
        <w:t>标题</w:t>
      </w:r>
      <w:r>
        <w:rPr>
          <w:rFonts w:hint="eastAsia" w:ascii="Segoe UI" w:hAnsi="Segoe UI" w:eastAsia="宋体" w:cs="Segoe UI"/>
          <w:b w:val="0"/>
          <w:bCs w:val="0"/>
          <w:color w:val="333333"/>
          <w:kern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color w:val="333333"/>
          <w:kern w:val="0"/>
          <w:sz w:val="24"/>
          <w:szCs w:val="24"/>
          <w:lang w:val="en-US" w:eastAsia="zh-CN"/>
        </w:rPr>
        <w:t xml:space="preserve">DietQA: A Comprehensive Framework for Personalized Multi-Diet Recipe Retrieval Using Knowledge Graphs, Retrieval-Augmented Generation, and Large Language Models.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Comput. 14(10): 412 (2025)</w:t>
      </w:r>
    </w:p>
    <w:p w14:paraId="71621F87">
      <w:pPr>
        <w:jc w:val="both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关键词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：recipe recommendation、knowledge graph (KG)、retrieval-augmented generation (RAG)、 large language models (LLMs)</w:t>
      </w:r>
    </w:p>
    <w:p w14:paraId="5A33276A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Segoe UI" w:hAnsi="Segoe UI" w:eastAsia="宋体" w:cs="Segoe UI"/>
          <w:b/>
          <w:bCs/>
          <w:color w:val="333333"/>
          <w:kern w:val="0"/>
          <w:sz w:val="24"/>
          <w:szCs w:val="24"/>
          <w:lang w:val="en-US" w:eastAsia="zh-CN"/>
        </w:rPr>
        <w:t>链接</w:t>
      </w:r>
      <w:r>
        <w:rPr>
          <w:rFonts w:hint="eastAsia" w:ascii="Segoe UI" w:hAnsi="Segoe UI" w:eastAsia="宋体" w:cs="Segoe UI"/>
          <w:b w:val="0"/>
          <w:bCs w:val="0"/>
          <w:color w:val="333333"/>
          <w:kern w:val="0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"https://www.mdpi.com/2073-431X/14/10/412"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DietQA: A Comprehensive Framework for Personalized Multi-Diet Recipe Retrieval Using Knowledge Graphs, Retrieval-Augmented Generation, and Large Language Models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F0EC9ED">
      <w:pPr>
        <w:jc w:val="both"/>
        <w:rPr>
          <w:rFonts w:ascii="宋体" w:hAnsi="宋体" w:eastAsia="宋体" w:cs="宋体"/>
          <w:sz w:val="24"/>
          <w:szCs w:val="24"/>
        </w:rPr>
      </w:pPr>
    </w:p>
    <w:p w14:paraId="6BBE76FA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</w:p>
    <w:p w14:paraId="47C58E03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05D55BEA">
      <w:pPr>
        <w:jc w:val="both"/>
        <w:rPr>
          <w:rFonts w:hint="eastAsia" w:ascii="宋体" w:hAnsi="宋体" w:eastAsia="宋体" w:cs="宋体"/>
          <w:b w:val="0"/>
          <w:bCs w:val="0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Exploring Large Language Models for Personalized Recipe Generation and Weight-Loss Management.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70C0"/>
          <w:sz w:val="24"/>
          <w:szCs w:val="24"/>
          <w:lang w:val="en-US" w:eastAsia="zh-CN"/>
        </w:rPr>
        <w:t>ACM Trans.Comput. Heal. 6(2): 22:1-22:57 (2025)</w:t>
      </w:r>
    </w:p>
    <w:p w14:paraId="55784161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large language models (LLMs)</w:t>
      </w:r>
    </w:p>
    <w:p w14:paraId="078BD1D6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"https://dl.acm.org/doi/10.1145/3712709"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Exploring Large Language Models for Personalized Recipe Generation and Weight-Loss Management | ACM Transactions on Computing for Healthcare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E16EDD0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80448A6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</w:p>
    <w:p w14:paraId="351B5484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3822F72F">
      <w:pPr>
        <w:jc w:val="both"/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CookGALIP: Recipe Controllable Generative Adversarial CLIPs With Sequential Ingredient Prompts for Food Image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IEEE Trans. Multim. 27: 2772-2782 (2025)</w:t>
      </w:r>
    </w:p>
    <w:p w14:paraId="60C1B082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Recipe-to-food image generation、prompt learning、generative adversarial network</w:t>
      </w:r>
    </w:p>
    <w:p w14:paraId="0139BA8A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"https://ieeexplore.ieee.org/document/10474191"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CookGALIP: Recipe Controllable Generative Adversarial CLIPs With Sequential Ingredient Prompts for Food Image Generation | IEEE Journals &amp; Magazine | IEEE Xplore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7870F08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A67E949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</w:p>
    <w:p w14:paraId="7C9759A7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0DE14882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RecipeRAG: Advancing Recipe Generation with Reinforced Retrieval Augmented Generation.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 xml:space="preserve"> ACM Multimedia 2025: 5060-5069</w:t>
      </w:r>
    </w:p>
    <w:p w14:paraId="6F0C9E19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Recipe Generation、Retrieval Augmented Generation、Reinforce-ment Learning</w:t>
      </w:r>
    </w:p>
    <w:p w14:paraId="20F0B58A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"https://dl.acm.org/doi/10.1145/3746027.3755734"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RecipeRAG: Advancing Recipe Generation with Reinforced Retrieval Augmented Generation | Proceedings of the 33rd ACM International Conference on Multimedia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33451BF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18A0FF4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F0DFBF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</w:p>
    <w:p w14:paraId="6AAA8459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2AA65303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CookAnything: A Framework for Flexible and Consistent Multi-Step Recipe Image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ACM Multimedia 2025: 7854-7863</w:t>
      </w:r>
    </w:p>
    <w:p w14:paraId="3872A970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Recipe image generation、procedural sequence generation、foodcomputing</w:t>
      </w:r>
    </w:p>
    <w:p w14:paraId="722FBEDB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"https://dl.acm.org/doi/10.1145/3746027.3755174"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CookAnything: A Framework for Flexible and Consistent Multi-Step Recipe Image Generation | Proceedings of the 33rd ACM International Conference on Multimedia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1C0D614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79D6402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</w:t>
      </w:r>
    </w:p>
    <w:p w14:paraId="63CFD218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68681AFD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FoodMLLM-JP: Leveraging Multimodal Large Language Models for Japanese Recipe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MMM (1) 2025: 401-414</w:t>
      </w:r>
    </w:p>
    <w:p w14:paraId="7E69995D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Food Engineering、Food Science、Food Analysis、Japanese、Machine Translation、Machine Learning</w:t>
      </w:r>
    </w:p>
    <w:p w14:paraId="3D22B5D3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"https://link.springer.com/chapter/10.1007/978-981-96-2054-8_30"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FoodMLLM-JP: Leveraging Multimodal Large Language Models for Japanese Recipe Generation | Springer Nature Link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05C1E22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05B2DB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</w:t>
      </w:r>
    </w:p>
    <w:p w14:paraId="0BB8E668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7AA44417">
      <w:pPr>
        <w:jc w:val="both"/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MAMM-Refine: A Recipe for Improving Faithfulness in Generation with Multi-Agent Collaboration.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NAACL (Long Papers) 2025: 9882-9901</w:t>
      </w:r>
    </w:p>
    <w:p w14:paraId="54829DFB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</w:p>
    <w:p w14:paraId="73E846AB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"https://aclanthology.org/2025.naacl-long.498/"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MAMM-Refine: A Recipe for Improving Faithfulness in Generation with Multi-Agent Collaboration - ACL Anthology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376D156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4A2D8F9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</w:t>
      </w:r>
    </w:p>
    <w:p w14:paraId="769469E5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22153D11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Retrieval Augmented Recipe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WACV 2025: 2453-2463</w:t>
      </w:r>
    </w:p>
    <w:p w14:paraId="73DC8487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Recipe Generation、Multimodal Model、Food Images、Image Features、Autoregressive Model、Language Model</w:t>
      </w:r>
    </w:p>
    <w:p w14:paraId="25BBD02B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"https://ieeexplore.ieee.org/document/10943855/keywords" \l "keywords"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Retrieval Augmented Recipe Generation | IEEE Conference Publication | IEEE Xplore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880D738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B7C8BE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</w:t>
      </w:r>
    </w:p>
    <w:p w14:paraId="5AC6735A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703204DA">
      <w:pPr>
        <w:jc w:val="both"/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Fine-tuning Language Models for Recipe Generation: A Comparative Analysis and Benchmark Study.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abs/2502.02028 (2025)</w:t>
      </w:r>
    </w:p>
    <w:p w14:paraId="5E19692F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</w:p>
    <w:p w14:paraId="7B2A9365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"https://arxiv.org/abs/2502.02028"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[2502.02028] Fine-tuning Language Models for Recipe Generation: A Comparative Analysis and Benchmark Study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A0237E5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A9388DD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</w:t>
      </w:r>
    </w:p>
    <w:p w14:paraId="6F33C364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1B42645D">
      <w:pPr>
        <w:jc w:val="both"/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RecipeGen: A Benchmark for Real-World Recipe Image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abs/2503.05228 (2025)</w:t>
      </w:r>
    </w:p>
    <w:p w14:paraId="6ED73761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</w:p>
    <w:p w14:paraId="40C0DB2D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"https://arxiv.org/abs/2503.05228"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[2503.05228] RecipeGen: A Benchmark for Real-World Recipe Image Generation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48C273B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F7A188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11.</w:t>
      </w:r>
    </w:p>
    <w:p w14:paraId="35CDE27D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19480A74">
      <w:pPr>
        <w:jc w:val="both"/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MAMM-Refine: A Recipe for Improving Faithfulness in Generation with Multi-Agent Collaboration.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abs/2503.15272 (2025)</w:t>
      </w:r>
    </w:p>
    <w:p w14:paraId="4FB28FED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</w:p>
    <w:p w14:paraId="656E5D3B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"https://arxiv.org/abs/2503.15272"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[2503.15272] MAMM-Refine: A Recipe for Improving Faithfulness in Generation with Multi-Agent Collaboration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A5EA54A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D93E7FF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12.</w:t>
      </w:r>
    </w:p>
    <w:p w14:paraId="7371F4E3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16A311A6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Reverse Prompt: Cracking the Recipe Inside Text-to-Image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abs/2503.19937 (2025)</w:t>
      </w:r>
    </w:p>
    <w:p w14:paraId="57E63B94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</w:p>
    <w:p w14:paraId="4C15AB05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"https://arxiv.org/abs/2503.19937"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[2503.19937] Reverse Prompt: Cracking the Recipe Inside Text-to-Image Generation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E854E49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ACE6572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13.</w:t>
      </w:r>
    </w:p>
    <w:p w14:paraId="23DE33B0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5589965C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Few-Shot Test-Time Optimization Without Retraining for Semiconductor Recipe Generation and Beyond.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 xml:space="preserve"> CoRR abs/2505.16060 (2025)</w:t>
      </w:r>
    </w:p>
    <w:p w14:paraId="43C4C997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</w:p>
    <w:p w14:paraId="585EF552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"https://arxiv.org/abs/2505.16060"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[2505.16060] Few-Shot Test-Time Optimization Without Retraining for Semiconductor Recipe Generation and Beyond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6F9FA37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041284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14.</w:t>
      </w:r>
    </w:p>
    <w:p w14:paraId="6A115D5F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2D18399B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RecipeGen: A Step-Aligned Multimodal Benchmark for Real-World Recipe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abs/2506.06733 (2025)</w:t>
      </w:r>
    </w:p>
    <w:p w14:paraId="36811CE8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</w:p>
    <w:p w14:paraId="7C117F24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"https://arxiv.org/abs/2506.06733"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[2506.06733] RecipeGen: A Step-Aligned Multimodal Benchmark for Real-World Recipe Generation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2A8F484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584CC6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15.</w:t>
      </w:r>
    </w:p>
    <w:p w14:paraId="2C8CA894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4D35FE6C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The Digital Sous Chef - A Comparative Study on Fine-Tuning Language Models for Recipe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abs/2508.14718 (2025)</w:t>
      </w:r>
    </w:p>
    <w:p w14:paraId="7E800B08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</w:p>
    <w:p w14:paraId="421BAEC0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"https://arxiv.org/abs/2508.14718"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[2508.14718] The Digital Sous Chef -- A Comparative Study on Fine-Tuning Language Models for Recipe Generation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C06F031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0189CBE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16.</w:t>
      </w:r>
    </w:p>
    <w:p w14:paraId="6CDC4B42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21E52BCE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Prompt, Synthesize, Fine-Tune: A Secure Code Generation Recipe.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abs/2510.07189 (2025)</w:t>
      </w:r>
    </w:p>
    <w:p w14:paraId="651710B7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</w:p>
    <w:p w14:paraId="0DBA7D3A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"https://arxiv.org/abs/2510.07189"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[2510.07189] Secure-Instruct: An Automated Pipeline for Synthesizing Instruction-Tuning Datasets Using LLMs for Secure Code Generation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BA19CE6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6DA9713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17.</w:t>
      </w:r>
    </w:p>
    <w:p w14:paraId="35E6836C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2025</w:t>
      </w:r>
    </w:p>
    <w:p w14:paraId="2C7E1277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CookAnything: A Framework for Flexible and Consistent Multi-Step Recipe Image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abs/2512.03540 (2025)</w:t>
      </w:r>
    </w:p>
    <w:p w14:paraId="1A132FF4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关键词：</w:t>
      </w:r>
    </w:p>
    <w:p w14:paraId="31C3434D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"https://arxiv.org/abs/2512.03540"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[2512.03540] CookAnything: A Framework for Flexible and Consistent Multi-Step Recipe Image Generation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929F8C1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6C5ECA0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18.</w:t>
      </w:r>
    </w:p>
    <w:p w14:paraId="307FA7A7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2024</w:t>
      </w:r>
    </w:p>
    <w:p w14:paraId="2DD5211C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ChefFusion: Multimodal Foundation Model Integrating Recipe and Food Image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CIKM 2024: 3872-3876</w:t>
      </w:r>
    </w:p>
    <w:p w14:paraId="7B057115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"https://dl.acm.org/doi/10.1145/3627673.3679885"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ChefFusion: Multimodal Foundation Model Integrating Recipe and Food Image Generation | Proceedings of the 33rd ACM International Conference on Information and Knowledge Management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F8E4E9D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EC36FC8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19.</w:t>
      </w:r>
    </w:p>
    <w:p w14:paraId="6908FABE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2024</w:t>
      </w:r>
    </w:p>
    <w:p w14:paraId="56247EBF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A Recipe for Scaling up Text-to-Video Generation with Text-free Videos.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CVPR 2024: 6572-6582</w:t>
      </w:r>
    </w:p>
    <w:p w14:paraId="28B5496D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"https://ieeexplore.ieee.org/document/10657098"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A Recipe for Scaling up Text-to-Video Generation with Text-free Videos | IEEE Conference Publication | IEEE Xplore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5726D9D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8AC13DC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20.</w:t>
      </w:r>
    </w:p>
    <w:p w14:paraId="6AB79CB7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2024</w:t>
      </w:r>
    </w:p>
    <w:p w14:paraId="383B1F55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Cooking-Clip: Context-Aware Language-Image Pretraining for Zero-Shot Recipe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ICASSP 2024: 11446-11450</w:t>
      </w:r>
    </w:p>
    <w:p w14:paraId="1CAD8DFE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"https://ieeexplore.ieee.org/document/10447148"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Cooking-Clip: Context-Aware Language-Image Pretraining for Zero-Shot Recipe Generation | IEEE Conference Publication | IEEE Xplore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37A4852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3FA531C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21.</w:t>
      </w:r>
    </w:p>
    <w:p w14:paraId="5A8330DE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2024</w:t>
      </w:r>
    </w:p>
    <w:p w14:paraId="0717C439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AI-Powered Mobile Application for Image-Based Food Ingredient Detection and Recipe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ICIMTech 2024: 123-128</w:t>
      </w:r>
    </w:p>
    <w:p w14:paraId="5DB45889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"https://ieeexplore.ieee.org/document/10780810"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AI-Powered Mobile Application for Image-Based Food Ingredient Detection and Recipe Generation | IEEE Conference Publication | IEEE Xplore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4518689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116E06D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22.</w:t>
      </w:r>
    </w:p>
    <w:p w14:paraId="422023C7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2024</w:t>
      </w:r>
    </w:p>
    <w:p w14:paraId="403D65AB">
      <w:pPr>
        <w:jc w:val="both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AutoTemplate: A Simple Recipe for Lexically Constrained Text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INLG 2024: 1-12</w:t>
      </w:r>
    </w:p>
    <w:p w14:paraId="3449799E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"https://aclanthology.org/2024.inlg-main.1/"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AutoTemplate: A Simple Recipe for Lexically Constrained Text Generation - ACL Anthology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DCA27DE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40D9B56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23.</w:t>
      </w:r>
    </w:p>
    <w:p w14:paraId="2BB52BDE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2024</w:t>
      </w:r>
    </w:p>
    <w:p w14:paraId="118DD226">
      <w:pPr>
        <w:jc w:val="both"/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FIRE: Food Image to REcipe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WACV 2024: 8169-8179</w:t>
      </w:r>
    </w:p>
    <w:p w14:paraId="39137794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"https://ieeexplore.ieee.org/document/10484198"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FIRE: Food Image to REcipe generation | IEEE Conference Publication | IEEE Xplore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2BE6F58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20395FB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24.</w:t>
      </w:r>
    </w:p>
    <w:p w14:paraId="19252045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2024</w:t>
      </w:r>
    </w:p>
    <w:p w14:paraId="43398FFE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Enabling Next-Generation Smart Homes Through Bert Personalized Food Recommendations - RecipeBERT.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WI/IAT 2024: 796-803</w:t>
      </w:r>
    </w:p>
    <w:p w14:paraId="33BF8619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"https://ieeexplore.ieee.org/document/10973364"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Enabling Next-Generation Smart Homes Through Bert Personalized Food Recommendations - RecipeBERT | IEEE Conference Publication | IEEE Xplore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5327671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B3D015B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25.</w:t>
      </w:r>
    </w:p>
    <w:p w14:paraId="13C9EB4C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2024</w:t>
      </w:r>
    </w:p>
    <w:p w14:paraId="1F96C428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Monte Carlo Tree Search for Recipe Generation using GPT-2.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abs/2401.05199 (2024)</w:t>
      </w:r>
    </w:p>
    <w:p w14:paraId="26985B5D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"https://arxiv.org/abs/2401.05199"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[2401.05199] Monte Carlo Tree Search for Recipe Generation using GPT-2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D6B1260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33627F4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26.</w:t>
      </w:r>
    </w:p>
    <w:p w14:paraId="5EFA4928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2024</w:t>
      </w:r>
    </w:p>
    <w:p w14:paraId="13CC224A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Towards Automated Solution Recipe Generation for Industrial Asset Management with LLM.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abs/2407.18992 (2024)</w:t>
      </w:r>
    </w:p>
    <w:p w14:paraId="1109D9A7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"https://arxiv.org/abs/2407.18992"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[2407.18992] Towards Automated Solution Recipe Generation for Industrial Asset Management with LLM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06CF64F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F9DDF36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27.</w:t>
      </w:r>
    </w:p>
    <w:p w14:paraId="069EB73B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2024</w:t>
      </w:r>
    </w:p>
    <w:p w14:paraId="582340FB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ChefFusion: Multimodal Foundation Model Integrating Recipe and Food Image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abs/2409.12010 (2024)</w:t>
      </w:r>
    </w:p>
    <w:p w14:paraId="738084AD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"https://arxiv.org/abs/2409.12010"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[2409.12010] ChefFusion: Multimodal Foundation Model Integrating Recipe and Food Image Generation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10792C0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0C4B07C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28.</w:t>
      </w:r>
    </w:p>
    <w:p w14:paraId="54FA678A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2024</w:t>
      </w:r>
    </w:p>
    <w:p w14:paraId="3BA34915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FoodMLLM-JP: Leveraging Multimodal Large Language Models for Japanese Recipe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abs/2409.18459 (2024)</w:t>
      </w:r>
    </w:p>
    <w:p w14:paraId="48213A2C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"https://arxiv.org/abs/2409.18459"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[2409.18459] FoodMLLM-JP: Leveraging Multimodal Large Language Models for Japanese Recipe Generation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CD06D12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BD7A9EB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29.</w:t>
      </w:r>
    </w:p>
    <w:p w14:paraId="1A682E53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2024</w:t>
      </w:r>
    </w:p>
    <w:p w14:paraId="05164AAE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Retrieval Augmented Recipe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abs/2411.08715 (2024)</w:t>
      </w:r>
    </w:p>
    <w:p w14:paraId="0FB1EE31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"https://arxiv.org/abs/2411.08715"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[2411.08715] Retrieval Augmented Recipe Generation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7926BD6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E506045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30.</w:t>
      </w:r>
    </w:p>
    <w:p w14:paraId="1571C666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2023</w:t>
      </w:r>
    </w:p>
    <w:p w14:paraId="37349F7A">
      <w:pPr>
        <w:jc w:val="both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Learning Structural Representations for Recipe Generation and Food Retrieval.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IEEE Trans. Pattern Anal. Mach. Intell. 45(3): 3363-3377 (2023)</w:t>
      </w:r>
    </w:p>
    <w:p w14:paraId="4681FEFF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"https://ieeexplore.ieee.org/document/9793670"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Learning Structural Representations for Recipe Generation and Food Retrieval | IEEE Journals &amp; Magazine | IEEE Xplore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196F2A2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0177009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31.</w:t>
      </w:r>
    </w:p>
    <w:p w14:paraId="0B98D262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2023</w:t>
      </w:r>
    </w:p>
    <w:p w14:paraId="3D62175A">
      <w:pPr>
        <w:jc w:val="both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Synthetic Text Generation with Differential Privacy: A Simple and Practical Recipe.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ACL (1) 2023: 1321-1342</w:t>
      </w:r>
    </w:p>
    <w:p w14:paraId="31EB0E82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"https://aclanthology.org/2023.acl-long.74/"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Synthetic Text Generation with Differential Privacy: A Simple and Practical Recipe - ACL Anthology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0FDBE19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2854E58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32.</w:t>
      </w:r>
    </w:p>
    <w:p w14:paraId="0B65FF42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2023</w:t>
      </w:r>
    </w:p>
    <w:p w14:paraId="27D06816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Recipe 2.0: Information Presentation for AI-Supported Culinary Idea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ICCC 2023: 443-452</w:t>
      </w:r>
    </w:p>
    <w:p w14:paraId="11977976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"https://computationalcreativity.net/iccc23/papers/ICCC-2023_paper_34.pdf"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ICCC-2023_paper_34.pdf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43F1905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7F189DE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33.</w:t>
      </w:r>
    </w:p>
    <w:p w14:paraId="4D75DD71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2023</w:t>
      </w:r>
    </w:p>
    <w:p w14:paraId="095E77A1">
      <w:pPr>
        <w:jc w:val="both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Monte Carlo Tree Search for Recipe Generation using GPT-2.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ICCC 2023: 20-28</w:t>
      </w:r>
    </w:p>
    <w:p w14:paraId="3CE932C0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"https://computationalcreativity.net/iccc23/papers/ICCC-2023_paper_46.pdf"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computationalcreativity.net/iccc23/papers/ICCC-2023_paper_46.pdf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D8C881D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1684D31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34.</w:t>
      </w:r>
    </w:p>
    <w:p w14:paraId="629AE8EF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2023</w:t>
      </w:r>
    </w:p>
    <w:p w14:paraId="4DA3797E">
      <w:pPr>
        <w:jc w:val="both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Automatic Generation of Funny-Dialog Based on Cuisine Recipes.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NBiS 2023: 216-226</w:t>
      </w:r>
    </w:p>
    <w:p w14:paraId="2079E644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"https://link.springer.com/chapter/10.1007/978-3-031-40978-3_24"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Automatic Generation of Funny-Dialog Based on Cuisine Recipes | Springer Nature Link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22B15EE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0C6FFAB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35.</w:t>
      </w:r>
    </w:p>
    <w:p w14:paraId="21B71FE6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2023</w:t>
      </w:r>
    </w:p>
    <w:p w14:paraId="3491092B">
      <w:pPr>
        <w:jc w:val="both"/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The Multimodal And Modular Ai Chef: Complex Recipe Generation From Imagery.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abs/2304.02016 (2023)</w:t>
      </w:r>
    </w:p>
    <w:p w14:paraId="24A3555D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"https://arxiv.org/abs/2304.02016"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[2304.02016] The Multimodal And Modular Ai Chef: Complex Recipe Generation From Imagery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8F686E4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16DF29A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36.</w:t>
      </w:r>
    </w:p>
    <w:p w14:paraId="287FEDBE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2023</w:t>
      </w:r>
    </w:p>
    <w:p w14:paraId="2AE891F7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FIRE: Food Image to REcipe generation.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abs/2308.14391 (2023)</w:t>
      </w:r>
    </w:p>
    <w:p w14:paraId="2EEE9770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"https://arxiv.org/abs/2308.14391"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[2308.14391] FIRE: Food Image to REcipe generation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497B495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4C3DADF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37.</w:t>
      </w:r>
    </w:p>
    <w:p w14:paraId="548D3EBC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2023</w:t>
      </w:r>
    </w:p>
    <w:p w14:paraId="2C23240C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A Recipe for Scaling up Text-to-Video Generation with Text-free Videos. 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CoRR abs/2312.15770 (2023)</w:t>
      </w:r>
    </w:p>
    <w:p w14:paraId="76057CBC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"https://arxiv.org/abs/2312.15770"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[2312.15770] A Recipe for Scaling up Text-to-Video Generation with Text-free Videos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A4A855C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8CBF67F"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38.</w:t>
      </w:r>
      <w:bookmarkStart w:id="1" w:name="_GoBack"/>
      <w:bookmarkEnd w:id="1"/>
    </w:p>
    <w:p w14:paraId="55E441BD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年份：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2022</w:t>
      </w:r>
    </w:p>
    <w:p w14:paraId="5D7AB472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标题：</w:t>
      </w:r>
    </w:p>
    <w:p w14:paraId="453CBFFA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链接：</w:t>
      </w:r>
    </w:p>
    <w:p w14:paraId="248AE7D2"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D5D01"/>
    <w:rsid w:val="2BD533F4"/>
    <w:rsid w:val="780D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1310</Words>
  <Characters>6464</Characters>
  <Lines>0</Lines>
  <Paragraphs>0</Paragraphs>
  <TotalTime>117</TotalTime>
  <ScaleCrop>false</ScaleCrop>
  <LinksUpToDate>false</LinksUpToDate>
  <CharactersWithSpaces>7184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2026-01-28T03:36:00Z</dcterms:created>
  <dc:creator>王艺然</dc:creator>
  <cp:lastModifiedBy>王艺然</cp:lastModifiedBy>
  <dcterms:modified xsi:type="dcterms:W3CDTF">2026-01-29T04:25:30Z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6D86C40B6E38445A93D272CCD3034718_11</vt:lpwstr>
  </property>
  <property fmtid="{D5CDD505-2E9C-101B-9397-08002B2CF9AE}" pid="4" name="KSOTemplateDocerSaveRecord">
    <vt:lpwstr>eyJoZGlkIjoiMzg1ZDdiOWRjMTliOTFkNTI1MmY1NTkzYTg1NWMyNzYiLCJ1c2VySWQiOiIxMDM0NjA5Mzc5In0=</vt:lpwstr>
  </property>
</Properties>
</file>