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DD" w:rsidRDefault="00F804DD" w:rsidP="00F804DD">
      <w:pPr>
        <w:autoSpaceDE w:val="0"/>
        <w:autoSpaceDN w:val="0"/>
        <w:adjustRightInd w:val="0"/>
        <w:jc w:val="left"/>
        <w:rPr>
          <w:rFonts w:ascii="CMBX12" w:hAnsi="CMBX12" w:cs="CMBX12"/>
          <w:b/>
          <w:bCs/>
          <w:kern w:val="0"/>
          <w:sz w:val="29"/>
          <w:szCs w:val="29"/>
        </w:rPr>
      </w:pPr>
      <w:r>
        <w:rPr>
          <w:rFonts w:ascii="CMBX12" w:hAnsi="CMBX12" w:cs="CMBX12"/>
          <w:b/>
          <w:bCs/>
          <w:kern w:val="0"/>
          <w:sz w:val="29"/>
          <w:szCs w:val="29"/>
        </w:rPr>
        <w:t>CompSyn: A Tool for Automatically</w:t>
      </w:r>
      <w:r>
        <w:rPr>
          <w:rFonts w:ascii="CMBX12" w:hAnsi="CMBX12" w:cs="CMBX12" w:hint="eastAsia"/>
          <w:b/>
          <w:bCs/>
          <w:kern w:val="0"/>
          <w:sz w:val="29"/>
          <w:szCs w:val="29"/>
        </w:rPr>
        <w:t xml:space="preserve"> </w:t>
      </w:r>
      <w:r>
        <w:rPr>
          <w:rFonts w:ascii="CMBX12" w:hAnsi="CMBX12" w:cs="CMBX12"/>
          <w:b/>
          <w:bCs/>
          <w:kern w:val="0"/>
          <w:sz w:val="29"/>
          <w:szCs w:val="29"/>
        </w:rPr>
        <w:t>Synthesizing Decoders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proofErr w:type="spellStart"/>
      <w:r>
        <w:rPr>
          <w:rFonts w:ascii="CMR10" w:eastAsia="CMR10" w:hAnsi="CMBX12" w:cs="CMR10"/>
          <w:kern w:val="0"/>
          <w:sz w:val="20"/>
          <w:szCs w:val="20"/>
        </w:rPr>
        <w:t>ShengYu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Shen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, Ying Qin,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JianMin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Zhang, and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SiKun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Li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School of Computer, National University of Defense Technology, China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9" w:hAnsi="CMTT9" w:cs="CMTT9"/>
          <w:kern w:val="0"/>
          <w:sz w:val="18"/>
          <w:szCs w:val="18"/>
        </w:rPr>
      </w:pPr>
      <w:r>
        <w:rPr>
          <w:rFonts w:ascii="CMTT9" w:hAnsi="CMTT9" w:cs="CMTT9"/>
          <w:kern w:val="0"/>
          <w:sz w:val="18"/>
          <w:szCs w:val="18"/>
        </w:rPr>
        <w:t>{</w:t>
      </w:r>
      <w:proofErr w:type="spellStart"/>
      <w:proofErr w:type="gramStart"/>
      <w:r>
        <w:rPr>
          <w:rFonts w:ascii="CMTT9" w:hAnsi="CMTT9" w:cs="CMTT9"/>
          <w:kern w:val="0"/>
          <w:sz w:val="18"/>
          <w:szCs w:val="18"/>
        </w:rPr>
        <w:t>syshen,</w:t>
      </w:r>
      <w:proofErr w:type="gramEnd"/>
      <w:r>
        <w:rPr>
          <w:rFonts w:ascii="CMTT9" w:hAnsi="CMTT9" w:cs="CMTT9"/>
          <w:kern w:val="0"/>
          <w:sz w:val="18"/>
          <w:szCs w:val="18"/>
        </w:rPr>
        <w:t>yingqin,jmzhang,skli</w:t>
      </w:r>
      <w:proofErr w:type="spellEnd"/>
      <w:r>
        <w:rPr>
          <w:rFonts w:ascii="CMTT9" w:hAnsi="CMTT9" w:cs="CMTT9"/>
          <w:kern w:val="0"/>
          <w:sz w:val="18"/>
          <w:szCs w:val="18"/>
        </w:rPr>
        <w:t>}@nudt.edu.cn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9" w:hAnsi="CMTT9" w:cs="CMTT9"/>
          <w:kern w:val="0"/>
          <w:sz w:val="18"/>
          <w:szCs w:val="18"/>
        </w:rPr>
      </w:pPr>
      <w:r>
        <w:rPr>
          <w:rFonts w:ascii="CMTT9" w:hAnsi="CMTT9" w:cs="CMTT9"/>
          <w:kern w:val="0"/>
          <w:sz w:val="18"/>
          <w:szCs w:val="18"/>
        </w:rPr>
        <w:t>http://www.ssypub.org/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9" w:hAnsi="CMBX9" w:cs="CMBX9" w:hint="eastAsia"/>
          <w:b/>
          <w:bCs/>
          <w:kern w:val="0"/>
          <w:sz w:val="18"/>
          <w:szCs w:val="18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 w:hint="eastAsia"/>
          <w:kern w:val="0"/>
          <w:sz w:val="18"/>
          <w:szCs w:val="18"/>
        </w:rPr>
      </w:pPr>
      <w:r>
        <w:rPr>
          <w:rFonts w:ascii="CMBX9" w:hAnsi="CMBX9" w:cs="CMBX9"/>
          <w:b/>
          <w:bCs/>
          <w:kern w:val="0"/>
          <w:sz w:val="18"/>
          <w:szCs w:val="18"/>
        </w:rPr>
        <w:t>Abstract.</w:t>
      </w:r>
      <w:r>
        <w:rPr>
          <w:rFonts w:ascii="CMBX9" w:hAnsi="CMBX9" w:cs="CMBX9" w:hint="eastAsia"/>
          <w:b/>
          <w:bCs/>
          <w:kern w:val="0"/>
          <w:sz w:val="18"/>
          <w:szCs w:val="18"/>
        </w:rPr>
        <w:t xml:space="preserve">  </w:t>
      </w:r>
      <w:r>
        <w:rPr>
          <w:rFonts w:ascii="CMR9" w:eastAsia="CMR9" w:hAnsi="CMBX12" w:cs="CMR9"/>
          <w:kern w:val="0"/>
          <w:sz w:val="18"/>
          <w:szCs w:val="18"/>
        </w:rPr>
        <w:t>CompSyn is a tool that automatically synthesizes a decoder</w:t>
      </w:r>
      <w:r>
        <w:rPr>
          <w:rFonts w:ascii="CMR9" w:eastAsia="CMR9" w:hAnsi="CMBX12" w:cs="CMR9" w:hint="eastAsia"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circuit from an encoder and a predefined assertion. This tool has two</w:t>
      </w:r>
      <w:r>
        <w:rPr>
          <w:rFonts w:ascii="CMR9" w:eastAsia="CMR9" w:hAnsi="CMBX12" w:cs="CMR9" w:hint="eastAsia"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usage modes: the synthesis mode and the inferring mode.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 w:hint="eastAsia"/>
          <w:kern w:val="0"/>
          <w:sz w:val="18"/>
          <w:szCs w:val="18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 w:hint="eastAsia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When the correct assertion is known, </w:t>
      </w:r>
      <w:r>
        <w:rPr>
          <w:rFonts w:ascii="CMBX9" w:hAnsi="CMBX9" w:cs="CMBX9"/>
          <w:b/>
          <w:bCs/>
          <w:kern w:val="0"/>
          <w:sz w:val="18"/>
          <w:szCs w:val="18"/>
        </w:rPr>
        <w:t xml:space="preserve">the synthesis mode </w:t>
      </w:r>
      <w:r>
        <w:rPr>
          <w:rFonts w:ascii="CMR9" w:eastAsia="CMR9" w:hAnsi="CMBX12" w:cs="CMR9"/>
          <w:kern w:val="0"/>
          <w:sz w:val="18"/>
          <w:szCs w:val="18"/>
        </w:rPr>
        <w:t>is used to determine</w:t>
      </w:r>
      <w:r>
        <w:rPr>
          <w:rFonts w:ascii="CMR9" w:eastAsia="CMR9" w:hAnsi="CMBX12" w:cs="CMR9" w:hint="eastAsia"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the existence of the decoder and generate it. On the other hand,</w:t>
      </w:r>
      <w:r>
        <w:rPr>
          <w:rFonts w:ascii="CMR9" w:eastAsia="CMR9" w:hAnsi="CMBX12" w:cs="CMR9" w:hint="eastAsia"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 xml:space="preserve">when the assertion is not known, </w:t>
      </w:r>
      <w:r>
        <w:rPr>
          <w:rFonts w:ascii="CMBX9" w:hAnsi="CMBX9" w:cs="CMBX9"/>
          <w:b/>
          <w:bCs/>
          <w:kern w:val="0"/>
          <w:sz w:val="18"/>
          <w:szCs w:val="18"/>
        </w:rPr>
        <w:t xml:space="preserve">the inferring mode </w:t>
      </w:r>
      <w:r>
        <w:rPr>
          <w:rFonts w:ascii="CMR9" w:eastAsia="CMR9" w:hAnsi="CMBX12" w:cs="CMR9"/>
          <w:kern w:val="0"/>
          <w:sz w:val="18"/>
          <w:szCs w:val="18"/>
        </w:rPr>
        <w:t>is used to infer</w:t>
      </w:r>
      <w:r>
        <w:rPr>
          <w:rFonts w:ascii="CMR9" w:eastAsia="CMR9" w:hAnsi="CMBX12" w:cs="CMR9" w:hint="eastAsia"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this assertion and generate all possible decoders. To help the user select</w:t>
      </w:r>
      <w:r>
        <w:rPr>
          <w:rFonts w:ascii="CMR9" w:eastAsia="CMR9" w:hAnsi="CMBX12" w:cs="CMR9" w:hint="eastAsia"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the correct decoder, this mode also infers each decoder</w:t>
      </w:r>
      <w:proofErr w:type="gramStart"/>
      <w:r>
        <w:rPr>
          <w:rFonts w:ascii="CMR9" w:eastAsia="CMR9" w:hAnsi="CMBX12" w:cs="CMR9" w:hint="eastAsia"/>
          <w:kern w:val="0"/>
          <w:sz w:val="18"/>
          <w:szCs w:val="18"/>
        </w:rPr>
        <w:t>’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>s precondition</w:t>
      </w:r>
      <w:r>
        <w:rPr>
          <w:rFonts w:ascii="CMR9" w:eastAsia="CMR9" w:hAnsi="CMBX12" w:cs="CMR9" w:hint="eastAsia"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formula, which represents all cases that can generate this decoder.</w:t>
      </w:r>
      <w:r>
        <w:rPr>
          <w:rFonts w:ascii="CMR9" w:eastAsia="CMR9" w:hAnsi="CMBX12" w:cs="CMR9" w:hint="eastAsia"/>
          <w:kern w:val="0"/>
          <w:sz w:val="18"/>
          <w:szCs w:val="18"/>
        </w:rPr>
        <w:t xml:space="preserve"> 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 w:hint="eastAsia"/>
          <w:kern w:val="0"/>
          <w:sz w:val="18"/>
          <w:szCs w:val="18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 w:hint="eastAsia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Experimental results show that this tool can infer assertions and generate</w:t>
      </w:r>
      <w:r>
        <w:rPr>
          <w:rFonts w:ascii="CMR9" w:eastAsia="CMR9" w:hAnsi="CMBX12" w:cs="CMR9" w:hint="eastAsia"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decoders for several complex encoders, including PCI-E and Ethernet,</w:t>
      </w:r>
      <w:r>
        <w:rPr>
          <w:rFonts w:ascii="CMR9" w:eastAsia="CMR9" w:hAnsi="CMBX12" w:cs="CMR9" w:hint="eastAsia"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and the human effort in specifying assertion is significantly reduced.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 w:hint="eastAsia"/>
          <w:kern w:val="0"/>
          <w:sz w:val="18"/>
          <w:szCs w:val="18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BX9" w:hAnsi="CMBX9" w:cs="CMBX9"/>
          <w:b/>
          <w:bCs/>
          <w:kern w:val="0"/>
          <w:sz w:val="18"/>
          <w:szCs w:val="18"/>
        </w:rPr>
        <w:t xml:space="preserve">Keywords: </w:t>
      </w:r>
      <w:r>
        <w:rPr>
          <w:rFonts w:ascii="CMR9" w:eastAsia="CMR9" w:hAnsi="CMBX12" w:cs="CMR9"/>
          <w:kern w:val="0"/>
          <w:sz w:val="18"/>
          <w:szCs w:val="18"/>
        </w:rPr>
        <w:t>Complementary Synthesis, Inferring Assertion, Craig Interpolation,</w:t>
      </w:r>
      <w:r>
        <w:rPr>
          <w:rFonts w:ascii="CMR9" w:eastAsia="CMR9" w:hAnsi="CMBX12" w:cs="CMR9" w:hint="eastAsia"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Functional Dependency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2" w:hAnsi="CMBX12" w:cs="CMBX12" w:hint="eastAsia"/>
          <w:b/>
          <w:bCs/>
          <w:kern w:val="0"/>
          <w:sz w:val="24"/>
          <w:szCs w:val="24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2" w:hAnsi="CMBX12" w:cs="CMBX12"/>
          <w:b/>
          <w:bCs/>
          <w:kern w:val="0"/>
          <w:sz w:val="24"/>
          <w:szCs w:val="24"/>
        </w:rPr>
      </w:pPr>
      <w:r>
        <w:rPr>
          <w:rFonts w:ascii="CMBX12" w:hAnsi="CMBX12" w:cs="CMBX12"/>
          <w:b/>
          <w:bCs/>
          <w:kern w:val="0"/>
          <w:sz w:val="24"/>
          <w:szCs w:val="24"/>
        </w:rPr>
        <w:t>1 Introduction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One of the most difficult tasks in designing communication and multimedia chips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is to design and verify the complex complementary circuit pair (</w:t>
      </w:r>
      <w:r>
        <w:rPr>
          <w:rFonts w:ascii="CMMI10" w:hAnsi="CMMI10" w:cs="CMMI10"/>
          <w:i/>
          <w:iCs/>
          <w:kern w:val="0"/>
          <w:sz w:val="20"/>
          <w:szCs w:val="20"/>
        </w:rPr>
        <w:t>E,E</w:t>
      </w:r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R10" w:eastAsia="CMR10" w:hAnsi="CMBX12" w:cs="CMR10"/>
          <w:kern w:val="0"/>
          <w:sz w:val="20"/>
          <w:szCs w:val="20"/>
        </w:rPr>
        <w:t>), in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which the encoder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E </w:t>
      </w:r>
      <w:r>
        <w:rPr>
          <w:rFonts w:ascii="CMR10" w:eastAsia="CMR10" w:hAnsi="CMBX12" w:cs="CMR10"/>
          <w:kern w:val="0"/>
          <w:sz w:val="20"/>
          <w:szCs w:val="20"/>
        </w:rPr>
        <w:t>transforms information into a format suitable for transmission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storage, while its complementary circuit(or decoder) </w:t>
      </w:r>
      <w:r>
        <w:rPr>
          <w:rFonts w:ascii="CMMI10" w:hAnsi="CMMI10" w:cs="CMMI10"/>
          <w:i/>
          <w:iCs/>
          <w:kern w:val="0"/>
          <w:sz w:val="20"/>
          <w:szCs w:val="20"/>
        </w:rPr>
        <w:t>E</w:t>
      </w:r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CMR10" w:eastAsia="CMR10" w:hAnsi="CMBX12" w:cs="CMR10"/>
          <w:kern w:val="0"/>
          <w:sz w:val="20"/>
          <w:szCs w:val="20"/>
        </w:rPr>
        <w:t>recovers this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information.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To facilitate this job, we have proposed the complementary synthesis algorithm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[1</w:t>
      </w:r>
      <w:r>
        <w:rPr>
          <w:rFonts w:ascii="CMR10" w:eastAsia="CMR10" w:hAnsi="CMBX12" w:cs="CMR10" w:hint="eastAsia"/>
          <w:kern w:val="0"/>
          <w:sz w:val="20"/>
          <w:szCs w:val="20"/>
        </w:rPr>
        <w:t>–</w:t>
      </w:r>
      <w:r>
        <w:rPr>
          <w:rFonts w:ascii="CMR10" w:eastAsia="CMR10" w:hAnsi="CMBX12" w:cs="CMR10"/>
          <w:kern w:val="0"/>
          <w:sz w:val="20"/>
          <w:szCs w:val="20"/>
        </w:rPr>
        <w:t>4] and developed the CompSyn tool to automatically synthesize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decoder circuit of an encoder. This tool has two usage modes, the synthesis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mode and the inferring mode.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 xml:space="preserve">When the correct assertion is known, </w:t>
      </w:r>
      <w:r>
        <w:rPr>
          <w:rFonts w:ascii="CMBX10" w:hAnsi="CMBX10" w:cs="CMBX10"/>
          <w:b/>
          <w:bCs/>
          <w:kern w:val="0"/>
          <w:sz w:val="20"/>
          <w:szCs w:val="20"/>
        </w:rPr>
        <w:t xml:space="preserve">the synthesis mode </w:t>
      </w:r>
      <w:r>
        <w:rPr>
          <w:rFonts w:ascii="CMR10" w:eastAsia="CMR10" w:hAnsi="CMBX12" w:cs="CMR10"/>
          <w:kern w:val="0"/>
          <w:sz w:val="20"/>
          <w:szCs w:val="20"/>
        </w:rPr>
        <w:t>determines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existence of the decoder [3] by iteratively checking whether its input letter can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be uniquely determined by its output sequence, and characterizes the decoder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Boolean function [2] with Craig interpolation [7].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On the other hand, to manually specify an assertion, the user must read extensive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documentation and often perform laborious trial-and-error process. That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is why we develop the inferring mode to infer the assertion automatically. </w:t>
      </w:r>
      <w:r>
        <w:rPr>
          <w:rFonts w:ascii="CMBX10" w:hAnsi="CMBX10" w:cs="CMBX10"/>
          <w:b/>
          <w:bCs/>
          <w:kern w:val="0"/>
          <w:sz w:val="20"/>
          <w:szCs w:val="20"/>
        </w:rPr>
        <w:t>The</w:t>
      </w:r>
      <w:r>
        <w:rPr>
          <w:rFonts w:ascii="CMBX10" w:hAnsi="CMBX10" w:cs="CMBX10" w:hint="eastAsia"/>
          <w:b/>
          <w:bCs/>
          <w:kern w:val="0"/>
          <w:sz w:val="20"/>
          <w:szCs w:val="20"/>
        </w:rPr>
        <w:t xml:space="preserve"> </w:t>
      </w:r>
      <w:r>
        <w:rPr>
          <w:rFonts w:ascii="CMBX10" w:hAnsi="CMBX10" w:cs="CMBX10"/>
          <w:b/>
          <w:bCs/>
          <w:kern w:val="0"/>
          <w:sz w:val="20"/>
          <w:szCs w:val="20"/>
        </w:rPr>
        <w:t xml:space="preserve">inferring mode </w:t>
      </w:r>
      <w:r>
        <w:rPr>
          <w:rFonts w:ascii="CMR10" w:eastAsia="CMR10" w:hAnsi="CMBX12" w:cs="CMR10"/>
          <w:kern w:val="0"/>
          <w:sz w:val="20"/>
          <w:szCs w:val="20"/>
        </w:rPr>
        <w:t xml:space="preserve">includes three steps: </w:t>
      </w:r>
      <w:r>
        <w:rPr>
          <w:rFonts w:ascii="CMBX10" w:hAnsi="CMBX10" w:cs="CMBX10"/>
          <w:b/>
          <w:bCs/>
          <w:kern w:val="0"/>
          <w:sz w:val="20"/>
          <w:szCs w:val="20"/>
        </w:rPr>
        <w:t xml:space="preserve">1) </w:t>
      </w:r>
      <w:r>
        <w:rPr>
          <w:rFonts w:ascii="CMR10" w:eastAsia="CMR10" w:hAnsi="CMBX12" w:cs="CMR10"/>
          <w:kern w:val="0"/>
          <w:sz w:val="20"/>
          <w:szCs w:val="20"/>
        </w:rPr>
        <w:t>Inferring the assertion [4] by detecting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removing all cases without decoders. </w:t>
      </w:r>
      <w:r>
        <w:rPr>
          <w:rFonts w:ascii="CMBX10" w:hAnsi="CMBX10" w:cs="CMBX10"/>
          <w:b/>
          <w:bCs/>
          <w:kern w:val="0"/>
          <w:sz w:val="20"/>
          <w:szCs w:val="20"/>
        </w:rPr>
        <w:t xml:space="preserve">2) </w:t>
      </w:r>
      <w:r>
        <w:rPr>
          <w:rFonts w:ascii="CMR10" w:eastAsia="CMR10" w:hAnsi="CMBX12" w:cs="CMR10"/>
          <w:kern w:val="0"/>
          <w:sz w:val="20"/>
          <w:szCs w:val="20"/>
        </w:rPr>
        <w:t>Using functional dependency [11]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to decompose </w:t>
      </w:r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R10" w:eastAsia="CMR10" w:hAnsi="CMBX12" w:cs="CMR10"/>
          <w:kern w:val="0"/>
          <w:sz w:val="20"/>
          <w:szCs w:val="20"/>
        </w:rPr>
        <w:t>, the Boolean relation uniquely determining the input letter,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into all possible decoders [5]. </w:t>
      </w:r>
      <w:r>
        <w:rPr>
          <w:rFonts w:ascii="CMBX10" w:hAnsi="CMBX10" w:cs="CMBX10"/>
          <w:b/>
          <w:bCs/>
          <w:kern w:val="0"/>
          <w:sz w:val="20"/>
          <w:szCs w:val="20"/>
        </w:rPr>
        <w:t xml:space="preserve">3) </w:t>
      </w:r>
      <w:r>
        <w:rPr>
          <w:rFonts w:ascii="CMR10" w:eastAsia="CMR10" w:hAnsi="CMBX12" w:cs="CMR10"/>
          <w:kern w:val="0"/>
          <w:sz w:val="20"/>
          <w:szCs w:val="20"/>
        </w:rPr>
        <w:t>Inferring each decoder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precondition formula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[5] that represents all cases leading to this decoder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existence, to help the user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select the correct decoder.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For example, our most complex benchmark</w:t>
      </w:r>
      <w:r>
        <w:rPr>
          <w:rFonts w:ascii="CMR10" w:eastAsia="CMR10" w:hAnsi="CMBX12" w:cs="CMR10" w:hint="eastAsia"/>
          <w:kern w:val="0"/>
          <w:sz w:val="20"/>
          <w:szCs w:val="20"/>
        </w:rPr>
        <w:t>–</w:t>
      </w:r>
      <w:r>
        <w:rPr>
          <w:rFonts w:ascii="CMR10" w:eastAsia="CMR10" w:hAnsi="CMBX12" w:cs="CMR10"/>
          <w:kern w:val="0"/>
          <w:sz w:val="20"/>
          <w:szCs w:val="20"/>
        </w:rPr>
        <w:t>the XFI encoder, has 120 configuration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pins. Finding out their meaning and correct combination was a very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difficult and lengthy process, which I had already experienced when using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synthesis mode. On the contrary, for the two decoders discovered by the inferring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mode, their corresponding precondition formulas refer to only three pins, in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which only two have different value. Therefore, to select the correct decoder, I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only need </w:t>
      </w:r>
      <w:r>
        <w:rPr>
          <w:rFonts w:ascii="CMR10" w:eastAsia="CMR10" w:hAnsi="CMBX12" w:cs="CMR10"/>
          <w:kern w:val="0"/>
          <w:sz w:val="20"/>
          <w:szCs w:val="20"/>
        </w:rPr>
        <w:lastRenderedPageBreak/>
        <w:t xml:space="preserve">to find out the meaning of these </w:t>
      </w:r>
      <w:r>
        <w:rPr>
          <w:rFonts w:ascii="CMBX10" w:hAnsi="CMBX10" w:cs="CMBX10"/>
          <w:b/>
          <w:bCs/>
          <w:kern w:val="0"/>
          <w:sz w:val="20"/>
          <w:szCs w:val="20"/>
        </w:rPr>
        <w:t xml:space="preserve">TWO </w:t>
      </w:r>
      <w:r>
        <w:rPr>
          <w:rFonts w:ascii="CMR10" w:eastAsia="CMR10" w:hAnsi="CMBX12" w:cs="CMR10"/>
          <w:kern w:val="0"/>
          <w:sz w:val="20"/>
          <w:szCs w:val="20"/>
        </w:rPr>
        <w:t>configuration pins instead of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all 120 configuration pins. More detail can be found in the experimental results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section, which shows that the inferring mode can always significantly save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human effort in specifying assertion and selecting decoder.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All the experimental results and programs can be downloaded from </w:t>
      </w:r>
      <w:r>
        <w:rPr>
          <w:rFonts w:ascii="CMTT10" w:hAnsi="CMTT10" w:cs="CMTT10"/>
          <w:kern w:val="0"/>
          <w:sz w:val="20"/>
          <w:szCs w:val="20"/>
        </w:rPr>
        <w:t>http:</w:t>
      </w:r>
      <w:r>
        <w:rPr>
          <w:rFonts w:ascii="CMTT10" w:hAnsi="CMTT10" w:cs="CMTT10" w:hint="eastAsia"/>
          <w:kern w:val="0"/>
          <w:sz w:val="20"/>
          <w:szCs w:val="20"/>
        </w:rPr>
        <w:t xml:space="preserve"> </w:t>
      </w:r>
      <w:r>
        <w:rPr>
          <w:rFonts w:ascii="CMTT10" w:hAnsi="CMTT10" w:cs="CMTT10"/>
          <w:kern w:val="0"/>
          <w:sz w:val="20"/>
          <w:szCs w:val="20"/>
        </w:rPr>
        <w:t>//www.ssypub.org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The remainder of this paper is organized as follows</w:t>
      </w:r>
      <w:r>
        <w:rPr>
          <w:rFonts w:ascii="CMR10" w:eastAsia="CMR10" w:hAnsi="CMBX12" w:cs="CMR10"/>
          <w:kern w:val="0"/>
          <w:sz w:val="20"/>
          <w:szCs w:val="20"/>
        </w:rPr>
        <w:t>. Section 2 introduces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 CompSyn tool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software architecture. Section 3 presents the synthesis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mode, while Section 4 introduces the inferring mode. Section 5 presents the experimental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results, and lastly, Section 6 provides the conclusion.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2" w:hAnsi="CMBX12" w:cs="CMBX12"/>
          <w:b/>
          <w:bCs/>
          <w:kern w:val="0"/>
          <w:sz w:val="24"/>
          <w:szCs w:val="24"/>
        </w:rPr>
      </w:pPr>
      <w:r>
        <w:rPr>
          <w:rFonts w:ascii="CMBX12" w:hAnsi="CMBX12" w:cs="CMBX12"/>
          <w:b/>
          <w:bCs/>
          <w:kern w:val="0"/>
          <w:sz w:val="24"/>
          <w:szCs w:val="24"/>
        </w:rPr>
        <w:t>2 The software architecture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CompSyn tool is implemented in the OCaml language. Its architecture is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shown in Figure 1, which comprises the following major components: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2.1 Syntax analyzer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This analyzer analyzes the encoder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Verilog source code and assertions, and generates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 transition relation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circuit description in an And-Inverter graph(AIG)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[12].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r>
        <w:rPr>
          <w:rFonts w:ascii="Times New Roman" w:hAnsi="Times New Roman" w:cs="Times New Roman"/>
          <w:kern w:val="0"/>
          <w:sz w:val="14"/>
          <w:szCs w:val="14"/>
        </w:rPr>
        <w:t>Syntax analyzer CNF manager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r>
        <w:rPr>
          <w:rFonts w:ascii="Times New Roman" w:hAnsi="Times New Roman" w:cs="Times New Roman"/>
          <w:kern w:val="0"/>
          <w:sz w:val="14"/>
          <w:szCs w:val="14"/>
        </w:rPr>
        <w:t>SAT solver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proofErr w:type="gramStart"/>
      <w:r>
        <w:rPr>
          <w:rFonts w:ascii="Times New Roman" w:hAnsi="Times New Roman" w:cs="Times New Roman"/>
          <w:kern w:val="0"/>
          <w:sz w:val="14"/>
          <w:szCs w:val="14"/>
        </w:rPr>
        <w:t>interface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r>
        <w:rPr>
          <w:rFonts w:ascii="Times New Roman" w:hAnsi="Times New Roman" w:cs="Times New Roman"/>
          <w:kern w:val="0"/>
          <w:sz w:val="14"/>
          <w:szCs w:val="14"/>
        </w:rPr>
        <w:t>AIG manager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r>
        <w:rPr>
          <w:rFonts w:ascii="Times New Roman" w:hAnsi="Times New Roman" w:cs="Times New Roman"/>
          <w:kern w:val="0"/>
          <w:sz w:val="14"/>
          <w:szCs w:val="14"/>
        </w:rPr>
        <w:t>Craig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proofErr w:type="gramStart"/>
      <w:r>
        <w:rPr>
          <w:rFonts w:ascii="Times New Roman" w:hAnsi="Times New Roman" w:cs="Times New Roman"/>
          <w:kern w:val="0"/>
          <w:sz w:val="14"/>
          <w:szCs w:val="14"/>
        </w:rPr>
        <w:t>interpolant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proofErr w:type="gramStart"/>
      <w:r>
        <w:rPr>
          <w:rFonts w:ascii="Times New Roman" w:hAnsi="Times New Roman" w:cs="Times New Roman"/>
          <w:kern w:val="0"/>
          <w:sz w:val="14"/>
          <w:szCs w:val="14"/>
        </w:rPr>
        <w:t>generator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proofErr w:type="spellStart"/>
      <w:r>
        <w:rPr>
          <w:rFonts w:ascii="Times New Roman" w:hAnsi="Times New Roman" w:cs="Times New Roman"/>
          <w:kern w:val="0"/>
          <w:sz w:val="14"/>
          <w:szCs w:val="14"/>
        </w:rPr>
        <w:t>MiniSAT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proofErr w:type="gramStart"/>
      <w:r>
        <w:rPr>
          <w:rFonts w:ascii="Times New Roman" w:hAnsi="Times New Roman" w:cs="Times New Roman"/>
          <w:kern w:val="0"/>
          <w:sz w:val="14"/>
          <w:szCs w:val="14"/>
        </w:rPr>
        <w:t>solver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r>
        <w:rPr>
          <w:rFonts w:ascii="Times New Roman" w:hAnsi="Times New Roman" w:cs="Times New Roman"/>
          <w:kern w:val="0"/>
          <w:sz w:val="14"/>
          <w:szCs w:val="14"/>
        </w:rPr>
        <w:t>BDD interface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proofErr w:type="gramStart"/>
      <w:r>
        <w:rPr>
          <w:rFonts w:ascii="Times New Roman" w:hAnsi="Times New Roman" w:cs="Times New Roman"/>
          <w:kern w:val="0"/>
          <w:sz w:val="14"/>
          <w:szCs w:val="14"/>
        </w:rPr>
        <w:t>and</w:t>
      </w:r>
      <w:proofErr w:type="gramEnd"/>
      <w:r>
        <w:rPr>
          <w:rFonts w:ascii="Times New Roman" w:hAnsi="Times New Roman" w:cs="Times New Roman"/>
          <w:kern w:val="0"/>
          <w:sz w:val="14"/>
          <w:szCs w:val="14"/>
        </w:rPr>
        <w:t xml:space="preserve"> CUDD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4"/>
          <w:szCs w:val="14"/>
        </w:rPr>
      </w:pPr>
      <w:proofErr w:type="gramStart"/>
      <w:r>
        <w:rPr>
          <w:rFonts w:ascii="Times New Roman" w:hAnsi="Times New Roman" w:cs="Times New Roman"/>
          <w:kern w:val="0"/>
          <w:sz w:val="14"/>
          <w:szCs w:val="14"/>
        </w:rPr>
        <w:t>package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BX9" w:hAnsi="CMBX9" w:cs="CMBX9"/>
          <w:b/>
          <w:bCs/>
          <w:kern w:val="0"/>
          <w:sz w:val="18"/>
          <w:szCs w:val="18"/>
        </w:rPr>
        <w:t>Fig. 1.</w:t>
      </w:r>
      <w:proofErr w:type="gramEnd"/>
      <w:r>
        <w:rPr>
          <w:rFonts w:ascii="CMBX9" w:hAnsi="CMBX9" w:cs="CMBX9"/>
          <w:b/>
          <w:bCs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The architecture of CompSyn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CompSyn: A Tool for Automatically Synthesizing Decoders 3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 w:hint="eastAsia"/>
          <w:b/>
          <w:bCs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2.2 AIG manager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This AIG manager represents a circuit with an array. Elements of this array are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of the following types: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1. TRUE: A logic</w:t>
      </w:r>
      <w:r w:rsidR="00D57720">
        <w:rPr>
          <w:rFonts w:ascii="CMR10" w:eastAsia="CMR10" w:hAnsi="CMBX12" w:cs="CMR10" w:hint="eastAsia"/>
          <w:kern w:val="0"/>
          <w:sz w:val="20"/>
          <w:szCs w:val="20"/>
        </w:rPr>
        <w:t>al</w:t>
      </w:r>
      <w:r>
        <w:rPr>
          <w:rFonts w:ascii="CMR10" w:eastAsia="CMR10" w:hAnsi="CMBX12" w:cs="CMR10"/>
          <w:kern w:val="0"/>
          <w:sz w:val="20"/>
          <w:szCs w:val="20"/>
        </w:rPr>
        <w:t xml:space="preserve"> constant 1 without parameter.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2. FALSE: A logic</w:t>
      </w:r>
      <w:r w:rsidR="00D57720">
        <w:rPr>
          <w:rFonts w:ascii="CMR10" w:eastAsia="CMR10" w:hAnsi="CMBX12" w:cs="CMR10" w:hint="eastAsia"/>
          <w:kern w:val="0"/>
          <w:sz w:val="20"/>
          <w:szCs w:val="20"/>
        </w:rPr>
        <w:t>al</w:t>
      </w:r>
      <w:r>
        <w:rPr>
          <w:rFonts w:ascii="CMR10" w:eastAsia="CMR10" w:hAnsi="CMBX12" w:cs="CMR10"/>
          <w:kern w:val="0"/>
          <w:sz w:val="20"/>
          <w:szCs w:val="20"/>
        </w:rPr>
        <w:t xml:space="preserve"> constant 0 without parameter.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3. VARIABLE: A node with an integer parameter, which is this variable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encoding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number.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4. INVERTER: An inverter with an integer parameter, which refers to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index of the element that drives this inverter.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5. BUFFER: A non-invert buffer with an integer parameter, which refers to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 index of the element that drives this buffer.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6. AND: A two-input AND gate with two integer parameters that refer to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indexes of the elements that drive this AND gate.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This AIG manager provides some procedures to manipulate the circuit represented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in AIG, such as removing redundant elements, propagating </w:t>
      </w:r>
      <w:proofErr w:type="spellStart"/>
      <w:proofErr w:type="gramStart"/>
      <w:r>
        <w:rPr>
          <w:rFonts w:ascii="CMR10" w:eastAsia="CMR10" w:hAnsi="CMBX12" w:cs="CMR10"/>
          <w:kern w:val="0"/>
          <w:sz w:val="20"/>
          <w:szCs w:val="20"/>
        </w:rPr>
        <w:t>constance</w:t>
      </w:r>
      <w:proofErr w:type="spellEnd"/>
      <w:proofErr w:type="gramEnd"/>
      <w:r>
        <w:rPr>
          <w:rFonts w:ascii="CMR10" w:eastAsia="CMR10" w:hAnsi="CMBX12" w:cs="CMR10"/>
          <w:kern w:val="0"/>
          <w:sz w:val="20"/>
          <w:szCs w:val="20"/>
        </w:rPr>
        <w:t>,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proofErr w:type="gramStart"/>
      <w:r>
        <w:rPr>
          <w:rFonts w:ascii="CMR10" w:eastAsia="CMR10" w:hAnsi="CMBX12" w:cs="CMR10"/>
          <w:kern w:val="0"/>
          <w:sz w:val="20"/>
          <w:szCs w:val="20"/>
        </w:rPr>
        <w:t>and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 translating an AIG circuit to CNF formula.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2.3 CNF manager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This manager takes care of all CNF formulas generated by the syntax analyzer,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unrolled transition relations used to determine the existence of the decoder,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 formulas used to generate Craig interpolant, and the formulas used to test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functional dependency [11].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lastRenderedPageBreak/>
        <w:t>The set of clauses of a CNF formula is stored in a OCaml list, while each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element of this list is another list that stores this clause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literal set. The reason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for using list is that the clauses in a CNF formula do not need to be randomly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accessed, and the list type provides the flexibility to increase the size of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formula dynamically.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2.4 The SAT solver interface and the SAT solver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SAT solver used here is the minisat solver v1.14 [8]. This solver provides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ability to generate a proof for an unsatisfiable formula, which can be analyzed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to generate a Craig interpolant.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proof generated by the minisat solver often includes most of the clauses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appearing in the original formula, which causes huge runtime overhead in generating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Craig interpolant. To reduce this overhead, the minisat solver is modified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to minimize the proof, by removing those redundant clauses.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OCaml to C interface that links CompSyn and minisat together is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MiniSat-ocaml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[13] developed by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Flavio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Lerda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>. However, one of its major shortcomings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is that it does not provide the ability to read back the proof from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minisat solver. Hence, such a procedure is added.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other major shortcoming of this interface is that it only provides a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procedure to allocate new variables one by one. As the overhead of calling C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procedure from OCaml is very high, this will lead to very large runtime overhead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for large formulas. To reduce this overhead, a new procedure that allocates all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new variables in one calling is added.</w:t>
      </w:r>
    </w:p>
    <w:p w:rsidR="00F804DD" w:rsidRP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4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ShengYu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Ying Qin,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JianMin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Zhang,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SiKun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Li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Verilog source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code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of the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encoder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Assertion on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configuration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pins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Constructing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transition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relation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Determining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the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decoder's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existence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by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checking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13"/>
          <w:szCs w:val="13"/>
        </w:rPr>
        <w:t>PC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YES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Characterizing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Boolean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function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of the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decoder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Determining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the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decoder's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nonexistence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by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checking </w:t>
      </w:r>
      <w:r>
        <w:rPr>
          <w:rFonts w:ascii="Times New Roman" w:hAnsi="Times New Roman" w:cs="Times New Roman"/>
          <w:i/>
          <w:iCs/>
          <w:kern w:val="0"/>
          <w:sz w:val="13"/>
          <w:szCs w:val="13"/>
        </w:rPr>
        <w:t>LN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NO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Unrolling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transition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relation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for a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window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size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Increasing the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window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size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YES Decoder does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not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exist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NO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BX9" w:hAnsi="CMBX9" w:cs="CMBX9"/>
          <w:b/>
          <w:bCs/>
          <w:kern w:val="0"/>
          <w:sz w:val="18"/>
          <w:szCs w:val="18"/>
        </w:rPr>
        <w:t>Fig. 2.</w:t>
      </w:r>
      <w:proofErr w:type="gramEnd"/>
      <w:r>
        <w:rPr>
          <w:rFonts w:ascii="CMBX9" w:hAnsi="CMBX9" w:cs="CMBX9"/>
          <w:b/>
          <w:bCs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The flow of the synthesis mode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 w:hint="eastAsia"/>
          <w:b/>
          <w:bCs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2.5 The Craig interpolant generator and the BDD interface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Craig interpolant generator works on the proof return from the minisat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solver, and </w:t>
      </w:r>
      <w:r>
        <w:rPr>
          <w:rFonts w:ascii="CMR10" w:eastAsia="CMR10" w:hAnsi="CMBX12" w:cs="CMR10"/>
          <w:kern w:val="0"/>
          <w:sz w:val="20"/>
          <w:szCs w:val="20"/>
        </w:rPr>
        <w:lastRenderedPageBreak/>
        <w:t>generates the interpolant in AIG form. One shortcoming of our Craig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interpolant generator, which is also shared by other implementations of the same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algorithm [14], is that the generated interpolant contains lots of redundant gates.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To remove these redundant gates, the CUDD package is invoked to generate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 canonical representation of the interpolant. The OCaml to C interface that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links CUDD to CompSyn is taken from Blast model checker [15].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After the simplification, the BDD is converted back to a much more compact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AIG by enumerating all cubes of this BDD.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2" w:hAnsi="CMBX12" w:cs="CMBX12"/>
          <w:b/>
          <w:bCs/>
          <w:kern w:val="0"/>
          <w:sz w:val="24"/>
          <w:szCs w:val="24"/>
        </w:rPr>
      </w:pPr>
      <w:r>
        <w:rPr>
          <w:rFonts w:ascii="CMBX12" w:hAnsi="CMBX12" w:cs="CMBX12"/>
          <w:b/>
          <w:bCs/>
          <w:kern w:val="0"/>
          <w:sz w:val="24"/>
          <w:szCs w:val="24"/>
        </w:rPr>
        <w:t>3 An overview of the synthesis mode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overall flow of the synthesis mode is shown in Figure 2. The loop iteratively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increases the window size and unrolls the transition relation on that window.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Each iteration determines the decoder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s existence by checking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PC </w:t>
      </w:r>
      <w:r>
        <w:rPr>
          <w:rFonts w:ascii="CMR10" w:eastAsia="CMR10" w:hAnsi="CMBX12" w:cs="CMR10"/>
          <w:kern w:val="0"/>
          <w:sz w:val="20"/>
          <w:szCs w:val="20"/>
        </w:rPr>
        <w:t>condition,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and determine the decoder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s nonexistence by checking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LN </w:t>
      </w:r>
      <w:r>
        <w:rPr>
          <w:rFonts w:ascii="CMR10" w:eastAsia="CMR10" w:hAnsi="CMBX12" w:cs="CMR10"/>
          <w:kern w:val="0"/>
          <w:sz w:val="20"/>
          <w:szCs w:val="20"/>
        </w:rPr>
        <w:t>condition. These two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conditions will be introduced intuitively in the following subsections.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3.1 Constructing transition relation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This step takes two inputs, one is the encoder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Verilog source code, the other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is the assertion on the encoder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configuration pins. Normally, an encoder has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several modes, each of which corresponds to a non-overlapped state set: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One of the most important modes is the working mode, in which the encoder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encodes its input. Hence, the encoder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input can be determined by its output,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which leads to the existence of its decoder.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On the other hand, the encoder still has many other non-working modes, such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as the testing and sleep mode, in which the encoder processes test commands or</w:t>
      </w:r>
      <w:r w:rsidRPr="00F804DD">
        <w:rPr>
          <w:rFonts w:ascii="CMR10" w:eastAsia="CMR10" w:hAnsi="CMBX12" w:cs="CMR10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does nothing, respectively. 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Therefore, in these modes, the encoder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input cannot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be determined by its output, which leads to the nonexistence of its decoder.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Therefore, the user needs to specify an assertion here to constrain the correct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value of the encoder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configuration pins, such that the encoder can be put in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 correct working modes.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CompSyn: A Tool for Automatically Synthesizing Decoders 5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</w:t>
      </w:r>
      <w:proofErr w:type="gramEnd"/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d-l</w:t>
      </w:r>
      <w:proofErr w:type="spellEnd"/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n+d-1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n-p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l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p</w:t>
      </w:r>
      <w:proofErr w:type="gram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 d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T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</w:t>
      </w:r>
      <w:proofErr w:type="gramEnd"/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d-l</w:t>
      </w:r>
      <w:proofErr w:type="spell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 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n+d-1</w:t>
      </w: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n-p</w:t>
      </w:r>
      <w:proofErr w:type="gram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T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l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=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!=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BX9" w:hAnsi="CMBX9" w:cs="CMBX9"/>
          <w:b/>
          <w:bCs/>
          <w:kern w:val="0"/>
          <w:sz w:val="18"/>
          <w:szCs w:val="18"/>
        </w:rPr>
        <w:t>Fig. 3.</w:t>
      </w:r>
      <w:proofErr w:type="gramEnd"/>
      <w:r>
        <w:rPr>
          <w:rFonts w:ascii="CMBX9" w:hAnsi="CMBX9" w:cs="CMBX9"/>
          <w:b/>
          <w:bCs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 xml:space="preserve">The </w:t>
      </w:r>
      <w:r>
        <w:rPr>
          <w:rFonts w:ascii="CMMI9" w:hAnsi="CMMI9" w:cs="CMMI9"/>
          <w:i/>
          <w:iCs/>
          <w:kern w:val="0"/>
          <w:sz w:val="18"/>
          <w:szCs w:val="18"/>
        </w:rPr>
        <w:t xml:space="preserve">PC </w:t>
      </w:r>
      <w:r>
        <w:rPr>
          <w:rFonts w:ascii="CMR9" w:eastAsia="CMR9" w:hAnsi="CMBX12" w:cs="CMR9"/>
          <w:kern w:val="0"/>
          <w:sz w:val="18"/>
          <w:szCs w:val="18"/>
        </w:rPr>
        <w:t>condition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 w:hint="eastAsia"/>
          <w:b/>
          <w:bCs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MIB10" w:hAnsi="CMMIB10" w:cs="CMMIB10"/>
          <w:b/>
          <w:bCs/>
          <w:i/>
          <w:i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 xml:space="preserve">3.2 Unrolling the transition relation and checking </w:t>
      </w:r>
      <w:r>
        <w:rPr>
          <w:rFonts w:ascii="CMMIB10" w:hAnsi="CMMIB10" w:cs="CMMIB10"/>
          <w:b/>
          <w:bCs/>
          <w:i/>
          <w:iCs/>
          <w:kern w:val="0"/>
          <w:sz w:val="20"/>
          <w:szCs w:val="20"/>
        </w:rPr>
        <w:t>PC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MI10" w:hAnsi="CMMI10" w:cs="CMMI10"/>
          <w:i/>
          <w:iCs/>
          <w:kern w:val="0"/>
          <w:sz w:val="20"/>
          <w:szCs w:val="20"/>
        </w:rPr>
        <w:t xml:space="preserve">PC </w:t>
      </w:r>
      <w:r>
        <w:rPr>
          <w:rFonts w:ascii="CMR10" w:eastAsia="CMR10" w:hAnsi="CMBX12" w:cs="CMR10"/>
          <w:kern w:val="0"/>
          <w:sz w:val="20"/>
          <w:szCs w:val="20"/>
        </w:rPr>
        <w:t>is the abbreviation of Parameterized Complementary Condition defined in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[1], which is used </w:t>
      </w:r>
      <w:r>
        <w:rPr>
          <w:rFonts w:ascii="CMR10" w:eastAsia="CMR10" w:hAnsi="CMBX12" w:cs="CMR10"/>
          <w:kern w:val="0"/>
          <w:sz w:val="20"/>
          <w:szCs w:val="20"/>
        </w:rPr>
        <w:lastRenderedPageBreak/>
        <w:t>to determine the existence of the decoder. Its meaning is intuitively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shown in Figure 3, where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T </w:t>
      </w:r>
      <w:r>
        <w:rPr>
          <w:rFonts w:ascii="CMR10" w:eastAsia="CMR10" w:hAnsi="CMBX12" w:cs="CMR10"/>
          <w:kern w:val="0"/>
          <w:sz w:val="20"/>
          <w:szCs w:val="20"/>
        </w:rPr>
        <w:t>is the encoder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transition relation constructed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in the previous step, while </w:t>
      </w:r>
      <w:r>
        <w:rPr>
          <w:rFonts w:ascii="CMMI10" w:hAnsi="CMMI10" w:cs="CMMI10"/>
          <w:i/>
          <w:iCs/>
          <w:kern w:val="0"/>
          <w:sz w:val="20"/>
          <w:szCs w:val="20"/>
        </w:rPr>
        <w:t>i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n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n </w:t>
      </w:r>
      <w:r>
        <w:rPr>
          <w:rFonts w:ascii="CMR10" w:eastAsia="CMR10" w:hAnsi="CMBX12" w:cs="CMR10"/>
          <w:kern w:val="0"/>
          <w:sz w:val="20"/>
          <w:szCs w:val="20"/>
        </w:rPr>
        <w:t>are the input and output letter, respectively,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kern w:val="0"/>
          <w:sz w:val="20"/>
          <w:szCs w:val="20"/>
        </w:rPr>
        <w:t>p</w:t>
      </w:r>
      <w:r>
        <w:rPr>
          <w:rFonts w:ascii="CMR10" w:eastAsia="CMR10" w:hAnsi="CMBX12" w:cs="CMR10"/>
          <w:kern w:val="0"/>
          <w:sz w:val="20"/>
          <w:szCs w:val="20"/>
        </w:rPr>
        <w:t xml:space="preserve">, </w:t>
      </w:r>
      <w:r>
        <w:rPr>
          <w:rFonts w:ascii="CMMI10" w:hAnsi="CMMI10" w:cs="CMMI10"/>
          <w:i/>
          <w:iCs/>
          <w:kern w:val="0"/>
          <w:sz w:val="20"/>
          <w:szCs w:val="20"/>
        </w:rPr>
        <w:t>d</w:t>
      </w:r>
      <w:r>
        <w:rPr>
          <w:rFonts w:ascii="CMR10" w:eastAsia="CMR10" w:hAnsi="CMBX12" w:cs="CMR10"/>
          <w:kern w:val="0"/>
          <w:sz w:val="20"/>
          <w:szCs w:val="20"/>
        </w:rPr>
        <w:t xml:space="preserve">, and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l </w:t>
      </w:r>
      <w:r>
        <w:rPr>
          <w:rFonts w:ascii="CMR10" w:eastAsia="CMR10" w:hAnsi="CMBX12" w:cs="CMR10"/>
          <w:kern w:val="0"/>
          <w:sz w:val="20"/>
          <w:szCs w:val="20"/>
        </w:rPr>
        <w:t>are the lengths of the unfolded transition relation, which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are also called </w:t>
      </w:r>
      <w:r>
        <w:rPr>
          <w:rFonts w:ascii="CMBX10" w:hAnsi="CMBX10" w:cs="CMBX10"/>
          <w:b/>
          <w:bCs/>
          <w:kern w:val="0"/>
          <w:sz w:val="20"/>
          <w:szCs w:val="20"/>
        </w:rPr>
        <w:t>the window size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 xml:space="preserve">This figure, and therefore </w:t>
      </w:r>
      <w:r>
        <w:rPr>
          <w:rFonts w:ascii="CMMI10" w:hAnsi="CMMI10" w:cs="CMMI10"/>
          <w:i/>
          <w:iCs/>
          <w:kern w:val="0"/>
          <w:sz w:val="20"/>
          <w:szCs w:val="20"/>
        </w:rPr>
        <w:t>PC</w:t>
      </w:r>
      <w:r>
        <w:rPr>
          <w:rFonts w:ascii="CMR10" w:eastAsia="CMR10" w:hAnsi="CMBX12" w:cs="CMR10"/>
          <w:kern w:val="0"/>
          <w:sz w:val="20"/>
          <w:szCs w:val="20"/>
        </w:rPr>
        <w:t>, indicates that the decoder exists if and only if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there exists </w:t>
      </w:r>
      <w:r>
        <w:rPr>
          <w:rFonts w:ascii="CMMI10" w:hAnsi="CMMI10" w:cs="CMMI10"/>
          <w:i/>
          <w:iCs/>
          <w:kern w:val="0"/>
          <w:sz w:val="20"/>
          <w:szCs w:val="20"/>
        </w:rPr>
        <w:t>p</w:t>
      </w:r>
      <w:r>
        <w:rPr>
          <w:rFonts w:ascii="CMR10" w:eastAsia="CMR10" w:hAnsi="CMBX12" w:cs="CMR10"/>
          <w:kern w:val="0"/>
          <w:sz w:val="20"/>
          <w:szCs w:val="20"/>
        </w:rPr>
        <w:t xml:space="preserve">, </w:t>
      </w:r>
      <w:r>
        <w:rPr>
          <w:rFonts w:ascii="CMMI10" w:hAnsi="CMMI10" w:cs="CMMI10"/>
          <w:i/>
          <w:iCs/>
          <w:kern w:val="0"/>
          <w:sz w:val="20"/>
          <w:szCs w:val="20"/>
        </w:rPr>
        <w:t>d</w:t>
      </w:r>
      <w:r>
        <w:rPr>
          <w:rFonts w:ascii="CMR10" w:eastAsia="CMR10" w:hAnsi="CMBX12" w:cs="CMR10"/>
          <w:kern w:val="0"/>
          <w:sz w:val="20"/>
          <w:szCs w:val="20"/>
        </w:rPr>
        <w:t xml:space="preserve">, and </w:t>
      </w:r>
      <w:r>
        <w:rPr>
          <w:rFonts w:ascii="CMMI10" w:hAnsi="CMMI10" w:cs="CMMI10"/>
          <w:i/>
          <w:iCs/>
          <w:kern w:val="0"/>
          <w:sz w:val="20"/>
          <w:szCs w:val="20"/>
        </w:rPr>
        <w:t>l</w:t>
      </w:r>
      <w:r>
        <w:rPr>
          <w:rFonts w:ascii="CMR10" w:eastAsia="CMR10" w:hAnsi="CMBX12" w:cs="CMR10"/>
          <w:kern w:val="0"/>
          <w:sz w:val="20"/>
          <w:szCs w:val="20"/>
        </w:rPr>
        <w:t xml:space="preserve">, such that the output sequence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&lt;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MI7" w:hAnsi="CMMI7" w:cs="CMMI7"/>
          <w:i/>
          <w:iCs/>
          <w:kern w:val="0"/>
          <w:sz w:val="14"/>
          <w:szCs w:val="14"/>
        </w:rPr>
        <w:t>l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, . . . ,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CMMI10" w:hAnsi="CMMI10" w:cs="CMMI10"/>
          <w:i/>
          <w:iCs/>
          <w:kern w:val="0"/>
          <w:sz w:val="20"/>
          <w:szCs w:val="20"/>
        </w:rPr>
        <w:t>&gt;</w:t>
      </w:r>
      <w:r>
        <w:rPr>
          <w:rFonts w:ascii="CMMI10" w:hAnsi="CMMI10" w:cs="CMMI10" w:hint="eastAsia"/>
          <w:i/>
          <w:iCs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can uniquely determine the input letter </w:t>
      </w:r>
      <w:r>
        <w:rPr>
          <w:rFonts w:ascii="CMMI10" w:hAnsi="CMMI10" w:cs="CMMI10"/>
          <w:i/>
          <w:iCs/>
          <w:kern w:val="0"/>
          <w:sz w:val="20"/>
          <w:szCs w:val="20"/>
        </w:rPr>
        <w:t>i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10" w:eastAsia="CMR10" w:hAnsi="CMBX12" w:cs="CMR10"/>
          <w:kern w:val="0"/>
          <w:sz w:val="20"/>
          <w:szCs w:val="20"/>
        </w:rPr>
        <w:t>. In other words, there does not exist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two different input letters </w:t>
      </w:r>
      <w:r>
        <w:rPr>
          <w:rFonts w:ascii="CMMI10" w:hAnsi="CMMI10" w:cs="CMMI10"/>
          <w:i/>
          <w:iCs/>
          <w:kern w:val="0"/>
          <w:sz w:val="20"/>
          <w:szCs w:val="20"/>
        </w:rPr>
        <w:t>i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n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i</w:t>
      </w:r>
      <w:r>
        <w:rPr>
          <w:rFonts w:ascii="CMSY7" w:eastAsia="CMSY7" w:hAnsi="CMBX12" w:cs="CMSY7"/>
          <w:i/>
          <w:iCs/>
          <w:kern w:val="0"/>
          <w:sz w:val="14"/>
          <w:szCs w:val="14"/>
        </w:rPr>
        <w:t>_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proofErr w:type="spellEnd"/>
      <w:r>
        <w:rPr>
          <w:rFonts w:ascii="CMMI7" w:hAnsi="CMMI7" w:cs="CMMI7"/>
          <w:i/>
          <w:iCs/>
          <w:kern w:val="0"/>
          <w:sz w:val="14"/>
          <w:szCs w:val="14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that can be recovered from the same output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sequence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&lt;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MI7" w:hAnsi="CMMI7" w:cs="CMMI7"/>
          <w:i/>
          <w:iCs/>
          <w:kern w:val="0"/>
          <w:sz w:val="14"/>
          <w:szCs w:val="14"/>
        </w:rPr>
        <w:t>l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, . . . ,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CMMI10" w:hAnsi="CMMI10" w:cs="CMMI10"/>
          <w:i/>
          <w:iCs/>
          <w:kern w:val="0"/>
          <w:sz w:val="20"/>
          <w:szCs w:val="20"/>
        </w:rPr>
        <w:t>&gt;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This condition can be encoded into a SAT instance and solved with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minisat solver [8]. If the result is unsatisfiable, then the decoder exists; otherwise,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the decoder does not exist for this particular value of </w:t>
      </w:r>
      <w:r>
        <w:rPr>
          <w:rFonts w:ascii="CMMI10" w:hAnsi="CMMI10" w:cs="CMMI10"/>
          <w:i/>
          <w:iCs/>
          <w:kern w:val="0"/>
          <w:sz w:val="20"/>
          <w:szCs w:val="20"/>
        </w:rPr>
        <w:t>p</w:t>
      </w:r>
      <w:r>
        <w:rPr>
          <w:rFonts w:ascii="CMR10" w:eastAsia="CMR10" w:hAnsi="CMBX12" w:cs="CMR10"/>
          <w:kern w:val="0"/>
          <w:sz w:val="20"/>
          <w:szCs w:val="20"/>
        </w:rPr>
        <w:t xml:space="preserve">, </w:t>
      </w:r>
      <w:r>
        <w:rPr>
          <w:rFonts w:ascii="CMMI10" w:hAnsi="CMMI10" w:cs="CMMI10"/>
          <w:i/>
          <w:iCs/>
          <w:kern w:val="0"/>
          <w:sz w:val="20"/>
          <w:szCs w:val="20"/>
        </w:rPr>
        <w:t>d</w:t>
      </w:r>
      <w:r>
        <w:rPr>
          <w:rFonts w:ascii="CMR10" w:eastAsia="CMR10" w:hAnsi="CMBX12" w:cs="CMR10"/>
          <w:kern w:val="0"/>
          <w:sz w:val="20"/>
          <w:szCs w:val="20"/>
        </w:rPr>
        <w:t xml:space="preserve">, and </w:t>
      </w:r>
      <w:r>
        <w:rPr>
          <w:rFonts w:ascii="CMMI10" w:hAnsi="CMMI10" w:cs="CMMI10"/>
          <w:i/>
          <w:iCs/>
          <w:kern w:val="0"/>
          <w:sz w:val="20"/>
          <w:szCs w:val="20"/>
        </w:rPr>
        <w:t>l</w:t>
      </w:r>
      <w:r>
        <w:rPr>
          <w:rFonts w:ascii="CMR10" w:eastAsia="CMR10" w:hAnsi="CMBX12" w:cs="CMR10"/>
          <w:kern w:val="0"/>
          <w:sz w:val="20"/>
          <w:szCs w:val="20"/>
        </w:rPr>
        <w:t>. CompSyn needs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to check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LN </w:t>
      </w:r>
      <w:r>
        <w:rPr>
          <w:rFonts w:ascii="CMR10" w:eastAsia="CMR10" w:hAnsi="CMBX12" w:cs="CMR10"/>
          <w:kern w:val="0"/>
          <w:sz w:val="20"/>
          <w:szCs w:val="20"/>
        </w:rPr>
        <w:t>or increase the window size.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 w:hint="eastAsia"/>
          <w:b/>
          <w:bCs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MIB10" w:hAnsi="CMMIB10" w:cs="CMMIB10"/>
          <w:b/>
          <w:bCs/>
          <w:i/>
          <w:i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 xml:space="preserve">3.3 Checking </w:t>
      </w:r>
      <w:r>
        <w:rPr>
          <w:rFonts w:ascii="CMMIB10" w:hAnsi="CMMIB10" w:cs="CMMIB10"/>
          <w:b/>
          <w:bCs/>
          <w:i/>
          <w:iCs/>
          <w:kern w:val="0"/>
          <w:sz w:val="20"/>
          <w:szCs w:val="20"/>
        </w:rPr>
        <w:t>LN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 xml:space="preserve">In addition to the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PC </w:t>
      </w:r>
      <w:r>
        <w:rPr>
          <w:rFonts w:ascii="CMR10" w:eastAsia="CMR10" w:hAnsi="CMBX12" w:cs="CMR10"/>
          <w:kern w:val="0"/>
          <w:sz w:val="20"/>
          <w:szCs w:val="20"/>
        </w:rPr>
        <w:t xml:space="preserve">mentioned in the last subsection, another condition </w:t>
      </w:r>
      <w:r>
        <w:rPr>
          <w:rFonts w:ascii="CMMI10" w:hAnsi="CMMI10" w:cs="CMMI10"/>
          <w:i/>
          <w:iCs/>
          <w:kern w:val="0"/>
          <w:sz w:val="20"/>
          <w:szCs w:val="20"/>
        </w:rPr>
        <w:t>LN</w:t>
      </w:r>
      <w:r>
        <w:rPr>
          <w:rFonts w:ascii="CMMI10" w:hAnsi="CMMI10" w:cs="CMMI10" w:hint="eastAsia"/>
          <w:i/>
          <w:iCs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had been defined in [3] to determine the nonexistence of the decoder. Its meaning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is intuitively shown in Figure 4, indicating that the decoder does not exist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if and only if there exists </w:t>
      </w:r>
      <w:r>
        <w:rPr>
          <w:rFonts w:ascii="CMMI10" w:hAnsi="CMMI10" w:cs="CMMI10"/>
          <w:i/>
          <w:iCs/>
          <w:kern w:val="0"/>
          <w:sz w:val="20"/>
          <w:szCs w:val="20"/>
        </w:rPr>
        <w:t>p</w:t>
      </w:r>
      <w:r>
        <w:rPr>
          <w:rFonts w:ascii="CMR10" w:eastAsia="CMR10" w:hAnsi="CMBX12" w:cs="CMR10"/>
          <w:kern w:val="0"/>
          <w:sz w:val="20"/>
          <w:szCs w:val="20"/>
        </w:rPr>
        <w:t xml:space="preserve">, </w:t>
      </w:r>
      <w:r>
        <w:rPr>
          <w:rFonts w:ascii="CMMI10" w:hAnsi="CMMI10" w:cs="CMMI10"/>
          <w:i/>
          <w:iCs/>
          <w:kern w:val="0"/>
          <w:sz w:val="20"/>
          <w:szCs w:val="20"/>
        </w:rPr>
        <w:t>d</w:t>
      </w:r>
      <w:r>
        <w:rPr>
          <w:rFonts w:ascii="CMR10" w:eastAsia="CMR10" w:hAnsi="CMBX12" w:cs="CMR10"/>
          <w:kern w:val="0"/>
          <w:sz w:val="20"/>
          <w:szCs w:val="20"/>
        </w:rPr>
        <w:t xml:space="preserve">, and </w:t>
      </w:r>
      <w:r>
        <w:rPr>
          <w:rFonts w:ascii="CMMI10" w:hAnsi="CMMI10" w:cs="CMMI10"/>
          <w:i/>
          <w:iCs/>
          <w:kern w:val="0"/>
          <w:sz w:val="20"/>
          <w:szCs w:val="20"/>
        </w:rPr>
        <w:t>l</w:t>
      </w:r>
      <w:r>
        <w:rPr>
          <w:rFonts w:ascii="CMR10" w:eastAsia="CMR10" w:hAnsi="CMBX12" w:cs="CMR10"/>
          <w:kern w:val="0"/>
          <w:sz w:val="20"/>
          <w:szCs w:val="20"/>
        </w:rPr>
        <w:t xml:space="preserve">, such that the output sequence </w:t>
      </w:r>
      <w:r>
        <w:rPr>
          <w:rFonts w:ascii="CMMI10" w:hAnsi="CMMI10" w:cs="CMMI10"/>
          <w:i/>
          <w:iCs/>
          <w:kern w:val="0"/>
          <w:sz w:val="20"/>
          <w:szCs w:val="20"/>
        </w:rPr>
        <w:t>&lt;</w:t>
      </w:r>
      <w:r>
        <w:rPr>
          <w:rFonts w:ascii="CMMI10" w:hAnsi="CMMI10" w:cs="CMMI10" w:hint="eastAsia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MI7" w:hAnsi="CMMI7" w:cs="CMMI7"/>
          <w:i/>
          <w:iCs/>
          <w:kern w:val="0"/>
          <w:sz w:val="14"/>
          <w:szCs w:val="14"/>
        </w:rPr>
        <w:t>l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, . . . ,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&gt; </w:t>
      </w:r>
      <w:r>
        <w:rPr>
          <w:rFonts w:ascii="CMR10" w:eastAsia="CMR10" w:hAnsi="CMBX12" w:cs="CMR10"/>
          <w:kern w:val="0"/>
          <w:sz w:val="20"/>
          <w:szCs w:val="20"/>
        </w:rPr>
        <w:t xml:space="preserve">can </w:t>
      </w:r>
      <w:r>
        <w:rPr>
          <w:rFonts w:ascii="CMBX10" w:hAnsi="CMBX10" w:cs="CMBX10"/>
          <w:b/>
          <w:bCs/>
          <w:kern w:val="0"/>
          <w:sz w:val="20"/>
          <w:szCs w:val="20"/>
        </w:rPr>
        <w:t>NOT</w:t>
      </w:r>
      <w:r w:rsidR="00F062AF">
        <w:rPr>
          <w:rFonts w:ascii="CMBX10" w:hAnsi="CMBX10" w:cs="CMBX10" w:hint="eastAsia"/>
          <w:b/>
          <w:bCs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uniquely determine the input letter </w:t>
      </w:r>
      <w:r>
        <w:rPr>
          <w:rFonts w:ascii="CMMI10" w:hAnsi="CMMI10" w:cs="CMMI10"/>
          <w:i/>
          <w:iCs/>
          <w:kern w:val="0"/>
          <w:sz w:val="20"/>
          <w:szCs w:val="20"/>
        </w:rPr>
        <w:t>i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10" w:eastAsia="CMR10" w:hAnsi="CMBX12" w:cs="CMR10"/>
          <w:kern w:val="0"/>
          <w:sz w:val="20"/>
          <w:szCs w:val="20"/>
        </w:rPr>
        <w:t>, and there</w:t>
      </w:r>
      <w:r w:rsidRPr="00F804DD">
        <w:rPr>
          <w:rFonts w:ascii="CMR10" w:eastAsia="CMR10" w:hAnsi="CMBX12" w:cs="CMR10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are three loops on state sequences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&lt;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s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MI7" w:hAnsi="CMMI7" w:cs="CMMI7"/>
          <w:i/>
          <w:iCs/>
          <w:kern w:val="0"/>
          <w:sz w:val="14"/>
          <w:szCs w:val="14"/>
        </w:rPr>
        <w:t>p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, . . . ,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s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l </w:t>
      </w:r>
      <w:r>
        <w:rPr>
          <w:rFonts w:ascii="CMMI10" w:hAnsi="CMMI10" w:cs="CMMI10"/>
          <w:i/>
          <w:iCs/>
          <w:kern w:val="0"/>
          <w:sz w:val="20"/>
          <w:szCs w:val="20"/>
        </w:rPr>
        <w:t>&gt;</w:t>
      </w:r>
      <w:r>
        <w:rPr>
          <w:rFonts w:ascii="CMR10" w:eastAsia="CMR10" w:hAnsi="CMBX12" w:cs="CMR10"/>
          <w:kern w:val="0"/>
          <w:sz w:val="20"/>
          <w:szCs w:val="20"/>
        </w:rPr>
        <w:t>,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&lt;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s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MI7" w:hAnsi="CMMI7" w:cs="CMMI7"/>
          <w:i/>
          <w:iCs/>
          <w:kern w:val="0"/>
          <w:sz w:val="14"/>
          <w:szCs w:val="14"/>
        </w:rPr>
        <w:t>l</w:t>
      </w:r>
      <w:r>
        <w:rPr>
          <w:rFonts w:ascii="CMR7" w:hAnsi="CMR7" w:cs="CMR7"/>
          <w:kern w:val="0"/>
          <w:sz w:val="14"/>
          <w:szCs w:val="14"/>
        </w:rPr>
        <w:t>+1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, . . . ,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s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proofErr w:type="spellEnd"/>
      <w:r>
        <w:rPr>
          <w:rFonts w:ascii="CMMI7" w:hAnsi="CMMI7" w:cs="CMMI7"/>
          <w:i/>
          <w:iCs/>
          <w:kern w:val="0"/>
          <w:sz w:val="14"/>
          <w:szCs w:val="14"/>
        </w:rPr>
        <w:t xml:space="preserve"> </w:t>
      </w:r>
      <w:r>
        <w:rPr>
          <w:rFonts w:ascii="CMMI10" w:hAnsi="CMMI10" w:cs="CMMI10"/>
          <w:i/>
          <w:iCs/>
          <w:kern w:val="0"/>
          <w:sz w:val="20"/>
          <w:szCs w:val="20"/>
        </w:rPr>
        <w:t>&gt;</w:t>
      </w:r>
      <w:r>
        <w:rPr>
          <w:rFonts w:ascii="CMR10" w:eastAsia="CMR10" w:hAnsi="CMBX12" w:cs="CMR10"/>
          <w:kern w:val="0"/>
          <w:sz w:val="20"/>
          <w:szCs w:val="20"/>
        </w:rPr>
        <w:t>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kern w:val="0"/>
          <w:sz w:val="20"/>
          <w:szCs w:val="20"/>
        </w:rPr>
        <w:t>&lt; s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+1</w:t>
      </w:r>
      <w:proofErr w:type="gramStart"/>
      <w:r>
        <w:rPr>
          <w:rFonts w:ascii="CMMI10" w:hAnsi="CMMI10" w:cs="CMMI10"/>
          <w:i/>
          <w:iCs/>
          <w:kern w:val="0"/>
          <w:sz w:val="20"/>
          <w:szCs w:val="20"/>
        </w:rPr>
        <w:t>, . . . ,</w:t>
      </w:r>
      <w:proofErr w:type="gramEnd"/>
      <w:r>
        <w:rPr>
          <w:rFonts w:ascii="CMMI10" w:hAnsi="CMMI10" w:cs="CMMI10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s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CMMI7" w:hAnsi="CMMI7" w:cs="CMMI7"/>
          <w:i/>
          <w:iCs/>
          <w:kern w:val="0"/>
          <w:sz w:val="14"/>
          <w:szCs w:val="14"/>
        </w:rPr>
        <w:t xml:space="preserve"> </w:t>
      </w:r>
      <w:r>
        <w:rPr>
          <w:rFonts w:ascii="CMMI10" w:hAnsi="CMMI10" w:cs="CMMI10"/>
          <w:i/>
          <w:iCs/>
          <w:kern w:val="0"/>
          <w:sz w:val="20"/>
          <w:szCs w:val="20"/>
        </w:rPr>
        <w:t>&gt;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P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6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ShengYu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Ying Qin,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JianMin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Zhang,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SiKun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Li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</w:t>
      </w:r>
      <w:proofErr w:type="gramEnd"/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d-l</w:t>
      </w:r>
      <w:proofErr w:type="spellEnd"/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n+d-1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n-p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l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p</w:t>
      </w:r>
      <w:proofErr w:type="gram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 d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T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</w:t>
      </w:r>
      <w:proofErr w:type="gramEnd"/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d-l</w:t>
      </w:r>
      <w:proofErr w:type="spell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 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n+d-1</w:t>
      </w: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n-p</w:t>
      </w:r>
      <w:proofErr w:type="gram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T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l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=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!=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= = = = = =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BX9" w:hAnsi="CMBX9" w:cs="CMBX9"/>
          <w:b/>
          <w:bCs/>
          <w:kern w:val="0"/>
          <w:sz w:val="18"/>
          <w:szCs w:val="18"/>
        </w:rPr>
        <w:t>Fig. 4.</w:t>
      </w:r>
      <w:proofErr w:type="gramEnd"/>
      <w:r>
        <w:rPr>
          <w:rFonts w:ascii="CMBX9" w:hAnsi="CMBX9" w:cs="CMBX9"/>
          <w:b/>
          <w:bCs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 xml:space="preserve">The </w:t>
      </w:r>
      <w:r>
        <w:rPr>
          <w:rFonts w:ascii="CMMI9" w:hAnsi="CMMI9" w:cs="CMMI9"/>
          <w:i/>
          <w:iCs/>
          <w:kern w:val="0"/>
          <w:sz w:val="18"/>
          <w:szCs w:val="18"/>
        </w:rPr>
        <w:t xml:space="preserve">LN </w:t>
      </w:r>
      <w:r>
        <w:rPr>
          <w:rFonts w:ascii="CMR9" w:eastAsia="CMR9" w:hAnsi="CMBX12" w:cs="CMR9"/>
          <w:kern w:val="0"/>
          <w:sz w:val="18"/>
          <w:szCs w:val="18"/>
        </w:rPr>
        <w:t>condition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This condition can be encoded into a SAT instance, and solved with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minisat solver [8]. If this SAT instance is satisfiable, then the nonexistence of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 decoder for all those longer paths can be proved by unfolding these three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loops. Otherwise, the window size will be increased and a new iteration will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begin. We have proven in [3] that the loop between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LN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PC </w:t>
      </w:r>
      <w:r>
        <w:rPr>
          <w:rFonts w:ascii="CMR10" w:eastAsia="CMR10" w:hAnsi="CMBX12" w:cs="CMR10"/>
          <w:kern w:val="0"/>
          <w:sz w:val="20"/>
          <w:szCs w:val="20"/>
        </w:rPr>
        <w:t>will eventually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terminate.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3.4 Characterizing the Boolean function of the decoder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 xml:space="preserve">If the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PC </w:t>
      </w:r>
      <w:r>
        <w:rPr>
          <w:rFonts w:ascii="CMR10" w:eastAsia="CMR10" w:hAnsi="CMBX12" w:cs="CMR10"/>
          <w:kern w:val="0"/>
          <w:sz w:val="20"/>
          <w:szCs w:val="20"/>
        </w:rPr>
        <w:t>checking succeeds, then there exists a function that maps the output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sequence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&lt;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MI7" w:hAnsi="CMMI7" w:cs="CMMI7"/>
          <w:i/>
          <w:iCs/>
          <w:kern w:val="0"/>
          <w:sz w:val="14"/>
          <w:szCs w:val="14"/>
        </w:rPr>
        <w:t>l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, . . . ,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&gt; </w:t>
      </w:r>
      <w:r>
        <w:rPr>
          <w:rFonts w:ascii="CMR10" w:eastAsia="CMR10" w:hAnsi="CMBX12" w:cs="CMR10"/>
          <w:kern w:val="0"/>
          <w:sz w:val="20"/>
          <w:szCs w:val="20"/>
        </w:rPr>
        <w:t xml:space="preserve">back to the input letter </w:t>
      </w:r>
      <w:r>
        <w:rPr>
          <w:rFonts w:ascii="CMMI10" w:hAnsi="CMMI10" w:cs="CMMI10"/>
          <w:i/>
          <w:iCs/>
          <w:kern w:val="0"/>
          <w:sz w:val="20"/>
          <w:szCs w:val="20"/>
        </w:rPr>
        <w:t>i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10" w:eastAsia="CMR10" w:hAnsi="CMBX12" w:cs="CMR10"/>
          <w:kern w:val="0"/>
          <w:sz w:val="20"/>
          <w:szCs w:val="20"/>
        </w:rPr>
        <w:t>. This function can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be characterized from the Boolean relation shown in Figure 3, with the ALLSAT</w:t>
      </w:r>
      <w:r w:rsidR="00F062AF"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algorithm proposed in [2].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Recently, Liu et al</w:t>
      </w:r>
      <w:proofErr w:type="gramStart"/>
      <w:r>
        <w:rPr>
          <w:rFonts w:ascii="CMR10" w:eastAsia="CMR10" w:hAnsi="CMBX12" w:cs="CMR10"/>
          <w:kern w:val="0"/>
          <w:sz w:val="20"/>
          <w:szCs w:val="20"/>
        </w:rPr>
        <w:t>.[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6] proposed a much faster algorithm based on Craig interpolant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[7] to characterize this function. The timing and area of the decoder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generated by it is comparable to our ALLSAT algorithm.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This algorithm had also been implemented in CompSyn. To simplify the presentation,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we denote </w:t>
      </w:r>
      <w:r>
        <w:rPr>
          <w:rFonts w:ascii="CMMI10" w:hAnsi="CMMI10" w:cs="CMMI10"/>
          <w:i/>
          <w:iCs/>
          <w:kern w:val="0"/>
          <w:sz w:val="20"/>
          <w:szCs w:val="20"/>
        </w:rPr>
        <w:t>i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n </w:t>
      </w:r>
      <w:r>
        <w:rPr>
          <w:rFonts w:ascii="CMR10" w:eastAsia="CMR10" w:hAnsi="CMBX12" w:cs="CMR10"/>
          <w:kern w:val="0"/>
          <w:sz w:val="20"/>
          <w:szCs w:val="20"/>
        </w:rPr>
        <w:t xml:space="preserve">as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R10" w:eastAsia="CMR10" w:hAnsi="CMBX12" w:cs="CMR10"/>
          <w:kern w:val="0"/>
          <w:sz w:val="20"/>
          <w:szCs w:val="20"/>
        </w:rPr>
        <w:t xml:space="preserve">, the </w:t>
      </w:r>
      <w:r>
        <w:rPr>
          <w:rFonts w:ascii="CMMI10" w:hAnsi="CMMI10" w:cs="CMMI10"/>
          <w:i/>
          <w:iCs/>
          <w:kern w:val="0"/>
          <w:sz w:val="20"/>
          <w:szCs w:val="20"/>
        </w:rPr>
        <w:t>j</w:t>
      </w:r>
      <w:r>
        <w:rPr>
          <w:rFonts w:ascii="CMR10" w:eastAsia="CMR10" w:hAnsi="CMBX12" w:cs="CMR10"/>
          <w:kern w:val="0"/>
          <w:sz w:val="20"/>
          <w:szCs w:val="20"/>
        </w:rPr>
        <w:t>-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th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bit of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R10" w:eastAsia="CMR10" w:hAnsi="CMBX12" w:cs="CMR10"/>
          <w:kern w:val="0"/>
          <w:sz w:val="20"/>
          <w:szCs w:val="20"/>
        </w:rPr>
        <w:t xml:space="preserve">as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MI7" w:hAnsi="CMMI7" w:cs="CMMI7"/>
          <w:i/>
          <w:iCs/>
          <w:kern w:val="0"/>
          <w:sz w:val="14"/>
          <w:szCs w:val="14"/>
        </w:rPr>
        <w:t>j</w:t>
      </w:r>
      <w:r>
        <w:rPr>
          <w:rFonts w:ascii="CMR10" w:eastAsia="CMR10" w:hAnsi="CMBX12" w:cs="CMR10"/>
          <w:kern w:val="0"/>
          <w:sz w:val="20"/>
          <w:szCs w:val="20"/>
        </w:rPr>
        <w:t>, and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&lt;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MI7" w:hAnsi="CMMI7" w:cs="CMMI7"/>
          <w:i/>
          <w:iCs/>
          <w:kern w:val="0"/>
          <w:sz w:val="14"/>
          <w:szCs w:val="14"/>
        </w:rPr>
        <w:t>l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, . . . ,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CMMI10" w:hAnsi="CMMI10" w:cs="CMMI10"/>
          <w:i/>
          <w:iCs/>
          <w:kern w:val="0"/>
          <w:sz w:val="20"/>
          <w:szCs w:val="20"/>
        </w:rPr>
        <w:t>&gt;</w:t>
      </w:r>
      <w:r>
        <w:rPr>
          <w:rFonts w:ascii="CMMI10" w:hAnsi="CMMI10" w:cs="CMMI10" w:hint="eastAsia"/>
          <w:i/>
          <w:iCs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as </w:t>
      </w:r>
      <w:r>
        <w:rPr>
          <w:rFonts w:ascii="CMMI10" w:hAnsi="CMMI10" w:cs="CMMI10"/>
          <w:i/>
          <w:iCs/>
          <w:kern w:val="0"/>
          <w:sz w:val="20"/>
          <w:szCs w:val="20"/>
        </w:rPr>
        <w:t>X</w:t>
      </w:r>
      <w:r>
        <w:rPr>
          <w:rFonts w:ascii="CMR10" w:eastAsia="CMR10" w:hAnsi="CMBX12" w:cs="CMR10"/>
          <w:kern w:val="0"/>
          <w:sz w:val="20"/>
          <w:szCs w:val="20"/>
        </w:rPr>
        <w:t xml:space="preserve">. </w:t>
      </w:r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R10" w:eastAsia="CMR10" w:hAnsi="CMBX12" w:cs="CMR10"/>
          <w:kern w:val="0"/>
          <w:sz w:val="20"/>
          <w:szCs w:val="20"/>
        </w:rPr>
        <w:t>(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X, </w:t>
      </w:r>
      <w:proofErr w:type="gramStart"/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R10" w:eastAsia="CMR10" w:hAnsi="CMBX12" w:cs="CMR10"/>
          <w:kern w:val="0"/>
          <w:sz w:val="20"/>
          <w:szCs w:val="20"/>
        </w:rPr>
        <w:t>)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 is the Boolean relation shown in Figure 3, which succeeds in checking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kern w:val="0"/>
          <w:sz w:val="20"/>
          <w:szCs w:val="20"/>
        </w:rPr>
        <w:t>PC</w:t>
      </w:r>
      <w:r>
        <w:rPr>
          <w:rFonts w:ascii="CMR10" w:eastAsia="CMR10" w:hAnsi="CMBX12" w:cs="CMR10"/>
          <w:kern w:val="0"/>
          <w:sz w:val="20"/>
          <w:szCs w:val="20"/>
        </w:rPr>
        <w:t xml:space="preserve">. As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R </w:t>
      </w:r>
      <w:r>
        <w:rPr>
          <w:rFonts w:ascii="CMR10" w:eastAsia="CMR10" w:hAnsi="CMBX12" w:cs="CMR10"/>
          <w:kern w:val="0"/>
          <w:sz w:val="20"/>
          <w:szCs w:val="20"/>
        </w:rPr>
        <w:t xml:space="preserve">can uniquely determine the value of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R10" w:eastAsia="CMR10" w:hAnsi="CMBX12" w:cs="CMR10"/>
          <w:kern w:val="0"/>
          <w:sz w:val="20"/>
          <w:szCs w:val="20"/>
        </w:rPr>
        <w:t xml:space="preserve">from </w:t>
      </w:r>
      <w:r>
        <w:rPr>
          <w:rFonts w:ascii="CMMI10" w:hAnsi="CMMI10" w:cs="CMMI10"/>
          <w:i/>
          <w:iCs/>
          <w:kern w:val="0"/>
          <w:sz w:val="20"/>
          <w:szCs w:val="20"/>
        </w:rPr>
        <w:t>X</w:t>
      </w:r>
      <w:r>
        <w:rPr>
          <w:rFonts w:ascii="CMR10" w:eastAsia="CMR10" w:hAnsi="CMBX12" w:cs="CMR10"/>
          <w:kern w:val="0"/>
          <w:sz w:val="20"/>
          <w:szCs w:val="20"/>
        </w:rPr>
        <w:t>, a Craig interpolant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of </w:t>
      </w:r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R10" w:eastAsia="CMR10" w:hAnsi="CMBX12" w:cs="CMR10"/>
          <w:kern w:val="0"/>
          <w:sz w:val="20"/>
          <w:szCs w:val="20"/>
        </w:rPr>
        <w:t>(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X, Y </w:t>
      </w:r>
      <w:r>
        <w:rPr>
          <w:rFonts w:ascii="CMR10" w:eastAsia="CMR10" w:hAnsi="CMBX12" w:cs="CMR10"/>
          <w:kern w:val="0"/>
          <w:sz w:val="20"/>
          <w:szCs w:val="20"/>
        </w:rPr>
        <w:t xml:space="preserve">) </w:t>
      </w:r>
      <w:r>
        <w:rPr>
          <w:rFonts w:ascii="CMSY10" w:eastAsia="CMSY10" w:hAnsi="CMBX12" w:cs="CMSY10" w:hint="eastAsia"/>
          <w:i/>
          <w:iCs/>
          <w:kern w:val="0"/>
          <w:sz w:val="20"/>
          <w:szCs w:val="20"/>
        </w:rPr>
        <w:t>∧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j </w:t>
      </w:r>
      <w:r>
        <w:rPr>
          <w:rFonts w:ascii="CMSY10" w:eastAsia="CMSY10" w:hAnsi="CMBX12" w:cs="CMSY10" w:hint="eastAsia"/>
          <w:i/>
          <w:iCs/>
          <w:kern w:val="0"/>
          <w:sz w:val="20"/>
          <w:szCs w:val="20"/>
        </w:rPr>
        <w:t>≡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1 with respect to </w:t>
      </w:r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R10" w:eastAsia="CMR10" w:hAnsi="CMBX12" w:cs="CMR10"/>
          <w:kern w:val="0"/>
          <w:sz w:val="20"/>
          <w:szCs w:val="20"/>
        </w:rPr>
        <w:t>(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X, Y </w:t>
      </w:r>
      <w:r>
        <w:rPr>
          <w:rFonts w:ascii="CMSY7" w:eastAsia="CMSY7" w:hAnsi="CMBX12" w:cs="CMSY7"/>
          <w:i/>
          <w:iCs/>
          <w:kern w:val="0"/>
          <w:sz w:val="14"/>
          <w:szCs w:val="14"/>
        </w:rPr>
        <w:t>_</w:t>
      </w:r>
      <w:r>
        <w:rPr>
          <w:rFonts w:ascii="CMR10" w:eastAsia="CMR10" w:hAnsi="CMBX12" w:cs="CMR10"/>
          <w:kern w:val="0"/>
          <w:sz w:val="20"/>
          <w:szCs w:val="20"/>
        </w:rPr>
        <w:t xml:space="preserve">) </w:t>
      </w:r>
      <w:r>
        <w:rPr>
          <w:rFonts w:ascii="CMSY10" w:eastAsia="CMSY10" w:hAnsi="CMBX12" w:cs="CMSY10" w:hint="eastAsia"/>
          <w:i/>
          <w:iCs/>
          <w:kern w:val="0"/>
          <w:sz w:val="20"/>
          <w:szCs w:val="20"/>
        </w:rPr>
        <w:t>∧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SY7" w:eastAsia="CMSY7" w:hAnsi="CMBX12" w:cs="CMSY7"/>
          <w:i/>
          <w:iCs/>
          <w:kern w:val="0"/>
          <w:sz w:val="14"/>
          <w:szCs w:val="14"/>
        </w:rPr>
        <w:t>_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j </w:t>
      </w:r>
      <w:r>
        <w:rPr>
          <w:rFonts w:ascii="CMSY10" w:eastAsia="CMSY10" w:hAnsi="CMBX12" w:cs="CMSY10" w:hint="eastAsia"/>
          <w:i/>
          <w:iCs/>
          <w:kern w:val="0"/>
          <w:sz w:val="20"/>
          <w:szCs w:val="20"/>
        </w:rPr>
        <w:t>≡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0 can be generated. This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Craig interpolant is exactly the Boolean function that computes the </w:t>
      </w:r>
      <w:r>
        <w:rPr>
          <w:rFonts w:ascii="CMMI10" w:hAnsi="CMMI10" w:cs="CMMI10"/>
          <w:i/>
          <w:iCs/>
          <w:kern w:val="0"/>
          <w:sz w:val="20"/>
          <w:szCs w:val="20"/>
        </w:rPr>
        <w:t>j</w:t>
      </w:r>
      <w:r>
        <w:rPr>
          <w:rFonts w:ascii="CMR10" w:eastAsia="CMR10" w:hAnsi="CMBX12" w:cs="CMR10"/>
          <w:kern w:val="0"/>
          <w:sz w:val="20"/>
          <w:szCs w:val="20"/>
        </w:rPr>
        <w:t>-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th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bit of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R10" w:eastAsia="CMR10" w:hAnsi="CMBX12" w:cs="CMR10"/>
          <w:kern w:val="0"/>
          <w:sz w:val="20"/>
          <w:szCs w:val="20"/>
        </w:rPr>
        <w:t xml:space="preserve">from </w:t>
      </w:r>
      <w:r>
        <w:rPr>
          <w:rFonts w:ascii="CMMI10" w:hAnsi="CMMI10" w:cs="CMMI10"/>
          <w:i/>
          <w:iCs/>
          <w:kern w:val="0"/>
          <w:sz w:val="20"/>
          <w:szCs w:val="20"/>
        </w:rPr>
        <w:t>X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P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2" w:hAnsi="CMBX12" w:cs="CMBX12"/>
          <w:b/>
          <w:bCs/>
          <w:kern w:val="0"/>
          <w:sz w:val="24"/>
          <w:szCs w:val="24"/>
        </w:rPr>
      </w:pPr>
      <w:r>
        <w:rPr>
          <w:rFonts w:ascii="CMBX12" w:hAnsi="CMBX12" w:cs="CMBX12"/>
          <w:b/>
          <w:bCs/>
          <w:kern w:val="0"/>
          <w:sz w:val="24"/>
          <w:szCs w:val="24"/>
        </w:rPr>
        <w:t>4 An overview of the inferring mode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To manually specify an assertion, the user must read extensive documentation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and often perform laborious trial-and-error process. This is why we develop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inferring mode that infers the assertion automatically.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 flow of the inferring mode is shown in Figure 5. It is similar to Figure 2,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with some new steps in gray color. The assertion can be automatically inferred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in this mode, so the user does not need to specify it here.</w:t>
      </w:r>
    </w:p>
    <w:p w:rsidR="00F804DD" w:rsidRP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CompSyn: A Tool for Automatically Synthesizing Decoders 7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Verilog source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code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of the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encoder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Constructing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transition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relation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YES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Discovering all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decoder's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Boolean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relations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NO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Unrolling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transition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relation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NO Inferring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precondition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formulas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Ruling out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invalid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configuration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values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YES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Characterizing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Boolean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function</w:t>
      </w:r>
      <w:proofErr w:type="gramEnd"/>
      <w:r>
        <w:rPr>
          <w:rFonts w:ascii="Times New Roman" w:hAnsi="Times New Roman" w:cs="Times New Roman"/>
          <w:kern w:val="0"/>
          <w:sz w:val="13"/>
          <w:szCs w:val="13"/>
        </w:rPr>
        <w:t xml:space="preserve"> of the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kern w:val="0"/>
          <w:sz w:val="13"/>
          <w:szCs w:val="13"/>
        </w:rPr>
        <w:t>decoder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Outer loop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>Inner loop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3"/>
          <w:szCs w:val="13"/>
        </w:rPr>
      </w:pPr>
      <w:r>
        <w:rPr>
          <w:rFonts w:ascii="Times New Roman" w:hAnsi="Times New Roman" w:cs="Times New Roman"/>
          <w:i/>
          <w:iCs/>
          <w:kern w:val="0"/>
          <w:sz w:val="13"/>
          <w:szCs w:val="13"/>
        </w:rPr>
        <w:t>Increasing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3"/>
          <w:szCs w:val="13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3"/>
          <w:szCs w:val="13"/>
        </w:rPr>
        <w:t>window</w:t>
      </w:r>
      <w:proofErr w:type="gramEnd"/>
      <w:r>
        <w:rPr>
          <w:rFonts w:ascii="Times New Roman" w:hAnsi="Times New Roman" w:cs="Times New Roman"/>
          <w:i/>
          <w:iCs/>
          <w:kern w:val="0"/>
          <w:sz w:val="13"/>
          <w:szCs w:val="13"/>
        </w:rPr>
        <w:t xml:space="preserve"> size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 xml:space="preserve">Checking </w:t>
      </w:r>
      <w:r>
        <w:rPr>
          <w:rFonts w:ascii="Times New Roman" w:hAnsi="Times New Roman" w:cs="Times New Roman"/>
          <w:i/>
          <w:iCs/>
          <w:kern w:val="0"/>
          <w:sz w:val="13"/>
          <w:szCs w:val="13"/>
        </w:rPr>
        <w:t>PC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3"/>
          <w:szCs w:val="13"/>
        </w:rPr>
      </w:pPr>
      <w:r>
        <w:rPr>
          <w:rFonts w:ascii="Times New Roman" w:hAnsi="Times New Roman" w:cs="Times New Roman"/>
          <w:kern w:val="0"/>
          <w:sz w:val="13"/>
          <w:szCs w:val="13"/>
        </w:rPr>
        <w:t xml:space="preserve">Checking </w:t>
      </w:r>
      <w:r>
        <w:rPr>
          <w:rFonts w:ascii="Times New Roman" w:hAnsi="Times New Roman" w:cs="Times New Roman"/>
          <w:i/>
          <w:iCs/>
          <w:kern w:val="0"/>
          <w:sz w:val="13"/>
          <w:szCs w:val="13"/>
        </w:rPr>
        <w:t>LN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 w:hint="eastAsia"/>
          <w:kern w:val="0"/>
          <w:sz w:val="18"/>
          <w:szCs w:val="18"/>
        </w:rPr>
      </w:pPr>
      <w:proofErr w:type="gramStart"/>
      <w:r>
        <w:rPr>
          <w:rFonts w:ascii="CMBX9" w:hAnsi="CMBX9" w:cs="CMBX9"/>
          <w:b/>
          <w:bCs/>
          <w:kern w:val="0"/>
          <w:sz w:val="18"/>
          <w:szCs w:val="18"/>
        </w:rPr>
        <w:t>Fig. 5.</w:t>
      </w:r>
      <w:proofErr w:type="gramEnd"/>
      <w:r>
        <w:rPr>
          <w:rFonts w:ascii="CMBX9" w:hAnsi="CMBX9" w:cs="CMBX9"/>
          <w:b/>
          <w:bCs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The flow of the inferring mode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One major difference while compared to the synthesis mode is the inner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loop on the Checking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LN </w:t>
      </w:r>
      <w:r>
        <w:rPr>
          <w:rFonts w:ascii="CMR10" w:eastAsia="CMR10" w:hAnsi="CMBX12" w:cs="CMR10"/>
          <w:kern w:val="0"/>
          <w:sz w:val="20"/>
          <w:szCs w:val="20"/>
        </w:rPr>
        <w:t xml:space="preserve">step. Because the Checking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LN </w:t>
      </w:r>
      <w:r>
        <w:rPr>
          <w:rFonts w:ascii="CMR10" w:eastAsia="CMR10" w:hAnsi="CMBX12" w:cs="CMR10"/>
          <w:kern w:val="0"/>
          <w:sz w:val="20"/>
          <w:szCs w:val="20"/>
        </w:rPr>
        <w:t>step can find out a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configuration pin value that leads to the decoder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nonexistence, a new step is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inserted after it to remove all such values, to ensure all remained configuration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pin values have corresponding decoders.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lastRenderedPageBreak/>
        <w:t>The other major difference is the addition of two steps after the outer loop.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Because the inferred </w:t>
      </w:r>
      <w:r w:rsidR="00F062AF">
        <w:rPr>
          <w:rFonts w:ascii="CMR10" w:eastAsia="CMR10" w:hAnsi="CMBX12" w:cs="CMR10"/>
          <w:kern w:val="0"/>
          <w:sz w:val="20"/>
          <w:szCs w:val="20"/>
        </w:rPr>
        <w:t>assertion actually includes</w:t>
      </w:r>
      <w:r>
        <w:rPr>
          <w:rFonts w:ascii="CMR10" w:eastAsia="CMR10" w:hAnsi="CMBX12" w:cs="CMR10"/>
          <w:kern w:val="0"/>
          <w:sz w:val="20"/>
          <w:szCs w:val="20"/>
        </w:rPr>
        <w:t xml:space="preserve"> multiple configuration pin values,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there may simultaneously exist multiple decoders. Therefore, a new step is inserted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to discover all of them, and another step is inserted to infer a precondition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formula for each decoder, which represents the set of configuration values that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can lead to this decoder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existence.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4.1 Ruling out invalid configuration values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 xml:space="preserve">If the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LN </w:t>
      </w:r>
      <w:r>
        <w:rPr>
          <w:rFonts w:ascii="CMR10" w:eastAsia="CMR10" w:hAnsi="CMBX12" w:cs="CMR10"/>
          <w:kern w:val="0"/>
          <w:sz w:val="20"/>
          <w:szCs w:val="20"/>
        </w:rPr>
        <w:t>checking succeeds, an invalid configuration value that leads to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nonexistence of the decoder can be obtained from the minisat[8] solver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satisfying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assignment. We can simply rule out this invalid configuration value and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return to the previous step to check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LN </w:t>
      </w:r>
      <w:r>
        <w:rPr>
          <w:rFonts w:ascii="CMR10" w:eastAsia="CMR10" w:hAnsi="CMBX12" w:cs="CMR10"/>
          <w:kern w:val="0"/>
          <w:sz w:val="20"/>
          <w:szCs w:val="20"/>
        </w:rPr>
        <w:t>again. However, to reduce the runtime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overhead, an algorithm has been proposed in [4] to enlarge this value to a larger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set of invalid configuration values with Craig </w:t>
      </w:r>
      <w:r w:rsidR="00F062AF">
        <w:rPr>
          <w:rFonts w:ascii="CMR10" w:eastAsia="CMR10" w:hAnsi="CMBX12" w:cs="CMR10"/>
          <w:kern w:val="0"/>
          <w:sz w:val="20"/>
          <w:szCs w:val="20"/>
        </w:rPr>
        <w:t>interpolant [</w:t>
      </w:r>
      <w:r>
        <w:rPr>
          <w:rFonts w:ascii="CMR10" w:eastAsia="CMR10" w:hAnsi="CMBX12" w:cs="CMR10"/>
          <w:kern w:val="0"/>
          <w:sz w:val="20"/>
          <w:szCs w:val="20"/>
        </w:rPr>
        <w:t>7], such that they can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be rule out altogether.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Pr="00F804DD" w:rsidRDefault="00F804DD" w:rsidP="00F804D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MR10" w:eastAsia="CMR10" w:hAnsi="CMBX12" w:cs="CMR10"/>
          <w:kern w:val="0"/>
          <w:sz w:val="20"/>
          <w:szCs w:val="20"/>
        </w:rPr>
        <w:t>The formula used in enlarging is shown in Figure 6. It is very similar to that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of Figure 4, except that the existence of the six loops and the equality of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two output sequences is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anded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together to generate a new Boolean variable </w:t>
      </w:r>
      <w:r>
        <w:rPr>
          <w:rFonts w:ascii="CMMI10" w:hAnsi="CMMI10" w:cs="CMMI10"/>
          <w:i/>
          <w:iCs/>
          <w:kern w:val="0"/>
          <w:sz w:val="20"/>
          <w:szCs w:val="20"/>
        </w:rPr>
        <w:t>t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By assigning all </w:t>
      </w:r>
      <w:r>
        <w:rPr>
          <w:rFonts w:ascii="CMMI10" w:hAnsi="CMMI10" w:cs="CMMI10"/>
          <w:i/>
          <w:iCs/>
          <w:kern w:val="0"/>
          <w:sz w:val="20"/>
          <w:szCs w:val="20"/>
        </w:rPr>
        <w:t>i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s and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i</w:t>
      </w:r>
      <w:r>
        <w:rPr>
          <w:rFonts w:ascii="CMSY7" w:eastAsia="CMSY7" w:hAnsi="CMBX12" w:cs="CMSY7"/>
          <w:i/>
          <w:iCs/>
          <w:kern w:val="0"/>
          <w:sz w:val="14"/>
          <w:szCs w:val="14"/>
        </w:rPr>
        <w:t>_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proofErr w:type="spellEnd"/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satisfying assignment of the SAT instance shown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in Figure 4, this formula can be transformed into a new formula </w:t>
      </w:r>
      <w:r>
        <w:rPr>
          <w:rFonts w:ascii="CMMI10" w:hAnsi="CMMI10" w:cs="CMMI10"/>
          <w:i/>
          <w:iCs/>
          <w:kern w:val="0"/>
          <w:sz w:val="20"/>
          <w:szCs w:val="20"/>
        </w:rPr>
        <w:t>F</w:t>
      </w:r>
      <w:r>
        <w:rPr>
          <w:rFonts w:ascii="CMR10" w:eastAsia="CMR10" w:hAnsi="CMBX12" w:cs="CMR10"/>
          <w:kern w:val="0"/>
          <w:sz w:val="20"/>
          <w:szCs w:val="20"/>
        </w:rPr>
        <w:t>(</w:t>
      </w:r>
      <w:r>
        <w:rPr>
          <w:rFonts w:ascii="CMMI10" w:hAnsi="CMMI10" w:cs="CMMI10"/>
          <w:i/>
          <w:iCs/>
          <w:kern w:val="0"/>
          <w:sz w:val="20"/>
          <w:szCs w:val="20"/>
        </w:rPr>
        <w:t>c, t</w:t>
      </w:r>
      <w:r>
        <w:rPr>
          <w:rFonts w:ascii="CMR10" w:eastAsia="CMR10" w:hAnsi="CMBX12" w:cs="CMR10"/>
          <w:kern w:val="0"/>
          <w:sz w:val="20"/>
          <w:szCs w:val="20"/>
        </w:rPr>
        <w:t>), which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defines a circuit, whose input is the configuration value </w:t>
      </w:r>
      <w:r>
        <w:rPr>
          <w:rFonts w:ascii="CMMI10" w:hAnsi="CMMI10" w:cs="CMMI10"/>
          <w:i/>
          <w:iCs/>
          <w:kern w:val="0"/>
          <w:sz w:val="20"/>
          <w:szCs w:val="20"/>
        </w:rPr>
        <w:t>c</w:t>
      </w:r>
      <w:r>
        <w:rPr>
          <w:rFonts w:ascii="CMR10" w:eastAsia="CMR10" w:hAnsi="CMBX12" w:cs="CMR10"/>
          <w:kern w:val="0"/>
          <w:sz w:val="20"/>
          <w:szCs w:val="20"/>
        </w:rPr>
        <w:t xml:space="preserve">, and output is </w:t>
      </w:r>
      <w:r>
        <w:rPr>
          <w:rFonts w:ascii="CMMI10" w:hAnsi="CMMI10" w:cs="CMMI10"/>
          <w:i/>
          <w:iCs/>
          <w:kern w:val="0"/>
          <w:sz w:val="20"/>
          <w:szCs w:val="20"/>
        </w:rPr>
        <w:t>t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Boolean function of this circuit can be characterized by generating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Craig interpolant of </w:t>
      </w:r>
      <w:r>
        <w:rPr>
          <w:rFonts w:ascii="CMMI10" w:hAnsi="CMMI10" w:cs="CMMI10"/>
          <w:i/>
          <w:iCs/>
          <w:kern w:val="0"/>
          <w:sz w:val="20"/>
          <w:szCs w:val="20"/>
        </w:rPr>
        <w:t>F</w:t>
      </w:r>
      <w:r>
        <w:rPr>
          <w:rFonts w:ascii="CMR10" w:eastAsia="CMR10" w:hAnsi="CMBX12" w:cs="CMR10"/>
          <w:kern w:val="0"/>
          <w:sz w:val="20"/>
          <w:szCs w:val="20"/>
        </w:rPr>
        <w:t>(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c, </w:t>
      </w:r>
      <w:r>
        <w:rPr>
          <w:rFonts w:ascii="CMR10" w:eastAsia="CMR10" w:hAnsi="CMBX12" w:cs="CMR10"/>
          <w:kern w:val="0"/>
          <w:sz w:val="20"/>
          <w:szCs w:val="20"/>
        </w:rPr>
        <w:t xml:space="preserve">1) with respect to </w:t>
      </w:r>
      <w:r>
        <w:rPr>
          <w:rFonts w:ascii="CMMI10" w:hAnsi="CMMI10" w:cs="CMMI10"/>
          <w:i/>
          <w:iCs/>
          <w:kern w:val="0"/>
          <w:sz w:val="20"/>
          <w:szCs w:val="20"/>
        </w:rPr>
        <w:t>F</w:t>
      </w:r>
      <w:r>
        <w:rPr>
          <w:rFonts w:ascii="CMR10" w:eastAsia="CMR10" w:hAnsi="CMBX12" w:cs="CMR10"/>
          <w:kern w:val="0"/>
          <w:sz w:val="20"/>
          <w:szCs w:val="20"/>
        </w:rPr>
        <w:t>(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c, </w:t>
      </w:r>
      <w:r>
        <w:rPr>
          <w:rFonts w:ascii="CMR10" w:eastAsia="CMR10" w:hAnsi="CMBX12" w:cs="CMR10"/>
          <w:kern w:val="0"/>
          <w:sz w:val="20"/>
          <w:szCs w:val="20"/>
        </w:rPr>
        <w:t>0). Thus, this Boolean function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is exactly the enlarged set of invalid configuration values.</w:t>
      </w:r>
    </w:p>
    <w:p w:rsidR="00F804DD" w:rsidRP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8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ShengYu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Ying Qin,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JianMin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Zhang,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SiKun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Li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</w:t>
      </w:r>
      <w:proofErr w:type="gramEnd"/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d-l</w:t>
      </w:r>
      <w:proofErr w:type="spellEnd"/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n+d-1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n-p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lo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T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</w:t>
      </w:r>
      <w:proofErr w:type="gramEnd"/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d-l</w:t>
      </w:r>
      <w:proofErr w:type="spell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 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n+d-1</w:t>
      </w: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n-p</w:t>
      </w:r>
      <w:proofErr w:type="gram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o</w:t>
      </w:r>
      <w:r>
        <w:rPr>
          <w:rFonts w:ascii="Times New Roman" w:hAnsi="Times New Roman" w:cs="Times New Roman"/>
          <w:i/>
          <w:iCs/>
          <w:kern w:val="0"/>
          <w:sz w:val="10"/>
          <w:szCs w:val="10"/>
        </w:rPr>
        <w:t>n</w:t>
      </w:r>
      <w:proofErr w:type="gramEnd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'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 xml:space="preserve">T </w:t>
      </w:r>
      <w:proofErr w:type="spell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T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i/>
          <w:iCs/>
          <w:kern w:val="0"/>
          <w:sz w:val="16"/>
          <w:szCs w:val="16"/>
        </w:rPr>
        <w:t>l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=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6"/>
          <w:szCs w:val="16"/>
        </w:rPr>
      </w:pPr>
      <w:r>
        <w:rPr>
          <w:rFonts w:ascii="Times New Roman" w:hAnsi="Times New Roman" w:cs="Times New Roman"/>
          <w:kern w:val="0"/>
          <w:sz w:val="16"/>
          <w:szCs w:val="16"/>
        </w:rPr>
        <w:t>= = = = = =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kern w:val="0"/>
          <w:sz w:val="16"/>
          <w:szCs w:val="16"/>
        </w:rPr>
        <w:t>and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kern w:val="0"/>
          <w:sz w:val="16"/>
          <w:szCs w:val="16"/>
        </w:rPr>
        <w:t>t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BX9" w:hAnsi="CMBX9" w:cs="CMBX9"/>
          <w:b/>
          <w:bCs/>
          <w:kern w:val="0"/>
          <w:sz w:val="18"/>
          <w:szCs w:val="18"/>
        </w:rPr>
        <w:t>Fig. 6.</w:t>
      </w:r>
      <w:proofErr w:type="gramEnd"/>
      <w:r>
        <w:rPr>
          <w:rFonts w:ascii="CMBX9" w:hAnsi="CMBX9" w:cs="CMBX9"/>
          <w:b/>
          <w:bCs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Enlarging the invalid configuration value with Craig interpolant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 xml:space="preserve">The inner loop between this step and the Checking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LN </w:t>
      </w:r>
      <w:r>
        <w:rPr>
          <w:rFonts w:ascii="CMR10" w:eastAsia="CMR10" w:hAnsi="CMBX12" w:cs="CMR10"/>
          <w:kern w:val="0"/>
          <w:sz w:val="20"/>
          <w:szCs w:val="20"/>
        </w:rPr>
        <w:t>step will eventually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terminate after such invalid configuration values are all ruled out. Then,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window size is increased to check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PC </w:t>
      </w:r>
      <w:r>
        <w:rPr>
          <w:rFonts w:ascii="CMR10" w:eastAsia="CMR10" w:hAnsi="CMBX12" w:cs="CMR10"/>
          <w:kern w:val="0"/>
          <w:sz w:val="20"/>
          <w:szCs w:val="20"/>
        </w:rPr>
        <w:t>again.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We have proven in [4] that the outer loop between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LN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PC </w:t>
      </w:r>
      <w:r>
        <w:rPr>
          <w:rFonts w:ascii="CMR10" w:eastAsia="CMR10" w:hAnsi="CMBX12" w:cs="CMR10"/>
          <w:kern w:val="0"/>
          <w:sz w:val="20"/>
          <w:szCs w:val="20"/>
        </w:rPr>
        <w:t>will eventually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terminate. Assume that the set of all configuration values ruled out is </w:t>
      </w:r>
      <w:r>
        <w:rPr>
          <w:rFonts w:ascii="CMMI10" w:hAnsi="CMMI10" w:cs="CMMI10"/>
          <w:i/>
          <w:iCs/>
          <w:kern w:val="0"/>
          <w:sz w:val="20"/>
          <w:szCs w:val="20"/>
        </w:rPr>
        <w:t>NA</w:t>
      </w:r>
      <w:r>
        <w:rPr>
          <w:rFonts w:ascii="CMR10" w:eastAsia="CMR10" w:hAnsi="CMBX12" w:cs="CMR10"/>
          <w:kern w:val="0"/>
          <w:sz w:val="20"/>
          <w:szCs w:val="20"/>
        </w:rPr>
        <w:t>, then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the final inferred assertion is </w:t>
      </w:r>
      <w:r>
        <w:rPr>
          <w:rFonts w:ascii="CMSY10" w:eastAsia="CMSY10" w:hAnsi="CMBX12" w:cs="CMSY10" w:hint="eastAsia"/>
          <w:i/>
          <w:iCs/>
          <w:kern w:val="0"/>
          <w:sz w:val="20"/>
          <w:szCs w:val="20"/>
        </w:rPr>
        <w:t>∧</w:t>
      </w:r>
      <w:proofErr w:type="spellStart"/>
      <w:r>
        <w:rPr>
          <w:rFonts w:ascii="CMMI7" w:hAnsi="CMMI7" w:cs="CMMI7"/>
          <w:i/>
          <w:iCs/>
          <w:kern w:val="0"/>
          <w:sz w:val="14"/>
          <w:szCs w:val="14"/>
        </w:rPr>
        <w:t>na</w:t>
      </w:r>
      <w:proofErr w:type="spellEnd"/>
      <w:r>
        <w:rPr>
          <w:rFonts w:ascii="CMSY7" w:eastAsia="CMSY7" w:hAnsi="CMBX12" w:cs="CMSY7" w:hint="eastAsia"/>
          <w:i/>
          <w:iCs/>
          <w:kern w:val="0"/>
          <w:sz w:val="14"/>
          <w:szCs w:val="14"/>
        </w:rPr>
        <w:t>∈</w:t>
      </w:r>
      <w:proofErr w:type="spellStart"/>
      <w:r>
        <w:rPr>
          <w:rFonts w:ascii="CMMI7" w:hAnsi="CMMI7" w:cs="CMMI7"/>
          <w:i/>
          <w:iCs/>
          <w:kern w:val="0"/>
          <w:sz w:val="14"/>
          <w:szCs w:val="14"/>
        </w:rPr>
        <w:t>NA</w:t>
      </w:r>
      <w:r>
        <w:rPr>
          <w:rFonts w:ascii="CMMI10" w:hAnsi="CMMI10" w:cs="CMMI10"/>
          <w:i/>
          <w:iCs/>
          <w:kern w:val="0"/>
          <w:sz w:val="20"/>
          <w:szCs w:val="20"/>
        </w:rPr>
        <w:t>¬na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lastRenderedPageBreak/>
        <w:t>4.2 Discovering all decoders’ Boolean relations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final inferred assertion is a formula that actually contains many different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configuration values.</w:t>
      </w:r>
      <w:r w:rsidR="00F93B74" w:rsidRPr="00F93B74">
        <w:t xml:space="preserve"> </w:t>
      </w:r>
      <w:r w:rsidR="00F93B74" w:rsidRPr="00F93B74">
        <w:rPr>
          <w:rFonts w:ascii="CMR10" w:eastAsia="CMR10" w:hAnsi="CMBX12" w:cs="CMR10"/>
          <w:kern w:val="0"/>
          <w:sz w:val="20"/>
          <w:szCs w:val="20"/>
        </w:rPr>
        <w:t>This means that multiple decoders may exist simultaneou</w:t>
      </w:r>
      <w:r w:rsidR="00F93B74">
        <w:rPr>
          <w:rFonts w:ascii="CMR10" w:eastAsia="CMR10" w:hAnsi="CMBX12" w:cs="CMR10"/>
          <w:kern w:val="0"/>
          <w:sz w:val="20"/>
          <w:szCs w:val="20"/>
        </w:rPr>
        <w:t>sly for this inferred assertion</w:t>
      </w:r>
      <w:r>
        <w:rPr>
          <w:rFonts w:ascii="CMR10" w:eastAsia="CMR10" w:hAnsi="CMBX12" w:cs="CMR10"/>
          <w:kern w:val="0"/>
          <w:sz w:val="20"/>
          <w:szCs w:val="20"/>
        </w:rPr>
        <w:t>. Thus, we need to find out the set of all decoders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 step by step.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>
        <w:rPr>
          <w:rFonts w:ascii="Times New Roman" w:hAnsi="Times New Roman" w:cs="Times New Roman"/>
          <w:kern w:val="0"/>
          <w:sz w:val="11"/>
          <w:szCs w:val="11"/>
        </w:rPr>
        <w:t>1 m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>
        <w:rPr>
          <w:rFonts w:ascii="Times New Roman" w:hAnsi="Times New Roman" w:cs="Times New Roman"/>
          <w:kern w:val="0"/>
          <w:sz w:val="11"/>
          <w:szCs w:val="11"/>
        </w:rPr>
        <w:t>1 m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>
        <w:rPr>
          <w:rFonts w:ascii="Times New Roman" w:hAnsi="Times New Roman" w:cs="Times New Roman"/>
          <w:kern w:val="0"/>
          <w:sz w:val="11"/>
          <w:szCs w:val="11"/>
        </w:rPr>
        <w:t>1 m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1"/>
          <w:szCs w:val="11"/>
        </w:rPr>
      </w:pPr>
      <w:r>
        <w:rPr>
          <w:rFonts w:ascii="Times New Roman" w:hAnsi="Times New Roman" w:cs="Times New Roman"/>
          <w:kern w:val="0"/>
          <w:sz w:val="11"/>
          <w:szCs w:val="11"/>
        </w:rPr>
        <w:t>1 m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BX9" w:hAnsi="CMBX9" w:cs="CMBX9"/>
          <w:b/>
          <w:bCs/>
          <w:kern w:val="0"/>
          <w:sz w:val="18"/>
          <w:szCs w:val="18"/>
        </w:rPr>
        <w:t>Fig. 7.</w:t>
      </w:r>
      <w:proofErr w:type="gramEnd"/>
      <w:r>
        <w:rPr>
          <w:rFonts w:ascii="CMBX9" w:hAnsi="CMBX9" w:cs="CMBX9"/>
          <w:b/>
          <w:bCs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The SAT instance that discovers all decoders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CompSyn: A Tool for Automatically Synthesizing Decoders 9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 xml:space="preserve">We denote </w:t>
      </w:r>
      <w:r>
        <w:rPr>
          <w:rFonts w:ascii="CMMI10" w:hAnsi="CMMI10" w:cs="CMMI10"/>
          <w:i/>
          <w:iCs/>
          <w:kern w:val="0"/>
          <w:sz w:val="20"/>
          <w:szCs w:val="20"/>
        </w:rPr>
        <w:t>i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n </w:t>
      </w:r>
      <w:r>
        <w:rPr>
          <w:rFonts w:ascii="CMR10" w:eastAsia="CMR10" w:hAnsi="CMBX12" w:cs="CMR10"/>
          <w:kern w:val="0"/>
          <w:sz w:val="20"/>
          <w:szCs w:val="20"/>
        </w:rPr>
        <w:t xml:space="preserve">as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R10" w:eastAsia="CMR10" w:hAnsi="CMBX12" w:cs="CMR10"/>
          <w:kern w:val="0"/>
          <w:sz w:val="20"/>
          <w:szCs w:val="20"/>
        </w:rPr>
        <w:t xml:space="preserve">,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&lt;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MI7" w:hAnsi="CMMI7" w:cs="CMMI7"/>
          <w:i/>
          <w:iCs/>
          <w:kern w:val="0"/>
          <w:sz w:val="14"/>
          <w:szCs w:val="14"/>
        </w:rPr>
        <w:t>l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, . . . ,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o</w:t>
      </w:r>
      <w:r>
        <w:rPr>
          <w:rFonts w:ascii="CMMI7" w:hAnsi="CMMI7" w:cs="CMMI7"/>
          <w:i/>
          <w:iCs/>
          <w:kern w:val="0"/>
          <w:sz w:val="14"/>
          <w:szCs w:val="14"/>
        </w:rPr>
        <w:t>n</w:t>
      </w:r>
      <w:r>
        <w:rPr>
          <w:rFonts w:ascii="CMR7" w:hAnsi="CMR7" w:cs="CMR7"/>
          <w:kern w:val="0"/>
          <w:sz w:val="14"/>
          <w:szCs w:val="14"/>
        </w:rPr>
        <w:t>+</w:t>
      </w:r>
      <w:r>
        <w:rPr>
          <w:rFonts w:ascii="CMMI7" w:hAnsi="CMMI7" w:cs="CMMI7"/>
          <w:i/>
          <w:iCs/>
          <w:kern w:val="0"/>
          <w:sz w:val="14"/>
          <w:szCs w:val="14"/>
        </w:rPr>
        <w:t>d</w:t>
      </w:r>
      <w:proofErr w:type="spellEnd"/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&gt; </w:t>
      </w:r>
      <w:r>
        <w:rPr>
          <w:rFonts w:ascii="CMR10" w:eastAsia="CMR10" w:hAnsi="CMBX12" w:cs="CMR10"/>
          <w:kern w:val="0"/>
          <w:sz w:val="20"/>
          <w:szCs w:val="20"/>
        </w:rPr>
        <w:t xml:space="preserve">as </w:t>
      </w:r>
      <w:r>
        <w:rPr>
          <w:rFonts w:ascii="CMMI10" w:hAnsi="CMMI10" w:cs="CMMI10"/>
          <w:i/>
          <w:iCs/>
          <w:kern w:val="0"/>
          <w:sz w:val="20"/>
          <w:szCs w:val="20"/>
        </w:rPr>
        <w:t>X</w:t>
      </w:r>
      <w:r>
        <w:rPr>
          <w:rFonts w:ascii="CMR10" w:eastAsia="CMR10" w:hAnsi="CMBX12" w:cs="CMR10"/>
          <w:kern w:val="0"/>
          <w:sz w:val="20"/>
          <w:szCs w:val="20"/>
        </w:rPr>
        <w:t>, and the configuration value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as </w:t>
      </w:r>
      <w:r>
        <w:rPr>
          <w:rFonts w:ascii="CMMI10" w:hAnsi="CMMI10" w:cs="CMMI10"/>
          <w:i/>
          <w:iCs/>
          <w:kern w:val="0"/>
          <w:sz w:val="20"/>
          <w:szCs w:val="20"/>
        </w:rPr>
        <w:t>c</w:t>
      </w:r>
      <w:r>
        <w:rPr>
          <w:rFonts w:ascii="CMR10" w:eastAsia="CMR10" w:hAnsi="CMBX12" w:cs="CMR10"/>
          <w:kern w:val="0"/>
          <w:sz w:val="20"/>
          <w:szCs w:val="20"/>
        </w:rPr>
        <w:t xml:space="preserve">. Then </w:t>
      </w:r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R10" w:eastAsia="CMR10" w:hAnsi="CMBX12" w:cs="CMR10"/>
          <w:kern w:val="0"/>
          <w:sz w:val="20"/>
          <w:szCs w:val="20"/>
        </w:rPr>
        <w:t>(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c</w:t>
      </w:r>
      <w:proofErr w:type="gramStart"/>
      <w:r>
        <w:rPr>
          <w:rFonts w:ascii="CMMI10" w:hAnsi="CMMI10" w:cs="CMMI10"/>
          <w:i/>
          <w:iCs/>
          <w:kern w:val="0"/>
          <w:sz w:val="20"/>
          <w:szCs w:val="20"/>
        </w:rPr>
        <w:t>,X</w:t>
      </w:r>
      <w:proofErr w:type="spellEnd"/>
      <w:proofErr w:type="gramEnd"/>
      <w:r>
        <w:rPr>
          <w:rFonts w:ascii="CMMI10" w:hAnsi="CMMI10" w:cs="CMMI10"/>
          <w:i/>
          <w:iCs/>
          <w:kern w:val="0"/>
          <w:sz w:val="20"/>
          <w:szCs w:val="20"/>
        </w:rPr>
        <w:t xml:space="preserve">, Y </w:t>
      </w:r>
      <w:r>
        <w:rPr>
          <w:rFonts w:ascii="CMR10" w:eastAsia="CMR10" w:hAnsi="CMBX12" w:cs="CMR10"/>
          <w:kern w:val="0"/>
          <w:sz w:val="20"/>
          <w:szCs w:val="20"/>
        </w:rPr>
        <w:t>) is the Boolean relation shown in Figure 3 that succeeds in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checking </w:t>
      </w:r>
      <w:r>
        <w:rPr>
          <w:rFonts w:ascii="CMMI10" w:hAnsi="CMMI10" w:cs="CMMI10"/>
          <w:i/>
          <w:iCs/>
          <w:kern w:val="0"/>
          <w:sz w:val="20"/>
          <w:szCs w:val="20"/>
        </w:rPr>
        <w:t>PC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 xml:space="preserve">Assume 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>{</w:t>
      </w:r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R7" w:hAnsi="CMR7" w:cs="CMR7"/>
          <w:kern w:val="0"/>
          <w:sz w:val="14"/>
          <w:szCs w:val="14"/>
        </w:rPr>
        <w:t>1</w:t>
      </w:r>
      <w:proofErr w:type="gramStart"/>
      <w:r>
        <w:rPr>
          <w:rFonts w:ascii="CMMI10" w:hAnsi="CMMI10" w:cs="CMMI10"/>
          <w:i/>
          <w:iCs/>
          <w:kern w:val="0"/>
          <w:sz w:val="20"/>
          <w:szCs w:val="20"/>
        </w:rPr>
        <w:t>, . . . ,</w:t>
      </w:r>
      <w:proofErr w:type="gramEnd"/>
      <w:r>
        <w:rPr>
          <w:rFonts w:ascii="CMMI10" w:hAnsi="CMMI10" w:cs="CMMI10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MI7" w:hAnsi="CMMI7" w:cs="CMMI7"/>
          <w:i/>
          <w:iCs/>
          <w:kern w:val="0"/>
          <w:sz w:val="14"/>
          <w:szCs w:val="14"/>
        </w:rPr>
        <w:t>m</w:t>
      </w:r>
      <w:proofErr w:type="spellEnd"/>
      <w:r>
        <w:rPr>
          <w:rFonts w:ascii="CMSY10" w:eastAsia="CMSY10" w:hAnsi="CMBX12" w:cs="CMSY10"/>
          <w:i/>
          <w:iCs/>
          <w:kern w:val="0"/>
          <w:sz w:val="20"/>
          <w:szCs w:val="20"/>
        </w:rPr>
        <w:t xml:space="preserve">} </w:t>
      </w:r>
      <w:r>
        <w:rPr>
          <w:rFonts w:ascii="CMR10" w:eastAsia="CMR10" w:hAnsi="CMBX12" w:cs="CMR10"/>
          <w:kern w:val="0"/>
          <w:sz w:val="20"/>
          <w:szCs w:val="20"/>
        </w:rPr>
        <w:t>is a set of decoders</w:t>
      </w:r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r>
        <w:rPr>
          <w:rFonts w:ascii="CMR10" w:eastAsia="CMR10" w:hAnsi="CMBX12" w:cs="CMR10"/>
          <w:kern w:val="0"/>
          <w:sz w:val="20"/>
          <w:szCs w:val="20"/>
        </w:rPr>
        <w:t xml:space="preserve"> Boolean relations that has already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been discovered. To test whether all decoders have already been discovered,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 SAT instance shown in Figure 7 is constructed based on functional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 w:rsidR="00E0102A">
        <w:rPr>
          <w:rFonts w:ascii="CMR10" w:eastAsia="CMR10" w:hAnsi="CMBX12" w:cs="CMR10"/>
          <w:kern w:val="0"/>
          <w:sz w:val="20"/>
          <w:szCs w:val="20"/>
        </w:rPr>
        <w:t>dependency [</w:t>
      </w:r>
      <w:r>
        <w:rPr>
          <w:rFonts w:ascii="CMR10" w:eastAsia="CMR10" w:hAnsi="CMBX12" w:cs="CMR10"/>
          <w:kern w:val="0"/>
          <w:sz w:val="20"/>
          <w:szCs w:val="20"/>
        </w:rPr>
        <w:t>11].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 xml:space="preserve">According to [5], if this SAT instance is unsatisfiable, then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R10" w:eastAsia="CMR10" w:hAnsi="CMBX12" w:cs="CMR10"/>
          <w:kern w:val="0"/>
          <w:sz w:val="20"/>
          <w:szCs w:val="20"/>
        </w:rPr>
        <w:t>can be uniquely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determined by 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>{</w:t>
      </w:r>
      <w:r>
        <w:rPr>
          <w:rFonts w:ascii="CMMI10" w:hAnsi="CMMI10" w:cs="CMMI10"/>
          <w:i/>
          <w:iCs/>
          <w:kern w:val="0"/>
          <w:sz w:val="20"/>
          <w:szCs w:val="20"/>
        </w:rPr>
        <w:t>Y</w:t>
      </w:r>
      <w:r>
        <w:rPr>
          <w:rFonts w:ascii="CMR7" w:hAnsi="CMR7" w:cs="CMR7"/>
          <w:kern w:val="0"/>
          <w:sz w:val="14"/>
          <w:szCs w:val="14"/>
        </w:rPr>
        <w:t>1</w:t>
      </w:r>
      <w:proofErr w:type="gramStart"/>
      <w:r>
        <w:rPr>
          <w:rFonts w:ascii="CMMI10" w:hAnsi="CMMI10" w:cs="CMMI10"/>
          <w:i/>
          <w:iCs/>
          <w:kern w:val="0"/>
          <w:sz w:val="20"/>
          <w:szCs w:val="20"/>
        </w:rPr>
        <w:t>, . . . ,</w:t>
      </w:r>
      <w:proofErr w:type="gramEnd"/>
      <w:r>
        <w:rPr>
          <w:rFonts w:ascii="CMMI10" w:hAnsi="CMMI10" w:cs="CMMI10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Y</w:t>
      </w:r>
      <w:r>
        <w:rPr>
          <w:rFonts w:ascii="CMMI7" w:hAnsi="CMMI7" w:cs="CMMI7"/>
          <w:i/>
          <w:iCs/>
          <w:kern w:val="0"/>
          <w:sz w:val="14"/>
          <w:szCs w:val="14"/>
        </w:rPr>
        <w:t>m</w:t>
      </w:r>
      <w:proofErr w:type="spellEnd"/>
      <w:r>
        <w:rPr>
          <w:rFonts w:ascii="CMSY10" w:eastAsia="CMSY10" w:hAnsi="CMBX12" w:cs="CMSY10"/>
          <w:i/>
          <w:iCs/>
          <w:kern w:val="0"/>
          <w:sz w:val="20"/>
          <w:szCs w:val="20"/>
        </w:rPr>
        <w:t>}</w:t>
      </w:r>
      <w:r>
        <w:rPr>
          <w:rFonts w:ascii="CMR10" w:eastAsia="CMR10" w:hAnsi="CMBX12" w:cs="CMR10"/>
          <w:kern w:val="0"/>
          <w:sz w:val="20"/>
          <w:szCs w:val="20"/>
        </w:rPr>
        <w:t>, which means all decoders have been discovered.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Otherwise, a new decoder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s Boolean relation can be discovered by assigning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satisfying assignment of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c </w:t>
      </w:r>
      <w:r>
        <w:rPr>
          <w:rFonts w:ascii="CMR10" w:eastAsia="CMR10" w:hAnsi="CMBX12" w:cs="CMR10"/>
          <w:kern w:val="0"/>
          <w:sz w:val="20"/>
          <w:szCs w:val="20"/>
        </w:rPr>
        <w:t xml:space="preserve">to </w:t>
      </w:r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A new round of functional dependency test will be performed again, until no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more decoder can be discovered. Subsequently, these Boolean relations will be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used to characterize their corresponding decoders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 Boolean functions.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4.3 Inferring precondition formulas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 xml:space="preserve">Assume that 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>{</w:t>
      </w:r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R7" w:hAnsi="CMR7" w:cs="CMR7"/>
          <w:kern w:val="0"/>
          <w:sz w:val="14"/>
          <w:szCs w:val="14"/>
        </w:rPr>
        <w:t>1</w:t>
      </w:r>
      <w:proofErr w:type="gramStart"/>
      <w:r>
        <w:rPr>
          <w:rFonts w:ascii="CMMI10" w:hAnsi="CMMI10" w:cs="CMMI10"/>
          <w:i/>
          <w:iCs/>
          <w:kern w:val="0"/>
          <w:sz w:val="20"/>
          <w:szCs w:val="20"/>
        </w:rPr>
        <w:t>, . . . ,</w:t>
      </w:r>
      <w:proofErr w:type="gramEnd"/>
      <w:r>
        <w:rPr>
          <w:rFonts w:ascii="CMMI10" w:hAnsi="CMMI10" w:cs="CMMI10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MI7" w:hAnsi="CMMI7" w:cs="CMMI7"/>
          <w:i/>
          <w:iCs/>
          <w:kern w:val="0"/>
          <w:sz w:val="14"/>
          <w:szCs w:val="14"/>
        </w:rPr>
        <w:t>m</w:t>
      </w:r>
      <w:proofErr w:type="spellEnd"/>
      <w:r>
        <w:rPr>
          <w:rFonts w:ascii="CMSY10" w:eastAsia="CMSY10" w:hAnsi="CMBX12" w:cs="CMSY10"/>
          <w:i/>
          <w:iCs/>
          <w:kern w:val="0"/>
          <w:sz w:val="20"/>
          <w:szCs w:val="20"/>
        </w:rPr>
        <w:t xml:space="preserve">} </w:t>
      </w:r>
      <w:r>
        <w:rPr>
          <w:rFonts w:ascii="CMR10" w:eastAsia="CMR10" w:hAnsi="CMBX12" w:cs="CMR10"/>
          <w:kern w:val="0"/>
          <w:sz w:val="20"/>
          <w:szCs w:val="20"/>
        </w:rPr>
        <w:t>is the set of all decoders</w:t>
      </w:r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r>
        <w:rPr>
          <w:rFonts w:ascii="CMR10" w:eastAsia="CMR10" w:hAnsi="CMBX12" w:cs="CMR10"/>
          <w:kern w:val="0"/>
          <w:sz w:val="20"/>
          <w:szCs w:val="20"/>
        </w:rPr>
        <w:t xml:space="preserve"> Boolean relations discovered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in the last step, and 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>{</w:t>
      </w:r>
      <w:r>
        <w:rPr>
          <w:rFonts w:ascii="CMMI10" w:hAnsi="CMMI10" w:cs="CMMI10"/>
          <w:i/>
          <w:iCs/>
          <w:kern w:val="0"/>
          <w:sz w:val="20"/>
          <w:szCs w:val="20"/>
        </w:rPr>
        <w:t>IA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, . . . ,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IA</w:t>
      </w:r>
      <w:r>
        <w:rPr>
          <w:rFonts w:ascii="CMMI7" w:hAnsi="CMMI7" w:cs="CMMI7"/>
          <w:i/>
          <w:iCs/>
          <w:kern w:val="0"/>
          <w:sz w:val="14"/>
          <w:szCs w:val="14"/>
        </w:rPr>
        <w:t>m</w:t>
      </w:r>
      <w:proofErr w:type="spellEnd"/>
      <w:r>
        <w:rPr>
          <w:rFonts w:ascii="CMSY10" w:eastAsia="CMSY10" w:hAnsi="CMBX12" w:cs="CMSY10"/>
          <w:i/>
          <w:iCs/>
          <w:kern w:val="0"/>
          <w:sz w:val="20"/>
          <w:szCs w:val="20"/>
        </w:rPr>
        <w:t xml:space="preserve">} </w:t>
      </w:r>
      <w:r>
        <w:rPr>
          <w:rFonts w:ascii="CMR10" w:eastAsia="CMR10" w:hAnsi="CMBX12" w:cs="CMR10"/>
          <w:kern w:val="0"/>
          <w:sz w:val="20"/>
          <w:szCs w:val="20"/>
        </w:rPr>
        <w:t>is their corresponding set of configuration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letters. To help the user determine which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MI7" w:hAnsi="CMMI7" w:cs="CMMI7"/>
          <w:i/>
          <w:iCs/>
          <w:kern w:val="0"/>
          <w:sz w:val="14"/>
          <w:szCs w:val="14"/>
        </w:rPr>
        <w:t>i</w:t>
      </w:r>
      <w:proofErr w:type="spellEnd"/>
      <w:r>
        <w:rPr>
          <w:rFonts w:ascii="CMMI7" w:hAnsi="CMMI7" w:cs="CMMI7"/>
          <w:i/>
          <w:iCs/>
          <w:kern w:val="0"/>
          <w:sz w:val="14"/>
          <w:szCs w:val="14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in 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>{</w:t>
      </w:r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MI10" w:hAnsi="CMMI10" w:cs="CMMI10"/>
          <w:i/>
          <w:iCs/>
          <w:kern w:val="0"/>
          <w:sz w:val="20"/>
          <w:szCs w:val="20"/>
        </w:rPr>
        <w:t>, . . .</w:t>
      </w:r>
      <w:proofErr w:type="gramStart"/>
      <w:r>
        <w:rPr>
          <w:rFonts w:ascii="CMMI10" w:hAnsi="CMMI10" w:cs="CMMI10"/>
          <w:i/>
          <w:iCs/>
          <w:kern w:val="0"/>
          <w:sz w:val="20"/>
          <w:szCs w:val="20"/>
        </w:rPr>
        <w:t>,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R</w:t>
      </w:r>
      <w:r>
        <w:rPr>
          <w:rFonts w:ascii="CMMI7" w:hAnsi="CMMI7" w:cs="CMMI7"/>
          <w:i/>
          <w:iCs/>
          <w:kern w:val="0"/>
          <w:sz w:val="14"/>
          <w:szCs w:val="14"/>
        </w:rPr>
        <w:t>m</w:t>
      </w:r>
      <w:proofErr w:type="spellEnd"/>
      <w:proofErr w:type="gramEnd"/>
      <w:r>
        <w:rPr>
          <w:rFonts w:ascii="CMSY10" w:eastAsia="CMSY10" w:hAnsi="CMBX12" w:cs="CMSY10"/>
          <w:i/>
          <w:iCs/>
          <w:kern w:val="0"/>
          <w:sz w:val="20"/>
          <w:szCs w:val="20"/>
        </w:rPr>
        <w:t xml:space="preserve">} </w:t>
      </w:r>
      <w:r>
        <w:rPr>
          <w:rFonts w:ascii="CMR10" w:eastAsia="CMR10" w:hAnsi="CMBX12" w:cs="CMR10"/>
          <w:kern w:val="0"/>
          <w:sz w:val="20"/>
          <w:szCs w:val="20"/>
        </w:rPr>
        <w:t>is the correct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decoder, each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IA</w:t>
      </w:r>
      <w:r>
        <w:rPr>
          <w:rFonts w:ascii="CMMI7" w:hAnsi="CMMI7" w:cs="CMMI7"/>
          <w:i/>
          <w:iCs/>
          <w:kern w:val="0"/>
          <w:sz w:val="14"/>
          <w:szCs w:val="14"/>
        </w:rPr>
        <w:t>i</w:t>
      </w:r>
      <w:proofErr w:type="spellEnd"/>
      <w:r>
        <w:rPr>
          <w:rFonts w:ascii="CMMI7" w:hAnsi="CMMI7" w:cs="CMMI7"/>
          <w:i/>
          <w:iCs/>
          <w:kern w:val="0"/>
          <w:sz w:val="14"/>
          <w:szCs w:val="14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in 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>{</w:t>
      </w:r>
      <w:r>
        <w:rPr>
          <w:rFonts w:ascii="CMMI10" w:hAnsi="CMMI10" w:cs="CMMI10"/>
          <w:i/>
          <w:iCs/>
          <w:kern w:val="0"/>
          <w:sz w:val="20"/>
          <w:szCs w:val="20"/>
        </w:rPr>
        <w:t>IA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, . . . ,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IA</w:t>
      </w:r>
      <w:r>
        <w:rPr>
          <w:rFonts w:ascii="CMMI7" w:hAnsi="CMMI7" w:cs="CMMI7"/>
          <w:i/>
          <w:iCs/>
          <w:kern w:val="0"/>
          <w:sz w:val="14"/>
          <w:szCs w:val="14"/>
        </w:rPr>
        <w:t>m</w:t>
      </w:r>
      <w:proofErr w:type="spellEnd"/>
      <w:r>
        <w:rPr>
          <w:rFonts w:ascii="CMSY10" w:eastAsia="CMSY10" w:hAnsi="CMBX12" w:cs="CMSY10"/>
          <w:i/>
          <w:iCs/>
          <w:kern w:val="0"/>
          <w:sz w:val="20"/>
          <w:szCs w:val="20"/>
        </w:rPr>
        <w:t xml:space="preserve">} </w:t>
      </w:r>
      <w:r>
        <w:rPr>
          <w:rFonts w:ascii="CMR10" w:eastAsia="CMR10" w:hAnsi="CMBX12" w:cs="CMR10"/>
          <w:kern w:val="0"/>
          <w:sz w:val="20"/>
          <w:szCs w:val="20"/>
        </w:rPr>
        <w:t>must be characterized.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MI7" w:hAnsi="CMMI7" w:cs="CMMI7"/>
          <w:i/>
          <w:iCs/>
          <w:kern w:val="0"/>
          <w:sz w:val="14"/>
          <w:szCs w:val="14"/>
        </w:rPr>
      </w:pPr>
      <w:r>
        <w:rPr>
          <w:rFonts w:ascii="CMR10" w:eastAsia="CMR10" w:hAnsi="CMBX12" w:cs="CMR10"/>
          <w:kern w:val="0"/>
          <w:sz w:val="20"/>
          <w:szCs w:val="20"/>
        </w:rPr>
        <w:t xml:space="preserve">Assume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all </w:t>
      </w:r>
      <w:r>
        <w:rPr>
          <w:rFonts w:ascii="CMMI10" w:hAnsi="CMMI10" w:cs="CMMI10"/>
          <w:i/>
          <w:iCs/>
          <w:kern w:val="0"/>
          <w:sz w:val="20"/>
          <w:szCs w:val="20"/>
        </w:rPr>
        <w:t>Y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i </w:t>
      </w:r>
      <w:r>
        <w:rPr>
          <w:rFonts w:ascii="CMR10" w:eastAsia="CMR10" w:hAnsi="CMBX12" w:cs="CMR10"/>
          <w:kern w:val="0"/>
          <w:sz w:val="20"/>
          <w:szCs w:val="20"/>
        </w:rPr>
        <w:t xml:space="preserve">in Figure 7 are vectors of the same length </w:t>
      </w:r>
      <w:r>
        <w:rPr>
          <w:rFonts w:ascii="CMMI10" w:hAnsi="CMMI10" w:cs="CMMI10"/>
          <w:i/>
          <w:iCs/>
          <w:kern w:val="0"/>
          <w:sz w:val="20"/>
          <w:szCs w:val="20"/>
        </w:rPr>
        <w:t>v</w:t>
      </w:r>
      <w:r>
        <w:rPr>
          <w:rFonts w:ascii="CMR10" w:eastAsia="CMR10" w:hAnsi="CMBX12" w:cs="CMR10"/>
          <w:kern w:val="0"/>
          <w:sz w:val="20"/>
          <w:szCs w:val="20"/>
        </w:rPr>
        <w:t>, and their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kern w:val="0"/>
          <w:sz w:val="20"/>
          <w:szCs w:val="20"/>
        </w:rPr>
        <w:t>j</w:t>
      </w:r>
      <w:r>
        <w:rPr>
          <w:rFonts w:ascii="CMR10" w:eastAsia="CMR10" w:hAnsi="CMBX12" w:cs="CMR10"/>
          <w:kern w:val="0"/>
          <w:sz w:val="20"/>
          <w:szCs w:val="20"/>
        </w:rPr>
        <w:t>-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th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bit are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j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MI7" w:hAnsi="CMMI7" w:cs="CMMI7"/>
          <w:i/>
          <w:iCs/>
          <w:kern w:val="0"/>
          <w:sz w:val="14"/>
          <w:szCs w:val="14"/>
        </w:rPr>
        <w:t>j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proofErr w:type="gramStart"/>
      <w:r>
        <w:rPr>
          <w:rFonts w:ascii="CMMI7" w:hAnsi="CMMI7" w:cs="CMMI7"/>
          <w:i/>
          <w:iCs/>
          <w:kern w:val="0"/>
          <w:sz w:val="14"/>
          <w:szCs w:val="14"/>
        </w:rPr>
        <w:t>i</w:t>
      </w:r>
      <w:proofErr w:type="gramEnd"/>
      <w:r>
        <w:rPr>
          <w:rFonts w:ascii="CMMI7" w:hAnsi="CMMI7" w:cs="CMMI7"/>
          <w:i/>
          <w:iCs/>
          <w:kern w:val="0"/>
          <w:sz w:val="14"/>
          <w:szCs w:val="14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,respectively. If the precondition formulas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IA</w:t>
      </w:r>
      <w:r>
        <w:rPr>
          <w:rFonts w:ascii="CMMI7" w:hAnsi="CMMI7" w:cs="CMMI7"/>
          <w:i/>
          <w:iCs/>
          <w:kern w:val="0"/>
          <w:sz w:val="14"/>
          <w:szCs w:val="14"/>
        </w:rPr>
        <w:t>j</w:t>
      </w:r>
      <w:proofErr w:type="spellEnd"/>
      <w:r>
        <w:rPr>
          <w:rFonts w:ascii="CMMI7" w:hAnsi="CMMI7" w:cs="CMMI7" w:hint="eastAsia"/>
          <w:i/>
          <w:iCs/>
          <w:kern w:val="0"/>
          <w:sz w:val="14"/>
          <w:szCs w:val="14"/>
        </w:rPr>
        <w:t xml:space="preserve"> 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i </w:t>
      </w:r>
      <w:r>
        <w:rPr>
          <w:rFonts w:ascii="CMR10" w:eastAsia="CMR10" w:hAnsi="CMBX12" w:cs="CMR10"/>
          <w:kern w:val="0"/>
          <w:sz w:val="20"/>
          <w:szCs w:val="20"/>
        </w:rPr>
        <w:t xml:space="preserve">for the </w:t>
      </w:r>
      <w:r>
        <w:rPr>
          <w:rFonts w:ascii="CMMI10" w:hAnsi="CMMI10" w:cs="CMMI10"/>
          <w:i/>
          <w:iCs/>
          <w:kern w:val="0"/>
          <w:sz w:val="20"/>
          <w:szCs w:val="20"/>
        </w:rPr>
        <w:t>j</w:t>
      </w:r>
      <w:r>
        <w:rPr>
          <w:rFonts w:ascii="CMR10" w:eastAsia="CMR10" w:hAnsi="CMBX12" w:cs="CMR10"/>
          <w:kern w:val="0"/>
          <w:sz w:val="20"/>
          <w:szCs w:val="20"/>
        </w:rPr>
        <w:t>-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th</w:t>
      </w:r>
      <w:proofErr w:type="spellEnd"/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bit of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IA</w:t>
      </w:r>
      <w:r>
        <w:rPr>
          <w:rFonts w:ascii="CMMI7" w:hAnsi="CMMI7" w:cs="CMMI7"/>
          <w:i/>
          <w:iCs/>
          <w:kern w:val="0"/>
          <w:sz w:val="14"/>
          <w:szCs w:val="14"/>
        </w:rPr>
        <w:t>i</w:t>
      </w:r>
      <w:proofErr w:type="spellEnd"/>
      <w:r>
        <w:rPr>
          <w:rFonts w:ascii="CMMI7" w:hAnsi="CMMI7" w:cs="CMMI7"/>
          <w:i/>
          <w:iCs/>
          <w:kern w:val="0"/>
          <w:sz w:val="14"/>
          <w:szCs w:val="14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can be characterized, then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IA</w:t>
      </w:r>
      <w:r>
        <w:rPr>
          <w:rFonts w:ascii="CMMI7" w:hAnsi="CMMI7" w:cs="CMMI7"/>
          <w:i/>
          <w:iCs/>
          <w:kern w:val="0"/>
          <w:sz w:val="14"/>
          <w:szCs w:val="14"/>
        </w:rPr>
        <w:t>i</w:t>
      </w:r>
      <w:proofErr w:type="spellEnd"/>
      <w:r>
        <w:rPr>
          <w:rFonts w:ascii="CMMI7" w:hAnsi="CMMI7" w:cs="CMMI7"/>
          <w:i/>
          <w:iCs/>
          <w:kern w:val="0"/>
          <w:sz w:val="14"/>
          <w:szCs w:val="14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can be defined as </w:t>
      </w:r>
      <w:r>
        <w:rPr>
          <w:rFonts w:ascii="CMEX10" w:hAnsi="CMEX10" w:cs="CMEX10"/>
          <w:kern w:val="0"/>
          <w:sz w:val="20"/>
          <w:szCs w:val="20"/>
        </w:rPr>
        <w:t>_</w:t>
      </w:r>
      <w:r>
        <w:rPr>
          <w:rFonts w:ascii="CMMI7" w:hAnsi="CMMI7" w:cs="CMMI7"/>
          <w:i/>
          <w:iCs/>
          <w:kern w:val="0"/>
          <w:sz w:val="14"/>
          <w:szCs w:val="14"/>
        </w:rPr>
        <w:t>v</w:t>
      </w:r>
      <w:r>
        <w:rPr>
          <w:rFonts w:ascii="MS Mincho" w:eastAsia="MS Mincho" w:hAnsi="MS Mincho" w:cs="MS Mincho" w:hint="eastAsia"/>
          <w:i/>
          <w:iCs/>
          <w:kern w:val="0"/>
          <w:sz w:val="14"/>
          <w:szCs w:val="14"/>
        </w:rPr>
        <w:t>−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R7" w:hAnsi="CMR7" w:cs="CMR7" w:hint="eastAsia"/>
          <w:kern w:val="0"/>
          <w:sz w:val="14"/>
          <w:szCs w:val="14"/>
        </w:rPr>
        <w:t xml:space="preserve"> </w:t>
      </w:r>
      <w:r>
        <w:rPr>
          <w:rFonts w:ascii="CMMI7" w:hAnsi="CMMI7" w:cs="CMMI7"/>
          <w:i/>
          <w:iCs/>
          <w:kern w:val="0"/>
          <w:sz w:val="14"/>
          <w:szCs w:val="14"/>
        </w:rPr>
        <w:t>j</w:t>
      </w:r>
      <w:r>
        <w:rPr>
          <w:rFonts w:ascii="CMR7" w:hAnsi="CMR7" w:cs="CMR7"/>
          <w:kern w:val="0"/>
          <w:sz w:val="14"/>
          <w:szCs w:val="14"/>
        </w:rPr>
        <w:t xml:space="preserve">=0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IA</w:t>
      </w:r>
      <w:r>
        <w:rPr>
          <w:rFonts w:ascii="CMMI7" w:hAnsi="CMMI7" w:cs="CMMI7"/>
          <w:i/>
          <w:iCs/>
          <w:kern w:val="0"/>
          <w:sz w:val="14"/>
          <w:szCs w:val="14"/>
        </w:rPr>
        <w:t>j</w:t>
      </w:r>
      <w:proofErr w:type="spellEnd"/>
      <w:r>
        <w:rPr>
          <w:rFonts w:ascii="CMMI7" w:hAnsi="CMMI7" w:cs="CMMI7" w:hint="eastAsia"/>
          <w:i/>
          <w:iCs/>
          <w:kern w:val="0"/>
          <w:sz w:val="14"/>
          <w:szCs w:val="14"/>
        </w:rPr>
        <w:t xml:space="preserve"> 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i 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MI7" w:hAnsi="CMMI7" w:cs="CMMI7"/>
          <w:i/>
          <w:iCs/>
          <w:kern w:val="0"/>
          <w:sz w:val="14"/>
          <w:szCs w:val="14"/>
        </w:rPr>
      </w:pPr>
      <w:r>
        <w:rPr>
          <w:rFonts w:ascii="CMR10" w:eastAsia="CMR10" w:hAnsi="CMBX12" w:cs="CMR10"/>
          <w:kern w:val="0"/>
          <w:sz w:val="20"/>
          <w:szCs w:val="20"/>
        </w:rPr>
        <w:t>To achieve this goal, the unsatisfiable SAT instance shown in Figure 8 is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constructed. This SAT instance is very similar to that of Figure 7, except that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only the </w:t>
      </w:r>
      <w:r>
        <w:rPr>
          <w:rFonts w:ascii="CMMI10" w:hAnsi="CMMI10" w:cs="CMMI10"/>
          <w:i/>
          <w:iCs/>
          <w:kern w:val="0"/>
          <w:sz w:val="20"/>
          <w:szCs w:val="20"/>
        </w:rPr>
        <w:t>j</w:t>
      </w:r>
      <w:r>
        <w:rPr>
          <w:rFonts w:ascii="CMR10" w:eastAsia="CMR10" w:hAnsi="CMBX12" w:cs="CMR10"/>
          <w:kern w:val="0"/>
          <w:sz w:val="20"/>
          <w:szCs w:val="20"/>
        </w:rPr>
        <w:t>-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th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bit is constrained. Therefore it is unsatisfiable. As the set of common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variables between formula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A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B </w:t>
      </w:r>
      <w:r>
        <w:rPr>
          <w:rFonts w:ascii="CMR10" w:eastAsia="CMR10" w:hAnsi="CMBX12" w:cs="CMR10"/>
          <w:kern w:val="0"/>
          <w:sz w:val="20"/>
          <w:szCs w:val="20"/>
        </w:rPr>
        <w:t xml:space="preserve">is 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>{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c, Y </w:t>
      </w:r>
      <w:r>
        <w:rPr>
          <w:rFonts w:ascii="CMMI7" w:hAnsi="CMMI7" w:cs="CMMI7"/>
          <w:i/>
          <w:iCs/>
          <w:kern w:val="0"/>
          <w:sz w:val="14"/>
          <w:szCs w:val="14"/>
        </w:rPr>
        <w:t>j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MI7" w:hAnsi="CMMI7" w:cs="CMMI7"/>
          <w:i/>
          <w:iCs/>
          <w:kern w:val="0"/>
          <w:sz w:val="14"/>
          <w:szCs w:val="14"/>
        </w:rPr>
      </w:pPr>
      <w:proofErr w:type="gramStart"/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CMMI10" w:hAnsi="CMMI10" w:cs="CMMI10"/>
          <w:i/>
          <w:iCs/>
          <w:kern w:val="0"/>
          <w:sz w:val="20"/>
          <w:szCs w:val="20"/>
        </w:rPr>
        <w:t>,</w:t>
      </w:r>
      <w:proofErr w:type="gramEnd"/>
      <w:r>
        <w:rPr>
          <w:rFonts w:ascii="CMMI10" w:hAnsi="CMMI10" w:cs="CMMI10"/>
          <w:i/>
          <w:iCs/>
          <w:kern w:val="0"/>
          <w:sz w:val="20"/>
          <w:szCs w:val="20"/>
        </w:rPr>
        <w:t xml:space="preserve"> . . . , Y </w:t>
      </w:r>
      <w:proofErr w:type="spellStart"/>
      <w:r>
        <w:rPr>
          <w:rFonts w:ascii="CMMI7" w:hAnsi="CMMI7" w:cs="CMMI7"/>
          <w:i/>
          <w:iCs/>
          <w:kern w:val="0"/>
          <w:sz w:val="14"/>
          <w:szCs w:val="14"/>
        </w:rPr>
        <w:t>jm</w:t>
      </w:r>
      <w:proofErr w:type="spellEnd"/>
      <w:r>
        <w:rPr>
          <w:rFonts w:ascii="CMMI7" w:hAnsi="CMMI7" w:cs="CMMI7"/>
          <w:i/>
          <w:iCs/>
          <w:kern w:val="0"/>
          <w:sz w:val="14"/>
          <w:szCs w:val="14"/>
        </w:rPr>
        <w:t xml:space="preserve"> 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>}</w:t>
      </w:r>
      <w:r>
        <w:rPr>
          <w:rFonts w:ascii="CMR10" w:eastAsia="CMR10" w:hAnsi="CMBX12" w:cs="CMR10"/>
          <w:kern w:val="0"/>
          <w:sz w:val="20"/>
          <w:szCs w:val="20"/>
        </w:rPr>
        <w:t>, the generated interpolant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of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A </w:t>
      </w:r>
      <w:r>
        <w:rPr>
          <w:rFonts w:ascii="CMR10" w:eastAsia="CMR10" w:hAnsi="CMBX12" w:cs="CMR10"/>
          <w:kern w:val="0"/>
          <w:sz w:val="20"/>
          <w:szCs w:val="20"/>
        </w:rPr>
        <w:t xml:space="preserve">with respect to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B </w:t>
      </w:r>
      <w:r>
        <w:rPr>
          <w:rFonts w:ascii="CMR10" w:eastAsia="CMR10" w:hAnsi="CMBX12" w:cs="CMR10"/>
          <w:kern w:val="0"/>
          <w:sz w:val="20"/>
          <w:szCs w:val="20"/>
        </w:rPr>
        <w:t xml:space="preserve">is a function </w:t>
      </w:r>
      <w:r>
        <w:rPr>
          <w:rFonts w:ascii="CMMI10" w:hAnsi="CMMI10" w:cs="CMMI10"/>
          <w:i/>
          <w:iCs/>
          <w:kern w:val="0"/>
          <w:sz w:val="20"/>
          <w:szCs w:val="20"/>
        </w:rPr>
        <w:t>F</w:t>
      </w:r>
      <w:r>
        <w:rPr>
          <w:rFonts w:ascii="CMR10" w:eastAsia="CMR10" w:hAnsi="CMBX12" w:cs="CMR10"/>
          <w:kern w:val="0"/>
          <w:sz w:val="20"/>
          <w:szCs w:val="20"/>
        </w:rPr>
        <w:t>(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c, Y </w:t>
      </w:r>
      <w:r>
        <w:rPr>
          <w:rFonts w:ascii="CMMI7" w:hAnsi="CMMI7" w:cs="CMMI7"/>
          <w:i/>
          <w:iCs/>
          <w:kern w:val="0"/>
          <w:sz w:val="14"/>
          <w:szCs w:val="14"/>
        </w:rPr>
        <w:t>j</w:t>
      </w:r>
      <w:r>
        <w:rPr>
          <w:rFonts w:ascii="CMMI7" w:hAnsi="CMMI7" w:cs="CMMI7" w:hint="eastAsia"/>
          <w:i/>
          <w:iCs/>
          <w:kern w:val="0"/>
          <w:sz w:val="14"/>
          <w:szCs w:val="14"/>
        </w:rPr>
        <w:t xml:space="preserve"> </w:t>
      </w: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, . . . , Y </w:t>
      </w:r>
      <w:proofErr w:type="spellStart"/>
      <w:r>
        <w:rPr>
          <w:rFonts w:ascii="CMMI7" w:hAnsi="CMMI7" w:cs="CMMI7"/>
          <w:i/>
          <w:iCs/>
          <w:kern w:val="0"/>
          <w:sz w:val="14"/>
          <w:szCs w:val="14"/>
        </w:rPr>
        <w:t>jm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) that computes the</w:t>
      </w:r>
      <w:r w:rsidRPr="00F804DD">
        <w:rPr>
          <w:rFonts w:ascii="CMR10" w:eastAsia="CMR10" w:hAnsi="CMBX12" w:cs="CMR10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value of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proofErr w:type="gramStart"/>
      <w:r>
        <w:rPr>
          <w:rFonts w:ascii="CMMI7" w:hAnsi="CMMI7" w:cs="CMMI7"/>
          <w:i/>
          <w:iCs/>
          <w:kern w:val="0"/>
          <w:sz w:val="14"/>
          <w:szCs w:val="14"/>
        </w:rPr>
        <w:t xml:space="preserve">j 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 By setting the value of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MI7" w:hAnsi="CMMI7" w:cs="CMMI7"/>
          <w:i/>
          <w:iCs/>
          <w:kern w:val="0"/>
          <w:sz w:val="14"/>
          <w:szCs w:val="14"/>
        </w:rPr>
        <w:t>j</w:t>
      </w:r>
      <w:r>
        <w:rPr>
          <w:rFonts w:ascii="CMMI7" w:hAnsi="CMMI7" w:cs="CMMI7" w:hint="eastAsia"/>
          <w:i/>
          <w:iCs/>
          <w:kern w:val="0"/>
          <w:sz w:val="14"/>
          <w:szCs w:val="14"/>
        </w:rPr>
        <w:t xml:space="preserve"> 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i </w:t>
      </w:r>
      <w:r>
        <w:rPr>
          <w:rFonts w:ascii="CMR10" w:eastAsia="CMR10" w:hAnsi="CMBX12" w:cs="CMR10"/>
          <w:kern w:val="0"/>
          <w:sz w:val="20"/>
          <w:szCs w:val="20"/>
        </w:rPr>
        <w:t xml:space="preserve">to 1 and all other 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>{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Y </w:t>
      </w:r>
      <w:r>
        <w:rPr>
          <w:rFonts w:ascii="CMMI7" w:hAnsi="CMMI7" w:cs="CMMI7"/>
          <w:i/>
          <w:iCs/>
          <w:kern w:val="0"/>
          <w:sz w:val="14"/>
          <w:szCs w:val="14"/>
        </w:rPr>
        <w:t>j</w:t>
      </w:r>
      <w:r>
        <w:rPr>
          <w:rFonts w:ascii="CMMI7" w:hAnsi="CMMI7" w:cs="CMMI7" w:hint="eastAsia"/>
          <w:i/>
          <w:iCs/>
          <w:kern w:val="0"/>
          <w:sz w:val="14"/>
          <w:szCs w:val="14"/>
        </w:rPr>
        <w:t xml:space="preserve"> </w:t>
      </w:r>
      <w:r>
        <w:rPr>
          <w:rFonts w:ascii="CMMI7" w:hAnsi="CMMI7" w:cs="CMMI7"/>
          <w:i/>
          <w:iCs/>
          <w:kern w:val="0"/>
          <w:sz w:val="14"/>
          <w:szCs w:val="14"/>
        </w:rPr>
        <w:t xml:space="preserve">k 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>|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k 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>_</w:t>
      </w:r>
      <w:r>
        <w:rPr>
          <w:rFonts w:ascii="CMR10" w:eastAsia="CMR10" w:hAnsi="CMBX12" w:cs="CMR10"/>
          <w:kern w:val="0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kern w:val="0"/>
          <w:sz w:val="20"/>
          <w:szCs w:val="20"/>
        </w:rPr>
        <w:t>i</w:t>
      </w:r>
      <w:r>
        <w:rPr>
          <w:rFonts w:ascii="CMSY10" w:eastAsia="CMSY10" w:hAnsi="CMBX12" w:cs="CMSY10"/>
          <w:i/>
          <w:iCs/>
          <w:kern w:val="0"/>
          <w:sz w:val="20"/>
          <w:szCs w:val="20"/>
        </w:rPr>
        <w:t xml:space="preserve">} </w:t>
      </w:r>
      <w:r>
        <w:rPr>
          <w:rFonts w:ascii="CMR10" w:eastAsia="CMR10" w:hAnsi="CMBX12" w:cs="CMR10"/>
          <w:kern w:val="0"/>
          <w:sz w:val="20"/>
          <w:szCs w:val="20"/>
        </w:rPr>
        <w:t>to 0 in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MI10" w:hAnsi="CMMI10" w:cs="CMMI10"/>
          <w:i/>
          <w:iCs/>
          <w:kern w:val="0"/>
          <w:sz w:val="20"/>
          <w:szCs w:val="20"/>
        </w:rPr>
        <w:t>F</w:t>
      </w:r>
      <w:r>
        <w:rPr>
          <w:rFonts w:ascii="CMR10" w:eastAsia="CMR10" w:hAnsi="CMBX12" w:cs="CMR10"/>
          <w:kern w:val="0"/>
          <w:sz w:val="20"/>
          <w:szCs w:val="20"/>
        </w:rPr>
        <w:t>(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c, Y </w:t>
      </w:r>
      <w:r>
        <w:rPr>
          <w:rFonts w:ascii="CMMI7" w:hAnsi="CMMI7" w:cs="CMMI7"/>
          <w:i/>
          <w:iCs/>
          <w:kern w:val="0"/>
          <w:sz w:val="14"/>
          <w:szCs w:val="14"/>
        </w:rPr>
        <w:t>j</w:t>
      </w:r>
      <w:r>
        <w:rPr>
          <w:rFonts w:ascii="CMMI7" w:hAnsi="CMMI7" w:cs="CMMI7" w:hint="eastAsia"/>
          <w:i/>
          <w:iCs/>
          <w:kern w:val="0"/>
          <w:sz w:val="14"/>
          <w:szCs w:val="14"/>
        </w:rPr>
        <w:t xml:space="preserve"> </w:t>
      </w:r>
      <w:proofErr w:type="gramStart"/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CMMI10" w:hAnsi="CMMI10" w:cs="CMMI10"/>
          <w:i/>
          <w:iCs/>
          <w:kern w:val="0"/>
          <w:sz w:val="20"/>
          <w:szCs w:val="20"/>
        </w:rPr>
        <w:t>,</w:t>
      </w:r>
      <w:proofErr w:type="gramEnd"/>
      <w:r>
        <w:rPr>
          <w:rFonts w:ascii="CMMI10" w:hAnsi="CMMI10" w:cs="CMMI10"/>
          <w:i/>
          <w:iCs/>
          <w:kern w:val="0"/>
          <w:sz w:val="20"/>
          <w:szCs w:val="20"/>
        </w:rPr>
        <w:t xml:space="preserve"> . . . , Y </w:t>
      </w:r>
      <w:proofErr w:type="spellStart"/>
      <w:r>
        <w:rPr>
          <w:rFonts w:ascii="CMMI7" w:hAnsi="CMMI7" w:cs="CMMI7"/>
          <w:i/>
          <w:iCs/>
          <w:kern w:val="0"/>
          <w:sz w:val="14"/>
          <w:szCs w:val="14"/>
        </w:rPr>
        <w:t>jm</w:t>
      </w:r>
      <w:proofErr w:type="spellEnd"/>
      <w:r>
        <w:rPr>
          <w:rFonts w:ascii="CMMI7" w:hAnsi="CMMI7" w:cs="CMMI7" w:hint="eastAsia"/>
          <w:i/>
          <w:iCs/>
          <w:kern w:val="0"/>
          <w:sz w:val="14"/>
          <w:szCs w:val="14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), we can obtain the formula </w:t>
      </w:r>
      <w:proofErr w:type="spellStart"/>
      <w:r>
        <w:rPr>
          <w:rFonts w:ascii="CMMI10" w:hAnsi="CMMI10" w:cs="CMMI10"/>
          <w:i/>
          <w:iCs/>
          <w:kern w:val="0"/>
          <w:sz w:val="20"/>
          <w:szCs w:val="20"/>
        </w:rPr>
        <w:t>IA</w:t>
      </w:r>
      <w:r>
        <w:rPr>
          <w:rFonts w:ascii="CMMI7" w:hAnsi="CMMI7" w:cs="CMMI7"/>
          <w:i/>
          <w:iCs/>
          <w:kern w:val="0"/>
          <w:sz w:val="14"/>
          <w:szCs w:val="14"/>
        </w:rPr>
        <w:t>ji</w:t>
      </w:r>
      <w:proofErr w:type="spellEnd"/>
      <w:r>
        <w:rPr>
          <w:rFonts w:ascii="CMMI7" w:hAnsi="CMMI7" w:cs="CMMI7"/>
          <w:i/>
          <w:iCs/>
          <w:kern w:val="0"/>
          <w:sz w:val="14"/>
          <w:szCs w:val="14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0"/>
          <w:szCs w:val="10"/>
        </w:rPr>
      </w:pPr>
      <w:r>
        <w:rPr>
          <w:rFonts w:ascii="Times New Roman" w:hAnsi="Times New Roman" w:cs="Times New Roman"/>
          <w:kern w:val="0"/>
          <w:sz w:val="10"/>
          <w:szCs w:val="10"/>
        </w:rPr>
        <w:t>1 m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kern w:val="0"/>
          <w:sz w:val="10"/>
          <w:szCs w:val="10"/>
        </w:rPr>
        <w:t>j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0"/>
          <w:szCs w:val="10"/>
        </w:rPr>
      </w:pPr>
      <w:r>
        <w:rPr>
          <w:rFonts w:ascii="Times New Roman" w:hAnsi="Times New Roman" w:cs="Times New Roman"/>
          <w:kern w:val="0"/>
          <w:sz w:val="10"/>
          <w:szCs w:val="10"/>
        </w:rPr>
        <w:t>1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kern w:val="0"/>
          <w:sz w:val="10"/>
          <w:szCs w:val="10"/>
        </w:rPr>
        <w:t>j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kern w:val="0"/>
          <w:sz w:val="10"/>
          <w:szCs w:val="10"/>
        </w:rPr>
        <w:t>m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kern w:val="0"/>
          <w:sz w:val="10"/>
          <w:szCs w:val="10"/>
        </w:rPr>
        <w:t>j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0"/>
          <w:szCs w:val="10"/>
        </w:rPr>
      </w:pPr>
      <w:r>
        <w:rPr>
          <w:rFonts w:ascii="Times New Roman" w:hAnsi="Times New Roman" w:cs="Times New Roman"/>
          <w:kern w:val="0"/>
          <w:sz w:val="10"/>
          <w:szCs w:val="10"/>
        </w:rPr>
        <w:t>1 m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0"/>
          <w:szCs w:val="10"/>
        </w:rPr>
      </w:pPr>
      <w:r>
        <w:rPr>
          <w:rFonts w:ascii="Times New Roman" w:hAnsi="Times New Roman" w:cs="Times New Roman"/>
          <w:kern w:val="0"/>
          <w:sz w:val="10"/>
          <w:szCs w:val="10"/>
        </w:rPr>
        <w:t>1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kern w:val="0"/>
          <w:sz w:val="10"/>
          <w:szCs w:val="10"/>
        </w:rPr>
        <w:t>j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kern w:val="0"/>
          <w:sz w:val="10"/>
          <w:szCs w:val="10"/>
        </w:rPr>
        <w:t>m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0"/>
          <w:szCs w:val="10"/>
        </w:rPr>
      </w:pPr>
      <w:proofErr w:type="gramStart"/>
      <w:r>
        <w:rPr>
          <w:rFonts w:ascii="Times New Roman" w:hAnsi="Times New Roman" w:cs="Times New Roman"/>
          <w:kern w:val="0"/>
          <w:sz w:val="10"/>
          <w:szCs w:val="10"/>
        </w:rPr>
        <w:t>j</w:t>
      </w:r>
      <w:proofErr w:type="gramEnd"/>
      <w:r>
        <w:rPr>
          <w:rFonts w:ascii="Times New Roman" w:hAnsi="Times New Roman" w:cs="Times New Roman"/>
          <w:kern w:val="0"/>
          <w:sz w:val="10"/>
          <w:szCs w:val="1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10"/>
          <w:szCs w:val="10"/>
        </w:rPr>
        <w:t>j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BX9" w:hAnsi="CMBX9" w:cs="CMBX9"/>
          <w:b/>
          <w:bCs/>
          <w:kern w:val="0"/>
          <w:sz w:val="18"/>
          <w:szCs w:val="18"/>
        </w:rPr>
        <w:lastRenderedPageBreak/>
        <w:t>Fig. 8.</w:t>
      </w:r>
      <w:proofErr w:type="gramEnd"/>
      <w:r>
        <w:rPr>
          <w:rFonts w:ascii="CMBX9" w:hAnsi="CMBX9" w:cs="CMBX9"/>
          <w:b/>
          <w:bCs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The SAT instance that infers precondition formulas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10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ShengYu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Ying Qin,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JianMin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Zhang,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SiKun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Li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BX9" w:hAnsi="CMBX9" w:cs="CMBX9"/>
          <w:b/>
          <w:bCs/>
          <w:kern w:val="0"/>
          <w:sz w:val="18"/>
          <w:szCs w:val="18"/>
        </w:rPr>
        <w:t>Table 1.</w:t>
      </w:r>
      <w:proofErr w:type="gramEnd"/>
      <w:r>
        <w:rPr>
          <w:rFonts w:ascii="CMBX9" w:hAnsi="CMBX9" w:cs="CMBX9"/>
          <w:b/>
          <w:bCs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Information on Benchmarks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XGXS XFI scrambler PCIE T2 Ethernet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Line number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of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verilog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214 466 24 1139 1073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source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code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#state variables 15 135 58 22 48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Data path width 8 64 66 10 10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2" w:hAnsi="CMBX12" w:cs="CMBX12" w:hint="eastAsia"/>
          <w:b/>
          <w:bCs/>
          <w:kern w:val="0"/>
          <w:sz w:val="24"/>
          <w:szCs w:val="24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2" w:hAnsi="CMBX12" w:cs="CMBX12"/>
          <w:b/>
          <w:bCs/>
          <w:kern w:val="0"/>
          <w:sz w:val="24"/>
          <w:szCs w:val="24"/>
        </w:rPr>
      </w:pPr>
      <w:r>
        <w:rPr>
          <w:rFonts w:ascii="CMBX12" w:hAnsi="CMBX12" w:cs="CMBX12"/>
          <w:b/>
          <w:bCs/>
          <w:kern w:val="0"/>
          <w:sz w:val="24"/>
          <w:szCs w:val="24"/>
        </w:rPr>
        <w:t>5 Experimental results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5.1 The usage model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All these steps mentioned above are connected together by the standard make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tool in Linux. To use the synthesis mode, the user needs to run the command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”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make halting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”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 under the bash shell in the benchmark directory. To use the inferring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mode, the user needs to run the command 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”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make infer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multidec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not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charfirst</w:t>
      </w:r>
      <w:proofErr w:type="spellEnd"/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nowall</w:t>
      </w:r>
      <w:proofErr w:type="spellEnd"/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”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5.2 Benchmarks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benchmarks used in the experiments include several complex encoders from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industrial projects,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1. A XGXS encoder compliant to clause 48 of IEEE-802.3ae 2002 standard [10].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2. A XFI encoder compliant to clause 49 of the same IEEE standard.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3. A 66-bit scrambler used to ensure that a data sequence has sufficient 0-1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transitions, so that it can run through a high-speed noisy serial transmission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channel.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4. A PCI-E physical coding module [9].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5. The Ethernet module of Sun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s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OpenSparc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 T2 processor.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profiles of these benchmarks are shown in Table 1. Some of these large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benchmarks have more than 1000 lines of source code, while the XFI encoder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has more than 100 state variables.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 w:hint="eastAsia"/>
          <w:b/>
          <w:bCs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5.3 The experimental result of the synthesis mode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According to Table 2 and [3], when given the assertion, the synthesis mode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can determine the existence of the decoders within 40 seconds, and builds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decoders within 10 seconds with an algorithm similar to that of Liu et al.</w:t>
      </w:r>
      <w:r w:rsidR="00BC08D4"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[6].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Moreover, we inserted some bugs into these encoders, which generated the same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output letter for two different input letters. CompSyn successfully detected all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these bugs within 10 seconds.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CompSyn: A Tool for Automatically Synthesizing Decoders 11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BX9" w:hAnsi="CMBX9" w:cs="CMBX9"/>
          <w:b/>
          <w:bCs/>
          <w:kern w:val="0"/>
          <w:sz w:val="18"/>
          <w:szCs w:val="18"/>
        </w:rPr>
        <w:t>Table 2.</w:t>
      </w:r>
      <w:proofErr w:type="gramEnd"/>
      <w:r>
        <w:rPr>
          <w:rFonts w:ascii="CMBX9" w:hAnsi="CMBX9" w:cs="CMBX9"/>
          <w:b/>
          <w:bCs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Experimental results on the correct and incorrect encoders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XGXS XFI scrambler PCI-E T2 Ethernet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For Time to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chcorrect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spellStart"/>
      <w:proofErr w:type="gramStart"/>
      <w:r>
        <w:rPr>
          <w:rFonts w:ascii="CMR9" w:eastAsia="CMR9" w:hAnsi="CMBX12" w:cs="CMR9"/>
          <w:kern w:val="0"/>
          <w:sz w:val="18"/>
          <w:szCs w:val="18"/>
        </w:rPr>
        <w:t>eck</w:t>
      </w:r>
      <w:proofErr w:type="spellEnd"/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r>
        <w:rPr>
          <w:rFonts w:ascii="CMMI9" w:hAnsi="CMMI9" w:cs="CMMI9"/>
          <w:i/>
          <w:iCs/>
          <w:kern w:val="0"/>
          <w:sz w:val="18"/>
          <w:szCs w:val="18"/>
        </w:rPr>
        <w:t>PC</w:t>
      </w:r>
      <w:r>
        <w:rPr>
          <w:rFonts w:ascii="CMR9" w:eastAsia="CMR9" w:hAnsi="CMBX12" w:cs="CMR9"/>
          <w:kern w:val="0"/>
          <w:sz w:val="18"/>
          <w:szCs w:val="18"/>
        </w:rPr>
        <w:t>(sec) 0.29 17.86 2.67 0.47 29.64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encoder </w:t>
      </w:r>
      <w:r>
        <w:rPr>
          <w:rFonts w:ascii="CMMI9" w:hAnsi="CMMI9" w:cs="CMMI9"/>
          <w:i/>
          <w:iCs/>
          <w:kern w:val="0"/>
          <w:sz w:val="18"/>
          <w:szCs w:val="18"/>
        </w:rPr>
        <w:t xml:space="preserve">d, p, l </w:t>
      </w:r>
      <w:r>
        <w:rPr>
          <w:rFonts w:ascii="CMR9" w:eastAsia="CMR9" w:hAnsi="CMBX12" w:cs="CMR9"/>
          <w:kern w:val="0"/>
          <w:sz w:val="18"/>
          <w:szCs w:val="18"/>
        </w:rPr>
        <w:t>1,2,1 0,3,2 0,2,2 2,2,1 4,4,1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For Time to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chincorrect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spellStart"/>
      <w:proofErr w:type="gramStart"/>
      <w:r>
        <w:rPr>
          <w:rFonts w:ascii="CMR9" w:eastAsia="CMR9" w:hAnsi="CMBX12" w:cs="CMR9"/>
          <w:kern w:val="0"/>
          <w:sz w:val="18"/>
          <w:szCs w:val="18"/>
        </w:rPr>
        <w:t>eck</w:t>
      </w:r>
      <w:proofErr w:type="spellEnd"/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r>
        <w:rPr>
          <w:rFonts w:ascii="CMMI9" w:hAnsi="CMMI9" w:cs="CMMI9"/>
          <w:i/>
          <w:iCs/>
          <w:kern w:val="0"/>
          <w:sz w:val="18"/>
          <w:szCs w:val="18"/>
        </w:rPr>
        <w:t>PC</w:t>
      </w:r>
      <w:r>
        <w:rPr>
          <w:rFonts w:ascii="CMR9" w:eastAsia="CMR9" w:hAnsi="CMBX12" w:cs="CMR9"/>
          <w:kern w:val="0"/>
          <w:sz w:val="18"/>
          <w:szCs w:val="18"/>
        </w:rPr>
        <w:t>(sec) 0.16 7.59 1.17 0.33 2.19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encoder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 w:hint="eastAsia"/>
          <w:b/>
          <w:bCs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0" w:hAnsi="CMBX10" w:cs="CMBX10"/>
          <w:b/>
          <w:bCs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5.4 The experimental result of the inferring mode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According to [4, 5], when the assertions are not known, the inferring mode can infer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assertions, generate decoders and infer these decoders</w:t>
      </w:r>
      <w:proofErr w:type="gramStart"/>
      <w:r>
        <w:rPr>
          <w:rFonts w:ascii="CMR10" w:eastAsia="CMR10" w:hAnsi="CMBX12" w:cs="CMR10" w:hint="eastAsia"/>
          <w:kern w:val="0"/>
          <w:sz w:val="20"/>
          <w:szCs w:val="20"/>
        </w:rPr>
        <w:t>’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 precondition formulas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within 4000 seconds.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lastRenderedPageBreak/>
        <w:t>The set of inferred assertions are shown below: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For XGXS</w:t>
      </w:r>
      <w:r>
        <w:rPr>
          <w:rFonts w:ascii="CMR10" w:eastAsia="CMR10" w:hAnsi="CMBX12" w:cs="CMR10"/>
          <w:kern w:val="0"/>
          <w:sz w:val="20"/>
          <w:szCs w:val="20"/>
        </w:rPr>
        <w:t xml:space="preserve">: </w:t>
      </w:r>
      <w:proofErr w:type="gramStart"/>
      <w:r>
        <w:rPr>
          <w:rFonts w:ascii="CMTT10" w:hAnsi="CMTT10" w:cs="CMTT10"/>
          <w:kern w:val="0"/>
          <w:sz w:val="20"/>
          <w:szCs w:val="20"/>
        </w:rPr>
        <w:t>( (</w:t>
      </w:r>
      <w:proofErr w:type="gramEnd"/>
      <w:r>
        <w:rPr>
          <w:rFonts w:ascii="CMTT10" w:hAnsi="CMTT10" w:cs="CMTT10"/>
          <w:kern w:val="0"/>
          <w:sz w:val="20"/>
          <w:szCs w:val="20"/>
        </w:rPr>
        <w:t xml:space="preserve"> !bad code ) )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For XFI</w:t>
      </w:r>
      <w:r>
        <w:rPr>
          <w:rFonts w:ascii="CMR10" w:eastAsia="CMR10" w:hAnsi="CMBX12" w:cs="CMR10"/>
          <w:kern w:val="0"/>
          <w:sz w:val="20"/>
          <w:szCs w:val="20"/>
        </w:rPr>
        <w:t xml:space="preserve">: </w:t>
      </w:r>
      <w:proofErr w:type="gramStart"/>
      <w:r>
        <w:rPr>
          <w:rFonts w:ascii="CMTT10" w:hAnsi="CMTT10" w:cs="CMTT10"/>
          <w:kern w:val="0"/>
          <w:sz w:val="20"/>
          <w:szCs w:val="20"/>
        </w:rPr>
        <w:t>( (</w:t>
      </w:r>
      <w:proofErr w:type="gramEnd"/>
      <w:r>
        <w:rPr>
          <w:rFonts w:ascii="CMTT10" w:hAnsi="CMTT10" w:cs="CMTT10"/>
          <w:kern w:val="0"/>
          <w:sz w:val="20"/>
          <w:szCs w:val="20"/>
        </w:rPr>
        <w:t xml:space="preserve"> TEST MODE ) | ( !TEST MODE &amp; RESET ) | ( !TEST MODE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proofErr w:type="gramStart"/>
      <w:r>
        <w:rPr>
          <w:rFonts w:ascii="CMTT10" w:hAnsi="CMTT10" w:cs="CMTT10"/>
          <w:kern w:val="0"/>
          <w:sz w:val="20"/>
          <w:szCs w:val="20"/>
        </w:rPr>
        <w:t>&amp; !RESET</w:t>
      </w:r>
      <w:proofErr w:type="gramEnd"/>
      <w:r>
        <w:rPr>
          <w:rFonts w:ascii="CMTT10" w:hAnsi="CMTT10" w:cs="CMTT10"/>
          <w:kern w:val="0"/>
          <w:sz w:val="20"/>
          <w:szCs w:val="20"/>
        </w:rPr>
        <w:t xml:space="preserve"> &amp; DATA VALID ) )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For scrambler</w:t>
      </w:r>
      <w:r>
        <w:rPr>
          <w:rFonts w:ascii="CMR10" w:eastAsia="CMR10" w:hAnsi="CMBX12" w:cs="CMR10"/>
          <w:kern w:val="0"/>
          <w:sz w:val="20"/>
          <w:szCs w:val="20"/>
        </w:rPr>
        <w:t xml:space="preserve">: </w:t>
      </w:r>
      <w:r>
        <w:rPr>
          <w:rFonts w:ascii="CMTT10" w:hAnsi="CMTT10" w:cs="CMTT10"/>
          <w:kern w:val="0"/>
          <w:sz w:val="20"/>
          <w:szCs w:val="20"/>
        </w:rPr>
        <w:t>True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>For PCI-E</w:t>
      </w:r>
      <w:r>
        <w:rPr>
          <w:rFonts w:ascii="CMR10" w:eastAsia="CMR10" w:hAnsi="CMBX12" w:cs="CMR10"/>
          <w:kern w:val="0"/>
          <w:sz w:val="20"/>
          <w:szCs w:val="20"/>
        </w:rPr>
        <w:t xml:space="preserve">: </w:t>
      </w:r>
      <w:proofErr w:type="gramStart"/>
      <w:r>
        <w:rPr>
          <w:rFonts w:ascii="CMTT10" w:hAnsi="CMTT10" w:cs="CMTT10"/>
          <w:kern w:val="0"/>
          <w:sz w:val="20"/>
          <w:szCs w:val="20"/>
        </w:rPr>
        <w:t>( (</w:t>
      </w:r>
      <w:proofErr w:type="gramEnd"/>
      <w:r>
        <w:rPr>
          <w:rFonts w:ascii="CMTT10" w:hAnsi="CMTT10" w:cs="CMTT10"/>
          <w:kern w:val="0"/>
          <w:sz w:val="20"/>
          <w:szCs w:val="20"/>
        </w:rPr>
        <w:t xml:space="preserve"> !TXELECIDLE &amp; CNTL 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TXEnable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P0 &amp; CNTL RESETN P0 &amp;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proofErr w:type="gramStart"/>
      <w:r>
        <w:rPr>
          <w:rFonts w:ascii="CMTT10" w:hAnsi="CMTT10" w:cs="CMTT10"/>
          <w:kern w:val="0"/>
          <w:sz w:val="20"/>
          <w:szCs w:val="20"/>
        </w:rPr>
        <w:t>!CNTL</w:t>
      </w:r>
      <w:proofErr w:type="gramEnd"/>
      <w:r>
        <w:rPr>
          <w:rFonts w:ascii="CMTT10" w:hAnsi="CMTT10" w:cs="CMTT10"/>
          <w:kern w:val="0"/>
          <w:sz w:val="20"/>
          <w:szCs w:val="20"/>
        </w:rPr>
        <w:t xml:space="preserve"> Loopback P0 ) )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BX10" w:hAnsi="CMBX10" w:cs="CMBX10"/>
          <w:b/>
          <w:bCs/>
          <w:kern w:val="0"/>
          <w:sz w:val="20"/>
          <w:szCs w:val="20"/>
        </w:rPr>
        <w:t xml:space="preserve">For T2 </w:t>
      </w:r>
      <w:proofErr w:type="spellStart"/>
      <w:r>
        <w:rPr>
          <w:rFonts w:ascii="CMBX10" w:hAnsi="CMBX10" w:cs="CMBX10"/>
          <w:b/>
          <w:bCs/>
          <w:kern w:val="0"/>
          <w:sz w:val="20"/>
          <w:szCs w:val="20"/>
        </w:rPr>
        <w:t>ethernet</w:t>
      </w:r>
      <w:proofErr w:type="spellEnd"/>
      <w:r>
        <w:rPr>
          <w:rFonts w:ascii="CMR10" w:eastAsia="CMR10" w:hAnsi="CMBX12" w:cs="CMR10"/>
          <w:kern w:val="0"/>
          <w:sz w:val="20"/>
          <w:szCs w:val="20"/>
        </w:rPr>
        <w:t xml:space="preserve">: </w:t>
      </w:r>
      <w:proofErr w:type="gramStart"/>
      <w:r>
        <w:rPr>
          <w:rFonts w:ascii="CMTT10" w:hAnsi="CMTT10" w:cs="CMTT10"/>
          <w:kern w:val="0"/>
          <w:sz w:val="20"/>
          <w:szCs w:val="20"/>
        </w:rPr>
        <w:t>( (</w:t>
      </w:r>
      <w:proofErr w:type="gramEnd"/>
      <w:r>
        <w:rPr>
          <w:rFonts w:ascii="CMTT10" w:hAnsi="CMTT10" w:cs="CMTT10"/>
          <w:kern w:val="0"/>
          <w:sz w:val="20"/>
          <w:szCs w:val="20"/>
        </w:rPr>
        <w:t xml:space="preserve"> link up </w:t>
      </w:r>
      <w:proofErr w:type="spellStart"/>
      <w:r>
        <w:rPr>
          <w:rFonts w:ascii="CMTT10" w:hAnsi="CMTT10" w:cs="CMTT10"/>
          <w:kern w:val="0"/>
          <w:sz w:val="20"/>
          <w:szCs w:val="20"/>
        </w:rPr>
        <w:t>loc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&amp; !reset 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&amp; !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txd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[1] &amp; !jitter study </w:t>
      </w:r>
      <w:proofErr w:type="spellStart"/>
      <w:r>
        <w:rPr>
          <w:rFonts w:ascii="CMTT10" w:hAnsi="CMTT10" w:cs="CMTT10"/>
          <w:kern w:val="0"/>
          <w:sz w:val="20"/>
          <w:szCs w:val="20"/>
        </w:rPr>
        <w:t>pci</w:t>
      </w:r>
      <w:proofErr w:type="spellEnd"/>
      <w:r>
        <w:rPr>
          <w:rFonts w:ascii="CMTT10" w:hAnsi="CMTT10" w:cs="CMTT10"/>
          <w:kern w:val="0"/>
          <w:sz w:val="20"/>
          <w:szCs w:val="20"/>
        </w:rPr>
        <w:t>[1]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proofErr w:type="gramStart"/>
      <w:r>
        <w:rPr>
          <w:rFonts w:ascii="CMTT10" w:hAnsi="CMTT10" w:cs="CMTT10"/>
          <w:kern w:val="0"/>
          <w:sz w:val="20"/>
          <w:szCs w:val="20"/>
        </w:rPr>
        <w:t>&amp; !</w:t>
      </w:r>
      <w:proofErr w:type="spellStart"/>
      <w:proofErr w:type="gramEnd"/>
      <w:r>
        <w:rPr>
          <w:rFonts w:ascii="CMTT10" w:hAnsi="CMTT10" w:cs="CMTT10"/>
          <w:kern w:val="0"/>
          <w:sz w:val="20"/>
          <w:szCs w:val="20"/>
        </w:rPr>
        <w:t>txd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[0] &amp; !jitter study </w:t>
      </w:r>
      <w:proofErr w:type="spellStart"/>
      <w:r>
        <w:rPr>
          <w:rFonts w:ascii="CMTT10" w:hAnsi="CMTT10" w:cs="CMTT10"/>
          <w:kern w:val="0"/>
          <w:sz w:val="20"/>
          <w:szCs w:val="20"/>
        </w:rPr>
        <w:t>pci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[0] ) | ( !link up </w:t>
      </w:r>
      <w:proofErr w:type="spellStart"/>
      <w:r>
        <w:rPr>
          <w:rFonts w:ascii="CMTT10" w:hAnsi="CMTT10" w:cs="CMTT10"/>
          <w:kern w:val="0"/>
          <w:sz w:val="20"/>
          <w:szCs w:val="20"/>
        </w:rPr>
        <w:t>loc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&amp; !reset 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&amp;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>!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txd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>[</w:t>
      </w:r>
      <w:proofErr w:type="gramEnd"/>
      <w:r>
        <w:rPr>
          <w:rFonts w:ascii="CMTT10" w:hAnsi="CMTT10" w:cs="CMTT10"/>
          <w:kern w:val="0"/>
          <w:sz w:val="20"/>
          <w:szCs w:val="20"/>
        </w:rPr>
        <w:t xml:space="preserve">1] &amp; 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enc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conf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[3] &amp; 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enc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conf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[2] &amp; !jitter study </w:t>
      </w:r>
      <w:proofErr w:type="spellStart"/>
      <w:r>
        <w:rPr>
          <w:rFonts w:ascii="CMTT10" w:hAnsi="CMTT10" w:cs="CMTT10"/>
          <w:kern w:val="0"/>
          <w:sz w:val="20"/>
          <w:szCs w:val="20"/>
        </w:rPr>
        <w:t>pci</w:t>
      </w:r>
      <w:proofErr w:type="spellEnd"/>
      <w:r>
        <w:rPr>
          <w:rFonts w:ascii="CMTT10" w:hAnsi="CMTT10" w:cs="CMTT10"/>
          <w:kern w:val="0"/>
          <w:sz w:val="20"/>
          <w:szCs w:val="20"/>
        </w:rPr>
        <w:t>[1]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proofErr w:type="gramStart"/>
      <w:r>
        <w:rPr>
          <w:rFonts w:ascii="CMTT10" w:hAnsi="CMTT10" w:cs="CMTT10"/>
          <w:kern w:val="0"/>
          <w:sz w:val="20"/>
          <w:szCs w:val="20"/>
        </w:rPr>
        <w:t>&amp; !</w:t>
      </w:r>
      <w:proofErr w:type="spellStart"/>
      <w:proofErr w:type="gramEnd"/>
      <w:r>
        <w:rPr>
          <w:rFonts w:ascii="CMTT10" w:hAnsi="CMTT10" w:cs="CMTT10"/>
          <w:kern w:val="0"/>
          <w:sz w:val="20"/>
          <w:szCs w:val="20"/>
        </w:rPr>
        <w:t>txd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[0] &amp; !jitter study </w:t>
      </w:r>
      <w:proofErr w:type="spellStart"/>
      <w:r>
        <w:rPr>
          <w:rFonts w:ascii="CMTT10" w:hAnsi="CMTT10" w:cs="CMTT10"/>
          <w:kern w:val="0"/>
          <w:sz w:val="20"/>
          <w:szCs w:val="20"/>
        </w:rPr>
        <w:t>pci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[0] ) | ( !link up </w:t>
      </w:r>
      <w:proofErr w:type="spellStart"/>
      <w:r>
        <w:rPr>
          <w:rFonts w:ascii="CMTT10" w:hAnsi="CMTT10" w:cs="CMTT10"/>
          <w:kern w:val="0"/>
          <w:sz w:val="20"/>
          <w:szCs w:val="20"/>
        </w:rPr>
        <w:t>loc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&amp; !reset 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&amp;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>!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txd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>[</w:t>
      </w:r>
      <w:proofErr w:type="gramEnd"/>
      <w:r>
        <w:rPr>
          <w:rFonts w:ascii="CMTT10" w:hAnsi="CMTT10" w:cs="CMTT10"/>
          <w:kern w:val="0"/>
          <w:sz w:val="20"/>
          <w:szCs w:val="20"/>
        </w:rPr>
        <w:t xml:space="preserve">1] &amp; 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enc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conf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>[3] &amp; !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enc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conf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[2] &amp; 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enc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conf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>[1]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proofErr w:type="gramStart"/>
      <w:r>
        <w:rPr>
          <w:rFonts w:ascii="CMTT10" w:hAnsi="CMTT10" w:cs="CMTT10"/>
          <w:kern w:val="0"/>
          <w:sz w:val="20"/>
          <w:szCs w:val="20"/>
        </w:rPr>
        <w:t>&amp; !</w:t>
      </w:r>
      <w:proofErr w:type="gramEnd"/>
      <w:r>
        <w:rPr>
          <w:rFonts w:ascii="CMTT10" w:hAnsi="CMTT10" w:cs="CMTT10"/>
          <w:kern w:val="0"/>
          <w:sz w:val="20"/>
          <w:szCs w:val="20"/>
        </w:rPr>
        <w:t xml:space="preserve">jitter study </w:t>
      </w:r>
      <w:proofErr w:type="spellStart"/>
      <w:r>
        <w:rPr>
          <w:rFonts w:ascii="CMTT10" w:hAnsi="CMTT10" w:cs="CMTT10"/>
          <w:kern w:val="0"/>
          <w:sz w:val="20"/>
          <w:szCs w:val="20"/>
        </w:rPr>
        <w:t>pci</w:t>
      </w:r>
      <w:proofErr w:type="spellEnd"/>
      <w:r>
        <w:rPr>
          <w:rFonts w:ascii="CMTT10" w:hAnsi="CMTT10" w:cs="CMTT10"/>
          <w:kern w:val="0"/>
          <w:sz w:val="20"/>
          <w:szCs w:val="20"/>
        </w:rPr>
        <w:t>[1] &amp; !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txd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[0] &amp; !jitter study </w:t>
      </w:r>
      <w:proofErr w:type="spellStart"/>
      <w:r>
        <w:rPr>
          <w:rFonts w:ascii="CMTT10" w:hAnsi="CMTT10" w:cs="CMTT10"/>
          <w:kern w:val="0"/>
          <w:sz w:val="20"/>
          <w:szCs w:val="20"/>
        </w:rPr>
        <w:t>pci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[0] ) | ( !link up </w:t>
      </w:r>
      <w:proofErr w:type="spellStart"/>
      <w:r>
        <w:rPr>
          <w:rFonts w:ascii="CMTT10" w:hAnsi="CMTT10" w:cs="CMTT10"/>
          <w:kern w:val="0"/>
          <w:sz w:val="20"/>
          <w:szCs w:val="20"/>
        </w:rPr>
        <w:t>loc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 xml:space="preserve">&amp; !reset 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&amp; !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txd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>[1] &amp; !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enc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conf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>[3] &amp; !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enc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conf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>[2]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 xml:space="preserve">&amp; 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enc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conf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>[</w:t>
      </w:r>
      <w:proofErr w:type="gramEnd"/>
      <w:r>
        <w:rPr>
          <w:rFonts w:ascii="CMTT10" w:hAnsi="CMTT10" w:cs="CMTT10"/>
          <w:kern w:val="0"/>
          <w:sz w:val="20"/>
          <w:szCs w:val="20"/>
        </w:rPr>
        <w:t xml:space="preserve">1] &amp; !jitter study </w:t>
      </w:r>
      <w:proofErr w:type="spellStart"/>
      <w:r>
        <w:rPr>
          <w:rFonts w:ascii="CMTT10" w:hAnsi="CMTT10" w:cs="CMTT10"/>
          <w:kern w:val="0"/>
          <w:sz w:val="20"/>
          <w:szCs w:val="20"/>
        </w:rPr>
        <w:t>pci</w:t>
      </w:r>
      <w:proofErr w:type="spellEnd"/>
      <w:r>
        <w:rPr>
          <w:rFonts w:ascii="CMTT10" w:hAnsi="CMTT10" w:cs="CMTT10"/>
          <w:kern w:val="0"/>
          <w:sz w:val="20"/>
          <w:szCs w:val="20"/>
        </w:rPr>
        <w:t>[1] &amp; !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txd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[0] &amp; !jitter study </w:t>
      </w:r>
      <w:proofErr w:type="spellStart"/>
      <w:r>
        <w:rPr>
          <w:rFonts w:ascii="CMTT10" w:hAnsi="CMTT10" w:cs="CMTT10"/>
          <w:kern w:val="0"/>
          <w:sz w:val="20"/>
          <w:szCs w:val="20"/>
        </w:rPr>
        <w:t>pci</w:t>
      </w:r>
      <w:proofErr w:type="spellEnd"/>
      <w:r>
        <w:rPr>
          <w:rFonts w:ascii="CMTT10" w:hAnsi="CMTT10" w:cs="CMTT10"/>
          <w:kern w:val="0"/>
          <w:sz w:val="20"/>
          <w:szCs w:val="20"/>
        </w:rPr>
        <w:t>[0]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 xml:space="preserve">&amp; </w:t>
      </w:r>
      <w:proofErr w:type="spellStart"/>
      <w:r>
        <w:rPr>
          <w:rFonts w:ascii="CMTT10" w:hAnsi="CMTT10" w:cs="CMTT10"/>
          <w:kern w:val="0"/>
          <w:sz w:val="20"/>
          <w:szCs w:val="20"/>
        </w:rPr>
        <w:t>tx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enc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kern w:val="0"/>
          <w:sz w:val="20"/>
          <w:szCs w:val="20"/>
        </w:rPr>
        <w:t>conf</w:t>
      </w:r>
      <w:proofErr w:type="spellEnd"/>
      <w:r>
        <w:rPr>
          <w:rFonts w:ascii="CMTT10" w:hAnsi="CMTT10" w:cs="CMTT1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MTT10" w:hAnsi="CMTT10" w:cs="CMTT10"/>
          <w:kern w:val="0"/>
          <w:sz w:val="20"/>
          <w:szCs w:val="20"/>
        </w:rPr>
        <w:t>sel</w:t>
      </w:r>
      <w:proofErr w:type="spellEnd"/>
      <w:r>
        <w:rPr>
          <w:rFonts w:ascii="CMTT10" w:hAnsi="CMTT10" w:cs="CMTT10"/>
          <w:kern w:val="0"/>
          <w:sz w:val="20"/>
          <w:szCs w:val="20"/>
        </w:rPr>
        <w:t>[</w:t>
      </w:r>
      <w:proofErr w:type="gramEnd"/>
      <w:r>
        <w:rPr>
          <w:rFonts w:ascii="CMTT10" w:hAnsi="CMTT10" w:cs="CMTT10"/>
          <w:kern w:val="0"/>
          <w:sz w:val="20"/>
          <w:szCs w:val="20"/>
        </w:rPr>
        <w:t>0] ) )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Moreover, only two out of the five benchmarks have two decoders, while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 other three have only one decoder. This means that, in most cases, our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algorithm generates only one decoder. For other cases with multiple decoders,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the user needs to inspect the inferred precondition formulas to select the correct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decoder.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BX9" w:hAnsi="CMBX9" w:cs="CMBX9"/>
          <w:b/>
          <w:bCs/>
          <w:kern w:val="0"/>
          <w:sz w:val="18"/>
          <w:szCs w:val="18"/>
        </w:rPr>
        <w:t>Table 3.</w:t>
      </w:r>
      <w:proofErr w:type="gramEnd"/>
      <w:r>
        <w:rPr>
          <w:rFonts w:ascii="CMBX9" w:hAnsi="CMBX9" w:cs="CMBX9"/>
          <w:b/>
          <w:bCs/>
          <w:kern w:val="0"/>
          <w:sz w:val="18"/>
          <w:szCs w:val="18"/>
        </w:rPr>
        <w:t xml:space="preserve"> </w:t>
      </w:r>
      <w:r>
        <w:rPr>
          <w:rFonts w:ascii="CMR9" w:eastAsia="CMR9" w:hAnsi="CMBX12" w:cs="CMR9"/>
          <w:kern w:val="0"/>
          <w:sz w:val="18"/>
          <w:szCs w:val="18"/>
        </w:rPr>
        <w:t>Experimental Results of the inferring mode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XGXS XFI scrambler PCI-E T2 Ethernet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spellStart"/>
      <w:r>
        <w:rPr>
          <w:rFonts w:ascii="CMR9" w:eastAsia="CMR9" w:hAnsi="CMBX12" w:cs="CMR9"/>
          <w:kern w:val="0"/>
          <w:sz w:val="18"/>
          <w:szCs w:val="18"/>
        </w:rPr>
        <w:t>Config</w:t>
      </w:r>
      <w:proofErr w:type="spell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pin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number 3 120 1 16 26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Runtime 3.83 3841.34 18.73 8.51 1791.22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MI9" w:hAnsi="CMMI9" w:cs="CMMI9"/>
          <w:i/>
          <w:iCs/>
          <w:kern w:val="0"/>
          <w:sz w:val="18"/>
          <w:szCs w:val="18"/>
        </w:rPr>
        <w:t xml:space="preserve">d, p, l </w:t>
      </w:r>
      <w:r>
        <w:rPr>
          <w:rFonts w:ascii="CMR9" w:eastAsia="CMR9" w:hAnsi="CMBX12" w:cs="CMR9"/>
          <w:kern w:val="0"/>
          <w:sz w:val="18"/>
          <w:szCs w:val="18"/>
        </w:rPr>
        <w:t>1,5,1 0,5,2 0,4,2 2,5,1 4,5,1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Number of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decoders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1 2 2 1 1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12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ShengYu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Ying Qin,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JianMin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Zhang,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SiKun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Li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For the two decoders of scrambler, their corresponding precondition formulas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are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reset </w:t>
      </w:r>
      <w:proofErr w:type="gramStart"/>
      <w:r>
        <w:rPr>
          <w:rFonts w:ascii="CMR10" w:eastAsia="CMR10" w:hAnsi="CMBX12" w:cs="CMR10"/>
          <w:kern w:val="0"/>
          <w:sz w:val="20"/>
          <w:szCs w:val="20"/>
        </w:rPr>
        <w:t>and</w:t>
      </w:r>
      <w:r w:rsidR="00BC08D4"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 !</w:t>
      </w:r>
      <w:proofErr w:type="gramEnd"/>
      <w:r>
        <w:rPr>
          <w:rFonts w:ascii="CMMI10" w:hAnsi="CMMI10" w:cs="CMMI10"/>
          <w:i/>
          <w:iCs/>
          <w:kern w:val="0"/>
          <w:sz w:val="20"/>
          <w:szCs w:val="20"/>
        </w:rPr>
        <w:t>reset</w:t>
      </w:r>
      <w:r>
        <w:rPr>
          <w:rFonts w:ascii="CMR10" w:eastAsia="CMR10" w:hAnsi="CMBX12" w:cs="CMR10"/>
          <w:kern w:val="0"/>
          <w:sz w:val="20"/>
          <w:szCs w:val="20"/>
        </w:rPr>
        <w:t>. By inspecting the Verilog source code of scrambler, we found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that the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reset </w:t>
      </w:r>
      <w:r>
        <w:rPr>
          <w:rFonts w:ascii="CMR10" w:eastAsia="CMR10" w:hAnsi="CMBX12" w:cs="CMR10"/>
          <w:kern w:val="0"/>
          <w:sz w:val="20"/>
          <w:szCs w:val="20"/>
        </w:rPr>
        <w:t xml:space="preserve">is used to reset the scrambler when it is </w:t>
      </w:r>
      <w:proofErr w:type="gramStart"/>
      <w:r>
        <w:rPr>
          <w:rFonts w:ascii="CMMI10" w:hAnsi="CMMI10" w:cs="CMMI10"/>
          <w:i/>
          <w:iCs/>
          <w:kern w:val="0"/>
          <w:sz w:val="20"/>
          <w:szCs w:val="20"/>
        </w:rPr>
        <w:t>True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. Thus, the XFI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encoder will work in normal mode when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reset </w:t>
      </w:r>
      <w:r>
        <w:rPr>
          <w:rFonts w:ascii="CMR10" w:eastAsia="CMR10" w:hAnsi="CMBX12" w:cs="CMR10"/>
          <w:kern w:val="0"/>
          <w:sz w:val="20"/>
          <w:szCs w:val="20"/>
        </w:rPr>
        <w:t xml:space="preserve">is </w:t>
      </w:r>
      <w:r>
        <w:rPr>
          <w:rFonts w:ascii="CMMI10" w:hAnsi="CMMI10" w:cs="CMMI10"/>
          <w:i/>
          <w:iCs/>
          <w:kern w:val="0"/>
          <w:sz w:val="20"/>
          <w:szCs w:val="20"/>
        </w:rPr>
        <w:t>False</w:t>
      </w:r>
      <w:r>
        <w:rPr>
          <w:rFonts w:ascii="CMR10" w:eastAsia="CMR10" w:hAnsi="CMBX12" w:cs="CMR10"/>
          <w:kern w:val="0"/>
          <w:sz w:val="20"/>
          <w:szCs w:val="20"/>
        </w:rPr>
        <w:t>. Therefore, the second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decoder is the correct decoder. And the dynamic simulation had confirmed its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correctness.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For the two decoders of the most complex XFI encoder [10], their corresponding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precondition formulas are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RESET </w:t>
      </w:r>
      <w:r>
        <w:rPr>
          <w:rFonts w:ascii="CMR10" w:eastAsia="CMR10" w:hAnsi="CMBX12" w:cs="CMR10"/>
          <w:kern w:val="0"/>
          <w:sz w:val="20"/>
          <w:szCs w:val="20"/>
        </w:rPr>
        <w:t>&amp;</w:t>
      </w:r>
      <w:proofErr w:type="gramStart"/>
      <w:r>
        <w:rPr>
          <w:rFonts w:ascii="CMR10" w:eastAsia="CMR10" w:hAnsi="CMBX12" w:cs="CMR10"/>
          <w:kern w:val="0"/>
          <w:sz w:val="20"/>
          <w:szCs w:val="20"/>
        </w:rPr>
        <w:t>!</w:t>
      </w:r>
      <w:r>
        <w:rPr>
          <w:rFonts w:ascii="CMMI10" w:hAnsi="CMMI10" w:cs="CMMI10"/>
          <w:i/>
          <w:iCs/>
          <w:kern w:val="0"/>
          <w:sz w:val="20"/>
          <w:szCs w:val="20"/>
        </w:rPr>
        <w:t>TEST</w:t>
      </w:r>
      <w:proofErr w:type="gramEnd"/>
      <w:r>
        <w:rPr>
          <w:rFonts w:ascii="CMMI10" w:hAnsi="CMMI10" w:cs="CMMI10"/>
          <w:i/>
          <w:iCs/>
          <w:kern w:val="0"/>
          <w:sz w:val="20"/>
          <w:szCs w:val="20"/>
        </w:rPr>
        <w:t xml:space="preserve"> MODE </w:t>
      </w:r>
      <w:r>
        <w:rPr>
          <w:rFonts w:ascii="CMR10" w:eastAsia="CMR10" w:hAnsi="CMBX12" w:cs="CMR10"/>
          <w:kern w:val="0"/>
          <w:sz w:val="20"/>
          <w:szCs w:val="20"/>
        </w:rPr>
        <w:t>&amp; !</w:t>
      </w:r>
      <w:r>
        <w:rPr>
          <w:rFonts w:ascii="CMMI10" w:hAnsi="CMMI10" w:cs="CMMI10"/>
          <w:i/>
          <w:iCs/>
          <w:kern w:val="0"/>
          <w:sz w:val="20"/>
          <w:szCs w:val="20"/>
        </w:rPr>
        <w:t>DATA V ALID</w:t>
      </w:r>
      <w:r>
        <w:rPr>
          <w:rFonts w:ascii="CMMI10" w:hAnsi="CMMI10" w:cs="CMMI10" w:hint="eastAsia"/>
          <w:i/>
          <w:iCs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and !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RESET </w:t>
      </w:r>
      <w:r>
        <w:rPr>
          <w:rFonts w:ascii="CMR10" w:eastAsia="CMR10" w:hAnsi="CMBX12" w:cs="CMR10"/>
          <w:kern w:val="0"/>
          <w:sz w:val="20"/>
          <w:szCs w:val="20"/>
        </w:rPr>
        <w:t>&amp; !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TEST MODE </w:t>
      </w:r>
      <w:r>
        <w:rPr>
          <w:rFonts w:ascii="CMR10" w:eastAsia="CMR10" w:hAnsi="CMBX12" w:cs="CMR10"/>
          <w:kern w:val="0"/>
          <w:sz w:val="20"/>
          <w:szCs w:val="20"/>
        </w:rPr>
        <w:t xml:space="preserve">&amp; </w:t>
      </w:r>
      <w:r>
        <w:rPr>
          <w:rFonts w:ascii="CMMI10" w:hAnsi="CMMI10" w:cs="CMMI10"/>
          <w:i/>
          <w:iCs/>
          <w:kern w:val="0"/>
          <w:sz w:val="20"/>
          <w:szCs w:val="20"/>
        </w:rPr>
        <w:t>DATA V ALID</w:t>
      </w:r>
      <w:r>
        <w:rPr>
          <w:rFonts w:ascii="CMR10" w:eastAsia="CMR10" w:hAnsi="CMBX12" w:cs="CMR10"/>
          <w:kern w:val="0"/>
          <w:sz w:val="20"/>
          <w:szCs w:val="20"/>
        </w:rPr>
        <w:t>. The only difference</w:t>
      </w:r>
      <w:r w:rsidR="00BC08D4">
        <w:rPr>
          <w:rFonts w:ascii="CMR10" w:eastAsia="CMR10" w:hAnsi="CMBX12" w:cs="CMR10" w:hint="eastAsia"/>
          <w:kern w:val="0"/>
          <w:sz w:val="20"/>
          <w:szCs w:val="20"/>
        </w:rPr>
        <w:t>s</w:t>
      </w:r>
      <w:r>
        <w:rPr>
          <w:rFonts w:ascii="CMR10" w:eastAsia="CMR10" w:hAnsi="CMBX12" w:cs="CMR10"/>
          <w:kern w:val="0"/>
          <w:sz w:val="20"/>
          <w:szCs w:val="20"/>
        </w:rPr>
        <w:t xml:space="preserve"> between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them are the value of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RESET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kern w:val="0"/>
          <w:sz w:val="20"/>
          <w:szCs w:val="20"/>
        </w:rPr>
        <w:t>DATA V ALID</w:t>
      </w:r>
      <w:r>
        <w:rPr>
          <w:rFonts w:ascii="CMR10" w:eastAsia="CMR10" w:hAnsi="CMBX12" w:cs="CMR10"/>
          <w:kern w:val="0"/>
          <w:sz w:val="20"/>
          <w:szCs w:val="20"/>
        </w:rPr>
        <w:t>. By inspecting the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Verilog source code of XFI, we found that the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RESET </w:t>
      </w:r>
      <w:r>
        <w:rPr>
          <w:rFonts w:ascii="CMR10" w:eastAsia="CMR10" w:hAnsi="CMBX12" w:cs="CMR10"/>
          <w:kern w:val="0"/>
          <w:sz w:val="20"/>
          <w:szCs w:val="20"/>
        </w:rPr>
        <w:t>is used to reset the XFI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encoder when it is </w:t>
      </w:r>
      <w:proofErr w:type="gramStart"/>
      <w:r>
        <w:rPr>
          <w:rFonts w:ascii="CMMI10" w:hAnsi="CMMI10" w:cs="CMMI10"/>
          <w:i/>
          <w:iCs/>
          <w:kern w:val="0"/>
          <w:sz w:val="20"/>
          <w:szCs w:val="20"/>
        </w:rPr>
        <w:t>True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 xml:space="preserve">, and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DATA V ALID </w:t>
      </w:r>
      <w:r>
        <w:rPr>
          <w:rFonts w:ascii="CMR10" w:eastAsia="CMR10" w:hAnsi="CMBX12" w:cs="CMR10"/>
          <w:kern w:val="0"/>
          <w:sz w:val="20"/>
          <w:szCs w:val="20"/>
        </w:rPr>
        <w:t>means that the input data is valid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when it is </w:t>
      </w:r>
      <w:r>
        <w:rPr>
          <w:rFonts w:ascii="CMMI10" w:hAnsi="CMMI10" w:cs="CMMI10"/>
          <w:i/>
          <w:iCs/>
          <w:kern w:val="0"/>
          <w:sz w:val="20"/>
          <w:szCs w:val="20"/>
        </w:rPr>
        <w:t>True</w:t>
      </w:r>
      <w:r>
        <w:rPr>
          <w:rFonts w:ascii="CMR10" w:eastAsia="CMR10" w:hAnsi="CMBX12" w:cs="CMR10"/>
          <w:kern w:val="0"/>
          <w:sz w:val="20"/>
          <w:szCs w:val="20"/>
        </w:rPr>
        <w:t xml:space="preserve">. So, the XFI encoder will work in normal mode when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RESET </w:t>
      </w:r>
      <w:r>
        <w:rPr>
          <w:rFonts w:ascii="CMR10" w:eastAsia="CMR10" w:hAnsi="CMBX12" w:cs="CMR10"/>
          <w:kern w:val="0"/>
          <w:sz w:val="20"/>
          <w:szCs w:val="20"/>
        </w:rPr>
        <w:t>is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False </w:t>
      </w:r>
      <w:r>
        <w:rPr>
          <w:rFonts w:ascii="CMR10" w:eastAsia="CMR10" w:hAnsi="CMBX12" w:cs="CMR10"/>
          <w:kern w:val="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kern w:val="0"/>
          <w:sz w:val="20"/>
          <w:szCs w:val="20"/>
        </w:rPr>
        <w:t xml:space="preserve">DATA V ALID </w:t>
      </w:r>
      <w:r>
        <w:rPr>
          <w:rFonts w:ascii="CMR10" w:eastAsia="CMR10" w:hAnsi="CMBX12" w:cs="CMR10"/>
          <w:kern w:val="0"/>
          <w:sz w:val="20"/>
          <w:szCs w:val="20"/>
        </w:rPr>
        <w:t xml:space="preserve">is </w:t>
      </w:r>
      <w:proofErr w:type="gramStart"/>
      <w:r>
        <w:rPr>
          <w:rFonts w:ascii="CMMI10" w:hAnsi="CMMI10" w:cs="CMMI10"/>
          <w:i/>
          <w:iCs/>
          <w:kern w:val="0"/>
          <w:sz w:val="20"/>
          <w:szCs w:val="20"/>
        </w:rPr>
        <w:t>True</w:t>
      </w:r>
      <w:proofErr w:type="gramEnd"/>
      <w:r>
        <w:rPr>
          <w:rFonts w:ascii="CMR10" w:eastAsia="CMR10" w:hAnsi="CMBX12" w:cs="CMR10"/>
          <w:kern w:val="0"/>
          <w:sz w:val="20"/>
          <w:szCs w:val="20"/>
        </w:rPr>
        <w:t>. Therefore, the second decoder is the correct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decoder. The dynamic simulation had also confirmed its correctness. </w:t>
      </w:r>
      <w:proofErr w:type="spellStart"/>
      <w:r>
        <w:rPr>
          <w:rFonts w:ascii="CMR10" w:eastAsia="CMR10" w:hAnsi="CMBX12" w:cs="CMR10"/>
          <w:kern w:val="0"/>
          <w:sz w:val="20"/>
          <w:szCs w:val="20"/>
        </w:rPr>
        <w:t>H</w:t>
      </w:r>
      <w:r>
        <w:rPr>
          <w:rFonts w:ascii="CMR10" w:eastAsia="CMR10" w:hAnsi="CMBX12" w:cs="CMR10"/>
          <w:kern w:val="0"/>
          <w:sz w:val="20"/>
          <w:szCs w:val="20"/>
        </w:rPr>
        <w:t>aha</w:t>
      </w:r>
      <w:proofErr w:type="spellEnd"/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 w:hint="eastAsia"/>
          <w:kern w:val="0"/>
          <w:sz w:val="20"/>
          <w:szCs w:val="20"/>
        </w:rPr>
      </w:pP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In this process, the user only needs to inspect the meaning of two configuration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pins, instead of all 120 configuration pins of the XFI encoder. In this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 xml:space="preserve">way, the human effort in specifying 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 w:rsidR="00815AF8"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 w:rsidR="00D72270">
        <w:rPr>
          <w:rFonts w:ascii="CMR10" w:eastAsia="CMR10" w:hAnsi="CMBX12" w:cs="CMR10" w:hint="eastAsia"/>
          <w:kern w:val="0"/>
          <w:sz w:val="20"/>
          <w:szCs w:val="20"/>
        </w:rPr>
        <w:lastRenderedPageBreak/>
        <w:t>a</w:t>
      </w:r>
      <w:r>
        <w:rPr>
          <w:rFonts w:ascii="CMR10" w:eastAsia="CMR10" w:hAnsi="CMBX12" w:cs="CMR10"/>
          <w:kern w:val="0"/>
          <w:sz w:val="20"/>
          <w:szCs w:val="20"/>
        </w:rPr>
        <w:t>ssertion and selecting the correct decoder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is significantly reduced.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2" w:hAnsi="CMBX12" w:cs="CMBX12"/>
          <w:b/>
          <w:bCs/>
          <w:kern w:val="0"/>
          <w:sz w:val="24"/>
          <w:szCs w:val="24"/>
        </w:rPr>
      </w:pPr>
      <w:r>
        <w:rPr>
          <w:rFonts w:ascii="CMBX12" w:hAnsi="CMBX12" w:cs="CMBX12"/>
          <w:b/>
          <w:bCs/>
          <w:kern w:val="0"/>
          <w:sz w:val="24"/>
          <w:szCs w:val="24"/>
        </w:rPr>
        <w:t>6 Conclusions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10" w:eastAsia="CMR10" w:hAnsi="CMBX12" w:cs="CMR10"/>
          <w:kern w:val="0"/>
          <w:sz w:val="20"/>
          <w:szCs w:val="20"/>
        </w:rPr>
      </w:pPr>
      <w:r>
        <w:rPr>
          <w:rFonts w:ascii="CMR10" w:eastAsia="CMR10" w:hAnsi="CMBX12" w:cs="CMR10"/>
          <w:kern w:val="0"/>
          <w:sz w:val="20"/>
          <w:szCs w:val="20"/>
        </w:rPr>
        <w:t>The CompSyn tool can infer correct assertions and generate decoder circuits for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several complex encoders. Furthermore, it can significantly reduce the human</w:t>
      </w:r>
      <w:r>
        <w:rPr>
          <w:rFonts w:ascii="CMR10" w:eastAsia="CMR10" w:hAnsi="CMBX12" w:cs="CMR10" w:hint="eastAsia"/>
          <w:kern w:val="0"/>
          <w:sz w:val="20"/>
          <w:szCs w:val="20"/>
        </w:rPr>
        <w:t xml:space="preserve"> </w:t>
      </w:r>
      <w:r>
        <w:rPr>
          <w:rFonts w:ascii="CMR10" w:eastAsia="CMR10" w:hAnsi="CMBX12" w:cs="CMR10"/>
          <w:kern w:val="0"/>
          <w:sz w:val="20"/>
          <w:szCs w:val="20"/>
        </w:rPr>
        <w:t>effort in specifying assertion and selecting the correct decoder.</w:t>
      </w:r>
      <w:bookmarkStart w:id="0" w:name="_GoBack"/>
      <w:bookmarkEnd w:id="0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2" w:hAnsi="CMBX12" w:cs="CMBX12"/>
          <w:b/>
          <w:bCs/>
          <w:kern w:val="0"/>
          <w:sz w:val="24"/>
          <w:szCs w:val="24"/>
        </w:rPr>
      </w:pPr>
      <w:r>
        <w:rPr>
          <w:rFonts w:ascii="CMBX12" w:hAnsi="CMBX12" w:cs="CMBX12"/>
          <w:b/>
          <w:bCs/>
          <w:kern w:val="0"/>
          <w:sz w:val="24"/>
          <w:szCs w:val="24"/>
        </w:rPr>
        <w:t>References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1.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ShengYu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Jianmin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Zhang, Ying Qin,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Sikun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Li: Synthesizing complementary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circuits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automatically. ICCAD 2009: 381-388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2.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ShengYu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Ying Qin,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KeFei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Wang,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LiQuan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Xiao,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Jianmin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Zhang,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Sikun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Li: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Synthesizing Complementary Circuits Automatically.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IEEE Trans. on CAD of Integrated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Circuits and Systems 29(8): 1191-1202 (2010)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3.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ShengYu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Ying Qin,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LiQuan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Xiao,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KeFei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Wang,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Jianmin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Zhang,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Sikun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Li: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A Halting Algorithm to Determine the Existence of the Decoder.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IEEE Trans. on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CAD of Integrated Circuits and Systems 30(10): 1556-1563 (2011)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4.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ShengYu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Ying Qin,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Jianmin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Zhang,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Sikun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Li: Synthesizing complementary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circuits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automatically. </w:t>
      </w:r>
      <w:proofErr w:type="gramStart"/>
      <w:r>
        <w:rPr>
          <w:rFonts w:ascii="CMTI9" w:hAnsi="CMTI9" w:cs="CMTI9"/>
          <w:i/>
          <w:iCs/>
          <w:kern w:val="0"/>
          <w:sz w:val="18"/>
          <w:szCs w:val="18"/>
        </w:rPr>
        <w:t>accepted</w:t>
      </w:r>
      <w:proofErr w:type="gramEnd"/>
      <w:r>
        <w:rPr>
          <w:rFonts w:ascii="CMTI9" w:hAnsi="CMTI9" w:cs="CMTI9"/>
          <w:i/>
          <w:iCs/>
          <w:kern w:val="0"/>
          <w:sz w:val="18"/>
          <w:szCs w:val="18"/>
        </w:rPr>
        <w:t xml:space="preserve"> by ICCAD11</w:t>
      </w:r>
      <w:r>
        <w:rPr>
          <w:rFonts w:ascii="CMR9" w:eastAsia="CMR9" w:hAnsi="CMBX12" w:cs="CMR9"/>
          <w:kern w:val="0"/>
          <w:sz w:val="18"/>
          <w:szCs w:val="18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5.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ShengYu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Shen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Ying Qin,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LiQuan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Xiao,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KeFei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Wang,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Jianmin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Zhang,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Sikun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Li: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Inferring Assertion for Complementary Synthesis.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gramStart"/>
      <w:r>
        <w:rPr>
          <w:rFonts w:ascii="CMR9" w:eastAsia="CMR9" w:hAnsi="CMBX12" w:cs="CMR9"/>
          <w:kern w:val="0"/>
          <w:sz w:val="18"/>
          <w:szCs w:val="18"/>
        </w:rPr>
        <w:t>submitted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to IEEE transaction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on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CAD of Integrated Circuits and Systems.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6.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Siou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>-Yuan Liu, Yen-Cheng Chou, Chen-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Hsuan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Lin,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Jie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-Hong Roland </w:t>
      </w:r>
      <w:proofErr w:type="gramStart"/>
      <w:r>
        <w:rPr>
          <w:rFonts w:ascii="CMR9" w:eastAsia="CMR9" w:hAnsi="CMBX12" w:cs="CMR9"/>
          <w:kern w:val="0"/>
          <w:sz w:val="18"/>
          <w:szCs w:val="18"/>
        </w:rPr>
        <w:t>Jiang :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Completely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Automatic Decoder Synthesis.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gramStart"/>
      <w:r>
        <w:rPr>
          <w:rFonts w:ascii="CMTI9" w:hAnsi="CMTI9" w:cs="CMTI9"/>
          <w:i/>
          <w:iCs/>
          <w:kern w:val="0"/>
          <w:sz w:val="18"/>
          <w:szCs w:val="18"/>
        </w:rPr>
        <w:t>accepted</w:t>
      </w:r>
      <w:proofErr w:type="gramEnd"/>
      <w:r>
        <w:rPr>
          <w:rFonts w:ascii="CMTI9" w:hAnsi="CMTI9" w:cs="CMTI9"/>
          <w:i/>
          <w:iCs/>
          <w:kern w:val="0"/>
          <w:sz w:val="18"/>
          <w:szCs w:val="18"/>
        </w:rPr>
        <w:t xml:space="preserve"> by ICCAD11</w:t>
      </w:r>
      <w:r>
        <w:rPr>
          <w:rFonts w:ascii="CMR9" w:eastAsia="CMR9" w:hAnsi="CMBX12" w:cs="CMR9"/>
          <w:kern w:val="0"/>
          <w:sz w:val="18"/>
          <w:szCs w:val="18"/>
        </w:rPr>
        <w:t>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CompSyn: A Tool for Automatically Synthesizing Decoders 13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7. William Craig</w:t>
      </w:r>
      <w:proofErr w:type="gramStart"/>
      <w:r>
        <w:rPr>
          <w:rFonts w:ascii="CMR9" w:eastAsia="CMR9" w:hAnsi="CMBX12" w:cs="CMR9"/>
          <w:kern w:val="0"/>
          <w:sz w:val="18"/>
          <w:szCs w:val="18"/>
        </w:rPr>
        <w:t>, :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Linear reasoning: A new form of the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Herbrand-Gentzen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theorem.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J. Symbolic Logic. 22(3), 250</w:t>
      </w:r>
      <w:r>
        <w:rPr>
          <w:rFonts w:ascii="CMR9" w:eastAsia="CMR9" w:hAnsi="CMBX12" w:cs="CMR9" w:hint="eastAsia"/>
          <w:kern w:val="0"/>
          <w:sz w:val="18"/>
          <w:szCs w:val="18"/>
        </w:rPr>
        <w:t>–</w:t>
      </w:r>
      <w:r>
        <w:rPr>
          <w:rFonts w:ascii="CMR9" w:eastAsia="CMR9" w:hAnsi="CMBX12" w:cs="CMR9"/>
          <w:kern w:val="0"/>
          <w:sz w:val="18"/>
          <w:szCs w:val="18"/>
        </w:rPr>
        <w:t>268 (1957)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8.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Niklas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E</w:t>
      </w:r>
      <w:r>
        <w:rPr>
          <w:rFonts w:ascii="CMR9" w:eastAsia="CMR9" w:hAnsi="CMBX12" w:cs="CMR9" w:hint="eastAsia"/>
          <w:kern w:val="0"/>
          <w:sz w:val="18"/>
          <w:szCs w:val="18"/>
        </w:rPr>
        <w:t>′</w:t>
      </w:r>
      <w:r>
        <w:rPr>
          <w:rFonts w:ascii="CMR9" w:eastAsia="CMR9" w:hAnsi="CMBX12" w:cs="CMR9"/>
          <w:kern w:val="0"/>
          <w:sz w:val="18"/>
          <w:szCs w:val="18"/>
        </w:rPr>
        <w:t xml:space="preserve">en,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Niklas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S</w:t>
      </w:r>
      <w:r>
        <w:rPr>
          <w:rFonts w:ascii="CMR9" w:eastAsia="CMR9" w:hAnsi="CMBX12" w:cs="CMR9" w:hint="eastAsia"/>
          <w:kern w:val="0"/>
          <w:sz w:val="18"/>
          <w:szCs w:val="18"/>
        </w:rPr>
        <w:t>¨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orensson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: </w:t>
      </w:r>
      <w:proofErr w:type="gramStart"/>
      <w:r>
        <w:rPr>
          <w:rFonts w:ascii="CMR9" w:eastAsia="CMR9" w:hAnsi="CMBX12" w:cs="CMR9"/>
          <w:kern w:val="0"/>
          <w:sz w:val="18"/>
          <w:szCs w:val="18"/>
        </w:rPr>
        <w:t>An Extensible SAT-solver.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SAT 2003: 502-518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9" w:hAnsi="CMTT9" w:cs="CMTT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9. PCI Express Base Specification Revision 1.0. </w:t>
      </w:r>
      <w:r>
        <w:rPr>
          <w:rFonts w:ascii="CMTT9" w:hAnsi="CMTT9" w:cs="CMTT9"/>
          <w:kern w:val="0"/>
          <w:sz w:val="18"/>
          <w:szCs w:val="18"/>
        </w:rPr>
        <w:t>http://www.pcisig.com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I9" w:hAnsi="CMTI9" w:cs="CMTI9"/>
          <w:i/>
          <w:iCs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10. </w:t>
      </w:r>
      <w:r>
        <w:rPr>
          <w:rFonts w:ascii="CMTI9" w:hAnsi="CMTI9" w:cs="CMTI9"/>
          <w:i/>
          <w:iCs/>
          <w:kern w:val="0"/>
          <w:sz w:val="18"/>
          <w:szCs w:val="18"/>
        </w:rPr>
        <w:t>IEEE Standard for Information technology Telecommunications and information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I9" w:hAnsi="CMTI9" w:cs="CMTI9"/>
          <w:i/>
          <w:iCs/>
          <w:kern w:val="0"/>
          <w:sz w:val="18"/>
          <w:szCs w:val="18"/>
        </w:rPr>
      </w:pPr>
      <w:proofErr w:type="gramStart"/>
      <w:r>
        <w:rPr>
          <w:rFonts w:ascii="CMTI9" w:hAnsi="CMTI9" w:cs="CMTI9"/>
          <w:i/>
          <w:iCs/>
          <w:kern w:val="0"/>
          <w:sz w:val="18"/>
          <w:szCs w:val="18"/>
        </w:rPr>
        <w:t>exchange</w:t>
      </w:r>
      <w:proofErr w:type="gramEnd"/>
      <w:r>
        <w:rPr>
          <w:rFonts w:ascii="CMTI9" w:hAnsi="CMTI9" w:cs="CMTI9"/>
          <w:i/>
          <w:iCs/>
          <w:kern w:val="0"/>
          <w:sz w:val="18"/>
          <w:szCs w:val="18"/>
        </w:rPr>
        <w:t xml:space="preserve"> between systems Local and metropolitan area networks Specific requirements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I9" w:hAnsi="CMTI9" w:cs="CMTI9"/>
          <w:i/>
          <w:iCs/>
          <w:kern w:val="0"/>
          <w:sz w:val="18"/>
          <w:szCs w:val="18"/>
        </w:rPr>
      </w:pPr>
      <w:r>
        <w:rPr>
          <w:rFonts w:ascii="CMTI9" w:hAnsi="CMTI9" w:cs="CMTI9"/>
          <w:i/>
          <w:iCs/>
          <w:kern w:val="0"/>
          <w:sz w:val="18"/>
          <w:szCs w:val="18"/>
        </w:rPr>
        <w:t>Part 3: Carrier Sense Multiple Access with Collision Detection (CSMA/CD)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I9" w:hAnsi="CMTI9" w:cs="CMTI9"/>
          <w:i/>
          <w:iCs/>
          <w:kern w:val="0"/>
          <w:sz w:val="18"/>
          <w:szCs w:val="18"/>
        </w:rPr>
      </w:pPr>
      <w:r>
        <w:rPr>
          <w:rFonts w:ascii="CMTI9" w:hAnsi="CMTI9" w:cs="CMTI9"/>
          <w:i/>
          <w:iCs/>
          <w:kern w:val="0"/>
          <w:sz w:val="18"/>
          <w:szCs w:val="18"/>
        </w:rPr>
        <w:t>Access Method and Physical Layer Specifications Amendment: Media Access Control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I9" w:hAnsi="CMTI9" w:cs="CMTI9"/>
          <w:i/>
          <w:iCs/>
          <w:kern w:val="0"/>
          <w:sz w:val="18"/>
          <w:szCs w:val="18"/>
        </w:rPr>
      </w:pPr>
      <w:r>
        <w:rPr>
          <w:rFonts w:ascii="CMTI9" w:hAnsi="CMTI9" w:cs="CMTI9"/>
          <w:i/>
          <w:iCs/>
          <w:kern w:val="0"/>
          <w:sz w:val="18"/>
          <w:szCs w:val="18"/>
        </w:rPr>
        <w:t xml:space="preserve">(MAC) Parameters, Physical Layers, and Management Parameters for 10 </w:t>
      </w:r>
      <w:proofErr w:type="gramStart"/>
      <w:r>
        <w:rPr>
          <w:rFonts w:ascii="CMTI9" w:hAnsi="CMTI9" w:cs="CMTI9"/>
          <w:i/>
          <w:iCs/>
          <w:kern w:val="0"/>
          <w:sz w:val="18"/>
          <w:szCs w:val="18"/>
        </w:rPr>
        <w:t>Gb/</w:t>
      </w:r>
      <w:proofErr w:type="gramEnd"/>
      <w:r>
        <w:rPr>
          <w:rFonts w:ascii="CMTI9" w:hAnsi="CMTI9" w:cs="CMTI9"/>
          <w:i/>
          <w:iCs/>
          <w:kern w:val="0"/>
          <w:sz w:val="18"/>
          <w:szCs w:val="18"/>
        </w:rPr>
        <w:t>s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TI9" w:hAnsi="CMTI9" w:cs="CMTI9"/>
          <w:i/>
          <w:iCs/>
          <w:kern w:val="0"/>
          <w:sz w:val="18"/>
          <w:szCs w:val="18"/>
        </w:rPr>
        <w:t>Operation</w:t>
      </w:r>
      <w:r>
        <w:rPr>
          <w:rFonts w:ascii="CMR9" w:eastAsia="CMR9" w:hAnsi="CMBX12" w:cs="CMR9"/>
          <w:kern w:val="0"/>
          <w:sz w:val="18"/>
          <w:szCs w:val="18"/>
        </w:rPr>
        <w:t>, IEEE Std. 802.3, 2002.</w:t>
      </w:r>
      <w:proofErr w:type="gramEnd"/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11.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Chih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-Chun Lee,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Jie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-Hong Roland Jiang, Chung-Yang Huang, Alan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Mishchenko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>: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Scalable exploration of functional dependency by interpolation and incremental SAT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solving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>. ICCAD 2007: 227-233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12. Alan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Mishchenko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Satrajit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Chatterjee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Robert K.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Brayton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>: DAG-aware AIG rewriting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a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fresh look at combinational logic synthesis. DAC 2006: 532-535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TT9" w:hAnsi="CMTT9" w:cs="CMTT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13. </w:t>
      </w:r>
      <w:r>
        <w:rPr>
          <w:rFonts w:ascii="CMTT9" w:hAnsi="CMTT9" w:cs="CMTT9"/>
          <w:kern w:val="0"/>
          <w:sz w:val="18"/>
          <w:szCs w:val="18"/>
        </w:rPr>
        <w:t>https://github.com/flerda/MiniSat-ocaml/wiki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14. Kenneth L. McMillan: Interpolation and SAT-Based Model Checking. CAV 2003: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>1-13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R9" w:eastAsia="CMR9" w:hAnsi="CMBX12" w:cs="CMR9"/>
          <w:kern w:val="0"/>
          <w:sz w:val="18"/>
          <w:szCs w:val="18"/>
        </w:rPr>
      </w:pPr>
      <w:r>
        <w:rPr>
          <w:rFonts w:ascii="CMR9" w:eastAsia="CMR9" w:hAnsi="CMBX12" w:cs="CMR9"/>
          <w:kern w:val="0"/>
          <w:sz w:val="18"/>
          <w:szCs w:val="18"/>
        </w:rPr>
        <w:t xml:space="preserve">15. Dirk Beyer, Thomas A.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Henzinger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Ranjit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Jhala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 xml:space="preserve">, </w:t>
      </w:r>
      <w:proofErr w:type="spellStart"/>
      <w:proofErr w:type="gramStart"/>
      <w:r>
        <w:rPr>
          <w:rFonts w:ascii="CMR9" w:eastAsia="CMR9" w:hAnsi="CMBX12" w:cs="CMR9"/>
          <w:kern w:val="0"/>
          <w:sz w:val="18"/>
          <w:szCs w:val="18"/>
        </w:rPr>
        <w:t>Rupak</w:t>
      </w:r>
      <w:proofErr w:type="spellEnd"/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eastAsia="CMR9" w:hAnsi="CMBX12" w:cs="CMR9"/>
          <w:kern w:val="0"/>
          <w:sz w:val="18"/>
          <w:szCs w:val="18"/>
        </w:rPr>
        <w:t>Majumdar</w:t>
      </w:r>
      <w:proofErr w:type="spellEnd"/>
      <w:r>
        <w:rPr>
          <w:rFonts w:ascii="CMR9" w:eastAsia="CMR9" w:hAnsi="CMBX12" w:cs="CMR9"/>
          <w:kern w:val="0"/>
          <w:sz w:val="18"/>
          <w:szCs w:val="18"/>
        </w:rPr>
        <w:t>: The software</w:t>
      </w:r>
    </w:p>
    <w:p w:rsidR="00F804DD" w:rsidRDefault="00F804DD" w:rsidP="00F804DD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0"/>
          <w:szCs w:val="20"/>
        </w:rPr>
      </w:pPr>
      <w:proofErr w:type="gramStart"/>
      <w:r>
        <w:rPr>
          <w:rFonts w:ascii="CMR9" w:eastAsia="CMR9" w:hAnsi="CMBX12" w:cs="CMR9"/>
          <w:kern w:val="0"/>
          <w:sz w:val="18"/>
          <w:szCs w:val="18"/>
        </w:rPr>
        <w:t>model</w:t>
      </w:r>
      <w:proofErr w:type="gramEnd"/>
      <w:r>
        <w:rPr>
          <w:rFonts w:ascii="CMR9" w:eastAsia="CMR9" w:hAnsi="CMBX12" w:cs="CMR9"/>
          <w:kern w:val="0"/>
          <w:sz w:val="18"/>
          <w:szCs w:val="18"/>
        </w:rPr>
        <w:t xml:space="preserve"> checker Blast. STTT 9(5-6): 505-525 (2007)</w:t>
      </w:r>
    </w:p>
    <w:p w:rsidR="001D795A" w:rsidRDefault="001D795A">
      <w:pPr>
        <w:rPr>
          <w:rFonts w:hint="eastAsia"/>
        </w:rPr>
      </w:pPr>
    </w:p>
    <w:sectPr w:rsidR="001D795A" w:rsidSect="0063084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9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TT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MR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B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7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E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DD"/>
    <w:rsid w:val="001D795A"/>
    <w:rsid w:val="00815AF8"/>
    <w:rsid w:val="00BC08D4"/>
    <w:rsid w:val="00D57720"/>
    <w:rsid w:val="00D72270"/>
    <w:rsid w:val="00E0102A"/>
    <w:rsid w:val="00F062AF"/>
    <w:rsid w:val="00F804DD"/>
    <w:rsid w:val="00F9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4037</Words>
  <Characters>23011</Characters>
  <Application>Microsoft Office Word</Application>
  <DocSecurity>0</DocSecurity>
  <Lines>191</Lines>
  <Paragraphs>53</Paragraphs>
  <ScaleCrop>false</ScaleCrop>
  <Company>cit</Company>
  <LinksUpToDate>false</LinksUpToDate>
  <CharactersWithSpaces>26995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syshen</dc:creator>
  <cp:keywords/>
  <dc:description/>
  <cp:lastModifiedBy>syshen</cp:lastModifiedBy>
  <cp:revision>7</cp:revision>
  <dcterms:created xsi:type="dcterms:W3CDTF">2011-10-10T00:54:00Z</dcterms:created>
  <dcterms:modified xsi:type="dcterms:W3CDTF">2011-10-10T01:19:00Z</dcterms:modified>
</cp:coreProperties>
</file>