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hAnsi="华文楷体" w:eastAsia="华文行楷"/>
          <w:sz w:val="72"/>
          <w:szCs w:val="72"/>
          <w:lang w:val="en-US" w:eastAsia="zh-CN"/>
        </w:rPr>
      </w:pPr>
    </w:p>
    <w:p>
      <w:pPr>
        <w:jc w:val="center"/>
        <w:rPr>
          <w:rFonts w:ascii="华文行楷" w:hAnsi="华文楷体" w:eastAsia="华文行楷"/>
          <w:sz w:val="84"/>
          <w:szCs w:val="84"/>
        </w:rPr>
      </w:pPr>
      <w:r>
        <w:rPr>
          <w:rFonts w:hint="eastAsia" w:ascii="华文行楷" w:hAnsi="华文楷体" w:eastAsia="华文行楷"/>
          <w:sz w:val="84"/>
          <w:szCs w:val="84"/>
        </w:rPr>
        <w:t>浙江大学</w:t>
      </w:r>
    </w:p>
    <w:p>
      <w:pPr>
        <w:jc w:val="center"/>
        <w:rPr>
          <w:b/>
          <w:sz w:val="72"/>
          <w:szCs w:val="72"/>
        </w:rPr>
      </w:pPr>
      <w:r>
        <w:rPr>
          <w:rFonts w:hint="eastAsia"/>
          <w:b/>
          <w:sz w:val="72"/>
          <w:szCs w:val="72"/>
        </w:rPr>
        <w:t>物 理 实 验 报 告</w:t>
      </w:r>
    </w:p>
    <w:p/>
    <w:p/>
    <w:p/>
    <w:p/>
    <w:p>
      <w:pPr>
        <w:ind w:firstLine="1606" w:firstLineChars="500"/>
        <w:rPr>
          <w:rFonts w:hint="default" w:ascii="宋体" w:hAnsi="宋体" w:cs="宋体" w:eastAsiaTheme="minorEastAsia"/>
          <w:b/>
          <w:sz w:val="32"/>
          <w:szCs w:val="32"/>
          <w:u w:val="single"/>
          <w:lang w:val="en-US" w:eastAsia="zh-CN"/>
        </w:rPr>
      </w:pPr>
      <w:r>
        <w:rPr>
          <w:rFonts w:hint="eastAsia"/>
          <w:b/>
          <w:sz w:val="32"/>
          <w:szCs w:val="32"/>
        </w:rPr>
        <w:t>实验名称：</w:t>
      </w:r>
      <w:r>
        <w:rPr>
          <w:rFonts w:hint="eastAsia"/>
          <w:b/>
          <w:sz w:val="32"/>
          <w:szCs w:val="32"/>
          <w:u w:val="single"/>
          <w:lang w:val="en-US" w:eastAsia="zh-CN"/>
        </w:rPr>
        <w:t xml:space="preserve">   凯特摆测重力加速度实验 </w:t>
      </w:r>
      <w:r>
        <w:rPr>
          <w:rFonts w:hint="eastAsia" w:ascii="宋体" w:hAnsi="宋体" w:eastAsia="宋体" w:cs="宋体"/>
          <w:b/>
          <w:sz w:val="32"/>
          <w:szCs w:val="32"/>
          <w:u w:val="single"/>
          <w:lang w:val="en-US" w:eastAsia="zh-CN"/>
        </w:rPr>
        <w:t xml:space="preserve"> </w:t>
      </w:r>
      <w:r>
        <w:rPr>
          <w:rFonts w:hint="eastAsia"/>
          <w:b/>
          <w:sz w:val="32"/>
          <w:szCs w:val="32"/>
          <w:u w:val="single"/>
          <w:lang w:val="en-US" w:eastAsia="zh-CN"/>
        </w:rPr>
        <w:t xml:space="preserve">  </w:t>
      </w:r>
    </w:p>
    <w:p>
      <w:pPr>
        <w:ind w:firstLine="1606" w:firstLineChars="500"/>
        <w:rPr>
          <w:rFonts w:hint="default" w:ascii="宋体" w:hAnsi="宋体" w:eastAsia="宋体" w:cs="宋体"/>
          <w:b/>
          <w:sz w:val="32"/>
          <w:szCs w:val="32"/>
          <w:u w:val="single"/>
          <w:lang w:val="en-US" w:eastAsia="zh-CN"/>
        </w:rPr>
      </w:pPr>
      <w:r>
        <w:rPr>
          <w:rFonts w:hint="eastAsia"/>
          <w:b/>
          <w:sz w:val="32"/>
          <w:szCs w:val="32"/>
        </w:rPr>
        <w:t>指导教师：</w:t>
      </w:r>
      <w:r>
        <w:rPr>
          <w:rFonts w:hint="eastAsia" w:ascii="宋体" w:hAnsi="宋体" w:eastAsia="宋体" w:cs="宋体"/>
          <w:b/>
          <w:sz w:val="32"/>
          <w:szCs w:val="32"/>
          <w:u w:val="single"/>
          <w:lang w:val="en-US" w:eastAsia="zh-CN"/>
        </w:rPr>
        <w:t xml:space="preserve">           </w:t>
      </w:r>
      <w:r>
        <w:rPr>
          <w:rFonts w:hint="eastAsia" w:ascii="宋体" w:hAnsi="宋体" w:eastAsia="宋体" w:cs="宋体"/>
          <w:b/>
          <w:sz w:val="32"/>
          <w:szCs w:val="32"/>
          <w:highlight w:val="none"/>
          <w:u w:val="single"/>
          <w:lang w:val="en-US" w:eastAsia="zh-CN"/>
        </w:rPr>
        <w:t>厉位阳</w:t>
      </w:r>
      <w:r>
        <w:rPr>
          <w:rFonts w:hint="eastAsia" w:ascii="宋体" w:hAnsi="宋体" w:eastAsia="宋体" w:cs="宋体"/>
          <w:b/>
          <w:sz w:val="32"/>
          <w:szCs w:val="32"/>
          <w:u w:val="single"/>
          <w:lang w:val="en-US" w:eastAsia="zh-CN"/>
        </w:rPr>
        <w:t xml:space="preserve">            </w:t>
      </w:r>
    </w:p>
    <w:p>
      <w:pPr>
        <w:ind w:firstLine="964" w:firstLineChars="300"/>
        <w:rPr>
          <w:b/>
          <w:sz w:val="32"/>
          <w:szCs w:val="32"/>
        </w:rPr>
      </w:pPr>
    </w:p>
    <w:p/>
    <w:p/>
    <w:p/>
    <w:p>
      <w:pPr>
        <w:jc w:val="center"/>
      </w:pPr>
    </w:p>
    <w:p>
      <w:pPr>
        <w:jc w:val="center"/>
      </w:pPr>
    </w:p>
    <w:p>
      <w:pPr>
        <w:jc w:val="center"/>
        <w:rPr>
          <w:sz w:val="28"/>
          <w:szCs w:val="28"/>
        </w:rPr>
      </w:pPr>
    </w:p>
    <w:p>
      <w:pPr>
        <w:ind w:firstLine="2520" w:firstLineChars="900"/>
        <w:jc w:val="both"/>
        <w:rPr>
          <w:rFonts w:hint="default" w:ascii="宋体" w:hAnsi="宋体" w:eastAsia="宋体" w:cs="宋体"/>
          <w:sz w:val="28"/>
          <w:szCs w:val="28"/>
          <w:u w:val="single"/>
          <w:lang w:val="en-US" w:eastAsia="zh-CN"/>
        </w:rPr>
      </w:pPr>
      <w:r>
        <w:rPr>
          <w:rFonts w:hint="eastAsia"/>
          <w:sz w:val="28"/>
          <w:szCs w:val="28"/>
        </w:rPr>
        <w:t>专业：</w:t>
      </w:r>
      <w:r>
        <w:rPr>
          <w:rFonts w:hint="eastAsia" w:ascii="宋体" w:hAnsi="宋体" w:eastAsia="宋体" w:cs="宋体"/>
          <w:sz w:val="28"/>
          <w:szCs w:val="28"/>
          <w:u w:val="single"/>
          <w:lang w:val="en-US" w:eastAsia="zh-CN"/>
        </w:rPr>
        <w:t xml:space="preserve">      竺可桢学院混合班</w:t>
      </w:r>
      <w:r>
        <w:rPr>
          <w:rFonts w:hint="eastAsia" w:ascii="宋体" w:hAnsi="宋体" w:cs="宋体"/>
          <w:sz w:val="28"/>
          <w:szCs w:val="28"/>
          <w:u w:val="single"/>
          <w:lang w:val="en-US" w:eastAsia="zh-CN"/>
        </w:rPr>
        <w:t xml:space="preserve">   </w:t>
      </w:r>
    </w:p>
    <w:p>
      <w:pPr>
        <w:ind w:firstLine="2520" w:firstLineChars="900"/>
        <w:jc w:val="both"/>
        <w:rPr>
          <w:rFonts w:hint="default" w:ascii="宋体" w:hAnsi="宋体" w:eastAsia="宋体" w:cs="宋体"/>
          <w:sz w:val="28"/>
          <w:szCs w:val="28"/>
          <w:u w:val="single"/>
          <w:lang w:val="en-US" w:eastAsia="zh-CN"/>
        </w:rPr>
      </w:pPr>
      <w:r>
        <w:rPr>
          <w:rFonts w:hint="eastAsia"/>
          <w:sz w:val="28"/>
          <w:szCs w:val="28"/>
        </w:rPr>
        <w:t>班级：</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 xml:space="preserve"> </w:t>
      </w:r>
      <w:r>
        <w:rPr>
          <w:rFonts w:hint="eastAsia" w:ascii="宋体" w:hAnsi="宋体" w:eastAsia="宋体" w:cs="宋体"/>
          <w:sz w:val="28"/>
          <w:szCs w:val="28"/>
          <w:u w:val="single"/>
          <w:lang w:val="en-US" w:eastAsia="zh-CN"/>
        </w:rPr>
        <w:t xml:space="preserve"> 混合1903班</w:t>
      </w:r>
      <w:r>
        <w:rPr>
          <w:rFonts w:hint="eastAsia" w:ascii="宋体" w:hAnsi="宋体" w:cs="宋体"/>
          <w:sz w:val="28"/>
          <w:szCs w:val="28"/>
          <w:u w:val="single"/>
          <w:lang w:val="en-US" w:eastAsia="zh-CN"/>
        </w:rPr>
        <w:t xml:space="preserve">      </w:t>
      </w:r>
    </w:p>
    <w:p>
      <w:pPr>
        <w:ind w:firstLine="2520" w:firstLineChars="900"/>
        <w:jc w:val="both"/>
        <w:rPr>
          <w:rFonts w:hint="default" w:ascii="宋体" w:hAnsi="宋体" w:eastAsia="宋体" w:cs="宋体"/>
          <w:sz w:val="28"/>
          <w:szCs w:val="28"/>
          <w:u w:val="single"/>
          <w:lang w:val="en-US" w:eastAsia="zh-CN"/>
        </w:rPr>
      </w:pPr>
      <w:r>
        <w:rPr>
          <w:rFonts w:hint="eastAsia"/>
          <w:sz w:val="28"/>
          <w:szCs w:val="28"/>
        </w:rPr>
        <w:t>姓名：</w:t>
      </w:r>
      <w:r>
        <w:rPr>
          <w:rFonts w:hint="eastAsia" w:ascii="宋体" w:hAnsi="宋体" w:eastAsia="宋体" w:cs="宋体"/>
          <w:sz w:val="28"/>
          <w:szCs w:val="28"/>
          <w:u w:val="single"/>
          <w:lang w:val="en-US" w:eastAsia="zh-CN"/>
        </w:rPr>
        <w:t xml:space="preserve">          徐圣泽</w:t>
      </w:r>
      <w:r>
        <w:rPr>
          <w:rFonts w:hint="eastAsia" w:ascii="宋体" w:hAnsi="宋体" w:cs="宋体"/>
          <w:sz w:val="28"/>
          <w:szCs w:val="28"/>
          <w:u w:val="single"/>
          <w:lang w:val="en-US" w:eastAsia="zh-CN"/>
        </w:rPr>
        <w:t xml:space="preserve">         </w:t>
      </w:r>
    </w:p>
    <w:p>
      <w:pPr>
        <w:ind w:firstLine="2520" w:firstLineChars="900"/>
        <w:jc w:val="both"/>
        <w:rPr>
          <w:rFonts w:hint="default" w:ascii="宋体" w:hAnsi="宋体" w:eastAsia="宋体" w:cs="宋体"/>
          <w:sz w:val="28"/>
          <w:szCs w:val="28"/>
          <w:lang w:val="en-US"/>
        </w:rPr>
      </w:pPr>
      <w:r>
        <w:rPr>
          <w:rFonts w:hint="eastAsia"/>
          <w:sz w:val="28"/>
          <w:szCs w:val="28"/>
        </w:rPr>
        <w:t>学号：</w:t>
      </w:r>
      <w:r>
        <w:rPr>
          <w:rFonts w:hint="eastAsia" w:ascii="宋体" w:hAnsi="宋体" w:eastAsia="宋体" w:cs="宋体"/>
          <w:sz w:val="28"/>
          <w:szCs w:val="28"/>
          <w:u w:val="single"/>
          <w:lang w:val="en-US" w:eastAsia="zh-CN"/>
        </w:rPr>
        <w:t xml:space="preserve">        3190102721</w:t>
      </w:r>
      <w:r>
        <w:rPr>
          <w:rFonts w:hint="eastAsia" w:ascii="宋体" w:hAnsi="宋体" w:cs="宋体"/>
          <w:sz w:val="28"/>
          <w:szCs w:val="28"/>
          <w:u w:val="single"/>
          <w:lang w:val="en-US" w:eastAsia="zh-CN"/>
        </w:rPr>
        <w:t xml:space="preserve">       </w:t>
      </w:r>
    </w:p>
    <w:p>
      <w:pPr>
        <w:jc w:val="center"/>
        <w:rPr>
          <w:sz w:val="28"/>
          <w:szCs w:val="28"/>
        </w:rPr>
      </w:pPr>
    </w:p>
    <w:p>
      <w:pPr>
        <w:jc w:val="center"/>
        <w:rPr>
          <w:sz w:val="28"/>
          <w:szCs w:val="28"/>
        </w:rPr>
      </w:pPr>
      <w:r>
        <w:rPr>
          <w:rFonts w:hint="eastAsia"/>
          <w:sz w:val="28"/>
          <w:szCs w:val="28"/>
        </w:rPr>
        <w:t>实验日期:</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5</w:t>
      </w:r>
      <w:r>
        <w:rPr>
          <w:rFonts w:hint="eastAsia" w:ascii="宋体" w:hAnsi="宋体" w:eastAsia="宋体" w:cs="宋体"/>
          <w:sz w:val="28"/>
          <w:szCs w:val="28"/>
          <w:u w:val="single"/>
          <w:lang w:val="en-US" w:eastAsia="zh-CN"/>
        </w:rPr>
        <w:t xml:space="preserve"> </w:t>
      </w:r>
      <w:r>
        <w:rPr>
          <w:rFonts w:hint="eastAsia"/>
          <w:sz w:val="28"/>
          <w:szCs w:val="28"/>
        </w:rPr>
        <w:t>月</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15</w:t>
      </w:r>
      <w:r>
        <w:rPr>
          <w:rFonts w:hint="eastAsia" w:ascii="宋体" w:hAnsi="宋体" w:eastAsia="宋体" w:cs="宋体"/>
          <w:sz w:val="28"/>
          <w:szCs w:val="28"/>
          <w:u w:val="single"/>
          <w:lang w:val="en-US" w:eastAsia="zh-CN"/>
        </w:rPr>
        <w:t xml:space="preserve"> </w:t>
      </w:r>
      <w:r>
        <w:rPr>
          <w:rFonts w:hint="eastAsia"/>
          <w:sz w:val="28"/>
          <w:szCs w:val="28"/>
        </w:rPr>
        <w:t>日   星期</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日</w:t>
      </w:r>
      <w:bookmarkStart w:id="1" w:name="_GoBack"/>
      <w:bookmarkEnd w:id="1"/>
      <w:r>
        <w:rPr>
          <w:rFonts w:hint="eastAsia" w:ascii="宋体" w:hAnsi="宋体" w:eastAsia="宋体" w:cs="宋体"/>
          <w:sz w:val="28"/>
          <w:szCs w:val="28"/>
          <w:u w:val="single"/>
          <w:lang w:val="en-US" w:eastAsia="zh-CN"/>
        </w:rPr>
        <w:t xml:space="preserve"> </w:t>
      </w:r>
      <w:r>
        <w:rPr>
          <w:rFonts w:hint="eastAsia"/>
          <w:sz w:val="28"/>
          <w:szCs w:val="28"/>
        </w:rPr>
        <w:t>下午</w:t>
      </w:r>
    </w:p>
    <w:p>
      <w:pPr>
        <w:jc w:val="center"/>
        <w:rPr>
          <w:sz w:val="28"/>
          <w:szCs w:val="28"/>
        </w:rPr>
      </w:pPr>
    </w:p>
    <w:p>
      <w:pPr>
        <w:jc w:val="both"/>
        <w:rPr>
          <w:rFonts w:hint="eastAsia"/>
          <w:sz w:val="28"/>
          <w:szCs w:val="28"/>
        </w:rPr>
      </w:pPr>
    </w:p>
    <w:p>
      <w:pPr>
        <w:pStyle w:val="8"/>
        <w:numPr>
          <w:ilvl w:val="0"/>
          <w:numId w:val="1"/>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实验目的</w:t>
      </w:r>
    </w:p>
    <w:p>
      <w:pPr>
        <w:widowControl w:val="0"/>
        <w:numPr>
          <w:ilvl w:val="0"/>
          <w:numId w:val="2"/>
        </w:numPr>
        <w:bidi w:val="0"/>
        <w:jc w:val="both"/>
        <w:rPr>
          <w:rFonts w:hint="eastAsia" w:ascii="宋体" w:hAnsi="宋体" w:cs="宋体"/>
          <w:lang w:val="en-US" w:eastAsia="zh-CN"/>
        </w:rPr>
      </w:pPr>
      <w:r>
        <w:rPr>
          <w:rFonts w:hint="eastAsia" w:ascii="宋体" w:hAnsi="宋体" w:cs="宋体"/>
          <w:lang w:val="en-US" w:eastAsia="zh-CN"/>
        </w:rPr>
        <w:t>学习复摆的原理以及和单摆的不同之处；</w:t>
      </w:r>
    </w:p>
    <w:p>
      <w:pPr>
        <w:widowControl w:val="0"/>
        <w:numPr>
          <w:ilvl w:val="0"/>
          <w:numId w:val="2"/>
        </w:numPr>
        <w:bidi w:val="0"/>
        <w:jc w:val="both"/>
        <w:rPr>
          <w:rFonts w:hint="default" w:ascii="宋体" w:hAnsi="宋体" w:cs="宋体"/>
          <w:lang w:val="en-US" w:eastAsia="zh-CN"/>
        </w:rPr>
      </w:pPr>
      <w:r>
        <w:rPr>
          <w:rFonts w:hint="eastAsia" w:ascii="宋体" w:hAnsi="宋体" w:cs="宋体"/>
          <w:lang w:val="en-US" w:eastAsia="zh-CN"/>
        </w:rPr>
        <w:t>了解和掌握凯特摆的构成原理；</w:t>
      </w:r>
    </w:p>
    <w:p>
      <w:pPr>
        <w:widowControl w:val="0"/>
        <w:numPr>
          <w:ilvl w:val="0"/>
          <w:numId w:val="2"/>
        </w:numPr>
        <w:bidi w:val="0"/>
        <w:jc w:val="both"/>
        <w:rPr>
          <w:rFonts w:hint="default" w:ascii="宋体" w:hAnsi="宋体" w:cs="宋体"/>
          <w:lang w:val="en-US" w:eastAsia="zh-CN"/>
        </w:rPr>
      </w:pPr>
      <w:r>
        <w:rPr>
          <w:rFonts w:hint="eastAsia" w:ascii="宋体" w:hAnsi="宋体" w:cs="宋体"/>
          <w:lang w:val="en-US" w:eastAsia="zh-CN"/>
        </w:rPr>
        <w:t>利用凯特摆测量重力加速度并计算不确定度；</w:t>
      </w:r>
    </w:p>
    <w:p>
      <w:pPr>
        <w:widowControl w:val="0"/>
        <w:numPr>
          <w:ilvl w:val="0"/>
          <w:numId w:val="2"/>
        </w:numPr>
        <w:bidi w:val="0"/>
        <w:jc w:val="both"/>
        <w:rPr>
          <w:rFonts w:hint="default" w:ascii="宋体" w:hAnsi="宋体" w:cs="宋体"/>
          <w:lang w:val="en-US" w:eastAsia="zh-CN"/>
        </w:rPr>
      </w:pPr>
      <w:r>
        <w:rPr>
          <w:rFonts w:hint="eastAsia" w:ascii="宋体" w:hAnsi="宋体" w:cs="宋体"/>
          <w:lang w:val="en-US" w:eastAsia="zh-CN"/>
        </w:rPr>
        <w:t>分析误差来源并思考如何提升实验精度。</w:t>
      </w:r>
    </w:p>
    <w:p>
      <w:pPr>
        <w:widowControl w:val="0"/>
        <w:numPr>
          <w:ilvl w:val="0"/>
          <w:numId w:val="0"/>
        </w:numPr>
        <w:bidi w:val="0"/>
        <w:jc w:val="both"/>
        <w:rPr>
          <w:rFonts w:hint="default" w:ascii="宋体" w:hAnsi="宋体" w:cs="宋体"/>
          <w:lang w:val="en-US" w:eastAsia="zh-CN"/>
        </w:rPr>
      </w:pPr>
    </w:p>
    <w:p>
      <w:pPr>
        <w:pStyle w:val="8"/>
        <w:numPr>
          <w:ilvl w:val="0"/>
          <w:numId w:val="1"/>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实验内容</w:t>
      </w:r>
    </w:p>
    <w:p>
      <w:pPr>
        <w:widowControl w:val="0"/>
        <w:numPr>
          <w:ilvl w:val="0"/>
          <w:numId w:val="3"/>
        </w:numPr>
        <w:bidi w:val="0"/>
        <w:jc w:val="both"/>
        <w:rPr>
          <w:rFonts w:hint="eastAsia" w:ascii="宋体" w:hAnsi="宋体" w:cs="宋体"/>
          <w:lang w:val="en-US" w:eastAsia="zh-CN"/>
        </w:rPr>
      </w:pPr>
      <w:r>
        <w:rPr>
          <w:rFonts w:hint="eastAsia" w:ascii="宋体" w:hAnsi="宋体" w:cs="宋体"/>
          <w:lang w:val="en-US" w:eastAsia="zh-CN"/>
        </w:rPr>
        <w:t>调节刀口位置，测量两刀口间距作为等效摆长</w:t>
      </w:r>
      <w:r>
        <w:rPr>
          <w:rFonts w:hint="eastAsia" w:ascii="宋体" w:hAnsi="宋体" w:cs="宋体"/>
          <w:position w:val="-6"/>
          <w:lang w:val="en-US" w:eastAsia="zh-CN"/>
        </w:rPr>
        <w:object>
          <v:shape id="_x0000_i1025" o:spt="75" type="#_x0000_t75" style="height:13.95pt;width:6.9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宋体" w:hAnsi="宋体" w:cs="宋体"/>
          <w:lang w:val="en-US" w:eastAsia="zh-CN"/>
        </w:rPr>
        <w:t>；</w:t>
      </w:r>
    </w:p>
    <w:p>
      <w:pPr>
        <w:widowControl w:val="0"/>
        <w:numPr>
          <w:ilvl w:val="0"/>
          <w:numId w:val="3"/>
        </w:numPr>
        <w:bidi w:val="0"/>
        <w:jc w:val="both"/>
        <w:rPr>
          <w:rFonts w:hint="default" w:ascii="宋体" w:hAnsi="宋体" w:cs="宋体"/>
          <w:lang w:val="en-US" w:eastAsia="zh-CN"/>
        </w:rPr>
      </w:pPr>
      <w:r>
        <w:rPr>
          <w:rFonts w:hint="eastAsia" w:ascii="宋体" w:hAnsi="宋体" w:cs="宋体"/>
          <w:lang w:val="en-US" w:eastAsia="zh-CN"/>
        </w:rPr>
        <w:t>调节摆锤位置，使</w:t>
      </w:r>
      <w:r>
        <w:rPr>
          <w:rFonts w:hint="eastAsia" w:ascii="宋体" w:hAnsi="宋体" w:cs="宋体"/>
          <w:position w:val="-14"/>
          <w:lang w:val="en-US" w:eastAsia="zh-CN"/>
        </w:rPr>
        <w:object>
          <v:shape id="_x0000_i1026" o:spt="75" type="#_x0000_t75" style="height:20pt;width:8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宋体" w:hAnsi="宋体" w:cs="宋体"/>
          <w:lang w:val="en-US" w:eastAsia="zh-CN"/>
        </w:rPr>
        <w:t>时，测量T1和T2的值；</w:t>
      </w:r>
    </w:p>
    <w:p>
      <w:pPr>
        <w:widowControl w:val="0"/>
        <w:numPr>
          <w:ilvl w:val="0"/>
          <w:numId w:val="3"/>
        </w:numPr>
        <w:bidi w:val="0"/>
        <w:jc w:val="both"/>
        <w:rPr>
          <w:rFonts w:hint="default" w:ascii="宋体" w:hAnsi="宋体" w:cs="宋体"/>
          <w:lang w:val="en-US" w:eastAsia="zh-CN"/>
        </w:rPr>
      </w:pPr>
      <w:r>
        <w:rPr>
          <w:rFonts w:hint="eastAsia" w:ascii="宋体" w:hAnsi="宋体" w:cs="宋体"/>
          <w:lang w:val="en-US" w:eastAsia="zh-CN"/>
        </w:rPr>
        <w:t>测量左刀口到重心的距离</w:t>
      </w:r>
      <w:r>
        <w:rPr>
          <w:rFonts w:hint="eastAsia" w:ascii="宋体" w:hAnsi="宋体" w:cs="宋体"/>
          <w:position w:val="-10"/>
          <w:lang w:val="en-US" w:eastAsia="zh-CN"/>
        </w:rPr>
        <w:object>
          <v:shape id="_x0000_i1027" o:spt="75" type="#_x0000_t75" style="height:17pt;width:12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宋体" w:hAnsi="宋体" w:cs="宋体"/>
          <w:lang w:val="en-US" w:eastAsia="zh-CN"/>
        </w:rPr>
        <w:t>；</w:t>
      </w:r>
    </w:p>
    <w:p>
      <w:pPr>
        <w:widowControl w:val="0"/>
        <w:numPr>
          <w:ilvl w:val="0"/>
          <w:numId w:val="3"/>
        </w:numPr>
        <w:bidi w:val="0"/>
        <w:jc w:val="both"/>
        <w:rPr>
          <w:rFonts w:hint="default" w:ascii="宋体" w:hAnsi="宋体" w:cs="宋体"/>
          <w:lang w:val="en-US" w:eastAsia="zh-CN"/>
        </w:rPr>
      </w:pPr>
      <w:r>
        <w:rPr>
          <w:rFonts w:hint="eastAsia" w:ascii="宋体" w:hAnsi="宋体" w:cs="宋体"/>
          <w:lang w:val="en-US" w:eastAsia="zh-CN"/>
        </w:rPr>
        <w:t>根据公式和测量数据计算重力加速度和不确定度。</w:t>
      </w:r>
    </w:p>
    <w:p>
      <w:pPr>
        <w:widowControl w:val="0"/>
        <w:numPr>
          <w:ilvl w:val="0"/>
          <w:numId w:val="0"/>
        </w:numPr>
        <w:bidi w:val="0"/>
        <w:jc w:val="both"/>
        <w:rPr>
          <w:rFonts w:hint="default" w:ascii="宋体" w:hAnsi="宋体" w:cs="宋体"/>
          <w:lang w:val="en-US" w:eastAsia="zh-CN"/>
        </w:rPr>
      </w:pPr>
    </w:p>
    <w:p>
      <w:pPr>
        <w:pStyle w:val="8"/>
        <w:numPr>
          <w:ilvl w:val="0"/>
          <w:numId w:val="1"/>
        </w:numPr>
        <w:ind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实验原理</w:t>
      </w:r>
    </w:p>
    <w:p>
      <w:pPr>
        <w:numPr>
          <w:ilvl w:val="0"/>
          <w:numId w:val="4"/>
        </w:numPr>
        <w:bidi w:val="0"/>
        <w:rPr>
          <w:rFonts w:hint="default"/>
          <w:b/>
          <w:bCs/>
          <w:lang w:val="en-US" w:eastAsia="zh-CN"/>
        </w:rPr>
      </w:pPr>
      <w:r>
        <w:rPr>
          <w:rFonts w:hint="eastAsia"/>
          <w:b/>
          <w:bCs/>
          <w:lang w:val="en-US" w:eastAsia="zh-CN"/>
        </w:rPr>
        <w:t>复摆原理</w:t>
      </w:r>
    </w:p>
    <w:p>
      <w:pPr>
        <w:widowControl w:val="0"/>
        <w:numPr>
          <w:ilvl w:val="0"/>
          <w:numId w:val="0"/>
        </w:numPr>
        <w:bidi w:val="0"/>
        <w:ind w:firstLine="420" w:firstLineChars="200"/>
        <w:jc w:val="both"/>
        <w:rPr>
          <w:rFonts w:hint="default"/>
          <w:lang w:val="en-US" w:eastAsia="zh-CN"/>
        </w:rPr>
      </w:pPr>
      <w:r>
        <w:drawing>
          <wp:anchor distT="0" distB="0" distL="114300" distR="114300" simplePos="0" relativeHeight="251658240" behindDoc="0" locked="0" layoutInCell="1" allowOverlap="1">
            <wp:simplePos x="0" y="0"/>
            <wp:positionH relativeFrom="column">
              <wp:posOffset>60960</wp:posOffset>
            </wp:positionH>
            <wp:positionV relativeFrom="paragraph">
              <wp:posOffset>102235</wp:posOffset>
            </wp:positionV>
            <wp:extent cx="1527810" cy="2021840"/>
            <wp:effectExtent l="0" t="0" r="11430" b="5080"/>
            <wp:wrapSquare wrapText="bothSides"/>
            <wp:docPr id="12"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9"/>
                    <pic:cNvPicPr>
                      <a:picLocks noChangeAspect="1"/>
                    </pic:cNvPicPr>
                  </pic:nvPicPr>
                  <pic:blipFill>
                    <a:blip r:embed="rId11"/>
                    <a:stretch>
                      <a:fillRect/>
                    </a:stretch>
                  </pic:blipFill>
                  <pic:spPr>
                    <a:xfrm>
                      <a:off x="0" y="0"/>
                      <a:ext cx="1527810" cy="2021840"/>
                    </a:xfrm>
                    <a:prstGeom prst="rect">
                      <a:avLst/>
                    </a:prstGeom>
                    <a:noFill/>
                    <a:ln>
                      <a:noFill/>
                    </a:ln>
                  </pic:spPr>
                </pic:pic>
              </a:graphicData>
            </a:graphic>
          </wp:anchor>
        </w:drawing>
      </w:r>
      <w:r>
        <w:rPr>
          <w:rFonts w:hint="eastAsia"/>
          <w:lang w:val="en-US" w:eastAsia="zh-CN"/>
        </w:rPr>
        <w:t>复摆是</w:t>
      </w:r>
      <w:r>
        <w:rPr>
          <w:rFonts w:hint="default"/>
          <w:lang w:val="en-US" w:eastAsia="zh-CN"/>
        </w:rPr>
        <w:t>在重力作用下能绕通过自身某固定水平轴摆动的刚体</w:t>
      </w:r>
      <w:r>
        <w:rPr>
          <w:rFonts w:hint="eastAsia"/>
          <w:lang w:val="en-US" w:eastAsia="zh-CN"/>
        </w:rPr>
        <w:t>。</w:t>
      </w:r>
      <w:r>
        <w:rPr>
          <w:rFonts w:hint="default"/>
          <w:lang w:val="en-US" w:eastAsia="zh-CN"/>
        </w:rPr>
        <w:t>即复摆是一刚体绕固定的水平轴在重力的作用下作微小摆动的动力运动体系。又称物理摆。</w:t>
      </w:r>
    </w:p>
    <w:p>
      <w:pPr>
        <w:widowControl w:val="0"/>
        <w:numPr>
          <w:ilvl w:val="0"/>
          <w:numId w:val="0"/>
        </w:numPr>
        <w:bidi w:val="0"/>
        <w:ind w:firstLine="420" w:firstLineChars="200"/>
        <w:jc w:val="both"/>
        <w:rPr>
          <w:rFonts w:hint="eastAsia"/>
          <w:lang w:val="en-US" w:eastAsia="zh-CN"/>
        </w:rPr>
      </w:pPr>
      <w:r>
        <w:rPr>
          <w:rFonts w:hint="eastAsia"/>
          <w:lang w:val="en-US" w:eastAsia="zh-CN"/>
        </w:rPr>
        <w:t>对于一个质量为m的刚体，设其重心为G，转轴为O，G和O之间的距离为h，绕O轴的转动惯量为I，当摆幅非常小时，此时有</w:t>
      </w:r>
      <w:r>
        <w:rPr>
          <w:rFonts w:hint="eastAsia"/>
          <w:position w:val="-10"/>
          <w:lang w:val="en-US" w:eastAsia="zh-CN"/>
        </w:rPr>
        <w:object>
          <v:shape id="_x0000_i1028" o:spt="75" type="#_x0000_t75" style="height:16pt;width:12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lang w:val="en-US" w:eastAsia="zh-CN"/>
        </w:rPr>
        <w:t>，得到简谐振动的方程</w:t>
      </w:r>
      <w:r>
        <w:rPr>
          <w:rFonts w:hint="eastAsia"/>
          <w:position w:val="-24"/>
          <w:lang w:val="en-US" w:eastAsia="zh-CN"/>
        </w:rPr>
        <w:object>
          <v:shape id="_x0000_i1029" o:spt="75" type="#_x0000_t75" style="height:33pt;width:84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，故得到了周期的表达式</w:t>
      </w:r>
      <w:r>
        <w:rPr>
          <w:rFonts w:hint="eastAsia"/>
          <w:position w:val="-30"/>
          <w:lang w:val="en-US" w:eastAsia="zh-CN"/>
        </w:rPr>
        <w:object>
          <v:shape id="_x0000_i1030" o:spt="75" type="#_x0000_t75" style="height:37pt;width:69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lang w:val="en-US" w:eastAsia="zh-CN"/>
        </w:rPr>
        <w:t>。</w:t>
      </w:r>
    </w:p>
    <w:p>
      <w:pPr>
        <w:widowControl w:val="0"/>
        <w:numPr>
          <w:ilvl w:val="0"/>
          <w:numId w:val="0"/>
        </w:numPr>
        <w:bidi w:val="0"/>
        <w:ind w:firstLine="420" w:firstLineChars="200"/>
        <w:jc w:val="both"/>
        <w:rPr>
          <w:rFonts w:hint="eastAsia"/>
          <w:lang w:val="en-US" w:eastAsia="zh-CN"/>
        </w:rPr>
      </w:pPr>
      <w:r>
        <w:rPr>
          <w:rFonts w:hint="eastAsia"/>
          <w:lang w:val="en-US" w:eastAsia="zh-CN"/>
        </w:rPr>
        <w:t>由因为G轴与O轴平行，故由平行轴定理得到公式</w:t>
      </w:r>
      <w:r>
        <w:rPr>
          <w:rFonts w:hint="eastAsia"/>
          <w:position w:val="-12"/>
          <w:lang w:val="en-US" w:eastAsia="zh-CN"/>
        </w:rPr>
        <w:object>
          <v:shape id="_x0000_i1031" o:spt="75" type="#_x0000_t75" style="height:19pt;width:63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lang w:val="en-US" w:eastAsia="zh-CN"/>
        </w:rPr>
        <w:t>，将此式代入上面的周期表达式中，得到了</w:t>
      </w:r>
      <w:r>
        <w:rPr>
          <w:rFonts w:hint="eastAsia"/>
          <w:position w:val="-30"/>
          <w:lang w:val="en-US" w:eastAsia="zh-CN"/>
        </w:rPr>
        <w:object>
          <v:shape id="_x0000_i1032" o:spt="75" type="#_x0000_t75" style="height:38pt;width:91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lang w:val="en-US" w:eastAsia="zh-CN"/>
        </w:rPr>
        <w:t>。由因为单摆的周期公式为</w:t>
      </w:r>
      <w:r>
        <w:rPr>
          <w:rFonts w:hint="eastAsia"/>
          <w:position w:val="-30"/>
          <w:lang w:val="en-US" w:eastAsia="zh-CN"/>
        </w:rPr>
        <w:object>
          <v:shape id="_x0000_i1033" o:spt="75" type="#_x0000_t75" style="height:37pt;width:56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lang w:val="en-US" w:eastAsia="zh-CN"/>
        </w:rPr>
        <w:t>，故同理类比得到了复摆的等效摆长</w:t>
      </w:r>
      <w:r>
        <w:rPr>
          <w:rFonts w:hint="eastAsia"/>
          <w:position w:val="-6"/>
          <w:lang w:val="en-US" w:eastAsia="zh-CN"/>
        </w:rPr>
        <w:object>
          <v:shape id="_x0000_i1034" o:spt="75" type="#_x0000_t75" style="height:13.95pt;width:6.95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lang w:val="en-US" w:eastAsia="zh-CN"/>
        </w:rPr>
        <w:t>表达式为</w:t>
      </w:r>
      <w:r>
        <w:rPr>
          <w:rFonts w:hint="eastAsia"/>
          <w:position w:val="-24"/>
          <w:lang w:val="en-US" w:eastAsia="zh-CN"/>
        </w:rPr>
        <w:object>
          <v:shape id="_x0000_i1035" o:spt="75" type="#_x0000_t75" style="height:33pt;width:64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lang w:val="en-US" w:eastAsia="zh-CN"/>
        </w:rPr>
        <w:t>。</w:t>
      </w:r>
    </w:p>
    <w:p>
      <w:pPr>
        <w:widowControl w:val="0"/>
        <w:numPr>
          <w:ilvl w:val="0"/>
          <w:numId w:val="0"/>
        </w:numPr>
        <w:bidi w:val="0"/>
        <w:ind w:firstLine="420" w:firstLineChars="200"/>
        <w:jc w:val="both"/>
        <w:rPr>
          <w:rFonts w:hint="default"/>
          <w:lang w:val="en-US" w:eastAsia="zh-CN"/>
        </w:rPr>
      </w:pPr>
      <w:r>
        <w:rPr>
          <w:rFonts w:hint="eastAsia"/>
          <w:lang w:val="en-US" w:eastAsia="zh-CN"/>
        </w:rPr>
        <w:t>对于复摆，只需要测出周期和等效摆长便可以求得重力加速度。</w:t>
      </w:r>
    </w:p>
    <w:p>
      <w:pPr>
        <w:widowControl w:val="0"/>
        <w:numPr>
          <w:ilvl w:val="0"/>
          <w:numId w:val="0"/>
        </w:numPr>
        <w:bidi w:val="0"/>
        <w:ind w:firstLine="420" w:firstLineChars="200"/>
        <w:jc w:val="both"/>
        <w:rPr>
          <w:rFonts w:hint="default"/>
          <w:lang w:val="en-US" w:eastAsia="zh-CN"/>
        </w:rPr>
      </w:pPr>
    </w:p>
    <w:p>
      <w:pPr>
        <w:numPr>
          <w:ilvl w:val="0"/>
          <w:numId w:val="4"/>
        </w:numPr>
        <w:bidi w:val="0"/>
        <w:rPr>
          <w:rFonts w:hint="default"/>
          <w:b/>
          <w:bCs/>
          <w:lang w:val="en-US" w:eastAsia="zh-CN"/>
        </w:rPr>
      </w:pPr>
      <w:r>
        <w:rPr>
          <w:rFonts w:hint="eastAsia"/>
          <w:b/>
          <w:bCs/>
          <w:lang w:val="en-US" w:eastAsia="zh-CN"/>
        </w:rPr>
        <w:t>凯特摆实验原理</w:t>
      </w:r>
    </w:p>
    <w:p>
      <w:pPr>
        <w:widowControl w:val="0"/>
        <w:numPr>
          <w:ilvl w:val="0"/>
          <w:numId w:val="0"/>
        </w:numPr>
        <w:bidi w:val="0"/>
        <w:ind w:firstLine="420" w:firstLineChars="200"/>
        <w:jc w:val="both"/>
        <w:rPr>
          <w:rFonts w:hint="eastAsia"/>
          <w:lang w:val="en-US" w:eastAsia="zh-CN"/>
        </w:rPr>
      </w:pPr>
      <w:r>
        <w:rPr>
          <w:rFonts w:hint="eastAsia"/>
          <w:lang w:val="en-US" w:eastAsia="zh-CN"/>
        </w:rPr>
        <w:t>对于凯特摆而言，两刀口之间的距离就是该摆的等效摆长，因此通过刻度尺测得刀口距离</w:t>
      </w:r>
      <w:r>
        <w:rPr>
          <w:rFonts w:hint="eastAsia"/>
          <w:position w:val="-6"/>
          <w:lang w:val="en-US" w:eastAsia="zh-CN"/>
        </w:rPr>
        <w:object>
          <v:shape id="_x0000_i1036" o:spt="75" type="#_x0000_t75" style="height:13.95pt;width:6.95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w:t>
      </w:r>
    </w:p>
    <w:p>
      <w:pPr>
        <w:widowControl w:val="0"/>
        <w:numPr>
          <w:ilvl w:val="0"/>
          <w:numId w:val="0"/>
        </w:numPr>
        <w:bidi w:val="0"/>
        <w:ind w:firstLine="420" w:firstLineChars="200"/>
        <w:jc w:val="both"/>
        <w:rPr>
          <w:rFonts w:hint="eastAsia"/>
          <w:lang w:val="en-US" w:eastAsia="zh-CN"/>
        </w:rPr>
      </w:pPr>
      <w:r>
        <w:rPr>
          <w:rFonts w:hint="eastAsia"/>
          <w:lang w:val="en-US" w:eastAsia="zh-CN"/>
        </w:rPr>
        <w:t>在凯特摆的两个刀口位置确定之后，分别调节A、B、C、D四个摆锤的位置使得凯特摆正悬挂和倒悬挂时的摆动周期T1和T2基本相等（在实验中满足条件</w:t>
      </w:r>
      <w:r>
        <w:rPr>
          <w:rFonts w:hint="eastAsia"/>
          <w:position w:val="-14"/>
          <w:lang w:val="en-US" w:eastAsia="zh-CN"/>
        </w:rPr>
        <w:object>
          <v:shape id="_x0000_i1037" o:spt="75" type="#_x0000_t75" style="height:20pt;width:80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lang w:val="en-US" w:eastAsia="zh-CN"/>
        </w:rPr>
        <w:t>）。</w:t>
      </w:r>
    </w:p>
    <w:p>
      <w:pPr>
        <w:widowControl w:val="0"/>
        <w:numPr>
          <w:ilvl w:val="0"/>
          <w:numId w:val="0"/>
        </w:numPr>
        <w:bidi w:val="0"/>
        <w:ind w:firstLine="420" w:firstLineChars="200"/>
        <w:jc w:val="both"/>
        <w:rPr>
          <w:rFonts w:hint="eastAsia"/>
          <w:lang w:val="en-US" w:eastAsia="zh-CN"/>
        </w:rPr>
      </w:pPr>
      <w:r>
        <w:drawing>
          <wp:anchor distT="0" distB="0" distL="114300" distR="114300" simplePos="0" relativeHeight="251659264" behindDoc="0" locked="0" layoutInCell="1" allowOverlap="1">
            <wp:simplePos x="0" y="0"/>
            <wp:positionH relativeFrom="column">
              <wp:posOffset>4629785</wp:posOffset>
            </wp:positionH>
            <wp:positionV relativeFrom="paragraph">
              <wp:posOffset>109220</wp:posOffset>
            </wp:positionV>
            <wp:extent cx="1265555" cy="3470275"/>
            <wp:effectExtent l="0" t="0" r="14605" b="4445"/>
            <wp:wrapSquare wrapText="bothSides"/>
            <wp:docPr id="14"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7"/>
                    <pic:cNvPicPr>
                      <a:picLocks noChangeAspect="1"/>
                    </pic:cNvPicPr>
                  </pic:nvPicPr>
                  <pic:blipFill>
                    <a:blip r:embed="rId32"/>
                    <a:stretch>
                      <a:fillRect/>
                    </a:stretch>
                  </pic:blipFill>
                  <pic:spPr>
                    <a:xfrm>
                      <a:off x="0" y="0"/>
                      <a:ext cx="1265555" cy="3470275"/>
                    </a:xfrm>
                    <a:prstGeom prst="rect">
                      <a:avLst/>
                    </a:prstGeom>
                    <a:noFill/>
                    <a:ln>
                      <a:noFill/>
                    </a:ln>
                  </pic:spPr>
                </pic:pic>
              </a:graphicData>
            </a:graphic>
          </wp:anchor>
        </w:drawing>
      </w:r>
      <w:r>
        <w:rPr>
          <w:rFonts w:hint="eastAsia"/>
          <w:lang w:val="en-US" w:eastAsia="zh-CN"/>
        </w:rPr>
        <w:t>此时有公式</w:t>
      </w:r>
      <w:r>
        <w:rPr>
          <w:rFonts w:hint="eastAsia"/>
          <w:position w:val="-32"/>
          <w:lang w:val="en-US" w:eastAsia="zh-CN"/>
        </w:rPr>
        <w:object>
          <v:shape id="_x0000_i1038" o:spt="75" type="#_x0000_t75" style="height:39pt;width:92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lang w:val="en-US" w:eastAsia="zh-CN"/>
        </w:rPr>
        <w:t>和</w:t>
      </w:r>
      <w:r>
        <w:rPr>
          <w:rFonts w:hint="eastAsia"/>
          <w:position w:val="-32"/>
          <w:lang w:val="en-US" w:eastAsia="zh-CN"/>
        </w:rPr>
        <w:object>
          <v:shape id="_x0000_i1039" o:spt="75" type="#_x0000_t75" style="height:39pt;width:94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lang w:val="en-US" w:eastAsia="zh-CN"/>
        </w:rPr>
        <w:t>，其中T1和h1为绕O轴的摆动周期和O轴到重心G的距离。</w:t>
      </w:r>
    </w:p>
    <w:p>
      <w:pPr>
        <w:widowControl w:val="0"/>
        <w:numPr>
          <w:ilvl w:val="0"/>
          <w:numId w:val="0"/>
        </w:numPr>
        <w:bidi w:val="0"/>
        <w:ind w:firstLine="420" w:firstLineChars="200"/>
        <w:jc w:val="both"/>
        <w:rPr>
          <w:rFonts w:hint="eastAsia"/>
          <w:lang w:val="en-US" w:eastAsia="zh-CN"/>
        </w:rPr>
      </w:pPr>
      <w:r>
        <w:rPr>
          <w:rFonts w:hint="eastAsia"/>
          <w:lang w:val="en-US" w:eastAsia="zh-CN"/>
        </w:rPr>
        <w:t>当T1和T2近似相等时，</w:t>
      </w:r>
      <w:r>
        <w:rPr>
          <w:rFonts w:hint="eastAsia"/>
          <w:position w:val="-10"/>
          <w:lang w:val="en-US" w:eastAsia="zh-CN"/>
        </w:rPr>
        <w:object>
          <v:shape id="_x0000_i1040" o:spt="75" type="#_x0000_t75" style="height:17pt;width:49.95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lang w:val="en-US" w:eastAsia="zh-CN"/>
        </w:rPr>
        <w:t>即为凯特摆的等效摆长，由上述两周期的表达式消去物理量</w:t>
      </w:r>
      <w:r>
        <w:rPr>
          <w:rFonts w:hint="eastAsia"/>
          <w:position w:val="-12"/>
          <w:lang w:val="en-US" w:eastAsia="zh-CN"/>
        </w:rPr>
        <w:object>
          <v:shape id="_x0000_i1041" o:spt="75" type="#_x0000_t75" style="height:18pt;width:13.95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eastAsia"/>
          <w:lang w:val="en-US" w:eastAsia="zh-CN"/>
        </w:rPr>
        <w:t>，得到了</w:t>
      </w:r>
      <w:r>
        <w:rPr>
          <w:rFonts w:hint="eastAsia"/>
          <w:position w:val="-30"/>
          <w:lang w:val="en-US" w:eastAsia="zh-CN"/>
        </w:rPr>
        <w:object>
          <v:shape id="_x0000_i1042" o:spt="75" type="#_x0000_t75" style="height:36pt;width:93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eastAsia"/>
          <w:lang w:val="en-US" w:eastAsia="zh-CN"/>
        </w:rPr>
        <w:t>，代入</w:t>
      </w:r>
      <w:r>
        <w:rPr>
          <w:rFonts w:hint="eastAsia"/>
          <w:position w:val="-10"/>
          <w:lang w:val="en-US" w:eastAsia="zh-CN"/>
        </w:rPr>
        <w:object>
          <v:shape id="_x0000_i1043" o:spt="75" type="#_x0000_t75" style="height:17pt;width:48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eastAsia"/>
          <w:lang w:val="en-US" w:eastAsia="zh-CN"/>
        </w:rPr>
        <w:t>消去</w:t>
      </w:r>
      <w:r>
        <w:rPr>
          <w:rFonts w:hint="eastAsia"/>
          <w:position w:val="-10"/>
          <w:lang w:val="en-US" w:eastAsia="zh-CN"/>
        </w:rPr>
        <w:object>
          <v:shape id="_x0000_i1044" o:spt="75" type="#_x0000_t75" style="height:17pt;width:13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eastAsia"/>
          <w:lang w:val="en-US" w:eastAsia="zh-CN"/>
        </w:rPr>
        <w:t>，得到了表达式</w:t>
      </w:r>
      <w:r>
        <w:rPr>
          <w:rFonts w:hint="eastAsia"/>
          <w:position w:val="-30"/>
          <w:lang w:val="en-US" w:eastAsia="zh-CN"/>
        </w:rPr>
        <w:object>
          <v:shape id="_x0000_i1045" o:spt="75" type="#_x0000_t75" style="height:36pt;width:167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lang w:val="en-US" w:eastAsia="zh-CN"/>
        </w:rPr>
        <w:t>。</w:t>
      </w:r>
    </w:p>
    <w:p>
      <w:pPr>
        <w:widowControl w:val="0"/>
        <w:numPr>
          <w:ilvl w:val="0"/>
          <w:numId w:val="0"/>
        </w:numPr>
        <w:bidi w:val="0"/>
        <w:ind w:firstLine="420" w:firstLineChars="200"/>
        <w:jc w:val="both"/>
        <w:rPr>
          <w:rFonts w:hint="default"/>
          <w:lang w:val="en-US" w:eastAsia="zh-CN"/>
        </w:rPr>
      </w:pPr>
      <w:r>
        <w:rPr>
          <w:rFonts w:hint="eastAsia"/>
          <w:lang w:val="en-US" w:eastAsia="zh-CN"/>
        </w:rPr>
        <w:t>此式中，</w:t>
      </w:r>
      <w:r>
        <w:rPr>
          <w:rFonts w:hint="eastAsia"/>
          <w:position w:val="-6"/>
          <w:lang w:val="en-US" w:eastAsia="zh-CN"/>
        </w:rPr>
        <w:object>
          <v:shape id="_x0000_i1046" o:spt="75" type="#_x0000_t75" style="height:13.95pt;width:6.95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lang w:val="en-US" w:eastAsia="zh-CN"/>
        </w:rPr>
        <w:t>、</w:t>
      </w:r>
      <w:r>
        <w:rPr>
          <w:rFonts w:hint="eastAsia"/>
          <w:position w:val="-10"/>
          <w:lang w:val="en-US" w:eastAsia="zh-CN"/>
        </w:rPr>
        <w:object>
          <v:shape id="_x0000_i1047" o:spt="75" type="#_x0000_t75" style="height:17pt;width:12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r>
        <w:rPr>
          <w:rFonts w:hint="eastAsia"/>
          <w:lang w:val="en-US" w:eastAsia="zh-CN"/>
        </w:rPr>
        <w:t>和</w:t>
      </w:r>
      <w:r>
        <w:rPr>
          <w:rFonts w:hint="eastAsia"/>
          <w:position w:val="-10"/>
          <w:lang w:val="en-US" w:eastAsia="zh-CN"/>
        </w:rPr>
        <w:object>
          <v:shape id="_x0000_i1048" o:spt="75" type="#_x0000_t75" style="height:17pt;width:13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r>
        <w:rPr>
          <w:rFonts w:hint="eastAsia"/>
          <w:lang w:val="en-US" w:eastAsia="zh-CN"/>
        </w:rPr>
        <w:t>均为可以准确测量的物理量，但</w:t>
      </w:r>
      <w:r>
        <w:rPr>
          <w:rFonts w:hint="eastAsia"/>
          <w:position w:val="-10"/>
          <w:lang w:val="en-US" w:eastAsia="zh-CN"/>
        </w:rPr>
        <w:object>
          <v:shape id="_x0000_i1049" o:spt="75" type="#_x0000_t75" style="height:17pt;width:12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r>
        <w:rPr>
          <w:rFonts w:hint="eastAsia"/>
          <w:lang w:val="en-US" w:eastAsia="zh-CN"/>
        </w:rPr>
        <w:t>不易测准，因此</w:t>
      </w:r>
      <w:r>
        <w:rPr>
          <w:rFonts w:hint="eastAsia"/>
          <w:position w:val="-6"/>
          <w:lang w:val="en-US" w:eastAsia="zh-CN"/>
        </w:rPr>
        <w:object>
          <v:shape id="_x0000_i1050" o:spt="75" type="#_x0000_t75" style="height:11pt;width:10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lang w:val="en-US" w:eastAsia="zh-CN"/>
        </w:rPr>
        <w:t>易精确求得，而</w:t>
      </w:r>
      <w:r>
        <w:rPr>
          <w:rFonts w:hint="eastAsia"/>
          <w:position w:val="-6"/>
          <w:lang w:val="en-US" w:eastAsia="zh-CN"/>
        </w:rPr>
        <w:object>
          <v:shape id="_x0000_i1051" o:spt="75" type="#_x0000_t75" style="height:13.95pt;width:10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r>
        <w:rPr>
          <w:rFonts w:hint="eastAsia"/>
          <w:lang w:val="en-US" w:eastAsia="zh-CN"/>
        </w:rPr>
        <w:t>存在一定的误差，因此当T1和T2近似相等且</w:t>
      </w:r>
      <w:r>
        <w:rPr>
          <w:rFonts w:hint="eastAsia"/>
          <w:position w:val="-10"/>
          <w:lang w:val="en-US" w:eastAsia="zh-CN"/>
        </w:rPr>
        <w:object>
          <v:shape id="_x0000_i1052" o:spt="75" type="#_x0000_t75" style="height:17pt;width:33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lang w:val="en-US" w:eastAsia="zh-CN"/>
        </w:rPr>
        <w:t>较大时，</w:t>
      </w:r>
      <w:r>
        <w:rPr>
          <w:rFonts w:hint="eastAsia"/>
          <w:position w:val="-6"/>
          <w:lang w:val="en-US" w:eastAsia="zh-CN"/>
        </w:rPr>
        <w:object>
          <v:shape id="_x0000_i1053" o:spt="75" type="#_x0000_t75" style="height:13.95pt;width:10pt;" o:ole="t" filled="f" o:preferrelative="t" stroked="f" coordsize="21600,21600">
            <v:path/>
            <v:fill on="f" focussize="0,0"/>
            <v:stroke on="f"/>
            <v:imagedata r:id="rId60" o:title=""/>
            <o:lock v:ext="edit" aspectratio="t"/>
            <w10:wrap type="none"/>
            <w10:anchorlock/>
          </v:shape>
          <o:OLEObject Type="Embed" ProgID="Equation.KSEE3" ShapeID="_x0000_i1053" DrawAspect="Content" ObjectID="_1468075753" r:id="rId63">
            <o:LockedField>false</o:LockedField>
          </o:OLEObject>
        </w:object>
      </w:r>
      <w:r>
        <w:rPr>
          <w:rFonts w:hint="eastAsia"/>
          <w:lang w:val="en-US" w:eastAsia="zh-CN"/>
        </w:rPr>
        <w:t>的值相对</w:t>
      </w:r>
      <w:r>
        <w:rPr>
          <w:rFonts w:hint="eastAsia"/>
          <w:position w:val="-6"/>
          <w:lang w:val="en-US" w:eastAsia="zh-CN"/>
        </w:rPr>
        <w:object>
          <v:shape id="_x0000_i1054" o:spt="75" type="#_x0000_t75" style="height:11pt;width:10pt;" o:ole="t" filled="f" o:preferrelative="t" stroked="f" coordsize="21600,21600">
            <v:path/>
            <v:fill on="f" focussize="0,0"/>
            <v:stroke on="f"/>
            <v:imagedata r:id="rId58" o:title=""/>
            <o:lock v:ext="edit" aspectratio="t"/>
            <w10:wrap type="none"/>
            <w10:anchorlock/>
          </v:shape>
          <o:OLEObject Type="Embed" ProgID="Equation.KSEE3" ShapeID="_x0000_i1054" DrawAspect="Content" ObjectID="_1468075754" r:id="rId64">
            <o:LockedField>false</o:LockedField>
          </o:OLEObject>
        </w:object>
      </w:r>
      <w:r>
        <w:rPr>
          <w:rFonts w:hint="eastAsia"/>
          <w:lang w:val="en-US" w:eastAsia="zh-CN"/>
        </w:rPr>
        <w:t>而言较小，此时</w:t>
      </w:r>
      <w:r>
        <w:rPr>
          <w:rFonts w:hint="eastAsia"/>
          <w:position w:val="-6"/>
          <w:lang w:val="en-US" w:eastAsia="zh-CN"/>
        </w:rPr>
        <w:object>
          <v:shape id="_x0000_i1055" o:spt="75" type="#_x0000_t75" style="height:13.95pt;width:10pt;" o:ole="t" filled="f" o:preferrelative="t" stroked="f" coordsize="21600,21600">
            <v:path/>
            <v:fill on="f" focussize="0,0"/>
            <v:stroke on="f"/>
            <v:imagedata r:id="rId60" o:title=""/>
            <o:lock v:ext="edit" aspectratio="t"/>
            <w10:wrap type="none"/>
            <w10:anchorlock/>
          </v:shape>
          <o:OLEObject Type="Embed" ProgID="Equation.KSEE3" ShapeID="_x0000_i1055" DrawAspect="Content" ObjectID="_1468075755" r:id="rId65">
            <o:LockedField>false</o:LockedField>
          </o:OLEObject>
        </w:object>
      </w:r>
      <w:r>
        <w:rPr>
          <w:rFonts w:hint="eastAsia"/>
          <w:lang w:val="en-US" w:eastAsia="zh-CN"/>
        </w:rPr>
        <w:t>项数据不准确对最终结果的影响就非常小了。</w:t>
      </w:r>
    </w:p>
    <w:p>
      <w:pPr>
        <w:widowControl w:val="0"/>
        <w:numPr>
          <w:ilvl w:val="0"/>
          <w:numId w:val="0"/>
        </w:numPr>
        <w:bidi w:val="0"/>
        <w:jc w:val="both"/>
        <w:rPr>
          <w:rFonts w:hint="default"/>
          <w:lang w:val="en-US" w:eastAsia="zh-CN"/>
        </w:rPr>
      </w:pPr>
    </w:p>
    <w:p>
      <w:pPr>
        <w:numPr>
          <w:ilvl w:val="0"/>
          <w:numId w:val="4"/>
        </w:numPr>
        <w:bidi w:val="0"/>
        <w:rPr>
          <w:rFonts w:hint="default"/>
          <w:b/>
          <w:bCs/>
          <w:lang w:val="en-US" w:eastAsia="zh-CN"/>
        </w:rPr>
      </w:pPr>
      <w:r>
        <w:rPr>
          <w:rFonts w:hint="eastAsia"/>
          <w:b/>
          <w:bCs/>
          <w:lang w:val="en-US" w:eastAsia="zh-CN"/>
        </w:rPr>
        <w:t>不确定度推导</w:t>
      </w:r>
    </w:p>
    <w:p>
      <w:pPr>
        <w:numPr>
          <w:ilvl w:val="0"/>
          <w:numId w:val="0"/>
        </w:numPr>
        <w:bidi w:val="0"/>
        <w:ind w:firstLine="420" w:firstLineChars="200"/>
        <w:rPr>
          <w:rFonts w:hint="eastAsia"/>
          <w:lang w:val="en-US" w:eastAsia="zh-CN"/>
        </w:rPr>
      </w:pPr>
      <w:r>
        <w:rPr>
          <w:rFonts w:hint="eastAsia"/>
          <w:lang w:val="en-US" w:eastAsia="zh-CN"/>
        </w:rPr>
        <w:t>由上面的表达式可以得到</w:t>
      </w:r>
      <w:r>
        <w:rPr>
          <w:rFonts w:hint="eastAsia"/>
          <w:position w:val="-30"/>
          <w:lang w:val="en-US" w:eastAsia="zh-CN"/>
        </w:rPr>
        <w:object>
          <v:shape id="_x0000_i1056" o:spt="75" type="#_x0000_t75" style="height:36pt;width:62pt;" o:ole="t" filled="f" o:preferrelative="t" stroked="f" coordsize="21600,21600">
            <v:path/>
            <v:fill on="f" focussize="0,0"/>
            <v:stroke on="f"/>
            <v:imagedata r:id="rId67" o:title=""/>
            <o:lock v:ext="edit" aspectratio="t"/>
            <w10:wrap type="none"/>
            <w10:anchorlock/>
          </v:shape>
          <o:OLEObject Type="Embed" ProgID="Equation.KSEE3" ShapeID="_x0000_i1056" DrawAspect="Content" ObjectID="_1468075756" r:id="rId66">
            <o:LockedField>false</o:LockedField>
          </o:OLEObject>
        </w:object>
      </w:r>
      <w:r>
        <w:rPr>
          <w:rFonts w:hint="eastAsia"/>
          <w:lang w:val="en-US" w:eastAsia="zh-CN"/>
        </w:rPr>
        <w:t>，由此来推导误差传递公式。</w:t>
      </w:r>
    </w:p>
    <w:p>
      <w:pPr>
        <w:numPr>
          <w:ilvl w:val="0"/>
          <w:numId w:val="0"/>
        </w:numPr>
        <w:bidi w:val="0"/>
        <w:rPr>
          <w:rFonts w:hint="eastAsia"/>
          <w:lang w:val="en-US" w:eastAsia="zh-CN"/>
        </w:rPr>
      </w:pPr>
      <w:r>
        <w:rPr>
          <w:rFonts w:hint="eastAsia"/>
          <w:lang w:val="en-US" w:eastAsia="zh-CN"/>
        </w:rPr>
        <w:t>等式两边取对数得到</w:t>
      </w:r>
    </w:p>
    <w:p>
      <w:pPr>
        <w:numPr>
          <w:ilvl w:val="0"/>
          <w:numId w:val="0"/>
        </w:numPr>
        <w:bidi w:val="0"/>
        <w:jc w:val="center"/>
        <w:rPr>
          <w:rFonts w:hint="eastAsia"/>
          <w:lang w:val="en-US" w:eastAsia="zh-CN"/>
        </w:rPr>
      </w:pPr>
      <w:r>
        <w:rPr>
          <w:rFonts w:hint="eastAsia"/>
          <w:position w:val="-30"/>
          <w:lang w:val="en-US" w:eastAsia="zh-CN"/>
        </w:rPr>
        <w:object>
          <v:shape id="_x0000_i1057" o:spt="75" type="#_x0000_t75" style="height:36pt;width:215pt;" o:ole="t" filled="f" o:preferrelative="t" stroked="f" coordsize="21600,21600">
            <v:path/>
            <v:fill on="f" focussize="0,0"/>
            <v:stroke on="f"/>
            <v:imagedata r:id="rId69" o:title=""/>
            <o:lock v:ext="edit" aspectratio="t"/>
            <w10:wrap type="none"/>
            <w10:anchorlock/>
          </v:shape>
          <o:OLEObject Type="Embed" ProgID="Equation.KSEE3" ShapeID="_x0000_i1057" DrawAspect="Content" ObjectID="_1468075757" r:id="rId68">
            <o:LockedField>false</o:LockedField>
          </o:OLEObject>
        </w:object>
      </w:r>
    </w:p>
    <w:p>
      <w:pPr>
        <w:numPr>
          <w:ilvl w:val="0"/>
          <w:numId w:val="0"/>
        </w:numPr>
        <w:bidi w:val="0"/>
        <w:rPr>
          <w:rFonts w:hint="eastAsia"/>
          <w:lang w:val="en-US" w:eastAsia="zh-CN"/>
        </w:rPr>
      </w:pPr>
      <w:r>
        <w:rPr>
          <w:rFonts w:hint="eastAsia"/>
          <w:lang w:val="en-US" w:eastAsia="zh-CN"/>
        </w:rPr>
        <w:t>等式两边求微分得到</w:t>
      </w:r>
    </w:p>
    <w:p>
      <w:pPr>
        <w:numPr>
          <w:ilvl w:val="0"/>
          <w:numId w:val="0"/>
        </w:numPr>
        <w:bidi w:val="0"/>
        <w:jc w:val="center"/>
        <w:rPr>
          <w:rFonts w:hint="default"/>
          <w:lang w:val="en-US" w:eastAsia="zh-CN"/>
        </w:rPr>
      </w:pPr>
      <w:r>
        <w:rPr>
          <w:rFonts w:hint="default"/>
          <w:position w:val="-30"/>
          <w:lang w:val="en-US" w:eastAsia="zh-CN"/>
        </w:rPr>
        <w:object>
          <v:shape id="_x0000_i1058" o:spt="75" type="#_x0000_t75" style="height:34pt;width:175pt;" o:ole="t" filled="f" o:preferrelative="t" stroked="f" coordsize="21600,21600">
            <v:path/>
            <v:fill on="f" focussize="0,0"/>
            <v:stroke on="f"/>
            <v:imagedata r:id="rId71" o:title=""/>
            <o:lock v:ext="edit" aspectratio="t"/>
            <w10:wrap type="none"/>
            <w10:anchorlock/>
          </v:shape>
          <o:OLEObject Type="Embed" ProgID="Equation.KSEE3" ShapeID="_x0000_i1058" DrawAspect="Content" ObjectID="_1468075758" r:id="rId70">
            <o:LockedField>false</o:LockedField>
          </o:OLEObject>
        </w:object>
      </w:r>
    </w:p>
    <w:p>
      <w:pPr>
        <w:numPr>
          <w:ilvl w:val="0"/>
          <w:numId w:val="0"/>
        </w:numPr>
        <w:bidi w:val="0"/>
        <w:jc w:val="both"/>
        <w:rPr>
          <w:rFonts w:hint="eastAsia"/>
          <w:lang w:val="en-US" w:eastAsia="zh-CN"/>
        </w:rPr>
      </w:pPr>
      <w:r>
        <w:rPr>
          <w:rFonts w:hint="eastAsia"/>
          <w:lang w:val="en-US" w:eastAsia="zh-CN"/>
        </w:rPr>
        <w:t>系数取绝对值并改写成不确定度符号</w:t>
      </w:r>
    </w:p>
    <w:p>
      <w:pPr>
        <w:numPr>
          <w:ilvl w:val="0"/>
          <w:numId w:val="0"/>
        </w:numPr>
        <w:bidi w:val="0"/>
        <w:jc w:val="center"/>
        <w:rPr>
          <w:rFonts w:hint="default"/>
          <w:lang w:val="en-US" w:eastAsia="zh-CN"/>
        </w:rPr>
      </w:pPr>
      <w:r>
        <w:rPr>
          <w:rFonts w:hint="default"/>
          <w:position w:val="-32"/>
          <w:lang w:val="en-US" w:eastAsia="zh-CN"/>
        </w:rPr>
        <w:object>
          <v:shape id="_x0000_i1059" o:spt="75" type="#_x0000_t75" style="height:38pt;width:175pt;" o:ole="t" filled="f" o:preferrelative="t" stroked="f" coordsize="21600,21600">
            <v:path/>
            <v:fill on="f" focussize="0,0"/>
            <v:stroke on="f"/>
            <v:imagedata r:id="rId73" o:title=""/>
            <o:lock v:ext="edit" aspectratio="t"/>
            <w10:wrap type="none"/>
            <w10:anchorlock/>
          </v:shape>
          <o:OLEObject Type="Embed" ProgID="Equation.KSEE3" ShapeID="_x0000_i1059" DrawAspect="Content" ObjectID="_1468075759" r:id="rId72">
            <o:LockedField>false</o:LockedField>
          </o:OLEObject>
        </w:object>
      </w:r>
    </w:p>
    <w:p>
      <w:pPr>
        <w:numPr>
          <w:ilvl w:val="0"/>
          <w:numId w:val="0"/>
        </w:numPr>
        <w:bidi w:val="0"/>
        <w:jc w:val="both"/>
        <w:rPr>
          <w:rFonts w:hint="default"/>
          <w:lang w:val="en-US" w:eastAsia="zh-CN"/>
        </w:rPr>
      </w:pPr>
      <w:r>
        <w:rPr>
          <w:rFonts w:hint="eastAsia"/>
          <w:lang w:val="en-US" w:eastAsia="zh-CN"/>
        </w:rPr>
        <w:t>最后写成标准差公式并得到此式</w:t>
      </w:r>
    </w:p>
    <w:p>
      <w:pPr>
        <w:numPr>
          <w:ilvl w:val="0"/>
          <w:numId w:val="0"/>
        </w:numPr>
        <w:bidi w:val="0"/>
        <w:jc w:val="center"/>
        <w:rPr>
          <w:rFonts w:hint="eastAsia"/>
          <w:lang w:val="en-US" w:eastAsia="zh-CN"/>
        </w:rPr>
      </w:pPr>
      <w:r>
        <w:rPr>
          <w:rFonts w:hint="default"/>
          <w:position w:val="-36"/>
          <w:lang w:val="en-US" w:eastAsia="zh-CN"/>
        </w:rPr>
        <w:object>
          <v:shape id="_x0000_i1060" o:spt="75" type="#_x0000_t75" style="height:42.95pt;width:139pt;" o:ole="t" filled="f" o:preferrelative="t" stroked="f" coordsize="21600,21600">
            <v:path/>
            <v:fill on="f" focussize="0,0"/>
            <v:stroke on="f"/>
            <v:imagedata r:id="rId75" o:title=""/>
            <o:lock v:ext="edit" aspectratio="t"/>
            <w10:wrap type="none"/>
            <w10:anchorlock/>
          </v:shape>
          <o:OLEObject Type="Embed" ProgID="Equation.KSEE3" ShapeID="_x0000_i1060" DrawAspect="Content" ObjectID="_1468075760" r:id="rId74">
            <o:LockedField>false</o:LockedField>
          </o:OLEObject>
        </w:object>
      </w:r>
    </w:p>
    <w:p>
      <w:pPr>
        <w:numPr>
          <w:ilvl w:val="0"/>
          <w:numId w:val="0"/>
        </w:numPr>
        <w:bidi w:val="0"/>
        <w:rPr>
          <w:rFonts w:hint="default"/>
          <w:lang w:val="en-US" w:eastAsia="zh-CN"/>
        </w:rPr>
      </w:pPr>
    </w:p>
    <w:p>
      <w:pPr>
        <w:pStyle w:val="8"/>
        <w:numPr>
          <w:ilvl w:val="0"/>
          <w:numId w:val="1"/>
        </w:numPr>
        <w:ind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实验仪器</w:t>
      </w:r>
    </w:p>
    <w:p>
      <w:pPr>
        <w:bidi w:val="0"/>
        <w:rPr>
          <w:rFonts w:hint="default" w:ascii="宋体" w:hAnsi="宋体" w:eastAsia="宋体" w:cs="宋体"/>
          <w:lang w:val="en-US" w:eastAsia="zh-CN"/>
        </w:rPr>
      </w:pPr>
      <w:r>
        <w:rPr>
          <w:rFonts w:hint="eastAsia" w:ascii="宋体" w:hAnsi="宋体" w:cs="宋体"/>
          <w:lang w:val="en-US" w:eastAsia="zh-CN"/>
        </w:rPr>
        <w:t>凯特摆、光电探测器、多用数字测试仪</w:t>
      </w:r>
    </w:p>
    <w:p>
      <w:pPr>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pStyle w:val="8"/>
        <w:numPr>
          <w:ilvl w:val="0"/>
          <w:numId w:val="1"/>
        </w:numPr>
        <w:ind w:firstLineChars="0"/>
        <w:rPr>
          <w:rFonts w:hint="eastAsia" w:ascii="宋体" w:hAnsi="宋体" w:eastAsia="宋体" w:cs="宋体"/>
          <w:b w:val="0"/>
          <w:bCs w:val="0"/>
          <w:sz w:val="28"/>
          <w:szCs w:val="28"/>
          <w:lang w:val="en-US" w:eastAsia="zh-CN"/>
        </w:rPr>
      </w:pPr>
      <w:r>
        <w:rPr>
          <w:rFonts w:hint="eastAsia" w:ascii="宋体" w:hAnsi="宋体" w:cs="宋体"/>
          <w:b w:val="0"/>
          <w:bCs w:val="0"/>
          <w:sz w:val="28"/>
          <w:szCs w:val="28"/>
          <w:lang w:val="en-US" w:eastAsia="zh-CN"/>
        </w:rPr>
        <w:t>实验原始数据</w:t>
      </w:r>
      <w:r>
        <w:rPr>
          <w:rFonts w:hint="eastAsia" w:ascii="宋体" w:hAnsi="宋体" w:eastAsia="宋体" w:cs="宋体"/>
          <w:b w:val="0"/>
          <w:bCs w:val="0"/>
          <w:sz w:val="28"/>
          <w:szCs w:val="28"/>
        </w:rPr>
        <w:t>记录</w:t>
      </w:r>
    </w:p>
    <w:p>
      <w:pPr>
        <w:numPr>
          <w:ilvl w:val="0"/>
          <w:numId w:val="5"/>
        </w:numPr>
        <w:bidi w:val="0"/>
        <w:jc w:val="both"/>
        <w:rPr>
          <w:rFonts w:hint="eastAsia"/>
          <w:b/>
          <w:bCs/>
          <w:lang w:val="en-US" w:eastAsia="zh-CN"/>
        </w:rPr>
      </w:pPr>
      <w:bookmarkStart w:id="0" w:name="_Hlk33638866"/>
      <w:r>
        <w:rPr>
          <w:rFonts w:hint="eastAsia"/>
          <w:b/>
          <w:bCs/>
          <w:lang w:val="en-US" w:eastAsia="zh-CN"/>
        </w:rPr>
        <w:t>测量等效摆长</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8"/>
        <w:gridCol w:w="2458"/>
        <w:gridCol w:w="2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8" w:type="dxa"/>
          </w:tcPr>
          <w:p>
            <w:pPr>
              <w:widowControl w:val="0"/>
              <w:numPr>
                <w:ilvl w:val="0"/>
                <w:numId w:val="0"/>
              </w:numPr>
              <w:bidi w:val="0"/>
              <w:jc w:val="both"/>
              <w:rPr>
                <w:rFonts w:hint="eastAsia"/>
                <w:vertAlign w:val="baseline"/>
                <w:lang w:val="en-US" w:eastAsia="zh-CN"/>
              </w:rPr>
            </w:pPr>
          </w:p>
        </w:tc>
        <w:tc>
          <w:tcPr>
            <w:tcW w:w="2458"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刀口1</w:t>
            </w:r>
          </w:p>
        </w:tc>
        <w:tc>
          <w:tcPr>
            <w:tcW w:w="2458"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刀口2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8"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刻度(</w:t>
            </w:r>
            <w:r>
              <w:rPr>
                <w:rFonts w:hint="eastAsia"/>
                <w:position w:val="-6"/>
                <w:vertAlign w:val="baseline"/>
                <w:lang w:val="en-US" w:eastAsia="zh-CN"/>
              </w:rPr>
              <w:object>
                <v:shape id="_x0000_i1061" o:spt="75" type="#_x0000_t75" style="height:11pt;width:21pt;" o:ole="t" filled="f" o:preferrelative="t" stroked="f" coordsize="21600,21600">
                  <v:path/>
                  <v:fill on="f" focussize="0,0"/>
                  <v:stroke on="f"/>
                  <v:imagedata r:id="rId77" o:title=""/>
                  <o:lock v:ext="edit" aspectratio="t"/>
                  <w10:wrap type="none"/>
                  <w10:anchorlock/>
                </v:shape>
                <o:OLEObject Type="Embed" ProgID="Equation.KSEE3" ShapeID="_x0000_i1061" DrawAspect="Content" ObjectID="_1468075761" r:id="rId76">
                  <o:LockedField>false</o:LockedField>
                </o:OLEObject>
              </w:object>
            </w:r>
            <w:r>
              <w:rPr>
                <w:rFonts w:hint="eastAsia"/>
                <w:vertAlign w:val="baseline"/>
                <w:lang w:val="en-US" w:eastAsia="zh-CN"/>
              </w:rPr>
              <w:t>)</w:t>
            </w:r>
          </w:p>
        </w:tc>
        <w:tc>
          <w:tcPr>
            <w:tcW w:w="2458"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164.9</w:t>
            </w:r>
          </w:p>
        </w:tc>
        <w:tc>
          <w:tcPr>
            <w:tcW w:w="2458"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915.8</w:t>
            </w:r>
          </w:p>
        </w:tc>
      </w:tr>
    </w:tbl>
    <w:p>
      <w:pPr>
        <w:widowControl w:val="0"/>
        <w:numPr>
          <w:ilvl w:val="0"/>
          <w:numId w:val="0"/>
        </w:numPr>
        <w:bidi w:val="0"/>
        <w:ind w:firstLine="1680" w:firstLineChars="800"/>
        <w:jc w:val="both"/>
        <w:rPr>
          <w:rFonts w:hint="eastAsia"/>
          <w:lang w:val="en-US" w:eastAsia="zh-CN"/>
        </w:rPr>
      </w:pPr>
      <w:r>
        <w:rPr>
          <w:rFonts w:hint="eastAsia"/>
          <w:lang w:val="en-US" w:eastAsia="zh-CN"/>
        </w:rPr>
        <w:t>表1 两刀口位置刻度记录（单位：</w:t>
      </w:r>
      <w:r>
        <w:rPr>
          <w:rFonts w:hint="eastAsia"/>
          <w:position w:val="-6"/>
          <w:lang w:val="en-US" w:eastAsia="zh-CN"/>
        </w:rPr>
        <w:object>
          <v:shape id="_x0000_i1062" o:spt="75" type="#_x0000_t75" style="height:11pt;width:21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2" r:id="rId78">
            <o:LockedField>false</o:LockedField>
          </o:OLEObject>
        </w:object>
      </w:r>
      <w:r>
        <w:rPr>
          <w:rFonts w:hint="eastAsia"/>
          <w:lang w:val="en-US" w:eastAsia="zh-CN"/>
        </w:rPr>
        <w:t>）</w:t>
      </w:r>
    </w:p>
    <w:p>
      <w:pPr>
        <w:widowControl w:val="0"/>
        <w:numPr>
          <w:ilvl w:val="0"/>
          <w:numId w:val="0"/>
        </w:numPr>
        <w:bidi w:val="0"/>
        <w:jc w:val="both"/>
        <w:rPr>
          <w:rFonts w:hint="default"/>
          <w:lang w:val="en-US" w:eastAsia="zh-CN"/>
        </w:rPr>
      </w:pPr>
      <w:r>
        <w:rPr>
          <w:rFonts w:hint="eastAsia"/>
          <w:lang w:val="en-US" w:eastAsia="zh-CN"/>
        </w:rPr>
        <w:t>实验截图：</w:t>
      </w:r>
    </w:p>
    <w:p>
      <w:pPr>
        <w:widowControl w:val="0"/>
        <w:numPr>
          <w:ilvl w:val="0"/>
          <w:numId w:val="0"/>
        </w:numPr>
        <w:bidi w:val="0"/>
        <w:jc w:val="both"/>
        <w:rPr>
          <w:rFonts w:hint="default"/>
          <w:lang w:val="en-US" w:eastAsia="zh-CN"/>
        </w:rPr>
      </w:pPr>
      <w:r>
        <w:drawing>
          <wp:inline distT="0" distB="0" distL="114300" distR="114300">
            <wp:extent cx="1288415" cy="542290"/>
            <wp:effectExtent l="0" t="0" r="6985" b="6350"/>
            <wp:docPr id="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7"/>
                    <pic:cNvPicPr>
                      <a:picLocks noChangeAspect="1"/>
                    </pic:cNvPicPr>
                  </pic:nvPicPr>
                  <pic:blipFill>
                    <a:blip r:embed="rId80"/>
                    <a:stretch>
                      <a:fillRect/>
                    </a:stretch>
                  </pic:blipFill>
                  <pic:spPr>
                    <a:xfrm>
                      <a:off x="0" y="0"/>
                      <a:ext cx="1288415" cy="54229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355090" cy="542290"/>
            <wp:effectExtent l="0" t="0" r="1270" b="6350"/>
            <wp:docPr id="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6"/>
                    <pic:cNvPicPr>
                      <a:picLocks noChangeAspect="1"/>
                    </pic:cNvPicPr>
                  </pic:nvPicPr>
                  <pic:blipFill>
                    <a:blip r:embed="rId81"/>
                    <a:stretch>
                      <a:fillRect/>
                    </a:stretch>
                  </pic:blipFill>
                  <pic:spPr>
                    <a:xfrm>
                      <a:off x="0" y="0"/>
                      <a:ext cx="1355090" cy="542290"/>
                    </a:xfrm>
                    <a:prstGeom prst="rect">
                      <a:avLst/>
                    </a:prstGeom>
                    <a:noFill/>
                    <a:ln>
                      <a:noFill/>
                    </a:ln>
                  </pic:spPr>
                </pic:pic>
              </a:graphicData>
            </a:graphic>
          </wp:inline>
        </w:drawing>
      </w:r>
    </w:p>
    <w:p>
      <w:pPr>
        <w:widowControl w:val="0"/>
        <w:numPr>
          <w:ilvl w:val="0"/>
          <w:numId w:val="0"/>
        </w:numPr>
        <w:bidi w:val="0"/>
        <w:jc w:val="both"/>
        <w:rPr>
          <w:rFonts w:hint="default"/>
          <w:lang w:val="en-US" w:eastAsia="zh-CN"/>
        </w:rPr>
      </w:pPr>
    </w:p>
    <w:p>
      <w:pPr>
        <w:numPr>
          <w:ilvl w:val="0"/>
          <w:numId w:val="5"/>
        </w:numPr>
        <w:bidi w:val="0"/>
        <w:ind w:left="0" w:leftChars="0" w:firstLine="0" w:firstLineChars="0"/>
        <w:rPr>
          <w:rFonts w:hint="eastAsia"/>
          <w:b/>
          <w:bCs/>
          <w:lang w:val="en-US" w:eastAsia="zh-CN"/>
        </w:rPr>
      </w:pPr>
      <w:r>
        <w:rPr>
          <w:rFonts w:hint="eastAsia"/>
          <w:b/>
          <w:bCs/>
          <w:lang w:val="en-US" w:eastAsia="zh-CN"/>
        </w:rPr>
        <w:t>测量周期T1</w:t>
      </w:r>
    </w:p>
    <w:p>
      <w:pPr>
        <w:widowControl w:val="0"/>
        <w:numPr>
          <w:ilvl w:val="0"/>
          <w:numId w:val="0"/>
        </w:numPr>
        <w:bidi w:val="0"/>
        <w:jc w:val="both"/>
        <w:rPr>
          <w:rFonts w:hint="default"/>
          <w:lang w:val="en-US" w:eastAsia="zh-CN"/>
        </w:rPr>
      </w:pPr>
      <w:r>
        <w:rPr>
          <w:rFonts w:hint="eastAsia"/>
          <w:lang w:val="en-US" w:eastAsia="zh-CN"/>
        </w:rPr>
        <w:t>单个周期T1的测量值为：</w:t>
      </w:r>
      <w:r>
        <w:rPr>
          <w:rFonts w:hint="eastAsia"/>
          <w:u w:val="single"/>
          <w:lang w:val="en-US" w:eastAsia="zh-CN"/>
        </w:rPr>
        <w:t xml:space="preserve">  </w:t>
      </w:r>
      <w:r>
        <w:rPr>
          <w:rFonts w:hint="eastAsia"/>
          <w:position w:val="-6"/>
          <w:u w:val="single"/>
          <w:lang w:val="en-US" w:eastAsia="zh-CN"/>
        </w:rPr>
        <w:object>
          <v:shape id="_x0000_i1063" o:spt="75" type="#_x0000_t75" style="height:13.95pt;width:47pt;" o:ole="t" filled="f" o:preferrelative="t" stroked="f" coordsize="21600,21600">
            <v:path/>
            <v:fill on="f" focussize="0,0"/>
            <v:stroke on="f"/>
            <v:imagedata r:id="rId83" o:title=""/>
            <o:lock v:ext="edit" aspectratio="t"/>
            <w10:wrap type="none"/>
            <w10:anchorlock/>
          </v:shape>
          <o:OLEObject Type="Embed" ProgID="Equation.KSEE3" ShapeID="_x0000_i1063" DrawAspect="Content" ObjectID="_1468075763" r:id="rId82">
            <o:LockedField>false</o:LockedField>
          </o:OLEObject>
        </w:object>
      </w:r>
      <w:r>
        <w:rPr>
          <w:rFonts w:hint="eastAsia"/>
          <w:u w:val="single"/>
          <w:lang w:val="en-US" w:eastAsia="zh-CN"/>
        </w:rPr>
        <w:t xml:space="preserve"> </w:t>
      </w:r>
    </w:p>
    <w:p>
      <w:pPr>
        <w:widowControl w:val="0"/>
        <w:numPr>
          <w:ilvl w:val="0"/>
          <w:numId w:val="0"/>
        </w:numPr>
        <w:bidi w:val="0"/>
        <w:jc w:val="both"/>
        <w:rPr>
          <w:rFonts w:hint="eastAsia" w:eastAsia="宋体"/>
          <w:lang w:val="en-US" w:eastAsia="zh-CN"/>
        </w:rPr>
      </w:pPr>
      <w:r>
        <w:rPr>
          <w:rFonts w:hint="eastAsia"/>
          <w:lang w:val="en-US" w:eastAsia="zh-CN"/>
        </w:rPr>
        <w:t>实验截图：</w:t>
      </w:r>
    </w:p>
    <w:p>
      <w:pPr>
        <w:widowControl w:val="0"/>
        <w:numPr>
          <w:ilvl w:val="0"/>
          <w:numId w:val="0"/>
        </w:numPr>
        <w:bidi w:val="0"/>
        <w:jc w:val="both"/>
        <w:rPr>
          <w:rFonts w:hint="eastAsia"/>
          <w:lang w:val="en-US" w:eastAsia="zh-CN"/>
        </w:rPr>
      </w:pPr>
      <w:r>
        <w:drawing>
          <wp:inline distT="0" distB="0" distL="114300" distR="114300">
            <wp:extent cx="4069715" cy="1002665"/>
            <wp:effectExtent l="0" t="0" r="14605" b="3175"/>
            <wp:docPr id="8"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1"/>
                    <pic:cNvPicPr>
                      <a:picLocks noChangeAspect="1"/>
                    </pic:cNvPicPr>
                  </pic:nvPicPr>
                  <pic:blipFill>
                    <a:blip r:embed="rId84"/>
                    <a:stretch>
                      <a:fillRect/>
                    </a:stretch>
                  </pic:blipFill>
                  <pic:spPr>
                    <a:xfrm>
                      <a:off x="0" y="0"/>
                      <a:ext cx="4069715" cy="1002665"/>
                    </a:xfrm>
                    <a:prstGeom prst="rect">
                      <a:avLst/>
                    </a:prstGeom>
                    <a:noFill/>
                    <a:ln>
                      <a:noFill/>
                    </a:ln>
                  </pic:spPr>
                </pic:pic>
              </a:graphicData>
            </a:graphic>
          </wp:inline>
        </w:drawing>
      </w:r>
    </w:p>
    <w:p>
      <w:pPr>
        <w:widowControl w:val="0"/>
        <w:numPr>
          <w:ilvl w:val="0"/>
          <w:numId w:val="0"/>
        </w:numPr>
        <w:bidi w:val="0"/>
        <w:jc w:val="both"/>
        <w:rPr>
          <w:rFonts w:hint="default"/>
          <w:lang w:val="en-US" w:eastAsia="zh-CN"/>
        </w:rPr>
      </w:pPr>
      <w:r>
        <w:rPr>
          <w:rFonts w:hint="eastAsia"/>
          <w:lang w:val="en-US" w:eastAsia="zh-CN"/>
        </w:rPr>
        <w:t>10T1的6次测量值(</w:t>
      </w:r>
      <w:r>
        <w:rPr>
          <w:rFonts w:hint="eastAsia"/>
          <w:position w:val="-6"/>
          <w:lang w:val="en-US" w:eastAsia="zh-CN"/>
        </w:rPr>
        <w:object>
          <v:shape id="_x0000_i1064" o:spt="75" type="#_x0000_t75" style="height:11pt;width:9pt;" o:ole="t" filled="f" o:preferrelative="t" stroked="f" coordsize="21600,21600">
            <v:path/>
            <v:fill on="f" focussize="0,0"/>
            <v:stroke on="f"/>
            <v:imagedata r:id="rId86" o:title=""/>
            <o:lock v:ext="edit" aspectratio="t"/>
            <w10:wrap type="none"/>
            <w10:anchorlock/>
          </v:shape>
          <o:OLEObject Type="Embed" ProgID="Equation.KSEE3" ShapeID="_x0000_i1064" DrawAspect="Content" ObjectID="_1468075764" r:id="rId85">
            <o:LockedField>false</o:LockedField>
          </o:OLEObject>
        </w:object>
      </w:r>
      <w:r>
        <w:rPr>
          <w:rFonts w:hint="eastAsia"/>
          <w:lang w:val="en-US"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1404"/>
        <w:gridCol w:w="1404"/>
        <w:gridCol w:w="1405"/>
        <w:gridCol w:w="1405"/>
        <w:gridCol w:w="1405"/>
        <w:gridCol w:w="1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测量次数</w:t>
            </w:r>
          </w:p>
        </w:tc>
        <w:tc>
          <w:tcPr>
            <w:tcW w:w="1404"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w:t>
            </w:r>
          </w:p>
        </w:tc>
        <w:tc>
          <w:tcPr>
            <w:tcW w:w="1404"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2</w:t>
            </w:r>
          </w:p>
        </w:tc>
        <w:tc>
          <w:tcPr>
            <w:tcW w:w="1405"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3</w:t>
            </w:r>
          </w:p>
        </w:tc>
        <w:tc>
          <w:tcPr>
            <w:tcW w:w="1405"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4</w:t>
            </w:r>
          </w:p>
        </w:tc>
        <w:tc>
          <w:tcPr>
            <w:tcW w:w="1405"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5</w:t>
            </w:r>
          </w:p>
        </w:tc>
        <w:tc>
          <w:tcPr>
            <w:tcW w:w="1405"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10T1(</w:t>
            </w:r>
            <w:r>
              <w:rPr>
                <w:rFonts w:hint="eastAsia"/>
                <w:position w:val="-6"/>
                <w:vertAlign w:val="baseline"/>
                <w:lang w:val="en-US" w:eastAsia="zh-CN"/>
              </w:rPr>
              <w:object>
                <v:shape id="_x0000_i1065" o:spt="75" type="#_x0000_t75" style="height:11pt;width:9pt;" o:ole="t" filled="f" o:preferrelative="t" stroked="f" coordsize="21600,21600">
                  <v:path/>
                  <v:fill on="f" focussize="0,0"/>
                  <v:stroke on="f"/>
                  <v:imagedata r:id="rId88" o:title=""/>
                  <o:lock v:ext="edit" aspectratio="t"/>
                  <w10:wrap type="none"/>
                  <w10:anchorlock/>
                </v:shape>
                <o:OLEObject Type="Embed" ProgID="Equation.KSEE3" ShapeID="_x0000_i1065" DrawAspect="Content" ObjectID="_1468075765" r:id="rId87">
                  <o:LockedField>false</o:LockedField>
                </o:OLEObject>
              </w:object>
            </w:r>
            <w:r>
              <w:rPr>
                <w:rFonts w:hint="eastAsia"/>
                <w:vertAlign w:val="baseline"/>
                <w:lang w:val="en-US" w:eastAsia="zh-CN"/>
              </w:rPr>
              <w:t>)</w:t>
            </w:r>
          </w:p>
        </w:tc>
        <w:tc>
          <w:tcPr>
            <w:tcW w:w="1404"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17.3632</w:t>
            </w:r>
          </w:p>
        </w:tc>
        <w:tc>
          <w:tcPr>
            <w:tcW w:w="1404"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17.3452</w:t>
            </w:r>
          </w:p>
        </w:tc>
        <w:tc>
          <w:tcPr>
            <w:tcW w:w="1405"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17.3549</w:t>
            </w:r>
          </w:p>
        </w:tc>
        <w:tc>
          <w:tcPr>
            <w:tcW w:w="1405"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17.3443</w:t>
            </w:r>
          </w:p>
        </w:tc>
        <w:tc>
          <w:tcPr>
            <w:tcW w:w="1405"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17.3481</w:t>
            </w:r>
          </w:p>
        </w:tc>
        <w:tc>
          <w:tcPr>
            <w:tcW w:w="1405"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17.3528</w:t>
            </w:r>
          </w:p>
        </w:tc>
      </w:tr>
    </w:tbl>
    <w:p>
      <w:pPr>
        <w:widowControl w:val="0"/>
        <w:numPr>
          <w:ilvl w:val="0"/>
          <w:numId w:val="0"/>
        </w:numPr>
        <w:bidi w:val="0"/>
        <w:jc w:val="center"/>
        <w:rPr>
          <w:rFonts w:hint="default"/>
          <w:lang w:val="en-US" w:eastAsia="zh-CN"/>
        </w:rPr>
      </w:pPr>
      <w:r>
        <w:rPr>
          <w:rFonts w:hint="eastAsia"/>
          <w:lang w:val="en-US" w:eastAsia="zh-CN"/>
        </w:rPr>
        <w:t>表2  10T1各组测量值记录（单位：</w:t>
      </w:r>
      <w:r>
        <w:rPr>
          <w:rFonts w:hint="eastAsia"/>
          <w:position w:val="-6"/>
          <w:lang w:val="en-US" w:eastAsia="zh-CN"/>
        </w:rPr>
        <w:object>
          <v:shape id="_x0000_i1066" o:spt="75" type="#_x0000_t75" style="height:11pt;width:9pt;" o:ole="t" filled="f" o:preferrelative="t" stroked="f" coordsize="21600,21600">
            <v:path/>
            <v:fill on="f" focussize="0,0"/>
            <v:stroke on="f"/>
            <v:imagedata r:id="rId90" o:title=""/>
            <o:lock v:ext="edit" aspectratio="t"/>
            <w10:wrap type="none"/>
            <w10:anchorlock/>
          </v:shape>
          <o:OLEObject Type="Embed" ProgID="Equation.KSEE3" ShapeID="_x0000_i1066" DrawAspect="Content" ObjectID="_1468075766" r:id="rId89">
            <o:LockedField>false</o:LockedField>
          </o:OLEObject>
        </w:object>
      </w:r>
      <w:r>
        <w:rPr>
          <w:rFonts w:hint="eastAsia"/>
          <w:lang w:val="en-US" w:eastAsia="zh-CN"/>
        </w:rPr>
        <w:t>）</w:t>
      </w:r>
    </w:p>
    <w:p>
      <w:pPr>
        <w:widowControl w:val="0"/>
        <w:numPr>
          <w:ilvl w:val="0"/>
          <w:numId w:val="0"/>
        </w:numPr>
        <w:bidi w:val="0"/>
        <w:jc w:val="both"/>
        <w:rPr>
          <w:rFonts w:hint="default"/>
          <w:lang w:val="en-US" w:eastAsia="zh-CN"/>
        </w:rPr>
      </w:pPr>
    </w:p>
    <w:p>
      <w:pPr>
        <w:widowControl w:val="0"/>
        <w:numPr>
          <w:ilvl w:val="0"/>
          <w:numId w:val="0"/>
        </w:numPr>
        <w:bidi w:val="0"/>
        <w:jc w:val="both"/>
        <w:rPr>
          <w:rFonts w:hint="eastAsia"/>
          <w:b/>
          <w:bCs/>
          <w:lang w:val="en-US" w:eastAsia="zh-CN"/>
        </w:rPr>
      </w:pPr>
      <w:r>
        <w:rPr>
          <w:rFonts w:hint="eastAsia"/>
          <w:b/>
          <w:bCs/>
          <w:lang w:val="en-US" w:eastAsia="zh-CN"/>
        </w:rPr>
        <w:t>（3）测量周期T2</w:t>
      </w:r>
    </w:p>
    <w:p>
      <w:pPr>
        <w:widowControl w:val="0"/>
        <w:numPr>
          <w:ilvl w:val="0"/>
          <w:numId w:val="0"/>
        </w:numPr>
        <w:bidi w:val="0"/>
        <w:jc w:val="both"/>
        <w:rPr>
          <w:rFonts w:hint="default"/>
          <w:lang w:val="en-US" w:eastAsia="zh-CN"/>
        </w:rPr>
      </w:pPr>
      <w:r>
        <w:rPr>
          <w:rFonts w:hint="eastAsia"/>
          <w:lang w:val="en-US" w:eastAsia="zh-CN"/>
        </w:rPr>
        <w:t>单个周期T2的测量值为：</w:t>
      </w:r>
      <w:r>
        <w:rPr>
          <w:rFonts w:hint="eastAsia"/>
          <w:u w:val="single"/>
          <w:lang w:val="en-US" w:eastAsia="zh-CN"/>
        </w:rPr>
        <w:t xml:space="preserve">  </w:t>
      </w:r>
      <w:r>
        <w:rPr>
          <w:rFonts w:hint="eastAsia"/>
          <w:position w:val="-6"/>
          <w:u w:val="single"/>
          <w:lang w:val="en-US" w:eastAsia="zh-CN"/>
        </w:rPr>
        <w:object>
          <v:shape id="_x0000_i1067" o:spt="75" type="#_x0000_t75" style="height:13.95pt;width:47pt;" o:ole="t" filled="f" o:preferrelative="t" stroked="f" coordsize="21600,21600">
            <v:path/>
            <v:fill on="f" focussize="0,0"/>
            <v:stroke on="f"/>
            <v:imagedata r:id="rId92" o:title=""/>
            <o:lock v:ext="edit" aspectratio="t"/>
            <w10:wrap type="none"/>
            <w10:anchorlock/>
          </v:shape>
          <o:OLEObject Type="Embed" ProgID="Equation.KSEE3" ShapeID="_x0000_i1067" DrawAspect="Content" ObjectID="_1468075767" r:id="rId91">
            <o:LockedField>false</o:LockedField>
          </o:OLEObject>
        </w:object>
      </w:r>
      <w:r>
        <w:rPr>
          <w:rFonts w:hint="eastAsia"/>
          <w:u w:val="single"/>
          <w:lang w:val="en-US" w:eastAsia="zh-CN"/>
        </w:rPr>
        <w:t xml:space="preserve"> </w:t>
      </w:r>
    </w:p>
    <w:p>
      <w:pPr>
        <w:widowControl w:val="0"/>
        <w:numPr>
          <w:ilvl w:val="0"/>
          <w:numId w:val="0"/>
        </w:numPr>
        <w:bidi w:val="0"/>
        <w:jc w:val="both"/>
        <w:rPr>
          <w:rFonts w:hint="eastAsia" w:eastAsia="宋体"/>
          <w:lang w:val="en-US" w:eastAsia="zh-CN"/>
        </w:rPr>
      </w:pPr>
      <w:r>
        <w:rPr>
          <w:rFonts w:hint="eastAsia"/>
          <w:lang w:val="en-US" w:eastAsia="zh-CN"/>
        </w:rPr>
        <w:t>实验截图：</w:t>
      </w:r>
    </w:p>
    <w:p>
      <w:pPr>
        <w:widowControl w:val="0"/>
        <w:numPr>
          <w:ilvl w:val="0"/>
          <w:numId w:val="0"/>
        </w:numPr>
        <w:bidi w:val="0"/>
        <w:jc w:val="both"/>
        <w:rPr>
          <w:rFonts w:hint="eastAsia"/>
          <w:lang w:val="en-US" w:eastAsia="zh-CN"/>
        </w:rPr>
      </w:pPr>
      <w:r>
        <w:drawing>
          <wp:inline distT="0" distB="0" distL="114300" distR="114300">
            <wp:extent cx="4053840" cy="1043940"/>
            <wp:effectExtent l="0" t="0" r="0" b="7620"/>
            <wp:docPr id="1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5"/>
                    <pic:cNvPicPr>
                      <a:picLocks noChangeAspect="1"/>
                    </pic:cNvPicPr>
                  </pic:nvPicPr>
                  <pic:blipFill>
                    <a:blip r:embed="rId93"/>
                    <a:stretch>
                      <a:fillRect/>
                    </a:stretch>
                  </pic:blipFill>
                  <pic:spPr>
                    <a:xfrm>
                      <a:off x="0" y="0"/>
                      <a:ext cx="4053840" cy="1043940"/>
                    </a:xfrm>
                    <a:prstGeom prst="rect">
                      <a:avLst/>
                    </a:prstGeom>
                    <a:noFill/>
                    <a:ln>
                      <a:noFill/>
                    </a:ln>
                  </pic:spPr>
                </pic:pic>
              </a:graphicData>
            </a:graphic>
          </wp:inline>
        </w:drawing>
      </w:r>
    </w:p>
    <w:p>
      <w:pPr>
        <w:widowControl w:val="0"/>
        <w:numPr>
          <w:ilvl w:val="0"/>
          <w:numId w:val="0"/>
        </w:numPr>
        <w:bidi w:val="0"/>
        <w:jc w:val="both"/>
        <w:rPr>
          <w:rFonts w:hint="default"/>
          <w:lang w:val="en-US" w:eastAsia="zh-CN"/>
        </w:rPr>
      </w:pPr>
      <w:r>
        <w:rPr>
          <w:rFonts w:hint="eastAsia"/>
          <w:lang w:val="en-US" w:eastAsia="zh-CN"/>
        </w:rPr>
        <w:t>10T2的6次测量值(</w:t>
      </w:r>
      <w:r>
        <w:rPr>
          <w:rFonts w:hint="eastAsia"/>
          <w:position w:val="-6"/>
          <w:lang w:val="en-US" w:eastAsia="zh-CN"/>
        </w:rPr>
        <w:object>
          <v:shape id="_x0000_i1068" o:spt="75" type="#_x0000_t75" style="height:11pt;width:9pt;" o:ole="t" filled="f" o:preferrelative="t" stroked="f" coordsize="21600,21600">
            <v:path/>
            <v:fill on="f" focussize="0,0"/>
            <v:stroke on="f"/>
            <v:imagedata r:id="rId86" o:title=""/>
            <o:lock v:ext="edit" aspectratio="t"/>
            <w10:wrap type="none"/>
            <w10:anchorlock/>
          </v:shape>
          <o:OLEObject Type="Embed" ProgID="Equation.KSEE3" ShapeID="_x0000_i1068" DrawAspect="Content" ObjectID="_1468075768" r:id="rId94">
            <o:LockedField>false</o:LockedField>
          </o:OLEObject>
        </w:object>
      </w:r>
      <w:r>
        <w:rPr>
          <w:rFonts w:hint="eastAsia"/>
          <w:lang w:val="en-US"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1404"/>
        <w:gridCol w:w="1404"/>
        <w:gridCol w:w="1405"/>
        <w:gridCol w:w="1405"/>
        <w:gridCol w:w="1405"/>
        <w:gridCol w:w="1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404"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测量次数</w:t>
            </w:r>
          </w:p>
        </w:tc>
        <w:tc>
          <w:tcPr>
            <w:tcW w:w="1404"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w:t>
            </w:r>
          </w:p>
        </w:tc>
        <w:tc>
          <w:tcPr>
            <w:tcW w:w="1404"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2</w:t>
            </w:r>
          </w:p>
        </w:tc>
        <w:tc>
          <w:tcPr>
            <w:tcW w:w="1405"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3</w:t>
            </w:r>
          </w:p>
        </w:tc>
        <w:tc>
          <w:tcPr>
            <w:tcW w:w="1405"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4</w:t>
            </w:r>
          </w:p>
        </w:tc>
        <w:tc>
          <w:tcPr>
            <w:tcW w:w="1405"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5</w:t>
            </w:r>
          </w:p>
        </w:tc>
        <w:tc>
          <w:tcPr>
            <w:tcW w:w="1405"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10T2(</w:t>
            </w:r>
            <w:r>
              <w:rPr>
                <w:rFonts w:hint="eastAsia"/>
                <w:position w:val="-6"/>
                <w:vertAlign w:val="baseline"/>
                <w:lang w:val="en-US" w:eastAsia="zh-CN"/>
              </w:rPr>
              <w:object>
                <v:shape id="_x0000_i1069" o:spt="75" type="#_x0000_t75" style="height:11pt;width:9pt;" o:ole="t" filled="f" o:preferrelative="t" stroked="f" coordsize="21600,21600">
                  <v:path/>
                  <v:fill on="f" focussize="0,0"/>
                  <v:stroke on="f"/>
                  <v:imagedata r:id="rId88" o:title=""/>
                  <o:lock v:ext="edit" aspectratio="t"/>
                  <w10:wrap type="none"/>
                  <w10:anchorlock/>
                </v:shape>
                <o:OLEObject Type="Embed" ProgID="Equation.KSEE3" ShapeID="_x0000_i1069" DrawAspect="Content" ObjectID="_1468075769" r:id="rId95">
                  <o:LockedField>false</o:LockedField>
                </o:OLEObject>
              </w:object>
            </w:r>
            <w:r>
              <w:rPr>
                <w:rFonts w:hint="eastAsia"/>
                <w:vertAlign w:val="baseline"/>
                <w:lang w:val="en-US" w:eastAsia="zh-CN"/>
              </w:rPr>
              <w:t>)</w:t>
            </w:r>
          </w:p>
        </w:tc>
        <w:tc>
          <w:tcPr>
            <w:tcW w:w="1404"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17.3435</w:t>
            </w:r>
          </w:p>
        </w:tc>
        <w:tc>
          <w:tcPr>
            <w:tcW w:w="1404"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17.3715</w:t>
            </w:r>
          </w:p>
        </w:tc>
        <w:tc>
          <w:tcPr>
            <w:tcW w:w="1405"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17.3410</w:t>
            </w:r>
          </w:p>
        </w:tc>
        <w:tc>
          <w:tcPr>
            <w:tcW w:w="1405"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17.3851</w:t>
            </w:r>
          </w:p>
        </w:tc>
        <w:tc>
          <w:tcPr>
            <w:tcW w:w="1405"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17.3602</w:t>
            </w:r>
          </w:p>
        </w:tc>
        <w:tc>
          <w:tcPr>
            <w:tcW w:w="1405"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17.3472</w:t>
            </w:r>
          </w:p>
        </w:tc>
      </w:tr>
    </w:tbl>
    <w:p>
      <w:pPr>
        <w:widowControl w:val="0"/>
        <w:numPr>
          <w:ilvl w:val="0"/>
          <w:numId w:val="0"/>
        </w:numPr>
        <w:bidi w:val="0"/>
        <w:jc w:val="center"/>
        <w:rPr>
          <w:rFonts w:hint="default"/>
          <w:lang w:val="en-US" w:eastAsia="zh-CN"/>
        </w:rPr>
      </w:pPr>
      <w:r>
        <w:rPr>
          <w:rFonts w:hint="eastAsia"/>
          <w:lang w:val="en-US" w:eastAsia="zh-CN"/>
        </w:rPr>
        <w:t>表3  10T2各组测量值记录（单位：</w:t>
      </w:r>
      <w:r>
        <w:rPr>
          <w:rFonts w:hint="eastAsia"/>
          <w:position w:val="-6"/>
          <w:lang w:val="en-US" w:eastAsia="zh-CN"/>
        </w:rPr>
        <w:object>
          <v:shape id="_x0000_i1070" o:spt="75" type="#_x0000_t75" style="height:11pt;width:9pt;" o:ole="t" filled="f" o:preferrelative="t" stroked="f" coordsize="21600,21600">
            <v:path/>
            <v:fill on="f" focussize="0,0"/>
            <v:stroke on="f"/>
            <v:imagedata r:id="rId90" o:title=""/>
            <o:lock v:ext="edit" aspectratio="t"/>
            <w10:wrap type="none"/>
            <w10:anchorlock/>
          </v:shape>
          <o:OLEObject Type="Embed" ProgID="Equation.KSEE3" ShapeID="_x0000_i1070" DrawAspect="Content" ObjectID="_1468075770" r:id="rId96">
            <o:LockedField>false</o:LockedField>
          </o:OLEObject>
        </w:object>
      </w:r>
      <w:r>
        <w:rPr>
          <w:rFonts w:hint="eastAsia"/>
          <w:lang w:val="en-US" w:eastAsia="zh-CN"/>
        </w:rPr>
        <w:t>）</w:t>
      </w:r>
    </w:p>
    <w:p>
      <w:pPr>
        <w:numPr>
          <w:ilvl w:val="0"/>
          <w:numId w:val="0"/>
        </w:numPr>
        <w:bidi w:val="0"/>
        <w:ind w:leftChars="0"/>
        <w:rPr>
          <w:rFonts w:hint="eastAsia"/>
          <w:lang w:val="en-US" w:eastAsia="zh-CN"/>
        </w:rPr>
      </w:pPr>
    </w:p>
    <w:p>
      <w:pPr>
        <w:numPr>
          <w:ilvl w:val="0"/>
          <w:numId w:val="0"/>
        </w:numPr>
        <w:bidi w:val="0"/>
        <w:ind w:leftChars="0"/>
        <w:rPr>
          <w:rFonts w:hint="eastAsia"/>
          <w:b/>
          <w:bCs/>
          <w:lang w:val="en-US" w:eastAsia="zh-CN"/>
        </w:rPr>
      </w:pPr>
      <w:r>
        <w:rPr>
          <w:rFonts w:hint="eastAsia"/>
          <w:b/>
          <w:bCs/>
          <w:lang w:val="en-US" w:eastAsia="zh-CN"/>
        </w:rPr>
        <w:t>（4）左刀口到重心的距离</w:t>
      </w:r>
    </w:p>
    <w:p>
      <w:pPr>
        <w:numPr>
          <w:ilvl w:val="0"/>
          <w:numId w:val="0"/>
        </w:numPr>
        <w:bidi w:val="0"/>
        <w:ind w:leftChars="0"/>
        <w:rPr>
          <w:rFonts w:hint="default"/>
          <w:lang w:val="en-US" w:eastAsia="zh-CN"/>
        </w:rPr>
      </w:pPr>
      <w:r>
        <w:rPr>
          <w:rFonts w:hint="eastAsia"/>
          <w:lang w:val="en-US" w:eastAsia="zh-CN"/>
        </w:rPr>
        <w:t>凯特摆支点刻度为：</w:t>
      </w:r>
      <w:r>
        <w:rPr>
          <w:rFonts w:hint="eastAsia"/>
          <w:u w:val="single"/>
          <w:lang w:val="en-US" w:eastAsia="zh-CN"/>
        </w:rPr>
        <w:t xml:space="preserve">  </w:t>
      </w:r>
      <w:r>
        <w:rPr>
          <w:rFonts w:hint="eastAsia"/>
          <w:position w:val="-6"/>
          <w:u w:val="single"/>
          <w:lang w:val="en-US" w:eastAsia="zh-CN"/>
        </w:rPr>
        <w:object>
          <v:shape id="_x0000_i1071" o:spt="75" type="#_x0000_t75" style="height:13.95pt;width:48pt;" o:ole="t" filled="f" o:preferrelative="t" stroked="f" coordsize="21600,21600">
            <v:path/>
            <v:fill on="f" focussize="0,0"/>
            <v:stroke on="f"/>
            <v:imagedata r:id="rId98" o:title=""/>
            <o:lock v:ext="edit" aspectratio="t"/>
            <w10:wrap type="none"/>
            <w10:anchorlock/>
          </v:shape>
          <o:OLEObject Type="Embed" ProgID="Equation.KSEE3" ShapeID="_x0000_i1071" DrawAspect="Content" ObjectID="_1468075771" r:id="rId97">
            <o:LockedField>false</o:LockedField>
          </o:OLEObject>
        </w:object>
      </w:r>
      <w:r>
        <w:rPr>
          <w:rFonts w:hint="eastAsia"/>
          <w:u w:val="single"/>
          <w:lang w:val="en-US" w:eastAsia="zh-CN"/>
        </w:rPr>
        <w:t xml:space="preserve">  </w:t>
      </w:r>
    </w:p>
    <w:p>
      <w:pPr>
        <w:numPr>
          <w:ilvl w:val="0"/>
          <w:numId w:val="0"/>
        </w:numPr>
        <w:bidi w:val="0"/>
        <w:ind w:leftChars="0"/>
        <w:rPr>
          <w:rFonts w:hint="eastAsia" w:eastAsia="宋体"/>
          <w:lang w:val="en-US" w:eastAsia="zh-CN"/>
        </w:rPr>
      </w:pPr>
      <w:r>
        <w:rPr>
          <w:rFonts w:hint="eastAsia"/>
          <w:lang w:val="en-US" w:eastAsia="zh-CN"/>
        </w:rPr>
        <w:t>实验截图：</w:t>
      </w:r>
    </w:p>
    <w:p>
      <w:pPr>
        <w:numPr>
          <w:ilvl w:val="0"/>
          <w:numId w:val="0"/>
        </w:numPr>
        <w:bidi w:val="0"/>
        <w:ind w:leftChars="0"/>
        <w:rPr>
          <w:rFonts w:hint="default"/>
          <w:lang w:val="en-US" w:eastAsia="zh-CN"/>
        </w:rPr>
      </w:pPr>
      <w:r>
        <w:drawing>
          <wp:inline distT="0" distB="0" distL="114300" distR="114300">
            <wp:extent cx="2667000" cy="962025"/>
            <wp:effectExtent l="0" t="0" r="0" b="13335"/>
            <wp:docPr id="11"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6"/>
                    <pic:cNvPicPr>
                      <a:picLocks noChangeAspect="1"/>
                    </pic:cNvPicPr>
                  </pic:nvPicPr>
                  <pic:blipFill>
                    <a:blip r:embed="rId99"/>
                    <a:stretch>
                      <a:fillRect/>
                    </a:stretch>
                  </pic:blipFill>
                  <pic:spPr>
                    <a:xfrm>
                      <a:off x="0" y="0"/>
                      <a:ext cx="2667000" cy="962025"/>
                    </a:xfrm>
                    <a:prstGeom prst="rect">
                      <a:avLst/>
                    </a:prstGeom>
                    <a:noFill/>
                    <a:ln>
                      <a:noFill/>
                    </a:ln>
                  </pic:spPr>
                </pic:pic>
              </a:graphicData>
            </a:graphic>
          </wp:inline>
        </w:drawing>
      </w:r>
    </w:p>
    <w:p>
      <w:pPr>
        <w:bidi w:val="0"/>
        <w:rPr>
          <w:rFonts w:hint="eastAsia"/>
          <w:lang w:val="en-US" w:eastAsia="zh-CN"/>
        </w:rPr>
      </w:pPr>
    </w:p>
    <w:p>
      <w:pPr>
        <w:pStyle w:val="8"/>
        <w:numPr>
          <w:ilvl w:val="0"/>
          <w:numId w:val="1"/>
        </w:numPr>
        <w:ind w:firstLineChars="0"/>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实验数据处理与结果分析</w:t>
      </w:r>
    </w:p>
    <w:p>
      <w:pPr>
        <w:numPr>
          <w:ilvl w:val="0"/>
          <w:numId w:val="6"/>
        </w:numPr>
        <w:bidi w:val="0"/>
        <w:rPr>
          <w:rFonts w:hint="eastAsia"/>
          <w:b/>
          <w:bCs/>
          <w:lang w:val="en-US" w:eastAsia="zh-CN"/>
        </w:rPr>
      </w:pPr>
      <w:r>
        <w:rPr>
          <w:rFonts w:hint="eastAsia"/>
          <w:b/>
          <w:bCs/>
          <w:lang w:val="en-US" w:eastAsia="zh-CN"/>
        </w:rPr>
        <w:t>等效摆长</w:t>
      </w:r>
    </w:p>
    <w:p>
      <w:pPr>
        <w:widowControl w:val="0"/>
        <w:numPr>
          <w:ilvl w:val="0"/>
          <w:numId w:val="0"/>
        </w:numPr>
        <w:bidi w:val="0"/>
        <w:jc w:val="both"/>
        <w:rPr>
          <w:rFonts w:hint="default"/>
          <w:lang w:val="en-US" w:eastAsia="zh-CN"/>
        </w:rPr>
      </w:pPr>
    </w:p>
    <w:p>
      <w:pPr>
        <w:widowControl w:val="0"/>
        <w:numPr>
          <w:ilvl w:val="0"/>
          <w:numId w:val="0"/>
        </w:numPr>
        <w:bidi w:val="0"/>
        <w:jc w:val="both"/>
        <w:rPr>
          <w:rFonts w:hint="eastAsia"/>
          <w:lang w:val="en-US" w:eastAsia="zh-CN"/>
        </w:rPr>
      </w:pPr>
      <w:r>
        <w:rPr>
          <w:rFonts w:hint="eastAsia"/>
          <w:lang w:val="en-US" w:eastAsia="zh-CN"/>
        </w:rPr>
        <w:t>等效摆长近似认为两刀口距离，故得到</w:t>
      </w:r>
      <w:r>
        <w:rPr>
          <w:rFonts w:hint="eastAsia"/>
          <w:position w:val="-6"/>
          <w:lang w:val="en-US" w:eastAsia="zh-CN"/>
        </w:rPr>
        <w:object>
          <v:shape id="_x0000_i1072" o:spt="75" type="#_x0000_t75" style="height:13.95pt;width:174pt;" o:ole="t" filled="f" o:preferrelative="t" stroked="f" coordsize="21600,21600">
            <v:path/>
            <v:fill on="f" focussize="0,0"/>
            <v:stroke on="f"/>
            <v:imagedata r:id="rId101" o:title=""/>
            <o:lock v:ext="edit" aspectratio="t"/>
            <w10:wrap type="none"/>
            <w10:anchorlock/>
          </v:shape>
          <o:OLEObject Type="Embed" ProgID="Equation.KSEE3" ShapeID="_x0000_i1072" DrawAspect="Content" ObjectID="_1468075772" r:id="rId100">
            <o:LockedField>false</o:LockedField>
          </o:OLEObject>
        </w:object>
      </w:r>
      <w:r>
        <w:rPr>
          <w:rFonts w:hint="eastAsia"/>
          <w:lang w:val="en-US" w:eastAsia="zh-CN"/>
        </w:rPr>
        <w:t>。</w:t>
      </w:r>
    </w:p>
    <w:p>
      <w:pPr>
        <w:widowControl w:val="0"/>
        <w:numPr>
          <w:ilvl w:val="0"/>
          <w:numId w:val="0"/>
        </w:numPr>
        <w:bidi w:val="0"/>
        <w:jc w:val="both"/>
        <w:rPr>
          <w:rFonts w:hint="eastAsia"/>
          <w:lang w:val="en-US" w:eastAsia="zh-CN"/>
        </w:rPr>
      </w:pPr>
      <w:r>
        <w:rPr>
          <w:rFonts w:hint="eastAsia"/>
          <w:lang w:val="en-US" w:eastAsia="zh-CN"/>
        </w:rPr>
        <w:t>根据公式计算得到周期大致为</w:t>
      </w:r>
      <w:r>
        <w:rPr>
          <w:rFonts w:hint="eastAsia"/>
          <w:position w:val="-30"/>
          <w:lang w:val="en-US" w:eastAsia="zh-CN"/>
        </w:rPr>
        <w:object>
          <v:shape id="_x0000_i1073" o:spt="75" type="#_x0000_t75" style="height:37pt;width:105pt;" o:ole="t" filled="f" o:preferrelative="t" stroked="f" coordsize="21600,21600">
            <v:path/>
            <v:fill on="f" focussize="0,0"/>
            <v:stroke on="f"/>
            <v:imagedata r:id="rId103" o:title=""/>
            <o:lock v:ext="edit" aspectratio="t"/>
            <w10:wrap type="none"/>
            <w10:anchorlock/>
          </v:shape>
          <o:OLEObject Type="Embed" ProgID="Equation.KSEE3" ShapeID="_x0000_i1073" DrawAspect="Content" ObjectID="_1468075773" r:id="rId102">
            <o:LockedField>false</o:LockedField>
          </o:OLEObject>
        </w:object>
      </w:r>
    </w:p>
    <w:p>
      <w:pPr>
        <w:widowControl w:val="0"/>
        <w:numPr>
          <w:ilvl w:val="0"/>
          <w:numId w:val="0"/>
        </w:numPr>
        <w:bidi w:val="0"/>
        <w:jc w:val="both"/>
        <w:rPr>
          <w:rFonts w:hint="default"/>
          <w:lang w:val="en-US" w:eastAsia="zh-CN"/>
        </w:rPr>
      </w:pPr>
    </w:p>
    <w:p>
      <w:pPr>
        <w:numPr>
          <w:ilvl w:val="0"/>
          <w:numId w:val="6"/>
        </w:numPr>
        <w:bidi w:val="0"/>
        <w:ind w:left="0" w:leftChars="0" w:firstLine="0" w:firstLineChars="0"/>
        <w:rPr>
          <w:rFonts w:hint="eastAsia"/>
          <w:b/>
          <w:bCs/>
          <w:lang w:val="en-US" w:eastAsia="zh-CN"/>
        </w:rPr>
      </w:pPr>
      <w:r>
        <w:rPr>
          <w:rFonts w:hint="eastAsia"/>
          <w:b/>
          <w:bCs/>
          <w:lang w:val="en-US" w:eastAsia="zh-CN"/>
        </w:rPr>
        <w:t>周期T1和T2平均值和不确定度</w:t>
      </w:r>
    </w:p>
    <w:p>
      <w:pPr>
        <w:widowControl w:val="0"/>
        <w:numPr>
          <w:ilvl w:val="0"/>
          <w:numId w:val="0"/>
        </w:numPr>
        <w:bidi w:val="0"/>
        <w:jc w:val="both"/>
        <w:rPr>
          <w:rFonts w:hint="default"/>
          <w:lang w:val="en-US" w:eastAsia="zh-CN"/>
        </w:rPr>
      </w:pPr>
      <w:r>
        <w:rPr>
          <w:rFonts w:hint="eastAsia"/>
          <w:lang w:val="en-US" w:eastAsia="zh-CN"/>
        </w:rPr>
        <w:t>利用公式</w:t>
      </w:r>
      <w:r>
        <w:rPr>
          <w:rFonts w:hint="eastAsia"/>
          <w:position w:val="-24"/>
          <w:lang w:val="en-US" w:eastAsia="zh-CN"/>
        </w:rPr>
        <w:object>
          <v:shape id="_x0000_i1074" o:spt="75" type="#_x0000_t75" style="height:31pt;width:192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lang w:val="en-US" w:eastAsia="zh-CN"/>
        </w:rPr>
        <w:t>得到T1和T2的平均值：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8"/>
        <w:gridCol w:w="2458"/>
        <w:gridCol w:w="2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8"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周期</w:t>
            </w:r>
          </w:p>
        </w:tc>
        <w:tc>
          <w:tcPr>
            <w:tcW w:w="2458"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T1</w:t>
            </w:r>
          </w:p>
        </w:tc>
        <w:tc>
          <w:tcPr>
            <w:tcW w:w="2458"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8"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平均值(</w:t>
            </w:r>
            <w:r>
              <w:rPr>
                <w:rFonts w:hint="eastAsia"/>
                <w:position w:val="-6"/>
                <w:vertAlign w:val="baseline"/>
                <w:lang w:val="en-US" w:eastAsia="zh-CN"/>
              </w:rPr>
              <w:object>
                <v:shape id="_x0000_i1075" o:spt="75" type="#_x0000_t75" style="height:11pt;width:9pt;" o:ole="t" filled="f" o:preferrelative="t" stroked="f" coordsize="21600,21600">
                  <v:path/>
                  <v:fill on="f" focussize="0,0"/>
                  <v:stroke on="f"/>
                  <v:imagedata r:id="rId107" o:title=""/>
                  <o:lock v:ext="edit" aspectratio="t"/>
                  <w10:wrap type="none"/>
                  <w10:anchorlock/>
                </v:shape>
                <o:OLEObject Type="Embed" ProgID="Equation.KSEE3" ShapeID="_x0000_i1075" DrawAspect="Content" ObjectID="_1468075775" r:id="rId106">
                  <o:LockedField>false</o:LockedField>
                </o:OLEObject>
              </w:object>
            </w:r>
            <w:r>
              <w:rPr>
                <w:rFonts w:hint="eastAsia"/>
                <w:vertAlign w:val="baseline"/>
                <w:lang w:val="en-US" w:eastAsia="zh-CN"/>
              </w:rPr>
              <w:t>)</w:t>
            </w:r>
          </w:p>
        </w:tc>
        <w:tc>
          <w:tcPr>
            <w:tcW w:w="2458"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1.7351</w:t>
            </w:r>
          </w:p>
        </w:tc>
        <w:tc>
          <w:tcPr>
            <w:tcW w:w="2458" w:type="dxa"/>
          </w:tcPr>
          <w:p>
            <w:pPr>
              <w:widowControl w:val="0"/>
              <w:numPr>
                <w:ilvl w:val="0"/>
                <w:numId w:val="0"/>
              </w:numPr>
              <w:bidi w:val="0"/>
              <w:jc w:val="both"/>
              <w:rPr>
                <w:rFonts w:hint="default"/>
                <w:vertAlign w:val="baseline"/>
                <w:lang w:val="en-US" w:eastAsia="zh-CN"/>
              </w:rPr>
            </w:pPr>
            <w:r>
              <w:rPr>
                <w:rFonts w:hint="eastAsia"/>
                <w:vertAlign w:val="baseline"/>
                <w:lang w:val="en-US" w:eastAsia="zh-CN"/>
              </w:rPr>
              <w:t>1.7358</w:t>
            </w:r>
          </w:p>
        </w:tc>
      </w:tr>
    </w:tbl>
    <w:p>
      <w:pPr>
        <w:widowControl w:val="0"/>
        <w:numPr>
          <w:ilvl w:val="0"/>
          <w:numId w:val="0"/>
        </w:numPr>
        <w:bidi w:val="0"/>
        <w:ind w:firstLine="1890" w:firstLineChars="900"/>
        <w:jc w:val="both"/>
        <w:rPr>
          <w:rFonts w:hint="default"/>
          <w:lang w:val="en-US" w:eastAsia="zh-CN"/>
        </w:rPr>
      </w:pPr>
      <w:r>
        <w:rPr>
          <w:rFonts w:hint="eastAsia"/>
          <w:lang w:val="en-US" w:eastAsia="zh-CN"/>
        </w:rPr>
        <w:t>表4  T1和T2各组数据平均值</w:t>
      </w:r>
    </w:p>
    <w:p>
      <w:pPr>
        <w:widowControl w:val="0"/>
        <w:numPr>
          <w:ilvl w:val="0"/>
          <w:numId w:val="0"/>
        </w:numPr>
        <w:bidi w:val="0"/>
        <w:jc w:val="both"/>
        <w:rPr>
          <w:rFonts w:hint="eastAsia"/>
          <w:lang w:val="en-US" w:eastAsia="zh-CN"/>
        </w:rPr>
      </w:pPr>
      <w:r>
        <w:rPr>
          <w:rFonts w:hint="eastAsia"/>
          <w:lang w:val="en-US" w:eastAsia="zh-CN"/>
        </w:rPr>
        <w:t>根据公式计算得到T1和T2（单次摆动周期）的不确定度：</w:t>
      </w:r>
    </w:p>
    <w:p>
      <w:pPr>
        <w:widowControl w:val="0"/>
        <w:numPr>
          <w:ilvl w:val="0"/>
          <w:numId w:val="0"/>
        </w:numPr>
        <w:bidi w:val="0"/>
        <w:jc w:val="both"/>
        <w:rPr>
          <w:rFonts w:hint="default"/>
          <w:lang w:val="en-US" w:eastAsia="zh-CN"/>
        </w:rPr>
      </w:pPr>
      <w:r>
        <w:rPr>
          <w:rFonts w:hint="default"/>
          <w:position w:val="-32"/>
          <w:lang w:val="en-US" w:eastAsia="zh-CN"/>
        </w:rPr>
        <w:object>
          <v:shape id="_x0000_i1076" o:spt="75" type="#_x0000_t75" style="height:39pt;width:216pt;" o:ole="t" filled="f" o:preferrelative="t" stroked="f" coordsize="21600,21600">
            <v:path/>
            <v:fill on="f" focussize="0,0"/>
            <v:stroke on="f"/>
            <v:imagedata r:id="rId109" o:title=""/>
            <o:lock v:ext="edit" aspectratio="t"/>
            <w10:wrap type="none"/>
            <w10:anchorlock/>
          </v:shape>
          <o:OLEObject Type="Embed" ProgID="Equation.KSEE3" ShapeID="_x0000_i1076" DrawAspect="Content" ObjectID="_1468075776" r:id="rId108">
            <o:LockedField>false</o:LockedField>
          </o:OLEObject>
        </w:object>
      </w:r>
    </w:p>
    <w:p>
      <w:pPr>
        <w:widowControl w:val="0"/>
        <w:numPr>
          <w:ilvl w:val="0"/>
          <w:numId w:val="0"/>
        </w:numPr>
        <w:bidi w:val="0"/>
        <w:jc w:val="both"/>
        <w:rPr>
          <w:rFonts w:hint="default"/>
          <w:lang w:val="en-US" w:eastAsia="zh-CN"/>
        </w:rPr>
      </w:pPr>
      <w:r>
        <w:rPr>
          <w:rFonts w:hint="default"/>
          <w:position w:val="-32"/>
          <w:lang w:val="en-US" w:eastAsia="zh-CN"/>
        </w:rPr>
        <w:object>
          <v:shape id="_x0000_i1077" o:spt="75" type="#_x0000_t75" style="height:39pt;width:218pt;" o:ole="t" filled="f" o:preferrelative="t" stroked="f" coordsize="21600,21600">
            <v:path/>
            <v:fill on="f" focussize="0,0"/>
            <v:stroke on="f"/>
            <v:imagedata r:id="rId111" o:title=""/>
            <o:lock v:ext="edit" aspectratio="t"/>
            <w10:wrap type="none"/>
            <w10:anchorlock/>
          </v:shape>
          <o:OLEObject Type="Embed" ProgID="Equation.KSEE3" ShapeID="_x0000_i1077" DrawAspect="Content" ObjectID="_1468075777" r:id="rId110">
            <o:LockedField>false</o:LockedField>
          </o:OLEObject>
        </w:object>
      </w:r>
    </w:p>
    <w:p>
      <w:pPr>
        <w:widowControl w:val="0"/>
        <w:numPr>
          <w:ilvl w:val="0"/>
          <w:numId w:val="0"/>
        </w:numPr>
        <w:bidi w:val="0"/>
        <w:jc w:val="both"/>
        <w:rPr>
          <w:rFonts w:hint="eastAsia"/>
          <w:lang w:val="en-US" w:eastAsia="zh-CN"/>
        </w:rPr>
      </w:pPr>
    </w:p>
    <w:p>
      <w:pPr>
        <w:numPr>
          <w:ilvl w:val="0"/>
          <w:numId w:val="6"/>
        </w:numPr>
        <w:bidi w:val="0"/>
        <w:ind w:left="0" w:leftChars="0" w:firstLine="0" w:firstLineChars="0"/>
        <w:rPr>
          <w:rFonts w:hint="default"/>
          <w:b/>
          <w:bCs/>
          <w:lang w:val="en-US" w:eastAsia="zh-CN"/>
        </w:rPr>
      </w:pPr>
      <w:r>
        <w:rPr>
          <w:rFonts w:hint="eastAsia"/>
          <w:b/>
          <w:bCs/>
          <w:lang w:val="en-US" w:eastAsia="zh-CN"/>
        </w:rPr>
        <w:t>重力加速度数值和不确定度计算</w:t>
      </w:r>
    </w:p>
    <w:p>
      <w:pPr>
        <w:numPr>
          <w:ilvl w:val="0"/>
          <w:numId w:val="0"/>
        </w:numPr>
        <w:bidi w:val="0"/>
        <w:ind w:leftChars="0"/>
        <w:rPr>
          <w:rFonts w:hint="default"/>
          <w:b w:val="0"/>
          <w:bCs w:val="0"/>
          <w:lang w:val="en-US" w:eastAsia="zh-CN"/>
        </w:rPr>
      </w:pPr>
      <w:r>
        <w:rPr>
          <w:rFonts w:hint="eastAsia"/>
          <w:b w:val="0"/>
          <w:bCs w:val="0"/>
          <w:lang w:val="en-US" w:eastAsia="zh-CN"/>
        </w:rPr>
        <w:t>计算得到</w:t>
      </w:r>
      <w:r>
        <w:rPr>
          <w:rFonts w:hint="eastAsia"/>
          <w:b w:val="0"/>
          <w:bCs w:val="0"/>
          <w:position w:val="-10"/>
          <w:lang w:val="en-US" w:eastAsia="zh-CN"/>
        </w:rPr>
        <w:object>
          <v:shape id="_x0000_i1078" o:spt="75" type="#_x0000_t75" style="height:17pt;width:69pt;" o:ole="t" filled="f" o:preferrelative="t" stroked="f" coordsize="21600,21600">
            <v:path/>
            <v:fill on="f" focussize="0,0"/>
            <v:stroke on="f"/>
            <v:imagedata r:id="rId113" o:title=""/>
            <o:lock v:ext="edit" aspectratio="t"/>
            <w10:wrap type="none"/>
            <w10:anchorlock/>
          </v:shape>
          <o:OLEObject Type="Embed" ProgID="Equation.KSEE3" ShapeID="_x0000_i1078" DrawAspect="Content" ObjectID="_1468075778" r:id="rId112">
            <o:LockedField>false</o:LockedField>
          </o:OLEObject>
        </w:object>
      </w:r>
      <w:r>
        <w:rPr>
          <w:rFonts w:hint="eastAsia"/>
          <w:b w:val="0"/>
          <w:bCs w:val="0"/>
          <w:lang w:val="en-US" w:eastAsia="zh-CN"/>
        </w:rPr>
        <w:t>。</w:t>
      </w:r>
    </w:p>
    <w:p>
      <w:pPr>
        <w:widowControl w:val="0"/>
        <w:numPr>
          <w:ilvl w:val="0"/>
          <w:numId w:val="0"/>
        </w:numPr>
        <w:bidi w:val="0"/>
        <w:jc w:val="both"/>
        <w:rPr>
          <w:rFonts w:hint="default"/>
          <w:lang w:val="en-US" w:eastAsia="zh-CN"/>
        </w:rPr>
      </w:pPr>
      <w:r>
        <w:rPr>
          <w:rFonts w:hint="eastAsia"/>
          <w:lang w:val="en-US" w:eastAsia="zh-CN"/>
        </w:rPr>
        <w:t>将数据代入公式</w:t>
      </w:r>
      <w:r>
        <w:rPr>
          <w:rFonts w:hint="eastAsia"/>
          <w:position w:val="-30"/>
          <w:lang w:val="en-US" w:eastAsia="zh-CN"/>
        </w:rPr>
        <w:object>
          <v:shape id="_x0000_i1079" o:spt="75" type="#_x0000_t75" style="height:36pt;width:132pt;" o:ole="t" filled="f" o:preferrelative="t" stroked="f" coordsize="21600,21600">
            <v:path/>
            <v:fill on="f" focussize="0,0"/>
            <v:stroke on="f"/>
            <v:imagedata r:id="rId115" o:title=""/>
            <o:lock v:ext="edit" aspectratio="t"/>
            <w10:wrap type="none"/>
            <w10:anchorlock/>
          </v:shape>
          <o:OLEObject Type="Embed" ProgID="Equation.KSEE3" ShapeID="_x0000_i1079" DrawAspect="Content" ObjectID="_1468075779" r:id="rId114">
            <o:LockedField>false</o:LockedField>
          </o:OLEObject>
        </w:object>
      </w:r>
      <w:r>
        <w:rPr>
          <w:rFonts w:hint="eastAsia"/>
          <w:lang w:val="en-US" w:eastAsia="zh-CN"/>
        </w:rPr>
        <w:t>，得到</w:t>
      </w:r>
      <w:r>
        <w:rPr>
          <w:rFonts w:hint="eastAsia"/>
          <w:b/>
          <w:bCs/>
          <w:lang w:val="en-US" w:eastAsia="zh-CN"/>
        </w:rPr>
        <w:t>重力加速度平均数值</w:t>
      </w:r>
      <w:r>
        <w:rPr>
          <w:rFonts w:hint="eastAsia"/>
          <w:lang w:val="en-US" w:eastAsia="zh-CN"/>
        </w:rPr>
        <w:t>为</w:t>
      </w:r>
      <w:r>
        <w:rPr>
          <w:rFonts w:hint="eastAsia"/>
          <w:position w:val="-10"/>
          <w:lang w:val="en-US" w:eastAsia="zh-CN"/>
        </w:rPr>
        <w:object>
          <v:shape id="_x0000_i1080" o:spt="75" type="#_x0000_t75" style="height:18pt;width:75pt;" o:ole="t" filled="f" o:preferrelative="t" stroked="f" coordsize="21600,21600">
            <v:path/>
            <v:fill on="f" focussize="0,0"/>
            <v:stroke on="f"/>
            <v:imagedata r:id="rId117" o:title=""/>
            <o:lock v:ext="edit" aspectratio="t"/>
            <w10:wrap type="none"/>
            <w10:anchorlock/>
          </v:shape>
          <o:OLEObject Type="Embed" ProgID="Equation.KSEE3" ShapeID="_x0000_i1080" DrawAspect="Content" ObjectID="_1468075780" r:id="rId116">
            <o:LockedField>false</o:LockedField>
          </o:OLEObject>
        </w:object>
      </w:r>
      <w:r>
        <w:rPr>
          <w:rFonts w:hint="eastAsia"/>
          <w:lang w:val="en-US" w:eastAsia="zh-CN"/>
        </w:rPr>
        <w:t>。</w:t>
      </w:r>
    </w:p>
    <w:p>
      <w:pPr>
        <w:bidi w:val="0"/>
        <w:rPr>
          <w:rFonts w:hint="eastAsia"/>
          <w:lang w:val="en-US" w:eastAsia="zh-CN"/>
        </w:rPr>
      </w:pPr>
      <w:r>
        <w:rPr>
          <w:rFonts w:hint="eastAsia"/>
          <w:lang w:val="en-US" w:eastAsia="zh-CN"/>
        </w:rPr>
        <w:t>将B类不确定度作为等效摆长的不确定度，</w:t>
      </w:r>
      <w:r>
        <w:rPr>
          <w:rFonts w:hint="default"/>
          <w:position w:val="-28"/>
          <w:lang w:val="en-US" w:eastAsia="zh-CN"/>
        </w:rPr>
        <w:object>
          <v:shape id="_x0000_i1081" o:spt="75" type="#_x0000_t75" style="height:34pt;width:94pt;" o:ole="t" filled="f" o:preferrelative="t" stroked="f" coordsize="21600,21600">
            <v:path/>
            <v:fill on="f" focussize="0,0"/>
            <v:stroke on="f"/>
            <v:imagedata r:id="rId119" o:title=""/>
            <o:lock v:ext="edit" aspectratio="t"/>
            <w10:wrap type="none"/>
            <w10:anchorlock/>
          </v:shape>
          <o:OLEObject Type="Embed" ProgID="Equation.KSEE3" ShapeID="_x0000_i1081" DrawAspect="Content" ObjectID="_1468075781" r:id="rId118">
            <o:LockedField>false</o:LockedField>
          </o:OLEObject>
        </w:object>
      </w:r>
      <w:r>
        <w:rPr>
          <w:rFonts w:hint="eastAsia"/>
          <w:lang w:val="en-US" w:eastAsia="zh-CN"/>
        </w:rPr>
        <w:t>。</w:t>
      </w:r>
    </w:p>
    <w:p>
      <w:pPr>
        <w:bidi w:val="0"/>
        <w:rPr>
          <w:rFonts w:hint="default"/>
          <w:lang w:val="en-US" w:eastAsia="zh-CN"/>
        </w:rPr>
      </w:pPr>
      <w:r>
        <w:rPr>
          <w:rFonts w:hint="eastAsia"/>
          <w:lang w:val="en-US" w:eastAsia="zh-CN"/>
        </w:rPr>
        <w:t>利用公式</w:t>
      </w:r>
      <w:r>
        <w:rPr>
          <w:rFonts w:hint="default"/>
          <w:position w:val="-36"/>
          <w:lang w:val="en-US" w:eastAsia="zh-CN"/>
        </w:rPr>
        <w:object>
          <v:shape id="_x0000_i1082" o:spt="75" type="#_x0000_t75" style="height:42.95pt;width:139pt;" o:ole="t" filled="f" o:preferrelative="t" stroked="f" coordsize="21600,21600">
            <v:path/>
            <v:fill on="f" focussize="0,0"/>
            <v:stroke on="f"/>
            <v:imagedata r:id="rId75" o:title=""/>
            <o:lock v:ext="edit" aspectratio="t"/>
            <w10:wrap type="none"/>
            <w10:anchorlock/>
          </v:shape>
          <o:OLEObject Type="Embed" ProgID="Equation.KSEE3" ShapeID="_x0000_i1082" DrawAspect="Content" ObjectID="_1468075782" r:id="rId120">
            <o:LockedField>false</o:LockedField>
          </o:OLEObject>
        </w:object>
      </w:r>
      <w:r>
        <w:rPr>
          <w:rFonts w:hint="eastAsia"/>
          <w:lang w:val="en-US" w:eastAsia="zh-CN"/>
        </w:rPr>
        <w:t>得到</w:t>
      </w:r>
      <w:r>
        <w:rPr>
          <w:rFonts w:hint="eastAsia"/>
          <w:b/>
          <w:bCs/>
          <w:lang w:val="en-US" w:eastAsia="zh-CN"/>
        </w:rPr>
        <w:t>重力加速度的不确定度</w:t>
      </w:r>
      <w:r>
        <w:rPr>
          <w:rFonts w:hint="eastAsia"/>
          <w:position w:val="-14"/>
          <w:lang w:val="en-US" w:eastAsia="zh-CN"/>
        </w:rPr>
        <w:object>
          <v:shape id="_x0000_i1083" o:spt="75" type="#_x0000_t75" style="height:20pt;width:80pt;" o:ole="t" filled="f" o:preferrelative="t" stroked="f" coordsize="21600,21600">
            <v:path/>
            <v:fill on="f" focussize="0,0"/>
            <v:stroke on="f"/>
            <v:imagedata r:id="rId122" o:title=""/>
            <o:lock v:ext="edit" aspectratio="t"/>
            <w10:wrap type="none"/>
            <w10:anchorlock/>
          </v:shape>
          <o:OLEObject Type="Embed" ProgID="Equation.KSEE3" ShapeID="_x0000_i1083" DrawAspect="Content" ObjectID="_1468075783" r:id="rId121">
            <o:LockedField>false</o:LockedField>
          </o:OLEObject>
        </w:object>
      </w:r>
    </w:p>
    <w:p>
      <w:pPr>
        <w:bidi w:val="0"/>
        <w:rPr>
          <w:rFonts w:hint="eastAsia"/>
          <w:lang w:val="en-US" w:eastAsia="zh-CN"/>
        </w:rPr>
      </w:pPr>
      <w:r>
        <w:rPr>
          <w:rFonts w:hint="eastAsia"/>
          <w:lang w:val="en-US" w:eastAsia="zh-CN"/>
        </w:rPr>
        <w:t>故</w:t>
      </w:r>
      <w:r>
        <w:rPr>
          <w:rFonts w:hint="eastAsia"/>
          <w:b/>
          <w:bCs/>
          <w:lang w:val="en-US" w:eastAsia="zh-CN"/>
        </w:rPr>
        <w:t>重力加速度表达式</w:t>
      </w:r>
      <w:r>
        <w:rPr>
          <w:rFonts w:hint="eastAsia"/>
          <w:lang w:val="en-US" w:eastAsia="zh-CN"/>
        </w:rPr>
        <w:t>为</w:t>
      </w:r>
      <w:r>
        <w:rPr>
          <w:rFonts w:hint="eastAsia"/>
          <w:position w:val="-10"/>
          <w:lang w:val="en-US" w:eastAsia="zh-CN"/>
        </w:rPr>
        <w:object>
          <v:shape id="_x0000_i1084" o:spt="75" type="#_x0000_t75" style="height:18pt;width:121pt;" o:ole="t" filled="f" o:preferrelative="t" stroked="f" coordsize="21600,21600">
            <v:path/>
            <v:fill on="f" focussize="0,0"/>
            <v:stroke on="f"/>
            <v:imagedata r:id="rId124" o:title=""/>
            <o:lock v:ext="edit" aspectratio="t"/>
            <w10:wrap type="none"/>
            <w10:anchorlock/>
          </v:shape>
          <o:OLEObject Type="Embed" ProgID="Equation.KSEE3" ShapeID="_x0000_i1084" DrawAspect="Content" ObjectID="_1468075784" r:id="rId123">
            <o:LockedField>false</o:LockedField>
          </o:OLEObject>
        </w:object>
      </w:r>
      <w:r>
        <w:rPr>
          <w:rFonts w:hint="eastAsia"/>
          <w:lang w:val="en-US" w:eastAsia="zh-CN"/>
        </w:rPr>
        <w:t>。</w:t>
      </w:r>
    </w:p>
    <w:p>
      <w:pPr>
        <w:numPr>
          <w:ilvl w:val="0"/>
          <w:numId w:val="6"/>
        </w:numPr>
        <w:bidi w:val="0"/>
        <w:ind w:left="0" w:leftChars="0" w:firstLine="0" w:firstLineChars="0"/>
        <w:rPr>
          <w:rFonts w:hint="eastAsia"/>
          <w:b/>
          <w:bCs/>
          <w:lang w:val="en-US" w:eastAsia="zh-CN"/>
        </w:rPr>
      </w:pPr>
      <w:r>
        <w:rPr>
          <w:rFonts w:hint="eastAsia"/>
          <w:b/>
          <w:bCs/>
          <w:lang w:val="en-US" w:eastAsia="zh-CN"/>
        </w:rPr>
        <w:t>误差分析</w:t>
      </w:r>
    </w:p>
    <w:p>
      <w:pPr>
        <w:numPr>
          <w:ilvl w:val="0"/>
          <w:numId w:val="0"/>
        </w:numPr>
        <w:bidi w:val="0"/>
        <w:ind w:leftChars="0" w:firstLine="420" w:firstLineChars="0"/>
        <w:rPr>
          <w:rFonts w:hint="default"/>
          <w:lang w:val="en-US" w:eastAsia="zh-CN"/>
        </w:rPr>
      </w:pPr>
      <w:r>
        <w:rPr>
          <w:rFonts w:hint="eastAsia"/>
          <w:lang w:val="en-US" w:eastAsia="zh-CN"/>
        </w:rPr>
        <w:t>①凯特摆等效摆长测量误差大；</w:t>
      </w:r>
    </w:p>
    <w:p>
      <w:pPr>
        <w:numPr>
          <w:ilvl w:val="0"/>
          <w:numId w:val="0"/>
        </w:numPr>
        <w:bidi w:val="0"/>
        <w:ind w:leftChars="0" w:firstLine="420" w:firstLineChars="0"/>
        <w:rPr>
          <w:rFonts w:hint="eastAsia"/>
          <w:lang w:val="en-US" w:eastAsia="zh-CN"/>
        </w:rPr>
      </w:pPr>
      <w:r>
        <w:rPr>
          <w:rFonts w:hint="eastAsia"/>
          <w:lang w:val="en-US" w:eastAsia="zh-CN"/>
        </w:rPr>
        <w:t>②凯特摆在摆角较小时，受到空气阻力影响，测量有一定误差；</w:t>
      </w:r>
    </w:p>
    <w:p>
      <w:pPr>
        <w:numPr>
          <w:ilvl w:val="0"/>
          <w:numId w:val="0"/>
        </w:numPr>
        <w:bidi w:val="0"/>
        <w:ind w:leftChars="0" w:firstLine="420" w:firstLineChars="0"/>
        <w:rPr>
          <w:rFonts w:hint="eastAsia"/>
          <w:lang w:val="en-US" w:eastAsia="zh-CN"/>
        </w:rPr>
      </w:pPr>
      <w:r>
        <w:rPr>
          <w:rFonts w:hint="eastAsia"/>
          <w:lang w:val="en-US" w:eastAsia="zh-CN"/>
        </w:rPr>
        <w:t>③刀口与刀承之间线接触，由于磨损，带来较大误差；</w:t>
      </w:r>
    </w:p>
    <w:p>
      <w:pPr>
        <w:numPr>
          <w:ilvl w:val="0"/>
          <w:numId w:val="0"/>
        </w:numPr>
        <w:bidi w:val="0"/>
        <w:ind w:leftChars="0" w:firstLine="420" w:firstLineChars="0"/>
        <w:rPr>
          <w:rFonts w:hint="eastAsia"/>
          <w:lang w:val="en-US" w:eastAsia="zh-CN"/>
        </w:rPr>
      </w:pPr>
      <w:r>
        <w:rPr>
          <w:rFonts w:hint="eastAsia"/>
          <w:lang w:val="en-US" w:eastAsia="zh-CN"/>
        </w:rPr>
        <w:t>④摆杆自由摆动时由于没有水平仪导致的实验误差；</w:t>
      </w:r>
    </w:p>
    <w:p>
      <w:pPr>
        <w:numPr>
          <w:ilvl w:val="0"/>
          <w:numId w:val="0"/>
        </w:numPr>
        <w:bidi w:val="0"/>
        <w:ind w:leftChars="0" w:firstLine="420" w:firstLineChars="0"/>
        <w:rPr>
          <w:rFonts w:hint="default"/>
          <w:lang w:val="en-US" w:eastAsia="zh-CN"/>
        </w:rPr>
      </w:pPr>
      <w:r>
        <w:rPr>
          <w:rFonts w:hint="eastAsia"/>
          <w:lang w:val="en-US" w:eastAsia="zh-CN"/>
        </w:rPr>
        <w:t>⑤凯特摆形状限制，刀口距离存在较大误差。</w:t>
      </w:r>
    </w:p>
    <w:p>
      <w:pPr>
        <w:numPr>
          <w:ilvl w:val="0"/>
          <w:numId w:val="0"/>
        </w:numPr>
        <w:bidi w:val="0"/>
        <w:ind w:leftChars="0"/>
        <w:rPr>
          <w:rFonts w:hint="default"/>
          <w:lang w:val="en-US" w:eastAsia="zh-CN"/>
        </w:rPr>
      </w:pPr>
    </w:p>
    <w:p>
      <w:pPr>
        <w:pStyle w:val="8"/>
        <w:numPr>
          <w:ilvl w:val="0"/>
          <w:numId w:val="1"/>
        </w:numPr>
        <w:ind w:firstLineChars="0"/>
        <w:rPr>
          <w:rFonts w:hint="eastAsia" w:ascii="宋体" w:hAnsi="宋体" w:cs="宋体"/>
          <w:b w:val="0"/>
          <w:bCs w:val="0"/>
          <w:sz w:val="28"/>
          <w:szCs w:val="28"/>
          <w:lang w:val="en-US" w:eastAsia="zh-CN"/>
        </w:rPr>
      </w:pPr>
      <w:r>
        <w:rPr>
          <w:rFonts w:hint="eastAsia" w:ascii="宋体" w:hAnsi="宋体" w:eastAsia="宋体" w:cs="宋体"/>
          <w:b w:val="0"/>
          <w:bCs w:val="0"/>
          <w:sz w:val="28"/>
          <w:szCs w:val="28"/>
        </w:rPr>
        <w:t>实验心得</w:t>
      </w:r>
      <w:bookmarkEnd w:id="0"/>
    </w:p>
    <w:p>
      <w:pPr>
        <w:rPr>
          <w:rFonts w:hint="default"/>
          <w:b/>
          <w:bCs/>
          <w:lang w:val="en-US" w:eastAsia="zh-CN"/>
        </w:rPr>
      </w:pPr>
      <w:r>
        <w:rPr>
          <w:rFonts w:hint="eastAsia"/>
          <w:b/>
          <w:bCs/>
          <w:lang w:val="en-US" w:eastAsia="zh-CN"/>
        </w:rPr>
        <w:t>课堂提问</w:t>
      </w:r>
    </w:p>
    <w:p>
      <w:pPr>
        <w:numPr>
          <w:ilvl w:val="0"/>
          <w:numId w:val="7"/>
        </w:numPr>
        <w:rPr>
          <w:rFonts w:hint="default"/>
          <w:b/>
          <w:bCs/>
          <w:lang w:val="en-US" w:eastAsia="zh-CN"/>
        </w:rPr>
      </w:pPr>
      <w:r>
        <w:rPr>
          <w:rFonts w:hint="default"/>
          <w:b/>
          <w:bCs/>
          <w:lang w:val="en-US" w:eastAsia="zh-CN"/>
        </w:rPr>
        <w:t>为了提高测量精度，刀口的间距，加大还是减小？多少合适？</w:t>
      </w:r>
    </w:p>
    <w:p>
      <w:pPr>
        <w:numPr>
          <w:ilvl w:val="0"/>
          <w:numId w:val="0"/>
        </w:numPr>
        <w:ind w:firstLine="420" w:firstLineChars="0"/>
        <w:rPr>
          <w:rFonts w:hint="eastAsia"/>
          <w:b w:val="0"/>
          <w:bCs w:val="0"/>
          <w:lang w:val="en-US" w:eastAsia="zh-CN"/>
        </w:rPr>
      </w:pPr>
      <w:r>
        <w:rPr>
          <w:rFonts w:hint="eastAsia"/>
          <w:b w:val="0"/>
          <w:bCs w:val="0"/>
          <w:lang w:val="en-US" w:eastAsia="zh-CN"/>
        </w:rPr>
        <w:t>我认为，刀口的间距应该适当加大，大致与计算得到的等效摆长相等。</w:t>
      </w:r>
    </w:p>
    <w:p>
      <w:pPr>
        <w:numPr>
          <w:ilvl w:val="0"/>
          <w:numId w:val="0"/>
        </w:numPr>
        <w:rPr>
          <w:rFonts w:hint="default"/>
          <w:b w:val="0"/>
          <w:bCs w:val="0"/>
          <w:lang w:val="en-US" w:eastAsia="zh-CN"/>
        </w:rPr>
      </w:pPr>
    </w:p>
    <w:p>
      <w:pPr>
        <w:numPr>
          <w:ilvl w:val="0"/>
          <w:numId w:val="7"/>
        </w:numPr>
        <w:ind w:left="0" w:leftChars="0" w:firstLine="0" w:firstLineChars="0"/>
        <w:rPr>
          <w:rFonts w:hint="default"/>
          <w:b/>
          <w:bCs/>
          <w:lang w:val="en-US" w:eastAsia="zh-CN"/>
        </w:rPr>
      </w:pPr>
      <w:r>
        <w:rPr>
          <w:rFonts w:hint="default"/>
          <w:b/>
          <w:bCs/>
          <w:lang w:val="en-US" w:eastAsia="zh-CN"/>
        </w:rPr>
        <w:t>测量周期，在这个计时器中，增加测量周期数能提高时间的周期测量的精度否？</w:t>
      </w:r>
    </w:p>
    <w:p>
      <w:pPr>
        <w:numPr>
          <w:ilvl w:val="0"/>
          <w:numId w:val="0"/>
        </w:numPr>
        <w:ind w:leftChars="0" w:firstLine="420" w:firstLineChars="0"/>
        <w:rPr>
          <w:rFonts w:hint="eastAsia"/>
          <w:b w:val="0"/>
          <w:bCs w:val="0"/>
          <w:lang w:val="en-US" w:eastAsia="zh-CN"/>
        </w:rPr>
      </w:pPr>
      <w:r>
        <w:rPr>
          <w:rFonts w:hint="eastAsia"/>
          <w:b w:val="0"/>
          <w:bCs w:val="0"/>
          <w:lang w:val="en-US" w:eastAsia="zh-CN"/>
        </w:rPr>
        <w:t>在我做实验的过程中，我认为用这个计时器测量周期，增加测量周期数并不会提高周期测量的精度。因为计时器与秒表不同，计时器少数几次即可精确地得到周期，并不需要多次测量求取平均值，而且周期数增加会不断地受到阻力的影响，由于摆角小导致周期有一定的误差。</w:t>
      </w:r>
    </w:p>
    <w:p>
      <w:pPr>
        <w:numPr>
          <w:ilvl w:val="0"/>
          <w:numId w:val="0"/>
        </w:numPr>
        <w:ind w:leftChars="0" w:firstLine="420" w:firstLineChars="0"/>
        <w:rPr>
          <w:rFonts w:hint="default"/>
          <w:b w:val="0"/>
          <w:bCs w:val="0"/>
          <w:lang w:val="en-US" w:eastAsia="zh-CN"/>
        </w:rPr>
      </w:pPr>
      <w:r>
        <w:rPr>
          <w:rFonts w:hint="eastAsia"/>
          <w:b w:val="0"/>
          <w:bCs w:val="0"/>
          <w:lang w:val="en-US" w:eastAsia="zh-CN"/>
        </w:rPr>
        <w:t>我在实验过程中多次验证发现，10次测量计算得到的平均值比一次测量的周期要小，因此我认为以计时器作为计时工具不需要增加周期数来提高精度。至于其内在的原因，我并不是十分清楚，分析不到位之处还请老师同学指正。</w:t>
      </w:r>
    </w:p>
    <w:p>
      <w:pPr>
        <w:numPr>
          <w:ilvl w:val="0"/>
          <w:numId w:val="0"/>
        </w:numPr>
        <w:ind w:leftChars="0" w:firstLine="420" w:firstLineChars="0"/>
        <w:rPr>
          <w:rFonts w:hint="default"/>
          <w:b w:val="0"/>
          <w:bCs w:val="0"/>
          <w:lang w:val="en-US" w:eastAsia="zh-CN"/>
        </w:rPr>
      </w:pPr>
    </w:p>
    <w:p>
      <w:pPr>
        <w:numPr>
          <w:ilvl w:val="0"/>
          <w:numId w:val="7"/>
        </w:numPr>
        <w:ind w:left="0" w:leftChars="0" w:firstLine="0" w:firstLineChars="0"/>
        <w:rPr>
          <w:rFonts w:hint="default"/>
          <w:b/>
          <w:bCs/>
          <w:lang w:val="en-US" w:eastAsia="zh-CN"/>
        </w:rPr>
      </w:pPr>
      <w:r>
        <w:rPr>
          <w:rFonts w:hint="default"/>
          <w:b/>
          <w:bCs/>
          <w:lang w:val="en-US" w:eastAsia="zh-CN"/>
        </w:rPr>
        <w:t>如何快速调节共轭摆的T1、T2更加接近？</w:t>
      </w:r>
    </w:p>
    <w:p>
      <w:pPr>
        <w:numPr>
          <w:ilvl w:val="0"/>
          <w:numId w:val="0"/>
        </w:numPr>
        <w:ind w:leftChars="0" w:firstLine="420" w:firstLineChars="200"/>
        <w:rPr>
          <w:rFonts w:hint="eastAsia"/>
          <w:b w:val="0"/>
          <w:bCs w:val="0"/>
          <w:lang w:val="en-US" w:eastAsia="zh-CN"/>
        </w:rPr>
      </w:pPr>
      <w:r>
        <w:rPr>
          <w:rFonts w:hint="eastAsia"/>
          <w:b w:val="0"/>
          <w:bCs w:val="0"/>
          <w:lang w:val="en-US" w:eastAsia="zh-CN"/>
        </w:rPr>
        <w:t>经过实验和查阅资料发现，摆锤往两边调周期变大，往中间调周期变小。深棕色摆锤质量大，调节效果较明显，桔色摆锤质量小，调节效果较弱；为了快速调节，可以先调大摆锤，调到正立和倒置周期比较接近时再调小摆锤。</w:t>
      </w:r>
    </w:p>
    <w:p>
      <w:pPr>
        <w:numPr>
          <w:ilvl w:val="0"/>
          <w:numId w:val="0"/>
        </w:numPr>
        <w:ind w:leftChars="0" w:firstLine="420" w:firstLineChars="200"/>
        <w:rPr>
          <w:rFonts w:hint="default"/>
          <w:b w:val="0"/>
          <w:bCs w:val="0"/>
          <w:lang w:val="en-US" w:eastAsia="zh-CN"/>
        </w:rPr>
      </w:pPr>
    </w:p>
    <w:p>
      <w:pPr>
        <w:numPr>
          <w:ilvl w:val="0"/>
          <w:numId w:val="7"/>
        </w:numPr>
        <w:ind w:left="0" w:leftChars="0" w:firstLine="0" w:firstLineChars="0"/>
        <w:rPr>
          <w:rFonts w:hint="default"/>
          <w:b/>
          <w:bCs/>
          <w:lang w:val="en-US" w:eastAsia="zh-CN"/>
        </w:rPr>
      </w:pPr>
      <w:r>
        <w:rPr>
          <w:rFonts w:hint="default"/>
          <w:b/>
          <w:bCs/>
          <w:lang w:val="en-US" w:eastAsia="zh-CN"/>
        </w:rPr>
        <w:t>对凯特摆的设计有何建议？</w:t>
      </w:r>
    </w:p>
    <w:p>
      <w:pPr>
        <w:numPr>
          <w:ilvl w:val="0"/>
          <w:numId w:val="0"/>
        </w:numPr>
        <w:ind w:leftChars="0" w:firstLine="420" w:firstLineChars="0"/>
        <w:rPr>
          <w:rFonts w:hint="eastAsia"/>
          <w:b w:val="0"/>
          <w:bCs w:val="0"/>
          <w:lang w:val="en-US" w:eastAsia="zh-CN"/>
        </w:rPr>
      </w:pPr>
      <w:r>
        <w:rPr>
          <w:rFonts w:hint="eastAsia"/>
          <w:b w:val="0"/>
          <w:bCs w:val="0"/>
          <w:lang w:val="en-US" w:eastAsia="zh-CN"/>
        </w:rPr>
        <w:t>凯特摆设计的特点就是尽可能地减少物理量的测量，将很多难以测定的物理量转化成可以测量的物理量，这也是凯特摆优越之处。</w:t>
      </w:r>
    </w:p>
    <w:p>
      <w:pPr>
        <w:numPr>
          <w:ilvl w:val="0"/>
          <w:numId w:val="0"/>
        </w:numPr>
        <w:ind w:leftChars="0" w:firstLine="420" w:firstLineChars="0"/>
        <w:rPr>
          <w:rFonts w:hint="default"/>
          <w:b w:val="0"/>
          <w:bCs w:val="0"/>
          <w:lang w:val="en-US" w:eastAsia="zh-CN"/>
        </w:rPr>
      </w:pPr>
      <w:r>
        <w:rPr>
          <w:rFonts w:hint="eastAsia"/>
          <w:b w:val="0"/>
          <w:bCs w:val="0"/>
          <w:lang w:val="en-US" w:eastAsia="zh-CN"/>
        </w:rPr>
        <w:t>凯特摆同样也存在一些不足之处：等效摆长测量误差大；摆角小不容易控制，导致阻力带来一定的影响；刀口和刀承之间的线接触带来较大的误差；由于缺少水平仪，摆杆无法控制自由摆动严格符合要求。因此根据这些缺陷改进凯特摆。</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eastAsia"/>
          <w:b/>
          <w:bCs/>
          <w:lang w:val="en-US" w:eastAsia="zh-CN"/>
        </w:rPr>
      </w:pPr>
      <w:r>
        <w:rPr>
          <w:rFonts w:hint="eastAsia"/>
          <w:b/>
          <w:bCs/>
          <w:lang w:val="en-US" w:eastAsia="zh-CN"/>
        </w:rPr>
        <w:t>课后思考</w:t>
      </w:r>
    </w:p>
    <w:p>
      <w:pPr>
        <w:numPr>
          <w:ilvl w:val="0"/>
          <w:numId w:val="8"/>
        </w:numPr>
        <w:ind w:leftChars="0"/>
        <w:rPr>
          <w:rFonts w:hint="default"/>
          <w:b/>
          <w:bCs/>
          <w:lang w:val="en-US" w:eastAsia="zh-CN"/>
        </w:rPr>
      </w:pPr>
      <w:r>
        <w:rPr>
          <w:rFonts w:hint="default"/>
          <w:b/>
          <w:bCs/>
          <w:lang w:val="en-US" w:eastAsia="zh-CN"/>
        </w:rPr>
        <w:t>凯特摆测重力加速度，在实验设计上有什么特点？避免了什么量的测量？ 降低了哪个量的测量精度？实验上如何来实现？</w:t>
      </w:r>
    </w:p>
    <w:p>
      <w:pPr>
        <w:numPr>
          <w:ilvl w:val="0"/>
          <w:numId w:val="0"/>
        </w:numPr>
        <w:ind w:firstLine="420" w:firstLineChars="0"/>
        <w:rPr>
          <w:rFonts w:hint="eastAsia"/>
          <w:b w:val="0"/>
          <w:bCs w:val="0"/>
          <w:lang w:val="en-US" w:eastAsia="zh-CN"/>
        </w:rPr>
      </w:pPr>
      <w:r>
        <w:rPr>
          <w:rFonts w:hint="default"/>
          <w:b w:val="0"/>
          <w:bCs w:val="0"/>
          <w:lang w:val="en-US" w:eastAsia="zh-CN"/>
        </w:rPr>
        <w:t>在实验设计上</w:t>
      </w:r>
      <w:r>
        <w:rPr>
          <w:rFonts w:hint="eastAsia"/>
          <w:b w:val="0"/>
          <w:bCs w:val="0"/>
          <w:lang w:val="en-US" w:eastAsia="zh-CN"/>
        </w:rPr>
        <w:t>，</w:t>
      </w:r>
      <w:r>
        <w:rPr>
          <w:rFonts w:hint="default"/>
          <w:b w:val="0"/>
          <w:bCs w:val="0"/>
          <w:lang w:val="en-US" w:eastAsia="zh-CN"/>
        </w:rPr>
        <w:t>凯特摆测重力加速度把</w:t>
      </w:r>
      <w:r>
        <w:rPr>
          <w:rFonts w:hint="eastAsia"/>
          <w:b w:val="0"/>
          <w:bCs w:val="0"/>
          <w:lang w:val="en-US" w:eastAsia="zh-CN"/>
        </w:rPr>
        <w:t>不可测量</w:t>
      </w:r>
      <w:r>
        <w:rPr>
          <w:rFonts w:hint="default"/>
          <w:b w:val="0"/>
          <w:bCs w:val="0"/>
          <w:lang w:val="en-US" w:eastAsia="zh-CN"/>
        </w:rPr>
        <w:t>的</w:t>
      </w:r>
      <w:r>
        <w:rPr>
          <w:rFonts w:hint="eastAsia"/>
          <w:b w:val="0"/>
          <w:bCs w:val="0"/>
          <w:lang w:val="en-US" w:eastAsia="zh-CN"/>
        </w:rPr>
        <w:t>物理量</w:t>
      </w:r>
      <w:r>
        <w:rPr>
          <w:rFonts w:hint="default"/>
          <w:b w:val="0"/>
          <w:bCs w:val="0"/>
          <w:lang w:val="en-US" w:eastAsia="zh-CN"/>
        </w:rPr>
        <w:t>转换成可</w:t>
      </w:r>
      <w:r>
        <w:rPr>
          <w:rFonts w:hint="eastAsia"/>
          <w:b w:val="0"/>
          <w:bCs w:val="0"/>
          <w:lang w:val="en-US" w:eastAsia="zh-CN"/>
        </w:rPr>
        <w:t>测量的物理</w:t>
      </w:r>
      <w:r>
        <w:rPr>
          <w:rFonts w:hint="default"/>
          <w:b w:val="0"/>
          <w:bCs w:val="0"/>
          <w:lang w:val="en-US" w:eastAsia="zh-CN"/>
        </w:rPr>
        <w:t>量，利用复摆上两点的共轭性，对难以精确测定的量，有些避免了对其的测量，不能避免的则降低了其测量精度</w:t>
      </w:r>
      <w:r>
        <w:rPr>
          <w:rFonts w:hint="eastAsia"/>
          <w:b w:val="0"/>
          <w:bCs w:val="0"/>
          <w:lang w:val="en-US" w:eastAsia="zh-CN"/>
        </w:rPr>
        <w:t>。</w:t>
      </w:r>
    </w:p>
    <w:p>
      <w:pPr>
        <w:numPr>
          <w:ilvl w:val="0"/>
          <w:numId w:val="0"/>
        </w:numPr>
        <w:ind w:firstLine="420" w:firstLineChars="0"/>
        <w:rPr>
          <w:rFonts w:hint="default"/>
          <w:b w:val="0"/>
          <w:bCs w:val="0"/>
          <w:lang w:val="en-US" w:eastAsia="zh-CN"/>
        </w:rPr>
      </w:pPr>
      <w:r>
        <w:rPr>
          <w:rFonts w:hint="default"/>
          <w:b w:val="0"/>
          <w:bCs w:val="0"/>
          <w:lang w:val="en-US" w:eastAsia="zh-CN"/>
        </w:rPr>
        <w:t>避免了对复摆转动惯量IG的测量，降低了对重心G到悬点O的距离的测量</w:t>
      </w:r>
      <w:r>
        <w:rPr>
          <w:rFonts w:hint="eastAsia"/>
          <w:b w:val="0"/>
          <w:bCs w:val="0"/>
          <w:lang w:val="en-US" w:eastAsia="zh-CN"/>
        </w:rPr>
        <w:t>精度</w:t>
      </w:r>
      <w:r>
        <w:rPr>
          <w:rFonts w:hint="default"/>
          <w:b w:val="0"/>
          <w:bCs w:val="0"/>
          <w:lang w:val="en-US" w:eastAsia="zh-CN"/>
        </w:rPr>
        <w:t>。</w:t>
      </w:r>
    </w:p>
    <w:p>
      <w:pPr>
        <w:numPr>
          <w:ilvl w:val="0"/>
          <w:numId w:val="0"/>
        </w:numPr>
        <w:rPr>
          <w:rFonts w:hint="default"/>
          <w:b/>
          <w:bCs/>
          <w:lang w:val="en-US" w:eastAsia="zh-CN"/>
        </w:rPr>
      </w:pPr>
    </w:p>
    <w:p>
      <w:pPr>
        <w:numPr>
          <w:ilvl w:val="0"/>
          <w:numId w:val="8"/>
        </w:numPr>
        <w:ind w:leftChars="0"/>
        <w:rPr>
          <w:rFonts w:hint="default"/>
          <w:b/>
          <w:bCs/>
          <w:lang w:val="en-US" w:eastAsia="zh-CN"/>
        </w:rPr>
      </w:pPr>
      <w:r>
        <w:rPr>
          <w:rFonts w:hint="default"/>
          <w:b/>
          <w:bCs/>
          <w:lang w:val="en-US" w:eastAsia="zh-CN"/>
        </w:rPr>
        <w:t>结合误差计算，你认为影响凯特摆测重力加速度g精度的主要因素是什么？ 将所得的实验结果与当地的重力加速度的公认值相比较，你能得出什么结论？若有偏差，试分析之</w:t>
      </w:r>
    </w:p>
    <w:p>
      <w:pPr>
        <w:bidi w:val="0"/>
        <w:ind w:firstLine="420" w:firstLineChars="200"/>
        <w:rPr>
          <w:rFonts w:hint="eastAsia"/>
          <w:lang w:val="en-US" w:eastAsia="zh-CN"/>
        </w:rPr>
      </w:pPr>
      <w:r>
        <w:rPr>
          <w:rFonts w:hint="default"/>
          <w:lang w:val="en-US" w:eastAsia="zh-CN"/>
        </w:rPr>
        <w:t>从误差计算中，易得知影响凯特摆测重力加速度精度的主要因素是对等效摆长l的测量</w:t>
      </w:r>
      <w:r>
        <w:rPr>
          <w:rFonts w:hint="eastAsia"/>
          <w:lang w:val="en-US" w:eastAsia="zh-CN"/>
        </w:rPr>
        <w:t>。将实验结果与本地重力加速度比较后，发现误差较小，这说明凯特摆测定得到的数值相对误差较小。误差原因都已经在上文中进行了分析。</w:t>
      </w:r>
    </w:p>
    <w:p>
      <w:pPr>
        <w:bidi w:val="0"/>
        <w:ind w:firstLine="420" w:firstLineChars="200"/>
        <w:rPr>
          <w:rFonts w:hint="eastAsia"/>
          <w:lang w:val="en-US" w:eastAsia="zh-CN"/>
        </w:rPr>
      </w:pPr>
    </w:p>
    <w:p>
      <w:pPr>
        <w:bidi w:val="0"/>
        <w:ind w:firstLine="420" w:firstLineChars="200"/>
        <w:rPr>
          <w:rFonts w:hint="eastAsia"/>
          <w:lang w:val="en-US" w:eastAsia="zh-CN"/>
        </w:rPr>
      </w:pPr>
    </w:p>
    <w:p>
      <w:pPr>
        <w:bidi w:val="0"/>
        <w:rPr>
          <w:rFonts w:hint="eastAsia"/>
          <w:b/>
          <w:bCs/>
          <w:lang w:val="en-US" w:eastAsia="zh-CN"/>
        </w:rPr>
      </w:pPr>
      <w:r>
        <w:rPr>
          <w:rFonts w:hint="eastAsia"/>
          <w:b/>
          <w:bCs/>
          <w:lang w:val="en-US" w:eastAsia="zh-CN"/>
        </w:rPr>
        <w:t>心得体会</w:t>
      </w:r>
    </w:p>
    <w:p>
      <w:pPr>
        <w:bidi w:val="0"/>
        <w:ind w:firstLine="420" w:firstLineChars="0"/>
        <w:rPr>
          <w:rFonts w:hint="eastAsia"/>
          <w:lang w:val="en-US" w:eastAsia="zh-CN"/>
        </w:rPr>
      </w:pPr>
      <w:r>
        <w:rPr>
          <w:rFonts w:hint="eastAsia"/>
          <w:lang w:val="en-US" w:eastAsia="zh-CN"/>
        </w:rPr>
        <w:t>在本次实验中，我大致完成了实验内容，达到了实验目的。</w:t>
      </w:r>
    </w:p>
    <w:p>
      <w:pPr>
        <w:bidi w:val="0"/>
        <w:ind w:firstLine="420" w:firstLineChars="0"/>
        <w:rPr>
          <w:rFonts w:hint="eastAsia"/>
          <w:lang w:val="en-US" w:eastAsia="zh-CN"/>
        </w:rPr>
      </w:pPr>
      <w:r>
        <w:rPr>
          <w:rFonts w:hint="eastAsia"/>
          <w:lang w:val="en-US" w:eastAsia="zh-CN"/>
        </w:rPr>
        <w:t>利用凯特摆测量重力加速度是本学期做的又一个力学实验，且其主要目的是为了测量重力加速度。截止到目前，我们已经学习过了多种测量重力加速度的方法。凯特摆的实验原理虽然相较于单摆、自由落体等更为复杂，但测量精度远远高于之前的各种方法。</w:t>
      </w:r>
    </w:p>
    <w:p>
      <w:pPr>
        <w:bidi w:val="0"/>
        <w:ind w:firstLine="420" w:firstLineChars="0"/>
        <w:rPr>
          <w:rFonts w:hint="default"/>
          <w:lang w:val="en-US" w:eastAsia="zh-CN"/>
        </w:rPr>
      </w:pPr>
      <w:r>
        <w:rPr>
          <w:rFonts w:hint="eastAsia"/>
          <w:lang w:val="en-US" w:eastAsia="zh-CN"/>
        </w:rPr>
        <w:t>凯特摆的设计很巧妙，但在做实验的过程中，仍然发现了实验装置和测量方法的不足之处，有些客观因素如阻力等无法避免，等我们仍然可以改进装置和方法，这也说明我们正在不断进步。</w:t>
      </w:r>
    </w:p>
    <w:p>
      <w:pPr>
        <w:bidi w:val="0"/>
        <w:ind w:firstLine="420" w:firstLineChars="0"/>
        <w:rPr>
          <w:rFonts w:hint="default"/>
          <w:lang w:val="en-US" w:eastAsia="zh-CN"/>
        </w:rPr>
      </w:pPr>
      <w:r>
        <w:rPr>
          <w:rFonts w:hint="eastAsia"/>
          <w:lang w:val="en-US" w:eastAsia="zh-CN"/>
        </w:rPr>
        <w:t>这次实验再次加深了对力学实验的理解，同时也告诉我们同一个物理量可以用多种方法去探究。虽然本学期返回学校做实验的可能性已经不大，但依然可以从历次实验中总结归纳，学习和发现每次实验的异同之处。</w:t>
      </w:r>
    </w:p>
    <w:sectPr>
      <w:footerReference r:id="rId3" w:type="default"/>
      <w:pgSz w:w="11906" w:h="16838"/>
      <w:pgMar w:top="1440" w:right="85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w:instrText>
                          </w:r>
                          <w:r>
                            <w:rPr>
                              <w:rFonts w:hint="eastAsia"/>
                              <w:position w:val="-10"/>
                              <w:lang w:eastAsia="zh-CN"/>
                            </w:rPr>
                            <w:instrText xml:space="preserve">T</w:instrText>
                          </w:r>
                          <w:r>
                            <w:rPr>
                              <w:rFonts w:hint="eastAsia"/>
                              <w:lang w:eastAsia="zh-CN"/>
                            </w:rPr>
                            <w:instrText xml:space="preserve">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w:instrText>
                    </w:r>
                    <w:r>
                      <w:rPr>
                        <w:rFonts w:hint="eastAsia"/>
                        <w:position w:val="-10"/>
                        <w:lang w:eastAsia="zh-CN"/>
                      </w:rPr>
                      <w:instrText xml:space="preserve">T</w:instrText>
                    </w:r>
                    <w:r>
                      <w:rPr>
                        <w:rFonts w:hint="eastAsia"/>
                        <w:lang w:eastAsia="zh-CN"/>
                      </w:rPr>
                      <w:instrText xml:space="preserve">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12E8BA"/>
    <w:multiLevelType w:val="singleLevel"/>
    <w:tmpl w:val="9412E8BA"/>
    <w:lvl w:ilvl="0" w:tentative="0">
      <w:start w:val="1"/>
      <w:numFmt w:val="decimal"/>
      <w:suff w:val="nothing"/>
      <w:lvlText w:val="（%1）"/>
      <w:lvlJc w:val="left"/>
    </w:lvl>
  </w:abstractNum>
  <w:abstractNum w:abstractNumId="1">
    <w:nsid w:val="D34426FB"/>
    <w:multiLevelType w:val="singleLevel"/>
    <w:tmpl w:val="D34426FB"/>
    <w:lvl w:ilvl="0" w:tentative="0">
      <w:start w:val="1"/>
      <w:numFmt w:val="decimal"/>
      <w:suff w:val="nothing"/>
      <w:lvlText w:val="（%1）"/>
      <w:lvlJc w:val="left"/>
    </w:lvl>
  </w:abstractNum>
  <w:abstractNum w:abstractNumId="2">
    <w:nsid w:val="E1D3FE7F"/>
    <w:multiLevelType w:val="singleLevel"/>
    <w:tmpl w:val="E1D3FE7F"/>
    <w:lvl w:ilvl="0" w:tentative="0">
      <w:start w:val="1"/>
      <w:numFmt w:val="decimal"/>
      <w:suff w:val="nothing"/>
      <w:lvlText w:val="%1、"/>
      <w:lvlJc w:val="left"/>
    </w:lvl>
  </w:abstractNum>
  <w:abstractNum w:abstractNumId="3">
    <w:nsid w:val="38C0E9B8"/>
    <w:multiLevelType w:val="singleLevel"/>
    <w:tmpl w:val="38C0E9B8"/>
    <w:lvl w:ilvl="0" w:tentative="0">
      <w:start w:val="1"/>
      <w:numFmt w:val="decimal"/>
      <w:suff w:val="nothing"/>
      <w:lvlText w:val="%1、"/>
      <w:lvlJc w:val="left"/>
    </w:lvl>
  </w:abstractNum>
  <w:abstractNum w:abstractNumId="4">
    <w:nsid w:val="39B9A48D"/>
    <w:multiLevelType w:val="singleLevel"/>
    <w:tmpl w:val="39B9A48D"/>
    <w:lvl w:ilvl="0" w:tentative="0">
      <w:start w:val="1"/>
      <w:numFmt w:val="decimal"/>
      <w:suff w:val="nothing"/>
      <w:lvlText w:val="（%1）"/>
      <w:lvlJc w:val="left"/>
    </w:lvl>
  </w:abstractNum>
  <w:abstractNum w:abstractNumId="5">
    <w:nsid w:val="5143207C"/>
    <w:multiLevelType w:val="singleLevel"/>
    <w:tmpl w:val="5143207C"/>
    <w:lvl w:ilvl="0" w:tentative="0">
      <w:start w:val="1"/>
      <w:numFmt w:val="decimal"/>
      <w:suff w:val="nothing"/>
      <w:lvlText w:val="（%1）"/>
      <w:lvlJc w:val="left"/>
    </w:lvl>
  </w:abstractNum>
  <w:abstractNum w:abstractNumId="6">
    <w:nsid w:val="6560B0C7"/>
    <w:multiLevelType w:val="singleLevel"/>
    <w:tmpl w:val="6560B0C7"/>
    <w:lvl w:ilvl="0" w:tentative="0">
      <w:start w:val="1"/>
      <w:numFmt w:val="decimal"/>
      <w:suff w:val="nothing"/>
      <w:lvlText w:val="（%1）"/>
      <w:lvlJc w:val="left"/>
    </w:lvl>
  </w:abstractNum>
  <w:abstractNum w:abstractNumId="7">
    <w:nsid w:val="6EF91E97"/>
    <w:multiLevelType w:val="multilevel"/>
    <w:tmpl w:val="6EF91E9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2"/>
  </w:num>
  <w:num w:numId="3">
    <w:abstractNumId w:val="3"/>
  </w:num>
  <w:num w:numId="4">
    <w:abstractNumId w:val="1"/>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67AF"/>
    <w:rsid w:val="00F943CB"/>
    <w:rsid w:val="011C0B98"/>
    <w:rsid w:val="01414B14"/>
    <w:rsid w:val="02403BE9"/>
    <w:rsid w:val="02502170"/>
    <w:rsid w:val="035E232E"/>
    <w:rsid w:val="040C38B6"/>
    <w:rsid w:val="04DB0956"/>
    <w:rsid w:val="052C0C7A"/>
    <w:rsid w:val="061D6ABA"/>
    <w:rsid w:val="069E0B7A"/>
    <w:rsid w:val="078000A7"/>
    <w:rsid w:val="08435B00"/>
    <w:rsid w:val="08A7202A"/>
    <w:rsid w:val="08D24457"/>
    <w:rsid w:val="0C8E02BF"/>
    <w:rsid w:val="0DA63D06"/>
    <w:rsid w:val="0DB87C47"/>
    <w:rsid w:val="0F0D1FCB"/>
    <w:rsid w:val="12F02A1B"/>
    <w:rsid w:val="13931B26"/>
    <w:rsid w:val="13954DC6"/>
    <w:rsid w:val="144065C0"/>
    <w:rsid w:val="15710D53"/>
    <w:rsid w:val="15AE24A8"/>
    <w:rsid w:val="17386677"/>
    <w:rsid w:val="180845F5"/>
    <w:rsid w:val="18964BD3"/>
    <w:rsid w:val="18AE4221"/>
    <w:rsid w:val="19877E9E"/>
    <w:rsid w:val="1AC47E31"/>
    <w:rsid w:val="1AE61479"/>
    <w:rsid w:val="1C7C7B29"/>
    <w:rsid w:val="1CF51A87"/>
    <w:rsid w:val="1D2931C1"/>
    <w:rsid w:val="1D4E070B"/>
    <w:rsid w:val="1D6E6DF7"/>
    <w:rsid w:val="1E93489D"/>
    <w:rsid w:val="1EA07AE8"/>
    <w:rsid w:val="20522276"/>
    <w:rsid w:val="21CF47C7"/>
    <w:rsid w:val="22617946"/>
    <w:rsid w:val="255C4C71"/>
    <w:rsid w:val="258605AC"/>
    <w:rsid w:val="28036C22"/>
    <w:rsid w:val="2ADD3699"/>
    <w:rsid w:val="2BE353AD"/>
    <w:rsid w:val="2D2F5CE0"/>
    <w:rsid w:val="2D924D5A"/>
    <w:rsid w:val="322E399C"/>
    <w:rsid w:val="3252049E"/>
    <w:rsid w:val="32FC3EC6"/>
    <w:rsid w:val="349671FA"/>
    <w:rsid w:val="35584041"/>
    <w:rsid w:val="377E460C"/>
    <w:rsid w:val="37BC22AA"/>
    <w:rsid w:val="38BC4E32"/>
    <w:rsid w:val="38CB2D8D"/>
    <w:rsid w:val="392C34D4"/>
    <w:rsid w:val="3A6522EB"/>
    <w:rsid w:val="3B5C2190"/>
    <w:rsid w:val="3C004E6B"/>
    <w:rsid w:val="3C71172B"/>
    <w:rsid w:val="3C9A0B6A"/>
    <w:rsid w:val="3D0E5CBF"/>
    <w:rsid w:val="3EAA2D22"/>
    <w:rsid w:val="41BA3C17"/>
    <w:rsid w:val="42107902"/>
    <w:rsid w:val="434F670E"/>
    <w:rsid w:val="4494777B"/>
    <w:rsid w:val="464122BC"/>
    <w:rsid w:val="477315A0"/>
    <w:rsid w:val="48BB6F12"/>
    <w:rsid w:val="49176F8A"/>
    <w:rsid w:val="492B3DC3"/>
    <w:rsid w:val="4C60313E"/>
    <w:rsid w:val="4D460AC4"/>
    <w:rsid w:val="4E64791B"/>
    <w:rsid w:val="4F4F5CBA"/>
    <w:rsid w:val="503D4B8C"/>
    <w:rsid w:val="507103EF"/>
    <w:rsid w:val="50C75166"/>
    <w:rsid w:val="51E2740A"/>
    <w:rsid w:val="52CA79D0"/>
    <w:rsid w:val="54932C28"/>
    <w:rsid w:val="54A6162A"/>
    <w:rsid w:val="54BD0EBB"/>
    <w:rsid w:val="57312BAE"/>
    <w:rsid w:val="578B3E8A"/>
    <w:rsid w:val="5A4A12BC"/>
    <w:rsid w:val="5A981E02"/>
    <w:rsid w:val="5B7D0D7E"/>
    <w:rsid w:val="5BFD0FCF"/>
    <w:rsid w:val="5C973FAD"/>
    <w:rsid w:val="5CCB6492"/>
    <w:rsid w:val="5E893779"/>
    <w:rsid w:val="609530EC"/>
    <w:rsid w:val="60C74520"/>
    <w:rsid w:val="617232B7"/>
    <w:rsid w:val="61795A65"/>
    <w:rsid w:val="630608D6"/>
    <w:rsid w:val="63FA76D5"/>
    <w:rsid w:val="648466E3"/>
    <w:rsid w:val="65F02016"/>
    <w:rsid w:val="666F627E"/>
    <w:rsid w:val="679B6F89"/>
    <w:rsid w:val="67DD440D"/>
    <w:rsid w:val="685358BD"/>
    <w:rsid w:val="68827486"/>
    <w:rsid w:val="6A185272"/>
    <w:rsid w:val="6A650BB8"/>
    <w:rsid w:val="6B4575F9"/>
    <w:rsid w:val="6C5A6C50"/>
    <w:rsid w:val="6DDA1A08"/>
    <w:rsid w:val="6E164EDF"/>
    <w:rsid w:val="6E3B357D"/>
    <w:rsid w:val="6F49136E"/>
    <w:rsid w:val="723A2929"/>
    <w:rsid w:val="72BE65BF"/>
    <w:rsid w:val="74A1747D"/>
    <w:rsid w:val="75320298"/>
    <w:rsid w:val="777812E4"/>
    <w:rsid w:val="77B15ACF"/>
    <w:rsid w:val="77DA6983"/>
    <w:rsid w:val="787D29D4"/>
    <w:rsid w:val="79A67DD2"/>
    <w:rsid w:val="7B4573AD"/>
    <w:rsid w:val="7D823FF4"/>
    <w:rsid w:val="7E3B646D"/>
    <w:rsid w:val="7E740731"/>
    <w:rsid w:val="7E7E1BA2"/>
    <w:rsid w:val="7F500E3B"/>
    <w:rsid w:val="7FF11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2"/>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48.png"/><Relationship Id="rId98" Type="http://schemas.openxmlformats.org/officeDocument/2006/relationships/image" Target="media/image47.wmf"/><Relationship Id="rId97" Type="http://schemas.openxmlformats.org/officeDocument/2006/relationships/oleObject" Target="embeddings/oleObject47.bin"/><Relationship Id="rId96" Type="http://schemas.openxmlformats.org/officeDocument/2006/relationships/oleObject" Target="embeddings/oleObject46.bin"/><Relationship Id="rId95" Type="http://schemas.openxmlformats.org/officeDocument/2006/relationships/oleObject" Target="embeddings/oleObject45.bin"/><Relationship Id="rId94" Type="http://schemas.openxmlformats.org/officeDocument/2006/relationships/oleObject" Target="embeddings/oleObject44.bin"/><Relationship Id="rId93" Type="http://schemas.openxmlformats.org/officeDocument/2006/relationships/image" Target="media/image46.png"/><Relationship Id="rId92" Type="http://schemas.openxmlformats.org/officeDocument/2006/relationships/image" Target="media/image45.wmf"/><Relationship Id="rId91" Type="http://schemas.openxmlformats.org/officeDocument/2006/relationships/oleObject" Target="embeddings/oleObject43.bin"/><Relationship Id="rId90" Type="http://schemas.openxmlformats.org/officeDocument/2006/relationships/image" Target="media/image44.wmf"/><Relationship Id="rId9" Type="http://schemas.openxmlformats.org/officeDocument/2006/relationships/oleObject" Target="embeddings/oleObject3.bin"/><Relationship Id="rId89" Type="http://schemas.openxmlformats.org/officeDocument/2006/relationships/oleObject" Target="embeddings/oleObject42.bin"/><Relationship Id="rId88" Type="http://schemas.openxmlformats.org/officeDocument/2006/relationships/image" Target="media/image43.wmf"/><Relationship Id="rId87" Type="http://schemas.openxmlformats.org/officeDocument/2006/relationships/oleObject" Target="embeddings/oleObject41.bin"/><Relationship Id="rId86" Type="http://schemas.openxmlformats.org/officeDocument/2006/relationships/image" Target="media/image42.wmf"/><Relationship Id="rId85" Type="http://schemas.openxmlformats.org/officeDocument/2006/relationships/oleObject" Target="embeddings/oleObject40.bin"/><Relationship Id="rId84" Type="http://schemas.openxmlformats.org/officeDocument/2006/relationships/image" Target="media/image41.png"/><Relationship Id="rId83" Type="http://schemas.openxmlformats.org/officeDocument/2006/relationships/image" Target="media/image40.wmf"/><Relationship Id="rId82" Type="http://schemas.openxmlformats.org/officeDocument/2006/relationships/oleObject" Target="embeddings/oleObject39.bin"/><Relationship Id="rId81" Type="http://schemas.openxmlformats.org/officeDocument/2006/relationships/image" Target="media/image39.png"/><Relationship Id="rId80" Type="http://schemas.openxmlformats.org/officeDocument/2006/relationships/image" Target="media/image38.png"/><Relationship Id="rId8" Type="http://schemas.openxmlformats.org/officeDocument/2006/relationships/image" Target="media/image2.wmf"/><Relationship Id="rId79" Type="http://schemas.openxmlformats.org/officeDocument/2006/relationships/image" Target="media/image37.wmf"/><Relationship Id="rId78" Type="http://schemas.openxmlformats.org/officeDocument/2006/relationships/oleObject" Target="embeddings/oleObject38.bin"/><Relationship Id="rId77" Type="http://schemas.openxmlformats.org/officeDocument/2006/relationships/image" Target="media/image36.wmf"/><Relationship Id="rId76" Type="http://schemas.openxmlformats.org/officeDocument/2006/relationships/oleObject" Target="embeddings/oleObject37.bin"/><Relationship Id="rId75" Type="http://schemas.openxmlformats.org/officeDocument/2006/relationships/image" Target="media/image35.wmf"/><Relationship Id="rId74" Type="http://schemas.openxmlformats.org/officeDocument/2006/relationships/oleObject" Target="embeddings/oleObject36.bin"/><Relationship Id="rId73" Type="http://schemas.openxmlformats.org/officeDocument/2006/relationships/image" Target="media/image34.wmf"/><Relationship Id="rId72" Type="http://schemas.openxmlformats.org/officeDocument/2006/relationships/oleObject" Target="embeddings/oleObject35.bin"/><Relationship Id="rId71" Type="http://schemas.openxmlformats.org/officeDocument/2006/relationships/image" Target="media/image33.wmf"/><Relationship Id="rId70" Type="http://schemas.openxmlformats.org/officeDocument/2006/relationships/oleObject" Target="embeddings/oleObject34.bin"/><Relationship Id="rId7" Type="http://schemas.openxmlformats.org/officeDocument/2006/relationships/oleObject" Target="embeddings/oleObject2.bin"/><Relationship Id="rId69" Type="http://schemas.openxmlformats.org/officeDocument/2006/relationships/image" Target="media/image32.wmf"/><Relationship Id="rId68" Type="http://schemas.openxmlformats.org/officeDocument/2006/relationships/oleObject" Target="embeddings/oleObject33.bin"/><Relationship Id="rId67" Type="http://schemas.openxmlformats.org/officeDocument/2006/relationships/image" Target="media/image31.wmf"/><Relationship Id="rId66" Type="http://schemas.openxmlformats.org/officeDocument/2006/relationships/oleObject" Target="embeddings/oleObject32.bin"/><Relationship Id="rId65" Type="http://schemas.openxmlformats.org/officeDocument/2006/relationships/oleObject" Target="embeddings/oleObject31.bin"/><Relationship Id="rId64" Type="http://schemas.openxmlformats.org/officeDocument/2006/relationships/oleObject" Target="embeddings/oleObject30.bin"/><Relationship Id="rId63" Type="http://schemas.openxmlformats.org/officeDocument/2006/relationships/oleObject" Target="embeddings/oleObject29.bin"/><Relationship Id="rId62" Type="http://schemas.openxmlformats.org/officeDocument/2006/relationships/image" Target="media/image30.wmf"/><Relationship Id="rId61" Type="http://schemas.openxmlformats.org/officeDocument/2006/relationships/oleObject" Target="embeddings/oleObject28.bin"/><Relationship Id="rId60" Type="http://schemas.openxmlformats.org/officeDocument/2006/relationships/image" Target="media/image29.wmf"/><Relationship Id="rId6" Type="http://schemas.openxmlformats.org/officeDocument/2006/relationships/image" Target="media/image1.wmf"/><Relationship Id="rId59" Type="http://schemas.openxmlformats.org/officeDocument/2006/relationships/oleObject" Target="embeddings/oleObject27.bin"/><Relationship Id="rId58" Type="http://schemas.openxmlformats.org/officeDocument/2006/relationships/image" Target="media/image28.wmf"/><Relationship Id="rId57" Type="http://schemas.openxmlformats.org/officeDocument/2006/relationships/oleObject" Target="embeddings/oleObject26.bin"/><Relationship Id="rId56" Type="http://schemas.openxmlformats.org/officeDocument/2006/relationships/image" Target="media/image27.wmf"/><Relationship Id="rId55" Type="http://schemas.openxmlformats.org/officeDocument/2006/relationships/oleObject" Target="embeddings/oleObject25.bin"/><Relationship Id="rId54" Type="http://schemas.openxmlformats.org/officeDocument/2006/relationships/image" Target="media/image26.wmf"/><Relationship Id="rId53" Type="http://schemas.openxmlformats.org/officeDocument/2006/relationships/oleObject" Target="embeddings/oleObject24.bin"/><Relationship Id="rId52" Type="http://schemas.openxmlformats.org/officeDocument/2006/relationships/image" Target="media/image25.wmf"/><Relationship Id="rId51" Type="http://schemas.openxmlformats.org/officeDocument/2006/relationships/oleObject" Target="embeddings/oleObject23.bin"/><Relationship Id="rId50" Type="http://schemas.openxmlformats.org/officeDocument/2006/relationships/image" Target="media/image24.wmf"/><Relationship Id="rId5" Type="http://schemas.openxmlformats.org/officeDocument/2006/relationships/oleObject" Target="embeddings/oleObject1.bin"/><Relationship Id="rId49" Type="http://schemas.openxmlformats.org/officeDocument/2006/relationships/oleObject" Target="embeddings/oleObject22.bin"/><Relationship Id="rId48" Type="http://schemas.openxmlformats.org/officeDocument/2006/relationships/image" Target="media/image23.wmf"/><Relationship Id="rId47" Type="http://schemas.openxmlformats.org/officeDocument/2006/relationships/oleObject" Target="embeddings/oleObject21.bin"/><Relationship Id="rId46" Type="http://schemas.openxmlformats.org/officeDocument/2006/relationships/image" Target="media/image22.wmf"/><Relationship Id="rId45" Type="http://schemas.openxmlformats.org/officeDocument/2006/relationships/oleObject" Target="embeddings/oleObject20.bin"/><Relationship Id="rId44" Type="http://schemas.openxmlformats.org/officeDocument/2006/relationships/image" Target="media/image21.wmf"/><Relationship Id="rId43" Type="http://schemas.openxmlformats.org/officeDocument/2006/relationships/oleObject" Target="embeddings/oleObject19.bin"/><Relationship Id="rId42" Type="http://schemas.openxmlformats.org/officeDocument/2006/relationships/image" Target="media/image20.wmf"/><Relationship Id="rId41" Type="http://schemas.openxmlformats.org/officeDocument/2006/relationships/oleObject" Target="embeddings/oleObject18.bin"/><Relationship Id="rId40" Type="http://schemas.openxmlformats.org/officeDocument/2006/relationships/image" Target="media/image19.wmf"/><Relationship Id="rId4" Type="http://schemas.openxmlformats.org/officeDocument/2006/relationships/theme" Target="theme/theme1.xml"/><Relationship Id="rId39" Type="http://schemas.openxmlformats.org/officeDocument/2006/relationships/oleObject" Target="embeddings/oleObject17.bin"/><Relationship Id="rId38" Type="http://schemas.openxmlformats.org/officeDocument/2006/relationships/image" Target="media/image18.wmf"/><Relationship Id="rId37" Type="http://schemas.openxmlformats.org/officeDocument/2006/relationships/oleObject" Target="embeddings/oleObject16.bin"/><Relationship Id="rId36" Type="http://schemas.openxmlformats.org/officeDocument/2006/relationships/image" Target="media/image17.wmf"/><Relationship Id="rId35" Type="http://schemas.openxmlformats.org/officeDocument/2006/relationships/oleObject" Target="embeddings/oleObject15.bin"/><Relationship Id="rId34" Type="http://schemas.openxmlformats.org/officeDocument/2006/relationships/image" Target="media/image16.wmf"/><Relationship Id="rId33" Type="http://schemas.openxmlformats.org/officeDocument/2006/relationships/oleObject" Target="embeddings/oleObject14.bin"/><Relationship Id="rId32" Type="http://schemas.openxmlformats.org/officeDocument/2006/relationships/image" Target="media/image15.png"/><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7" Type="http://schemas.openxmlformats.org/officeDocument/2006/relationships/fontTable" Target="fontTable.xml"/><Relationship Id="rId126" Type="http://schemas.openxmlformats.org/officeDocument/2006/relationships/numbering" Target="numbering.xml"/><Relationship Id="rId125" Type="http://schemas.openxmlformats.org/officeDocument/2006/relationships/customXml" Target="../customXml/item1.xml"/><Relationship Id="rId124" Type="http://schemas.openxmlformats.org/officeDocument/2006/relationships/image" Target="media/image60.wmf"/><Relationship Id="rId123" Type="http://schemas.openxmlformats.org/officeDocument/2006/relationships/oleObject" Target="embeddings/oleObject60.bin"/><Relationship Id="rId122" Type="http://schemas.openxmlformats.org/officeDocument/2006/relationships/image" Target="media/image59.wmf"/><Relationship Id="rId121" Type="http://schemas.openxmlformats.org/officeDocument/2006/relationships/oleObject" Target="embeddings/oleObject59.bin"/><Relationship Id="rId120" Type="http://schemas.openxmlformats.org/officeDocument/2006/relationships/oleObject" Target="embeddings/oleObject58.bin"/><Relationship Id="rId12" Type="http://schemas.openxmlformats.org/officeDocument/2006/relationships/oleObject" Target="embeddings/oleObject4.bin"/><Relationship Id="rId119" Type="http://schemas.openxmlformats.org/officeDocument/2006/relationships/image" Target="media/image58.wmf"/><Relationship Id="rId118" Type="http://schemas.openxmlformats.org/officeDocument/2006/relationships/oleObject" Target="embeddings/oleObject57.bin"/><Relationship Id="rId117" Type="http://schemas.openxmlformats.org/officeDocument/2006/relationships/image" Target="media/image57.wmf"/><Relationship Id="rId116" Type="http://schemas.openxmlformats.org/officeDocument/2006/relationships/oleObject" Target="embeddings/oleObject56.bin"/><Relationship Id="rId115" Type="http://schemas.openxmlformats.org/officeDocument/2006/relationships/image" Target="media/image56.wmf"/><Relationship Id="rId114" Type="http://schemas.openxmlformats.org/officeDocument/2006/relationships/oleObject" Target="embeddings/oleObject55.bin"/><Relationship Id="rId113" Type="http://schemas.openxmlformats.org/officeDocument/2006/relationships/image" Target="media/image55.wmf"/><Relationship Id="rId112" Type="http://schemas.openxmlformats.org/officeDocument/2006/relationships/oleObject" Target="embeddings/oleObject54.bin"/><Relationship Id="rId111" Type="http://schemas.openxmlformats.org/officeDocument/2006/relationships/image" Target="media/image54.wmf"/><Relationship Id="rId110" Type="http://schemas.openxmlformats.org/officeDocument/2006/relationships/oleObject" Target="embeddings/oleObject53.bin"/><Relationship Id="rId11" Type="http://schemas.openxmlformats.org/officeDocument/2006/relationships/image" Target="media/image4.png"/><Relationship Id="rId109" Type="http://schemas.openxmlformats.org/officeDocument/2006/relationships/image" Target="media/image53.wmf"/><Relationship Id="rId108" Type="http://schemas.openxmlformats.org/officeDocument/2006/relationships/oleObject" Target="embeddings/oleObject52.bin"/><Relationship Id="rId107" Type="http://schemas.openxmlformats.org/officeDocument/2006/relationships/image" Target="media/image52.wmf"/><Relationship Id="rId106" Type="http://schemas.openxmlformats.org/officeDocument/2006/relationships/oleObject" Target="embeddings/oleObject51.bin"/><Relationship Id="rId105" Type="http://schemas.openxmlformats.org/officeDocument/2006/relationships/image" Target="media/image51.wmf"/><Relationship Id="rId104" Type="http://schemas.openxmlformats.org/officeDocument/2006/relationships/oleObject" Target="embeddings/oleObject50.bin"/><Relationship Id="rId103" Type="http://schemas.openxmlformats.org/officeDocument/2006/relationships/image" Target="media/image50.wmf"/><Relationship Id="rId102" Type="http://schemas.openxmlformats.org/officeDocument/2006/relationships/oleObject" Target="embeddings/oleObject49.bin"/><Relationship Id="rId101" Type="http://schemas.openxmlformats.org/officeDocument/2006/relationships/image" Target="media/image49.wmf"/><Relationship Id="rId100" Type="http://schemas.openxmlformats.org/officeDocument/2006/relationships/oleObject" Target="embeddings/oleObject48.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2020-04-21T13:59:00Z</dcterms:created>
  <dc:creator>DELL</dc:creator>
  <cp:lastModifiedBy>徐圣泽</cp:lastModifiedBy>
  <dcterms:modified xsi:type="dcterms:W3CDTF">2020-05-17T01:46:44Z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