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华文行楷" w:hAnsi="华文楷体" w:eastAsia="华文行楷"/>
          <w:sz w:val="72"/>
          <w:szCs w:val="72"/>
          <w:lang w:val="en-US" w:eastAsia="zh-CN"/>
        </w:rPr>
      </w:pPr>
    </w:p>
    <w:p>
      <w:pPr>
        <w:jc w:val="center"/>
        <w:rPr>
          <w:rFonts w:ascii="华文行楷" w:hAnsi="华文楷体" w:eastAsia="华文行楷"/>
          <w:sz w:val="84"/>
          <w:szCs w:val="84"/>
        </w:rPr>
      </w:pPr>
      <w:r>
        <w:rPr>
          <w:rFonts w:hint="eastAsia" w:ascii="华文行楷" w:hAnsi="华文楷体" w:eastAsia="华文行楷"/>
          <w:sz w:val="84"/>
          <w:szCs w:val="84"/>
        </w:rPr>
        <w:t>浙江大学</w:t>
      </w:r>
    </w:p>
    <w:p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物 理 实 验 报 告</w:t>
      </w:r>
    </w:p>
    <w:p/>
    <w:p/>
    <w:p/>
    <w:p/>
    <w:p>
      <w:pPr>
        <w:ind w:firstLine="1606" w:firstLineChars="500"/>
        <w:rPr>
          <w:rFonts w:hint="default" w:ascii="宋体" w:hAnsi="宋体" w:cs="宋体" w:eastAsiaTheme="minorEastAsia"/>
          <w:b/>
          <w:sz w:val="32"/>
          <w:szCs w:val="32"/>
          <w:u w:val="single"/>
          <w:lang w:val="en-US" w:eastAsia="zh-CN"/>
        </w:rPr>
      </w:pPr>
      <w:r>
        <w:rPr>
          <w:rFonts w:hint="eastAsia"/>
          <w:b/>
          <w:sz w:val="32"/>
          <w:szCs w:val="32"/>
        </w:rPr>
        <w:t>实验名称：</w:t>
      </w:r>
      <w:r>
        <w:rPr>
          <w:rFonts w:hint="eastAsia"/>
          <w:b/>
          <w:sz w:val="32"/>
          <w:szCs w:val="32"/>
          <w:u w:val="single"/>
          <w:lang w:val="en-US" w:eastAsia="zh-CN"/>
        </w:rPr>
        <w:t xml:space="preserve">    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动态磁滞回线测量实验      </w:t>
      </w:r>
      <w:r>
        <w:rPr>
          <w:rFonts w:hint="eastAsia"/>
          <w:b/>
          <w:sz w:val="32"/>
          <w:szCs w:val="32"/>
          <w:u w:val="single"/>
          <w:lang w:val="en-US" w:eastAsia="zh-CN"/>
        </w:rPr>
        <w:t xml:space="preserve"> </w:t>
      </w:r>
    </w:p>
    <w:p>
      <w:pPr>
        <w:ind w:firstLine="1606" w:firstLineChars="500"/>
        <w:rPr>
          <w:rFonts w:hint="default" w:ascii="宋体" w:hAnsi="宋体" w:eastAsia="宋体" w:cs="宋体"/>
          <w:b/>
          <w:sz w:val="32"/>
          <w:szCs w:val="32"/>
          <w:u w:val="single"/>
          <w:lang w:val="en-US" w:eastAsia="zh-CN"/>
        </w:rPr>
      </w:pPr>
      <w:r>
        <w:rPr>
          <w:rFonts w:hint="eastAsia"/>
          <w:b/>
          <w:sz w:val="32"/>
          <w:szCs w:val="32"/>
        </w:rPr>
        <w:t>指导教师：</w:t>
      </w:r>
      <w:r>
        <w:rPr>
          <w:rFonts w:hint="eastAsia" w:ascii="宋体" w:hAnsi="宋体" w:eastAsia="宋体" w:cs="宋体"/>
          <w:b/>
          <w:sz w:val="32"/>
          <w:szCs w:val="32"/>
          <w:u w:val="single"/>
          <w:lang w:val="en-US" w:eastAsia="zh-CN"/>
        </w:rPr>
        <w:t xml:space="preserve">           </w:t>
      </w:r>
      <w:r>
        <w:rPr>
          <w:rFonts w:hint="eastAsia" w:ascii="宋体" w:hAnsi="宋体" w:eastAsia="宋体" w:cs="宋体"/>
          <w:b/>
          <w:sz w:val="32"/>
          <w:szCs w:val="32"/>
          <w:highlight w:val="none"/>
          <w:u w:val="single"/>
          <w:lang w:val="en-US" w:eastAsia="zh-CN"/>
        </w:rPr>
        <w:t>厉位阳</w:t>
      </w:r>
      <w:r>
        <w:rPr>
          <w:rFonts w:hint="eastAsia" w:ascii="宋体" w:hAnsi="宋体" w:eastAsia="宋体" w:cs="宋体"/>
          <w:b/>
          <w:sz w:val="32"/>
          <w:szCs w:val="32"/>
          <w:u w:val="single"/>
          <w:lang w:val="en-US" w:eastAsia="zh-CN"/>
        </w:rPr>
        <w:t xml:space="preserve">            </w:t>
      </w:r>
    </w:p>
    <w:p>
      <w:pPr>
        <w:ind w:firstLine="964" w:firstLineChars="300"/>
        <w:rPr>
          <w:b/>
          <w:sz w:val="32"/>
          <w:szCs w:val="32"/>
        </w:rPr>
      </w:pPr>
    </w:p>
    <w:p/>
    <w:p/>
    <w:p/>
    <w:p>
      <w:pPr>
        <w:jc w:val="center"/>
      </w:pPr>
    </w:p>
    <w:p>
      <w:pPr>
        <w:jc w:val="center"/>
      </w:pPr>
    </w:p>
    <w:p>
      <w:pPr>
        <w:jc w:val="center"/>
        <w:rPr>
          <w:sz w:val="28"/>
          <w:szCs w:val="28"/>
        </w:rPr>
      </w:pPr>
    </w:p>
    <w:p>
      <w:pPr>
        <w:ind w:firstLine="2520" w:firstLineChars="900"/>
        <w:jc w:val="both"/>
        <w:rPr>
          <w:rFonts w:hint="default" w:ascii="宋体" w:hAnsi="宋体" w:eastAsia="宋体" w:cs="宋体"/>
          <w:sz w:val="28"/>
          <w:szCs w:val="28"/>
          <w:u w:val="single"/>
          <w:lang w:val="en-US" w:eastAsia="zh-CN"/>
        </w:rPr>
      </w:pPr>
      <w:r>
        <w:rPr>
          <w:rFonts w:hint="eastAsia"/>
          <w:sz w:val="28"/>
          <w:szCs w:val="28"/>
        </w:rPr>
        <w:t>专业：</w:t>
      </w:r>
      <w:r>
        <w:rPr>
          <w:rFonts w:hint="eastAsia" w:ascii="宋体" w:hAnsi="宋体" w:eastAsia="宋体" w:cs="宋体"/>
          <w:sz w:val="28"/>
          <w:szCs w:val="28"/>
          <w:u w:val="single"/>
          <w:lang w:val="en-US" w:eastAsia="zh-CN"/>
        </w:rPr>
        <w:t xml:space="preserve">      竺可桢学院混合班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 xml:space="preserve">   </w:t>
      </w:r>
    </w:p>
    <w:p>
      <w:pPr>
        <w:ind w:firstLine="2520" w:firstLineChars="900"/>
        <w:jc w:val="both"/>
        <w:rPr>
          <w:rFonts w:hint="default" w:ascii="宋体" w:hAnsi="宋体" w:eastAsia="宋体" w:cs="宋体"/>
          <w:sz w:val="28"/>
          <w:szCs w:val="28"/>
          <w:u w:val="single"/>
          <w:lang w:val="en-US" w:eastAsia="zh-CN"/>
        </w:rPr>
      </w:pPr>
      <w:r>
        <w:rPr>
          <w:rFonts w:hint="eastAsia"/>
          <w:sz w:val="28"/>
          <w:szCs w:val="28"/>
        </w:rPr>
        <w:t>班级：</w:t>
      </w:r>
      <w:r>
        <w:rPr>
          <w:rFonts w:hint="eastAsia" w:ascii="宋体" w:hAnsi="宋体" w:eastAsia="宋体" w:cs="宋体"/>
          <w:sz w:val="28"/>
          <w:szCs w:val="28"/>
          <w:u w:val="single"/>
          <w:lang w:val="en-US" w:eastAsia="zh-CN"/>
        </w:rPr>
        <w:t xml:space="preserve">      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  <w:u w:val="single"/>
          <w:lang w:val="en-US" w:eastAsia="zh-CN"/>
        </w:rPr>
        <w:t xml:space="preserve"> 混合1903班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 xml:space="preserve">      </w:t>
      </w:r>
    </w:p>
    <w:p>
      <w:pPr>
        <w:ind w:firstLine="2520" w:firstLineChars="900"/>
        <w:jc w:val="both"/>
        <w:rPr>
          <w:rFonts w:hint="default" w:ascii="宋体" w:hAnsi="宋体" w:eastAsia="宋体" w:cs="宋体"/>
          <w:sz w:val="28"/>
          <w:szCs w:val="28"/>
          <w:u w:val="single"/>
          <w:lang w:val="en-US" w:eastAsia="zh-CN"/>
        </w:rPr>
      </w:pPr>
      <w:r>
        <w:rPr>
          <w:rFonts w:hint="eastAsia"/>
          <w:sz w:val="28"/>
          <w:szCs w:val="28"/>
        </w:rPr>
        <w:t>姓名：</w:t>
      </w:r>
      <w:r>
        <w:rPr>
          <w:rFonts w:hint="eastAsia" w:ascii="宋体" w:hAnsi="宋体" w:eastAsia="宋体" w:cs="宋体"/>
          <w:sz w:val="28"/>
          <w:szCs w:val="28"/>
          <w:u w:val="single"/>
          <w:lang w:val="en-US" w:eastAsia="zh-CN"/>
        </w:rPr>
        <w:t xml:space="preserve">          徐圣泽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 xml:space="preserve">         </w:t>
      </w:r>
    </w:p>
    <w:p>
      <w:pPr>
        <w:ind w:firstLine="2520" w:firstLineChars="900"/>
        <w:jc w:val="both"/>
        <w:rPr>
          <w:rFonts w:hint="default" w:ascii="宋体" w:hAnsi="宋体" w:eastAsia="宋体" w:cs="宋体"/>
          <w:sz w:val="28"/>
          <w:szCs w:val="28"/>
          <w:lang w:val="en-US"/>
        </w:rPr>
      </w:pPr>
      <w:r>
        <w:rPr>
          <w:rFonts w:hint="eastAsia"/>
          <w:sz w:val="28"/>
          <w:szCs w:val="28"/>
        </w:rPr>
        <w:t>学号：</w:t>
      </w:r>
      <w:r>
        <w:rPr>
          <w:rFonts w:hint="eastAsia" w:ascii="宋体" w:hAnsi="宋体" w:eastAsia="宋体" w:cs="宋体"/>
          <w:sz w:val="28"/>
          <w:szCs w:val="28"/>
          <w:u w:val="single"/>
          <w:lang w:val="en-US" w:eastAsia="zh-CN"/>
        </w:rPr>
        <w:t xml:space="preserve">        3190102721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 xml:space="preserve">       </w: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实验日期:</w:t>
      </w:r>
      <w:r>
        <w:rPr>
          <w:rFonts w:hint="eastAsia" w:ascii="宋体" w:hAnsi="宋体" w:eastAsia="宋体" w:cs="宋体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6</w:t>
      </w:r>
      <w:r>
        <w:rPr>
          <w:rFonts w:hint="eastAsia" w:ascii="宋体" w:hAnsi="宋体" w:eastAsia="宋体" w:cs="宋体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sz w:val="28"/>
          <w:szCs w:val="28"/>
        </w:rPr>
        <w:t>月</w:t>
      </w:r>
      <w:r>
        <w:rPr>
          <w:rFonts w:hint="eastAsia" w:ascii="宋体" w:hAnsi="宋体" w:eastAsia="宋体" w:cs="宋体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3</w:t>
      </w:r>
      <w:r>
        <w:rPr>
          <w:rFonts w:hint="eastAsia" w:ascii="宋体" w:hAnsi="宋体" w:eastAsia="宋体" w:cs="宋体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sz w:val="28"/>
          <w:szCs w:val="28"/>
        </w:rPr>
        <w:t>日   星期</w:t>
      </w:r>
      <w:r>
        <w:rPr>
          <w:rFonts w:hint="eastAsia" w:ascii="宋体" w:hAnsi="宋体" w:eastAsia="宋体" w:cs="宋体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三</w:t>
      </w:r>
      <w:r>
        <w:rPr>
          <w:rFonts w:hint="eastAsia" w:ascii="宋体" w:hAnsi="宋体" w:eastAsia="宋体" w:cs="宋体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sz w:val="28"/>
          <w:szCs w:val="28"/>
        </w:rPr>
        <w:t>下午</w:t>
      </w:r>
    </w:p>
    <w:p>
      <w:pPr>
        <w:jc w:val="center"/>
        <w:rPr>
          <w:sz w:val="28"/>
          <w:szCs w:val="28"/>
        </w:rPr>
      </w:pPr>
    </w:p>
    <w:p>
      <w:pPr>
        <w:jc w:val="both"/>
        <w:rPr>
          <w:rFonts w:hint="eastAsia"/>
          <w:sz w:val="28"/>
          <w:szCs w:val="28"/>
        </w:rPr>
      </w:pPr>
    </w:p>
    <w:p>
      <w:pPr>
        <w:pStyle w:val="8"/>
        <w:numPr>
          <w:ilvl w:val="0"/>
          <w:numId w:val="1"/>
        </w:numPr>
        <w:ind w:firstLineChars="0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>实验目的</w:t>
      </w:r>
    </w:p>
    <w:p>
      <w:pPr>
        <w:widowControl w:val="0"/>
        <w:numPr>
          <w:ilvl w:val="0"/>
          <w:numId w:val="2"/>
        </w:numPr>
        <w:bidi w:val="0"/>
        <w:jc w:val="both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了解铁磁材料的磁滞性质；</w:t>
      </w:r>
    </w:p>
    <w:p>
      <w:pPr>
        <w:widowControl w:val="0"/>
        <w:numPr>
          <w:ilvl w:val="0"/>
          <w:numId w:val="2"/>
        </w:numPr>
        <w:bidi w:val="0"/>
        <w:jc w:val="both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掌握示波器测量磁滞回线的原理；</w:t>
      </w:r>
    </w:p>
    <w:p>
      <w:pPr>
        <w:widowControl w:val="0"/>
        <w:numPr>
          <w:ilvl w:val="0"/>
          <w:numId w:val="2"/>
        </w:numPr>
        <w:bidi w:val="0"/>
        <w:jc w:val="both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测量磁化曲线的相关量和标定的方法；</w:t>
      </w:r>
    </w:p>
    <w:p>
      <w:pPr>
        <w:widowControl w:val="0"/>
        <w:numPr>
          <w:ilvl w:val="0"/>
          <w:numId w:val="2"/>
        </w:numPr>
        <w:bidi w:val="0"/>
        <w:jc w:val="both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探究实验数据处理过程中绘制的相关曲线。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 w:ascii="宋体" w:hAnsi="宋体" w:cs="宋体"/>
          <w:lang w:val="en-US" w:eastAsia="zh-CN"/>
        </w:rPr>
      </w:pPr>
    </w:p>
    <w:p>
      <w:pPr>
        <w:pStyle w:val="8"/>
        <w:numPr>
          <w:ilvl w:val="0"/>
          <w:numId w:val="1"/>
        </w:numPr>
        <w:ind w:firstLineChars="0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>实验内容</w:t>
      </w:r>
    </w:p>
    <w:p>
      <w:pPr>
        <w:widowControl w:val="0"/>
        <w:numPr>
          <w:ilvl w:val="0"/>
          <w:numId w:val="3"/>
        </w:numPr>
        <w:bidi w:val="0"/>
        <w:jc w:val="both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测饱和磁滞回线</w:t>
      </w:r>
    </w:p>
    <w:p>
      <w:pPr>
        <w:widowControl w:val="0"/>
        <w:numPr>
          <w:ilvl w:val="0"/>
          <w:numId w:val="3"/>
        </w:numPr>
        <w:bidi w:val="0"/>
        <w:jc w:val="both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测量基本磁化曲线相关物理量；</w:t>
      </w:r>
    </w:p>
    <w:p>
      <w:pPr>
        <w:widowControl w:val="0"/>
        <w:numPr>
          <w:ilvl w:val="0"/>
          <w:numId w:val="3"/>
        </w:numPr>
        <w:bidi w:val="0"/>
        <w:jc w:val="both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标定磁场强度和磁感应强度；</w:t>
      </w:r>
    </w:p>
    <w:p>
      <w:pPr>
        <w:widowControl w:val="0"/>
        <w:numPr>
          <w:ilvl w:val="0"/>
          <w:numId w:val="3"/>
        </w:numPr>
        <w:bidi w:val="0"/>
        <w:jc w:val="both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计算磁化曲线相关物理量，绘制磁化曲线和</w:t>
      </w:r>
      <w:r>
        <w:rPr>
          <w:rFonts w:hint="eastAsia"/>
          <w:position w:val="-12"/>
          <w:lang w:val="en-US" w:eastAsia="zh-CN"/>
        </w:rPr>
        <w:object>
          <v:shape id="_x0000_i1025" o:spt="75" type="#_x0000_t75" style="height:18pt;width:42.95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5">
            <o:LockedField>false</o:LockedField>
          </o:OLEObject>
        </w:object>
      </w:r>
      <w:r>
        <w:rPr>
          <w:rFonts w:hint="eastAsia"/>
          <w:lang w:val="en-US" w:eastAsia="zh-CN"/>
        </w:rPr>
        <w:t>曲线。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 w:ascii="宋体" w:hAnsi="宋体" w:cs="宋体"/>
          <w:lang w:val="en-US" w:eastAsia="zh-CN"/>
        </w:rPr>
      </w:pPr>
    </w:p>
    <w:p>
      <w:pPr>
        <w:pStyle w:val="8"/>
        <w:numPr>
          <w:ilvl w:val="0"/>
          <w:numId w:val="1"/>
        </w:numPr>
        <w:ind w:firstLineChars="0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>实验原理</w:t>
      </w:r>
    </w:p>
    <w:p>
      <w:pPr>
        <w:widowControl w:val="0"/>
        <w:numPr>
          <w:ilvl w:val="0"/>
          <w:numId w:val="4"/>
        </w:numPr>
        <w:bidi w:val="0"/>
        <w:jc w:val="both"/>
        <w:rPr>
          <w:rFonts w:hint="eastAsia"/>
          <w:b/>
          <w:bCs/>
          <w:lang w:val="en-US" w:eastAsia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4222115</wp:posOffset>
            </wp:positionH>
            <wp:positionV relativeFrom="paragraph">
              <wp:posOffset>198120</wp:posOffset>
            </wp:positionV>
            <wp:extent cx="1768475" cy="1534795"/>
            <wp:effectExtent l="0" t="0" r="14605" b="4445"/>
            <wp:wrapSquare wrapText="bothSides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lang w:val="en-US" w:eastAsia="zh-CN"/>
        </w:rPr>
        <w:t>铁磁材料的磁滞性质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铁磁材料有一个重要的特点——磁滞。当材料磁化时，磁感应强度</w:t>
      </w:r>
      <w:r>
        <w:rPr>
          <w:rFonts w:hint="eastAsia"/>
          <w:b w:val="0"/>
          <w:bCs w:val="0"/>
          <w:position w:val="-4"/>
          <w:lang w:val="en-US" w:eastAsia="zh-CN"/>
        </w:rPr>
        <w:object>
          <v:shape id="_x0000_i1026" o:spt="75" type="#_x0000_t75" style="height:13pt;width:12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8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不仅与当时的磁场强度</w:t>
      </w:r>
      <w:r>
        <w:rPr>
          <w:rFonts w:hint="eastAsia"/>
          <w:b w:val="0"/>
          <w:bCs w:val="0"/>
          <w:position w:val="-4"/>
          <w:lang w:val="en-US" w:eastAsia="zh-CN"/>
        </w:rPr>
        <w:object>
          <v:shape id="_x0000_i1027" o:spt="75" type="#_x0000_t75" style="height:13pt;width:13.9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10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有关，而且决定于磁化的历史情况。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曲线OA表示铁磁材料从没有磁化开始磁化，</w:t>
      </w:r>
      <w:r>
        <w:rPr>
          <w:rFonts w:hint="eastAsia"/>
          <w:b w:val="0"/>
          <w:bCs w:val="0"/>
          <w:position w:val="-4"/>
          <w:lang w:val="en-US" w:eastAsia="zh-CN"/>
        </w:rPr>
        <w:object>
          <v:shape id="_x0000_i1028" o:spt="75" type="#_x0000_t75" style="height:13pt;width:12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2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随</w:t>
      </w:r>
      <w:r>
        <w:rPr>
          <w:rFonts w:hint="eastAsia"/>
          <w:b w:val="0"/>
          <w:bCs w:val="0"/>
          <w:position w:val="-4"/>
          <w:lang w:val="en-US" w:eastAsia="zh-CN"/>
        </w:rPr>
        <w:object>
          <v:shape id="_x0000_i1029" o:spt="75" type="#_x0000_t75" style="height:13pt;width:13.9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4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的增加而增加，称为磁化曲线。当</w:t>
      </w:r>
      <w:r>
        <w:rPr>
          <w:rFonts w:hint="eastAsia"/>
          <w:b w:val="0"/>
          <w:bCs w:val="0"/>
          <w:position w:val="-4"/>
          <w:lang w:val="en-US" w:eastAsia="zh-CN"/>
        </w:rPr>
        <w:object>
          <v:shape id="_x0000_i1030" o:spt="75" type="#_x0000_t75" style="height:13pt;width:13.9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6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增加到某一值</w:t>
      </w:r>
      <w:r>
        <w:rPr>
          <w:rFonts w:hint="eastAsia"/>
          <w:b w:val="0"/>
          <w:bCs w:val="0"/>
          <w:position w:val="-12"/>
          <w:lang w:val="en-US" w:eastAsia="zh-CN"/>
        </w:rPr>
        <w:object>
          <v:shape id="_x0000_i1031" o:spt="75" type="#_x0000_t75" style="height:18pt;width:17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18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时，磁化达到饱和，</w:t>
      </w:r>
      <w:r>
        <w:rPr>
          <w:rFonts w:hint="eastAsia"/>
          <w:b w:val="0"/>
          <w:bCs w:val="0"/>
          <w:position w:val="-4"/>
          <w:lang w:val="en-US" w:eastAsia="zh-CN"/>
        </w:rPr>
        <w:object>
          <v:shape id="_x0000_i1032" o:spt="75" type="#_x0000_t75" style="height:13pt;width:12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20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也几乎不再增加，此时</w:t>
      </w:r>
      <w:r>
        <w:rPr>
          <w:rFonts w:hint="eastAsia"/>
          <w:b w:val="0"/>
          <w:bCs w:val="0"/>
          <w:position w:val="-12"/>
          <w:lang w:val="en-US" w:eastAsia="zh-CN"/>
        </w:rPr>
        <w:object>
          <v:shape id="_x0000_i1033" o:spt="75" type="#_x0000_t75" style="height:18pt;width:17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22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称为饱和磁感应强度。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材料磁化后，若使</w:t>
      </w:r>
      <w:r>
        <w:rPr>
          <w:rFonts w:hint="eastAsia"/>
          <w:b w:val="0"/>
          <w:bCs w:val="0"/>
          <w:position w:val="-4"/>
          <w:lang w:val="en-US" w:eastAsia="zh-CN"/>
        </w:rPr>
        <w:object>
          <v:shape id="_x0000_i1034" o:spt="75" type="#_x0000_t75" style="height:13pt;width:13.9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34" DrawAspect="Content" ObjectID="_1468075734" r:id="rId24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减小，</w:t>
      </w:r>
      <w:r>
        <w:rPr>
          <w:rFonts w:hint="eastAsia"/>
          <w:b w:val="0"/>
          <w:bCs w:val="0"/>
          <w:position w:val="-4"/>
          <w:lang w:val="en-US" w:eastAsia="zh-CN"/>
        </w:rPr>
        <w:object>
          <v:shape id="_x0000_i1035" o:spt="75" type="#_x0000_t75" style="height:13pt;width:12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35" DrawAspect="Content" ObjectID="_1468075735" r:id="rId25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将不沿原路返回，而是沿曲线</w:t>
      </w:r>
      <w:r>
        <w:rPr>
          <w:rFonts w:hint="eastAsia"/>
          <w:b w:val="0"/>
          <w:bCs w:val="0"/>
          <w:position w:val="-6"/>
          <w:lang w:val="en-US" w:eastAsia="zh-CN"/>
        </w:rPr>
        <w:object>
          <v:shape id="_x0000_i1036" o:spt="75" type="#_x0000_t75" style="height:13.95pt;width:30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Equation.KSEE3" ShapeID="_x0000_i1036" DrawAspect="Content" ObjectID="_1468075736" r:id="rId26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下降，当</w:t>
      </w:r>
      <w:r>
        <w:rPr>
          <w:rFonts w:hint="eastAsia"/>
          <w:b w:val="0"/>
          <w:bCs w:val="0"/>
          <w:position w:val="-4"/>
          <w:lang w:val="en-US" w:eastAsia="zh-CN"/>
        </w:rPr>
        <w:object>
          <v:shape id="_x0000_i1037" o:spt="75" type="#_x0000_t75" style="height:13pt;width:13.9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37" DrawAspect="Content" ObjectID="_1468075737" r:id="rId28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从</w:t>
      </w:r>
      <w:r>
        <w:rPr>
          <w:rFonts w:hint="eastAsia"/>
          <w:b w:val="0"/>
          <w:bCs w:val="0"/>
          <w:position w:val="-12"/>
          <w:lang w:val="en-US" w:eastAsia="zh-CN"/>
        </w:rPr>
        <w:object>
          <v:shape id="_x0000_i1038" o:spt="75" type="#_x0000_t75" style="height:18pt;width:26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Equation.KSEE3" ShapeID="_x0000_i1038" DrawAspect="Content" ObjectID="_1468075738" r:id="rId29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开始增加时，</w:t>
      </w:r>
      <w:r>
        <w:rPr>
          <w:rFonts w:hint="eastAsia"/>
          <w:b w:val="0"/>
          <w:bCs w:val="0"/>
          <w:position w:val="-4"/>
          <w:lang w:val="en-US" w:eastAsia="zh-CN"/>
        </w:rPr>
        <w:object>
          <v:shape id="_x0000_i1039" o:spt="75" type="#_x0000_t75" style="height:13pt;width:12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39" DrawAspect="Content" ObjectID="_1468075739" r:id="rId31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又将沿着另一个曲线</w:t>
      </w:r>
      <w:r>
        <w:rPr>
          <w:rFonts w:hint="eastAsia"/>
          <w:b w:val="0"/>
          <w:bCs w:val="0"/>
          <w:position w:val="-6"/>
          <w:lang w:val="en-US" w:eastAsia="zh-CN"/>
        </w:rPr>
        <w:object>
          <v:shape id="_x0000_i1040" o:spt="75" type="#_x0000_t75" style="height:13.95pt;width:35pt;" o:ole="t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Equation.KSEE3" ShapeID="_x0000_i1040" DrawAspect="Content" ObjectID="_1468075740" r:id="rId32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上升。这样形成的一个闭合曲线称之为“磁滞回线”，如右上图所示。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在如图所示的曲线中，</w:t>
      </w:r>
      <w:r>
        <w:rPr>
          <w:rFonts w:hint="eastAsia"/>
          <w:b w:val="0"/>
          <w:bCs w:val="0"/>
          <w:position w:val="-10"/>
          <w:lang w:val="en-US" w:eastAsia="zh-CN"/>
        </w:rPr>
        <w:object>
          <v:shape id="_x0000_i1041" o:spt="75" type="#_x0000_t75" style="height:17pt;width:15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Equation.KSEE3" ShapeID="_x0000_i1041" DrawAspect="Content" ObjectID="_1468075741" r:id="rId34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是在</w:t>
      </w:r>
      <w:r>
        <w:rPr>
          <w:rFonts w:hint="eastAsia"/>
          <w:b w:val="0"/>
          <w:bCs w:val="0"/>
          <w:position w:val="-6"/>
          <w:lang w:val="en-US" w:eastAsia="zh-CN"/>
        </w:rPr>
        <w:object>
          <v:shape id="_x0000_i1042" o:spt="75" type="#_x0000_t75" style="height:13.95pt;width:31.95pt;" o:ole="t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Equation.KSEE3" ShapeID="_x0000_i1042" DrawAspect="Content" ObjectID="_1468075742" r:id="rId36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时的磁感应强度，称之为剩余磁感应强度；</w:t>
      </w:r>
      <w:r>
        <w:rPr>
          <w:rFonts w:hint="eastAsia"/>
          <w:b w:val="0"/>
          <w:bCs w:val="0"/>
          <w:position w:val="-12"/>
          <w:lang w:val="en-US" w:eastAsia="zh-CN"/>
        </w:rPr>
        <w:object>
          <v:shape id="_x0000_i1043" o:spt="75" type="#_x0000_t75" style="height:18pt;width:17pt;" o:ole="t" filled="f" o:preferrelative="t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  <o:OLEObject Type="Embed" ProgID="Equation.KSEE3" ShapeID="_x0000_i1043" DrawAspect="Content" ObjectID="_1468075743" r:id="rId38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是在</w:t>
      </w:r>
      <w:r>
        <w:rPr>
          <w:rFonts w:hint="eastAsia"/>
          <w:b w:val="0"/>
          <w:bCs w:val="0"/>
          <w:position w:val="-6"/>
          <w:lang w:val="en-US" w:eastAsia="zh-CN"/>
        </w:rPr>
        <w:object>
          <v:shape id="_x0000_i1044" o:spt="75" type="#_x0000_t75" style="height:13.95pt;width:30pt;" o:ole="t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  <o:OLEObject Type="Embed" ProgID="Equation.KSEE3" ShapeID="_x0000_i1044" DrawAspect="Content" ObjectID="_1468075744" r:id="rId40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时的磁场强度，称之为矫顽力。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由于铁磁材料的磁滞特性，为了使样品的磁特性反复出现，需要在每次测量前进行退磁，消除样品中的剩余磁性，使每次测得的基本磁化曲线由</w:t>
      </w:r>
      <w:r>
        <w:rPr>
          <w:rFonts w:hint="eastAsia"/>
          <w:b w:val="0"/>
          <w:bCs w:val="0"/>
          <w:position w:val="-10"/>
          <w:lang w:val="en-US" w:eastAsia="zh-CN"/>
        </w:rPr>
        <w:object>
          <v:shape id="_x0000_i1045" o:spt="75" type="#_x0000_t75" style="height:16pt;width:62pt;" o:ole="t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  <o:OLEObject Type="Embed" ProgID="Equation.KSEE3" ShapeID="_x0000_i1045" DrawAspect="Content" ObjectID="_1468075745" r:id="rId42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的原始状态开始。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4"/>
        </w:numPr>
        <w:bidi w:val="0"/>
        <w:jc w:val="both"/>
        <w:rPr>
          <w:rFonts w:hint="eastAsia"/>
          <w:b/>
          <w:bCs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3181985</wp:posOffset>
            </wp:positionH>
            <wp:positionV relativeFrom="paragraph">
              <wp:posOffset>198120</wp:posOffset>
            </wp:positionV>
            <wp:extent cx="3086735" cy="1223645"/>
            <wp:effectExtent l="0" t="0" r="6985" b="10795"/>
            <wp:wrapSquare wrapText="bothSides"/>
            <wp:docPr id="1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lang w:val="en-US" w:eastAsia="zh-CN"/>
        </w:rPr>
        <w:t>示波器测量磁滞回线原理图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如图是示波器测动态磁滞回线的原理电路。样品制成闭合环形后均匀绕以磁化线圈</w:t>
      </w:r>
      <w:r>
        <w:rPr>
          <w:rFonts w:hint="eastAsia"/>
          <w:b w:val="0"/>
          <w:bCs w:val="0"/>
          <w:position w:val="-10"/>
          <w:lang w:val="en-US" w:eastAsia="zh-CN"/>
        </w:rPr>
        <w:object>
          <v:shape id="_x0000_i1046" o:spt="75" type="#_x0000_t75" style="height:17pt;width:16pt;" o:ole="t" filled="f" o:preferrelative="t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  <o:OLEObject Type="Embed" ProgID="Equation.KSEE3" ShapeID="_x0000_i1046" DrawAspect="Content" ObjectID="_1468075746" r:id="rId45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和副线圈</w:t>
      </w:r>
      <w:r>
        <w:rPr>
          <w:rFonts w:hint="eastAsia"/>
          <w:b w:val="0"/>
          <w:bCs w:val="0"/>
          <w:position w:val="-10"/>
          <w:lang w:val="en-US" w:eastAsia="zh-CN"/>
        </w:rPr>
        <w:object>
          <v:shape id="_x0000_i1047" o:spt="75" type="#_x0000_t75" style="height:17pt;width:17pt;" o:ole="t" filled="f" o:preferrelative="t" stroked="f" coordsize="21600,21600">
            <v:path/>
            <v:fill on="f" focussize="0,0"/>
            <v:stroke on="f"/>
            <v:imagedata r:id="rId48" o:title=""/>
            <o:lock v:ext="edit" aspectratio="t"/>
            <w10:wrap type="none"/>
            <w10:anchorlock/>
          </v:shape>
          <o:OLEObject Type="Embed" ProgID="Equation.KSEE3" ShapeID="_x0000_i1047" DrawAspect="Content" ObjectID="_1468075747" r:id="rId47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，即所谓的罗兰环。取样电阻两端的电压</w:t>
      </w:r>
      <w:r>
        <w:rPr>
          <w:rFonts w:hint="eastAsia"/>
          <w:b w:val="0"/>
          <w:bCs w:val="0"/>
          <w:position w:val="-10"/>
          <w:lang w:val="en-US" w:eastAsia="zh-CN"/>
        </w:rPr>
        <w:object>
          <v:shape id="_x0000_i1048" o:spt="75" type="#_x0000_t75" style="height:17pt;width:12pt;" o:ole="t" filled="f" o:preferrelative="t" stroked="f" coordsize="21600,21600">
            <v:path/>
            <v:fill on="f" focussize="0,0"/>
            <v:stroke on="f"/>
            <v:imagedata r:id="rId50" o:title=""/>
            <o:lock v:ext="edit" aspectratio="t"/>
            <w10:wrap type="none"/>
            <w10:anchorlock/>
          </v:shape>
          <o:OLEObject Type="Embed" ProgID="Equation.KSEE3" ShapeID="_x0000_i1048" DrawAspect="Content" ObjectID="_1468075748" r:id="rId49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加到示波器x轴输入端，电容C两端的电压</w:t>
      </w:r>
      <w:r>
        <w:rPr>
          <w:rFonts w:hint="eastAsia"/>
          <w:b w:val="0"/>
          <w:bCs w:val="0"/>
          <w:position w:val="-10"/>
          <w:lang w:val="en-US" w:eastAsia="zh-CN"/>
        </w:rPr>
        <w:object>
          <v:shape id="_x0000_i1049" o:spt="75" type="#_x0000_t75" style="height:17pt;width:13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49" DrawAspect="Content" ObjectID="_1468075749" r:id="rId51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加到y输入端上。</w:t>
      </w:r>
    </w:p>
    <w:p>
      <w:pPr>
        <w:widowControl w:val="0"/>
        <w:numPr>
          <w:ilvl w:val="0"/>
          <w:numId w:val="4"/>
        </w:numPr>
        <w:bidi w:val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电压与磁场强度、磁感应强度的关系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①</w:t>
      </w:r>
      <w:r>
        <w:rPr>
          <w:rFonts w:hint="default"/>
          <w:b w:val="0"/>
          <w:bCs w:val="0"/>
          <w:position w:val="-10"/>
          <w:lang w:val="en-US" w:eastAsia="zh-CN"/>
        </w:rPr>
        <w:object>
          <v:shape id="_x0000_i1050" o:spt="75" type="#_x0000_t75" style="height:17pt;width:12pt;" o:ole="t" filled="f" o:preferrelative="t" stroked="f" coordsize="21600,21600">
            <v:path/>
            <v:fill on="f" focussize="0,0"/>
            <v:stroke on="f"/>
            <v:imagedata r:id="rId54" o:title=""/>
            <o:lock v:ext="edit" aspectratio="t"/>
            <w10:wrap type="none"/>
            <w10:anchorlock/>
          </v:shape>
          <o:OLEObject Type="Embed" ProgID="Equation.KSEE3" ShapeID="_x0000_i1050" DrawAspect="Content" ObjectID="_1468075750" r:id="rId53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(x轴输入)与磁场强度</w:t>
      </w:r>
      <w:r>
        <w:rPr>
          <w:rFonts w:hint="eastAsia"/>
          <w:b w:val="0"/>
          <w:bCs w:val="0"/>
          <w:position w:val="-4"/>
          <w:lang w:val="en-US" w:eastAsia="zh-CN"/>
        </w:rPr>
        <w:object>
          <v:shape id="_x0000_i1051" o:spt="75" type="#_x0000_t75" style="height:13pt;width:13.9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51" DrawAspect="Content" ObjectID="_1468075751" r:id="rId55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成正比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设样品的平均周长为</w:t>
      </w:r>
      <w:r>
        <w:rPr>
          <w:rFonts w:hint="eastAsia"/>
          <w:b w:val="0"/>
          <w:bCs w:val="0"/>
          <w:position w:val="-6"/>
          <w:lang w:val="en-US" w:eastAsia="zh-CN"/>
        </w:rPr>
        <w:object>
          <v:shape id="_x0000_i1052" o:spt="75" type="#_x0000_t75" style="height:13.95pt;width:6.95pt;" o:ole="t" filled="f" o:preferrelative="t" stroked="f" coordsize="21600,21600">
            <v:path/>
            <v:fill on="f" focussize="0,0"/>
            <v:stroke on="f"/>
            <v:imagedata r:id="rId57" o:title=""/>
            <o:lock v:ext="edit" aspectratio="t"/>
            <w10:wrap type="none"/>
            <w10:anchorlock/>
          </v:shape>
          <o:OLEObject Type="Embed" ProgID="Equation.KSEE3" ShapeID="_x0000_i1052" DrawAspect="Content" ObjectID="_1468075752" r:id="rId56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，磁化线圈匝数为</w:t>
      </w:r>
      <w:r>
        <w:rPr>
          <w:rFonts w:hint="eastAsia"/>
          <w:b w:val="0"/>
          <w:bCs w:val="0"/>
          <w:position w:val="-10"/>
          <w:lang w:val="en-US" w:eastAsia="zh-CN"/>
        </w:rPr>
        <w:object>
          <v:shape id="_x0000_i1053" o:spt="75" type="#_x0000_t75" style="height:17pt;width:16pt;" o:ole="t" filled="f" o:preferrelative="t" stroked="f" coordsize="21600,21600">
            <v:path/>
            <v:fill on="f" focussize="0,0"/>
            <v:stroke on="f"/>
            <v:imagedata r:id="rId59" o:title=""/>
            <o:lock v:ext="edit" aspectratio="t"/>
            <w10:wrap type="none"/>
            <w10:anchorlock/>
          </v:shape>
          <o:OLEObject Type="Embed" ProgID="Equation.KSEE3" ShapeID="_x0000_i1053" DrawAspect="Content" ObjectID="_1468075753" r:id="rId58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，磁化电流瞬时值为</w:t>
      </w:r>
      <w:r>
        <w:rPr>
          <w:rFonts w:hint="eastAsia"/>
          <w:b w:val="0"/>
          <w:bCs w:val="0"/>
          <w:position w:val="-10"/>
          <w:lang w:val="en-US" w:eastAsia="zh-CN"/>
        </w:rPr>
        <w:object>
          <v:shape id="_x0000_i1054" o:spt="75" type="#_x0000_t75" style="height:17pt;width:9pt;" o:ole="t" filled="f" o:preferrelative="t" stroked="f" coordsize="21600,21600">
            <v:path/>
            <v:fill on="f" focussize="0,0"/>
            <v:stroke on="f"/>
            <v:imagedata r:id="rId61" o:title=""/>
            <o:lock v:ext="edit" aspectratio="t"/>
            <w10:wrap type="none"/>
            <w10:anchorlock/>
          </v:shape>
          <o:OLEObject Type="Embed" ProgID="Equation.KSEE3" ShapeID="_x0000_i1054" DrawAspect="Content" ObjectID="_1468075754" r:id="rId60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，根据安培环路定理，有公式</w:t>
      </w:r>
      <w:r>
        <w:rPr>
          <w:rFonts w:hint="eastAsia"/>
          <w:b w:val="0"/>
          <w:bCs w:val="0"/>
          <w:position w:val="-10"/>
          <w:lang w:val="en-US" w:eastAsia="zh-CN"/>
        </w:rPr>
        <w:object>
          <v:shape id="_x0000_i1055" o:spt="75" type="#_x0000_t75" style="height:17pt;width:60pt;" o:ole="t" filled="f" o:preferrelative="t" stroked="f" coordsize="21600,21600">
            <v:path/>
            <v:fill on="f" focussize="0,0"/>
            <v:stroke on="f"/>
            <v:imagedata r:id="rId63" o:title=""/>
            <o:lock v:ext="edit" aspectratio="t"/>
            <w10:wrap type="none"/>
            <w10:anchorlock/>
          </v:shape>
          <o:OLEObject Type="Embed" ProgID="Equation.KSEE3" ShapeID="_x0000_i1055" DrawAspect="Content" ObjectID="_1468075755" r:id="rId62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成立，因此有：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center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position w:val="-30"/>
          <w:lang w:val="en-US" w:eastAsia="zh-CN"/>
        </w:rPr>
        <w:object>
          <v:shape id="_x0000_i1056" o:spt="75" type="#_x0000_t75" style="height:34pt;width:89pt;" o:ole="t" filled="f" o:preferrelative="t" stroked="f" coordsize="21600,21600">
            <v:path/>
            <v:fill on="f" focussize="0,0"/>
            <v:stroke on="f"/>
            <v:imagedata r:id="rId65" o:title=""/>
            <o:lock v:ext="edit" aspectratio="t"/>
            <w10:wrap type="none"/>
            <w10:anchorlock/>
          </v:shape>
          <o:OLEObject Type="Embed" ProgID="Equation.KSEE3" ShapeID="_x0000_i1056" DrawAspect="Content" ObjectID="_1468075756" r:id="rId64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从上式中可以发现，除</w:t>
      </w:r>
      <w:r>
        <w:rPr>
          <w:rFonts w:hint="default"/>
          <w:b w:val="0"/>
          <w:bCs w:val="0"/>
          <w:position w:val="-10"/>
          <w:lang w:val="en-US" w:eastAsia="zh-CN"/>
        </w:rPr>
        <w:object>
          <v:shape id="_x0000_i1057" o:spt="75" type="#_x0000_t75" style="height:17pt;width:12pt;" o:ole="t" filled="f" o:preferrelative="t" stroked="f" coordsize="21600,21600">
            <v:path/>
            <v:fill on="f" focussize="0,0"/>
            <v:stroke on="f"/>
            <v:imagedata r:id="rId54" o:title=""/>
            <o:lock v:ext="edit" aspectratio="t"/>
            <w10:wrap type="none"/>
            <w10:anchorlock/>
          </v:shape>
          <o:OLEObject Type="Embed" ProgID="Equation.KSEE3" ShapeID="_x0000_i1057" DrawAspect="Content" ObjectID="_1468075757" r:id="rId66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和</w:t>
      </w:r>
      <w:r>
        <w:rPr>
          <w:rFonts w:hint="eastAsia"/>
          <w:b w:val="0"/>
          <w:bCs w:val="0"/>
          <w:position w:val="-4"/>
          <w:lang w:val="en-US" w:eastAsia="zh-CN"/>
        </w:rPr>
        <w:object>
          <v:shape id="_x0000_i1058" o:spt="75" type="#_x0000_t75" style="height:13pt;width:13.9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58" DrawAspect="Content" ObjectID="_1468075758" r:id="rId67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外，其余物理量均为已知常量，且二者满足正比关系，因此电子束水平偏转大小</w:t>
      </w:r>
      <w:r>
        <w:rPr>
          <w:rFonts w:hint="default"/>
          <w:b w:val="0"/>
          <w:bCs w:val="0"/>
          <w:position w:val="-10"/>
          <w:lang w:val="en-US" w:eastAsia="zh-CN"/>
        </w:rPr>
        <w:object>
          <v:shape id="_x0000_i1059" o:spt="75" type="#_x0000_t75" style="height:17pt;width:12pt;" o:ole="t" filled="f" o:preferrelative="t" stroked="f" coordsize="21600,21600">
            <v:path/>
            <v:fill on="f" focussize="0,0"/>
            <v:stroke on="f"/>
            <v:imagedata r:id="rId54" o:title=""/>
            <o:lock v:ext="edit" aspectratio="t"/>
            <w10:wrap type="none"/>
            <w10:anchorlock/>
          </v:shape>
          <o:OLEObject Type="Embed" ProgID="Equation.KSEE3" ShapeID="_x0000_i1059" DrawAspect="Content" ObjectID="_1468075759" r:id="rId68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与磁场强度</w:t>
      </w:r>
      <w:r>
        <w:rPr>
          <w:rFonts w:hint="eastAsia"/>
          <w:b w:val="0"/>
          <w:bCs w:val="0"/>
          <w:position w:val="-4"/>
          <w:lang w:val="en-US" w:eastAsia="zh-CN"/>
        </w:rPr>
        <w:object>
          <v:shape id="_x0000_i1060" o:spt="75" type="#_x0000_t75" style="height:13pt;width:13.9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60" DrawAspect="Content" ObjectID="_1468075760" r:id="rId69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成正比。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②</w:t>
      </w:r>
      <w:r>
        <w:rPr>
          <w:rFonts w:hint="eastAsia"/>
          <w:b w:val="0"/>
          <w:bCs w:val="0"/>
          <w:position w:val="-12"/>
          <w:lang w:val="en-US" w:eastAsia="zh-CN"/>
        </w:rPr>
        <w:object>
          <v:shape id="_x0000_i1061" o:spt="75" type="#_x0000_t75" style="height:18pt;width:13pt;" o:ole="t" filled="f" o:preferrelative="t" stroked="f" coordsize="21600,21600">
            <v:path/>
            <v:fill on="f" focussize="0,0"/>
            <v:stroke on="f"/>
            <v:imagedata r:id="rId71" o:title=""/>
            <o:lock v:ext="edit" aspectratio="t"/>
            <w10:wrap type="none"/>
            <w10:anchorlock/>
          </v:shape>
          <o:OLEObject Type="Embed" ProgID="Equation.KSEE3" ShapeID="_x0000_i1061" DrawAspect="Content" ObjectID="_1468075761" r:id="rId70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(y轴输入)与磁感应强度</w:t>
      </w:r>
      <w:r>
        <w:rPr>
          <w:rFonts w:hint="eastAsia"/>
          <w:b w:val="0"/>
          <w:bCs w:val="0"/>
          <w:position w:val="-4"/>
          <w:lang w:val="en-US" w:eastAsia="zh-CN"/>
        </w:rPr>
        <w:object>
          <v:shape id="_x0000_i1062" o:spt="75" type="#_x0000_t75" style="height:13pt;width:12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62" DrawAspect="Content" ObjectID="_1468075762" r:id="rId72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成正比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设样品截面积为</w:t>
      </w:r>
      <w:r>
        <w:rPr>
          <w:rFonts w:hint="eastAsia"/>
          <w:b w:val="0"/>
          <w:bCs w:val="0"/>
          <w:position w:val="-6"/>
          <w:lang w:val="en-US" w:eastAsia="zh-CN"/>
        </w:rPr>
        <w:object>
          <v:shape id="_x0000_i1063" o:spt="75" type="#_x0000_t75" style="height:13.95pt;width:11pt;" o:ole="t" filled="f" o:preferrelative="t" stroked="f" coordsize="21600,21600">
            <v:path/>
            <v:fill on="f" focussize="0,0"/>
            <v:stroke on="f"/>
            <v:imagedata r:id="rId74" o:title=""/>
            <o:lock v:ext="edit" aspectratio="t"/>
            <w10:wrap type="none"/>
            <w10:anchorlock/>
          </v:shape>
          <o:OLEObject Type="Embed" ProgID="Equation.KSEE3" ShapeID="_x0000_i1063" DrawAspect="Content" ObjectID="_1468075763" r:id="rId73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，则根据电磁感应定律，副线圈匝数为</w:t>
      </w:r>
      <w:r>
        <w:rPr>
          <w:rFonts w:hint="eastAsia"/>
          <w:b w:val="0"/>
          <w:bCs w:val="0"/>
          <w:position w:val="-10"/>
          <w:lang w:val="en-US" w:eastAsia="zh-CN"/>
        </w:rPr>
        <w:object>
          <v:shape id="_x0000_i1064" o:spt="75" type="#_x0000_t75" style="height:17pt;width:17pt;" o:ole="t" filled="f" o:preferrelative="t" stroked="f" coordsize="21600,21600">
            <v:path/>
            <v:fill on="f" focussize="0,0"/>
            <v:stroke on="f"/>
            <v:imagedata r:id="rId76" o:title=""/>
            <o:lock v:ext="edit" aspectratio="t"/>
            <w10:wrap type="none"/>
            <w10:anchorlock/>
          </v:shape>
          <o:OLEObject Type="Embed" ProgID="Equation.KSEE3" ShapeID="_x0000_i1064" DrawAspect="Content" ObjectID="_1468075764" r:id="rId75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时，感应电动势为：</w:t>
      </w:r>
      <w:r>
        <w:rPr>
          <w:rFonts w:hint="eastAsia"/>
          <w:b w:val="0"/>
          <w:bCs w:val="0"/>
          <w:position w:val="-24"/>
          <w:lang w:val="en-US" w:eastAsia="zh-CN"/>
        </w:rPr>
        <w:object>
          <v:shape id="_x0000_i1065" o:spt="75" type="#_x0000_t75" style="height:31pt;width:73pt;" o:ole="t" filled="f" o:preferrelative="t" stroked="f" coordsize="21600,21600">
            <v:path/>
            <v:fill on="f" focussize="0,0"/>
            <v:stroke on="f"/>
            <v:imagedata r:id="rId78" o:title=""/>
            <o:lock v:ext="edit" aspectratio="t"/>
            <w10:wrap type="none"/>
            <w10:anchorlock/>
          </v:shape>
          <o:OLEObject Type="Embed" ProgID="Equation.KSEE3" ShapeID="_x0000_i1065" DrawAspect="Content" ObjectID="_1468075765" r:id="rId77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当回路电流为</w:t>
      </w:r>
      <w:r>
        <w:rPr>
          <w:rFonts w:hint="eastAsia"/>
          <w:b w:val="0"/>
          <w:bCs w:val="0"/>
          <w:position w:val="-10"/>
          <w:lang w:val="en-US" w:eastAsia="zh-CN"/>
        </w:rPr>
        <w:object>
          <v:shape id="_x0000_i1066" o:spt="75" type="#_x0000_t75" style="height:17pt;width:10pt;" o:ole="t" filled="f" o:preferrelative="t" stroked="f" coordsize="21600,21600">
            <v:path/>
            <v:fill on="f" focussize="0,0"/>
            <v:stroke on="f"/>
            <v:imagedata r:id="rId80" o:title=""/>
            <o:lock v:ext="edit" aspectratio="t"/>
            <w10:wrap type="none"/>
            <w10:anchorlock/>
          </v:shape>
          <o:OLEObject Type="Embed" ProgID="Equation.KSEE3" ShapeID="_x0000_i1066" DrawAspect="Content" ObjectID="_1468075766" r:id="rId79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并且电容</w:t>
      </w:r>
      <w:r>
        <w:rPr>
          <w:rFonts w:hint="eastAsia"/>
          <w:b w:val="0"/>
          <w:bCs w:val="0"/>
          <w:position w:val="-6"/>
          <w:lang w:val="en-US" w:eastAsia="zh-CN"/>
        </w:rPr>
        <w:object>
          <v:shape id="_x0000_i1067" o:spt="75" type="#_x0000_t75" style="height:13.95pt;width:12pt;" o:ole="t" filled="f" o:preferrelative="t" stroked="f" coordsize="21600,21600">
            <v:path/>
            <v:fill on="f" focussize="0,0"/>
            <v:stroke on="f"/>
            <v:imagedata r:id="rId82" o:title=""/>
            <o:lock v:ext="edit" aspectratio="t"/>
            <w10:wrap type="none"/>
            <w10:anchorlock/>
          </v:shape>
          <o:OLEObject Type="Embed" ProgID="Equation.KSEE3" ShapeID="_x0000_i1067" DrawAspect="Content" ObjectID="_1468075767" r:id="rId81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上的电量为</w:t>
      </w:r>
      <w:r>
        <w:rPr>
          <w:rFonts w:hint="eastAsia"/>
          <w:b w:val="0"/>
          <w:bCs w:val="0"/>
          <w:position w:val="-10"/>
          <w:lang w:val="en-US" w:eastAsia="zh-CN"/>
        </w:rPr>
        <w:object>
          <v:shape id="_x0000_i1068" o:spt="75" type="#_x0000_t75" style="height:13pt;width:10pt;" o:ole="t" filled="f" o:preferrelative="t" stroked="f" coordsize="21600,21600">
            <v:path/>
            <v:fill on="f" focussize="0,0"/>
            <v:stroke on="f"/>
            <v:imagedata r:id="rId84" o:title=""/>
            <o:lock v:ext="edit" aspectratio="t"/>
            <w10:wrap type="none"/>
            <w10:anchorlock/>
          </v:shape>
          <o:OLEObject Type="Embed" ProgID="Equation.KSEE3" ShapeID="_x0000_i1068" DrawAspect="Content" ObjectID="_1468075768" r:id="rId83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时，有关系式</w:t>
      </w:r>
      <w:r>
        <w:rPr>
          <w:rFonts w:hint="eastAsia"/>
          <w:b w:val="0"/>
          <w:bCs w:val="0"/>
          <w:position w:val="-24"/>
          <w:lang w:val="en-US" w:eastAsia="zh-CN"/>
        </w:rPr>
        <w:object>
          <v:shape id="_x0000_i1069" o:spt="75" type="#_x0000_t75" style="height:31pt;width:69pt;" o:ole="t" filled="f" o:preferrelative="t" stroked="f" coordsize="21600,21600">
            <v:path/>
            <v:fill on="f" focussize="0,0"/>
            <v:stroke on="f"/>
            <v:imagedata r:id="rId86" o:title=""/>
            <o:lock v:ext="edit" aspectratio="t"/>
            <w10:wrap type="none"/>
            <w10:anchorlock/>
          </v:shape>
          <o:OLEObject Type="Embed" ProgID="Equation.KSEE3" ShapeID="_x0000_i1069" DrawAspect="Content" ObjectID="_1468075769" r:id="rId85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忽略自感应电动势的影响（因为</w:t>
      </w:r>
      <w:r>
        <w:rPr>
          <w:rFonts w:hint="eastAsia"/>
          <w:b w:val="0"/>
          <w:bCs w:val="0"/>
          <w:position w:val="-10"/>
          <w:lang w:val="en-US" w:eastAsia="zh-CN"/>
        </w:rPr>
        <w:object>
          <v:shape id="_x0000_i1070" o:spt="75" type="#_x0000_t75" style="height:17pt;width:17pt;" o:ole="t" filled="f" o:preferrelative="t" stroked="f" coordsize="21600,21600">
            <v:path/>
            <v:fill on="f" focussize="0,0"/>
            <v:stroke on="f"/>
            <v:imagedata r:id="rId76" o:title=""/>
            <o:lock v:ext="edit" aspectratio="t"/>
            <w10:wrap type="none"/>
            <w10:anchorlock/>
          </v:shape>
          <o:OLEObject Type="Embed" ProgID="Equation.KSEE3" ShapeID="_x0000_i1070" DrawAspect="Content" ObjectID="_1468075770" r:id="rId87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很小），并且当</w:t>
      </w:r>
      <w:r>
        <w:rPr>
          <w:rFonts w:hint="eastAsia"/>
          <w:b w:val="0"/>
          <w:bCs w:val="0"/>
          <w:position w:val="-10"/>
          <w:lang w:val="en-US" w:eastAsia="zh-CN"/>
        </w:rPr>
        <w:object>
          <v:shape id="_x0000_i1071" o:spt="75" type="#_x0000_t75" style="height:17pt;width:35pt;" o:ole="t" filled="f" o:preferrelative="t" stroked="f" coordsize="21600,21600">
            <v:path/>
            <v:fill on="f" focussize="0,0"/>
            <v:stroke on="f"/>
            <v:imagedata r:id="rId89" o:title=""/>
            <o:lock v:ext="edit" aspectratio="t"/>
            <w10:wrap type="none"/>
            <w10:anchorlock/>
          </v:shape>
          <o:OLEObject Type="Embed" ProgID="Equation.KSEE3" ShapeID="_x0000_i1071" DrawAspect="Content" ObjectID="_1468075771" r:id="rId88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足够大时可以使得</w:t>
      </w:r>
      <w:r>
        <w:rPr>
          <w:rFonts w:hint="eastAsia"/>
          <w:b w:val="0"/>
          <w:bCs w:val="0"/>
          <w:position w:val="-24"/>
          <w:lang w:val="en-US" w:eastAsia="zh-CN"/>
        </w:rPr>
        <w:object>
          <v:shape id="_x0000_i1072" o:spt="75" type="#_x0000_t75" style="height:31pt;width:13.95pt;" o:ole="t" filled="f" o:preferrelative="t" stroked="f" coordsize="21600,21600">
            <v:path/>
            <v:fill on="f" focussize="0,0"/>
            <v:stroke on="f"/>
            <v:imagedata r:id="rId91" o:title=""/>
            <o:lock v:ext="edit" aspectratio="t"/>
            <w10:wrap type="none"/>
            <w10:anchorlock/>
          </v:shape>
          <o:OLEObject Type="Embed" ProgID="Equation.KSEE3" ShapeID="_x0000_i1072" DrawAspect="Content" ObjectID="_1468075772" r:id="rId90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相较于</w:t>
      </w:r>
      <w:r>
        <w:rPr>
          <w:rFonts w:hint="eastAsia"/>
          <w:b w:val="0"/>
          <w:bCs w:val="0"/>
          <w:position w:val="-10"/>
          <w:lang w:val="en-US" w:eastAsia="zh-CN"/>
        </w:rPr>
        <w:object>
          <v:shape id="_x0000_i1073" o:spt="75" type="#_x0000_t75" style="height:17pt;width:29pt;" o:ole="t" filled="f" o:preferrelative="t" stroked="f" coordsize="21600,21600">
            <v:path/>
            <v:fill on="f" focussize="0,0"/>
            <v:stroke on="f"/>
            <v:imagedata r:id="rId93" o:title=""/>
            <o:lock v:ext="edit" aspectratio="t"/>
            <w10:wrap type="none"/>
            <w10:anchorlock/>
          </v:shape>
          <o:OLEObject Type="Embed" ProgID="Equation.KSEE3" ShapeID="_x0000_i1073" DrawAspect="Content" ObjectID="_1468075773" r:id="rId92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可以忽略，故将上式改写为</w:t>
      </w:r>
      <w:r>
        <w:rPr>
          <w:rFonts w:hint="eastAsia"/>
          <w:b w:val="0"/>
          <w:bCs w:val="0"/>
          <w:position w:val="-10"/>
          <w:lang w:val="en-US" w:eastAsia="zh-CN"/>
        </w:rPr>
        <w:object>
          <v:shape id="_x0000_i1074" o:spt="75" type="#_x0000_t75" style="height:17pt;width:47pt;" o:ole="t" filled="f" o:preferrelative="t" stroked="f" coordsize="21600,21600">
            <v:path/>
            <v:fill on="f" focussize="0,0"/>
            <v:stroke on="f"/>
            <v:imagedata r:id="rId95" o:title=""/>
            <o:lock v:ext="edit" aspectratio="t"/>
            <w10:wrap type="none"/>
            <w10:anchorlock/>
          </v:shape>
          <o:OLEObject Type="Embed" ProgID="Equation.KSEE3" ShapeID="_x0000_i1074" DrawAspect="Content" ObjectID="_1468075774" r:id="rId94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，又因为</w:t>
      </w:r>
      <w:r>
        <w:rPr>
          <w:rFonts w:hint="eastAsia"/>
          <w:b w:val="0"/>
          <w:bCs w:val="0"/>
          <w:position w:val="-24"/>
          <w:lang w:val="en-US" w:eastAsia="zh-CN"/>
        </w:rPr>
        <w:object>
          <v:shape id="_x0000_i1075" o:spt="75" type="#_x0000_t75" style="height:31pt;width:78.95pt;" o:ole="t" filled="f" o:preferrelative="t" stroked="f" coordsize="21600,21600">
            <v:path/>
            <v:fill on="f" focussize="0,0"/>
            <v:stroke on="f"/>
            <v:imagedata r:id="rId97" o:title=""/>
            <o:lock v:ext="edit" aspectratio="t"/>
            <w10:wrap type="none"/>
            <w10:anchorlock/>
          </v:shape>
          <o:OLEObject Type="Embed" ProgID="Equation.KSEE3" ShapeID="_x0000_i1075" DrawAspect="Content" ObjectID="_1468075775" r:id="rId96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，故</w:t>
      </w:r>
      <w:r>
        <w:rPr>
          <w:rFonts w:hint="eastAsia"/>
          <w:b w:val="0"/>
          <w:bCs w:val="0"/>
          <w:position w:val="-24"/>
          <w:lang w:val="en-US" w:eastAsia="zh-CN"/>
        </w:rPr>
        <w:object>
          <v:shape id="_x0000_i1076" o:spt="75" type="#_x0000_t75" style="height:31pt;width:69pt;" o:ole="t" filled="f" o:preferrelative="t" stroked="f" coordsize="21600,21600">
            <v:path/>
            <v:fill on="f" focussize="0,0"/>
            <v:stroke on="f"/>
            <v:imagedata r:id="rId99" o:title=""/>
            <o:lock v:ext="edit" aspectratio="t"/>
            <w10:wrap type="none"/>
            <w10:anchorlock/>
          </v:shape>
          <o:OLEObject Type="Embed" ProgID="Equation.KSEE3" ShapeID="_x0000_i1076" DrawAspect="Content" ObjectID="_1468075776" r:id="rId98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因此</w:t>
      </w:r>
      <w:r>
        <w:rPr>
          <w:rFonts w:hint="eastAsia"/>
          <w:b w:val="0"/>
          <w:bCs w:val="0"/>
          <w:position w:val="-24"/>
          <w:lang w:val="en-US" w:eastAsia="zh-CN"/>
        </w:rPr>
        <w:object>
          <v:shape id="_x0000_i1077" o:spt="75" type="#_x0000_t75" style="height:31pt;width:94pt;" o:ole="t" filled="f" o:preferrelative="t" stroked="f" coordsize="21600,21600">
            <v:path/>
            <v:fill on="f" focussize="0,0"/>
            <v:stroke on="f"/>
            <v:imagedata r:id="rId101" o:title=""/>
            <o:lock v:ext="edit" aspectratio="t"/>
            <w10:wrap type="none"/>
            <w10:anchorlock/>
          </v:shape>
          <o:OLEObject Type="Embed" ProgID="Equation.KSEE3" ShapeID="_x0000_i1077" DrawAspect="Content" ObjectID="_1468075777" r:id="rId100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（忽略正负号），将两边同时积分，得到了此式：</w:t>
      </w:r>
    </w:p>
    <w:p>
      <w:pPr>
        <w:widowControl w:val="0"/>
        <w:numPr>
          <w:ilvl w:val="0"/>
          <w:numId w:val="0"/>
        </w:numPr>
        <w:bidi w:val="0"/>
        <w:jc w:val="center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position w:val="-30"/>
          <w:lang w:val="en-US" w:eastAsia="zh-CN"/>
        </w:rPr>
        <w:object>
          <v:shape id="_x0000_i1078" o:spt="75" type="#_x0000_t75" style="height:34pt;width:59pt;" o:ole="t" filled="f" o:preferrelative="t" stroked="f" coordsize="21600,21600">
            <v:path/>
            <v:fill on="f" focussize="0,0"/>
            <v:stroke on="f"/>
            <v:imagedata r:id="rId103" o:title=""/>
            <o:lock v:ext="edit" aspectratio="t"/>
            <w10:wrap type="none"/>
            <w10:anchorlock/>
          </v:shape>
          <o:OLEObject Type="Embed" ProgID="Equation.KSEE3" ShapeID="_x0000_i1078" DrawAspect="Content" ObjectID="_1468075778" r:id="rId102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因此可以发现，示波器的荧光屏上竖直方向的偏转大小</w:t>
      </w:r>
      <w:r>
        <w:rPr>
          <w:rFonts w:hint="eastAsia"/>
          <w:b w:val="0"/>
          <w:bCs w:val="0"/>
          <w:position w:val="-12"/>
          <w:lang w:val="en-US" w:eastAsia="zh-CN"/>
        </w:rPr>
        <w:object>
          <v:shape id="_x0000_i1079" o:spt="75" type="#_x0000_t75" style="height:18pt;width:13pt;" o:ole="t" filled="f" o:preferrelative="t" stroked="f" coordsize="21600,21600">
            <v:path/>
            <v:fill on="f" focussize="0,0"/>
            <v:stroke on="f"/>
            <v:imagedata r:id="rId71" o:title=""/>
            <o:lock v:ext="edit" aspectratio="t"/>
            <w10:wrap type="none"/>
            <w10:anchorlock/>
          </v:shape>
          <o:OLEObject Type="Embed" ProgID="Equation.KSEE3" ShapeID="_x0000_i1079" DrawAspect="Content" ObjectID="_1468075779" r:id="rId104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与磁感应强度</w:t>
      </w:r>
      <w:r>
        <w:rPr>
          <w:rFonts w:hint="eastAsia"/>
          <w:b w:val="0"/>
          <w:bCs w:val="0"/>
          <w:position w:val="-4"/>
          <w:lang w:val="en-US" w:eastAsia="zh-CN"/>
        </w:rPr>
        <w:object>
          <v:shape id="_x0000_i1080" o:spt="75" type="#_x0000_t75" style="height:13pt;width:12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80" DrawAspect="Content" ObjectID="_1468075780" r:id="rId105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成正比。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4"/>
        </w:numPr>
        <w:bidi w:val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测量标定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①x轴标定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对x轴进行标定的目的是为了确定示波器荧光屏x轴的每一格实际代表多少磁场强度。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3474720</wp:posOffset>
            </wp:positionH>
            <wp:positionV relativeFrom="paragraph">
              <wp:posOffset>114300</wp:posOffset>
            </wp:positionV>
            <wp:extent cx="2689860" cy="1135380"/>
            <wp:effectExtent l="0" t="0" r="7620" b="7620"/>
            <wp:wrapSquare wrapText="bothSides"/>
            <wp:docPr id="14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7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lang w:val="en-US" w:eastAsia="zh-CN"/>
        </w:rPr>
        <w:t>调节</w:t>
      </w:r>
      <w:r>
        <w:rPr>
          <w:rFonts w:hint="eastAsia"/>
          <w:b w:val="0"/>
          <w:bCs w:val="0"/>
          <w:position w:val="-12"/>
          <w:lang w:val="en-US" w:eastAsia="zh-CN"/>
        </w:rPr>
        <w:object>
          <v:shape id="_x0000_i1081" o:spt="75" type="#_x0000_t75" style="height:18pt;width:13pt;" o:ole="t" filled="f" o:preferrelative="t" stroked="f" coordsize="21600,21600">
            <v:path/>
            <v:fill on="f" focussize="0,0"/>
            <v:stroke on="f"/>
            <v:imagedata r:id="rId108" o:title=""/>
            <o:lock v:ext="edit" aspectratio="t"/>
            <w10:wrap type="none"/>
            <w10:anchorlock/>
          </v:shape>
          <o:OLEObject Type="Embed" ProgID="Equation.KSEE3" ShapeID="_x0000_i1081" DrawAspect="Content" ObjectID="_1468075781" r:id="rId107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使荧光屏水平线长度为</w:t>
      </w:r>
      <w:r>
        <w:rPr>
          <w:rFonts w:hint="eastAsia"/>
          <w:b w:val="0"/>
          <w:bCs w:val="0"/>
          <w:position w:val="-12"/>
          <w:lang w:val="en-US" w:eastAsia="zh-CN"/>
        </w:rPr>
        <w:object>
          <v:shape id="_x0000_i1082" o:spt="75" type="#_x0000_t75" style="height:18pt;width:19pt;" o:ole="t" filled="f" o:preferrelative="t" stroked="f" coordsize="21600,21600">
            <v:path/>
            <v:fill on="f" focussize="0,0"/>
            <v:stroke on="f"/>
            <v:imagedata r:id="rId110" o:title=""/>
            <o:lock v:ext="edit" aspectratio="t"/>
            <w10:wrap type="none"/>
            <w10:anchorlock/>
          </v:shape>
          <o:OLEObject Type="Embed" ProgID="Equation.KSEE3" ShapeID="_x0000_i1082" DrawAspect="Content" ObjectID="_1468075782" r:id="rId109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格，对应</w:t>
      </w:r>
      <w:r>
        <w:rPr>
          <w:rFonts w:hint="default"/>
          <w:b w:val="0"/>
          <w:bCs w:val="0"/>
          <w:position w:val="-10"/>
          <w:lang w:val="en-US" w:eastAsia="zh-CN"/>
        </w:rPr>
        <w:object>
          <v:shape id="_x0000_i1083" o:spt="75" type="#_x0000_t75" style="height:17pt;width:12pt;" o:ole="t" filled="f" o:preferrelative="t" stroked="f" coordsize="21600,21600">
            <v:path/>
            <v:fill on="f" focussize="0,0"/>
            <v:stroke on="f"/>
            <v:imagedata r:id="rId54" o:title=""/>
            <o:lock v:ext="edit" aspectratio="t"/>
            <w10:wrap type="none"/>
            <w10:anchorlock/>
          </v:shape>
          <o:OLEObject Type="Embed" ProgID="Equation.KSEE3" ShapeID="_x0000_i1083" DrawAspect="Content" ObjectID="_1468075783" r:id="rId111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且为峰值，即</w:t>
      </w:r>
      <w:r>
        <w:rPr>
          <w:rFonts w:hint="eastAsia"/>
          <w:b w:val="0"/>
          <w:bCs w:val="0"/>
          <w:position w:val="-12"/>
          <w:lang w:val="en-US" w:eastAsia="zh-CN"/>
        </w:rPr>
        <w:object>
          <v:shape id="_x0000_i1084" o:spt="75" type="#_x0000_t75" style="height:20pt;width:42.95pt;" o:ole="t" filled="f" o:preferrelative="t" stroked="f" coordsize="21600,21600">
            <v:path/>
            <v:fill on="f" focussize="0,0"/>
            <v:stroke on="f"/>
            <v:imagedata r:id="rId113" o:title=""/>
            <o:lock v:ext="edit" aspectratio="t"/>
            <w10:wrap type="none"/>
            <w10:anchorlock/>
          </v:shape>
          <o:OLEObject Type="Embed" ProgID="Equation.KSEE3" ShapeID="_x0000_i1084" DrawAspect="Content" ObjectID="_1468075784" r:id="rId112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，因此每一小格代表的电压值为</w:t>
      </w:r>
      <w:r>
        <w:rPr>
          <w:rFonts w:hint="eastAsia"/>
          <w:b w:val="0"/>
          <w:bCs w:val="0"/>
          <w:position w:val="-12"/>
          <w:lang w:val="en-US" w:eastAsia="zh-CN"/>
        </w:rPr>
        <w:object>
          <v:shape id="_x0000_i1085" o:spt="75" type="#_x0000_t75" style="height:20pt;width:67pt;" o:ole="t" filled="f" o:preferrelative="t" stroked="f" coordsize="21600,21600">
            <v:path/>
            <v:fill on="f" focussize="0,0"/>
            <v:stroke on="f"/>
            <v:imagedata r:id="rId115" o:title=""/>
            <o:lock v:ext="edit" aspectratio="t"/>
            <w10:wrap type="none"/>
            <w10:anchorlock/>
          </v:shape>
          <o:OLEObject Type="Embed" ProgID="Equation.KSEE3" ShapeID="_x0000_i1085" DrawAspect="Content" ObjectID="_1468075785" r:id="rId114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，因此每一小格代表的磁场强度为</w:t>
      </w:r>
      <w:r>
        <w:rPr>
          <w:rFonts w:hint="eastAsia"/>
          <w:b w:val="0"/>
          <w:bCs w:val="0"/>
          <w:position w:val="-30"/>
          <w:lang w:val="en-US" w:eastAsia="zh-CN"/>
        </w:rPr>
        <w:object>
          <v:shape id="_x0000_i1086" o:spt="75" type="#_x0000_t75" style="height:37pt;width:75pt;" o:ole="t" filled="f" o:preferrelative="t" stroked="f" coordsize="21600,21600">
            <v:path/>
            <v:fill on="f" focussize="0,0"/>
            <v:stroke on="f"/>
            <v:imagedata r:id="rId117" o:title=""/>
            <o:lock v:ext="edit" aspectratio="t"/>
            <w10:wrap type="none"/>
            <w10:anchorlock/>
          </v:shape>
          <o:OLEObject Type="Embed" ProgID="Equation.KSEE3" ShapeID="_x0000_i1086" DrawAspect="Content" ObjectID="_1468075786" r:id="rId116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②y轴标定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对y轴进行标定的目的是确定y轴的每一小格实际代表多少磁感应强度。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3200400</wp:posOffset>
            </wp:positionH>
            <wp:positionV relativeFrom="paragraph">
              <wp:posOffset>38100</wp:posOffset>
            </wp:positionV>
            <wp:extent cx="2941320" cy="998220"/>
            <wp:effectExtent l="0" t="0" r="0" b="7620"/>
            <wp:wrapSquare wrapText="bothSides"/>
            <wp:docPr id="15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8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position w:val="-4"/>
        </w:rPr>
        <w:object>
          <v:shape id="_x0000_i1087" o:spt="75" type="#_x0000_t75" style="height:13pt;width:16pt;" o:ole="t" filled="f" o:preferrelative="t" stroked="f" coordsize="21600,21600">
            <v:path/>
            <v:fill on="f" focussize="0,0"/>
            <v:stroke on="f"/>
            <v:imagedata r:id="rId120" o:title=""/>
            <o:lock v:ext="edit" aspectratio="t"/>
            <w10:wrap type="none"/>
            <w10:anchorlock/>
          </v:shape>
          <o:OLEObject Type="Embed" ProgID="Equation.KSEE3" ShapeID="_x0000_i1087" DrawAspect="Content" ObjectID="_1468075787" r:id="rId119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为一个标准互感器，流经其原边的瞬时电流为</w:t>
      </w:r>
      <w:r>
        <w:rPr>
          <w:rFonts w:hint="eastAsia"/>
          <w:b w:val="0"/>
          <w:bCs w:val="0"/>
          <w:position w:val="-12"/>
          <w:lang w:val="en-US" w:eastAsia="zh-CN"/>
        </w:rPr>
        <w:object>
          <v:shape id="_x0000_i1088" o:spt="75" type="#_x0000_t75" style="height:18pt;width:10pt;" o:ole="t" filled="f" o:preferrelative="t" stroked="f" coordsize="21600,21600">
            <v:path/>
            <v:fill on="f" focussize="0,0"/>
            <v:stroke on="f"/>
            <v:imagedata r:id="rId122" o:title=""/>
            <o:lock v:ext="edit" aspectratio="t"/>
            <w10:wrap type="none"/>
            <w10:anchorlock/>
          </v:shape>
          <o:OLEObject Type="Embed" ProgID="Equation.KSEE3" ShapeID="_x0000_i1088" DrawAspect="Content" ObjectID="_1468075788" r:id="rId121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，副边的感应电动势</w:t>
      </w:r>
      <w:r>
        <w:rPr>
          <w:rFonts w:hint="eastAsia"/>
          <w:b w:val="0"/>
          <w:bCs w:val="0"/>
          <w:position w:val="-24"/>
          <w:lang w:val="en-US" w:eastAsia="zh-CN"/>
        </w:rPr>
        <w:object>
          <v:shape id="_x0000_i1089" o:spt="75" type="#_x0000_t75" style="height:31pt;width:65pt;" o:ole="t" filled="f" o:preferrelative="t" stroked="f" coordsize="21600,21600">
            <v:path/>
            <v:fill on="f" focussize="0,0"/>
            <v:stroke on="f"/>
            <v:imagedata r:id="rId124" o:title=""/>
            <o:lock v:ext="edit" aspectratio="t"/>
            <w10:wrap type="none"/>
            <w10:anchorlock/>
          </v:shape>
          <o:OLEObject Type="Embed" ProgID="Equation.KSEE3" ShapeID="_x0000_i1089" DrawAspect="Content" ObjectID="_1468075789" r:id="rId123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因此与之前式子联立，得到</w:t>
      </w:r>
      <w:r>
        <w:rPr>
          <w:rFonts w:hint="eastAsia"/>
          <w:b w:val="0"/>
          <w:bCs w:val="0"/>
          <w:position w:val="-24"/>
          <w:lang w:val="en-US" w:eastAsia="zh-CN"/>
        </w:rPr>
        <w:object>
          <v:shape id="_x0000_i1090" o:spt="75" type="#_x0000_t75" style="height:31pt;width:85.95pt;" o:ole="t" filled="f" o:preferrelative="t" stroked="f" coordsize="21600,21600">
            <v:path/>
            <v:fill on="f" focussize="0,0"/>
            <v:stroke on="f"/>
            <v:imagedata r:id="rId126" o:title=""/>
            <o:lock v:ext="edit" aspectratio="t"/>
            <w10:wrap type="none"/>
            <w10:anchorlock/>
          </v:shape>
          <o:OLEObject Type="Embed" ProgID="Equation.KSEE3" ShapeID="_x0000_i1090" DrawAspect="Content" ObjectID="_1468075790" r:id="rId125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，对两边积分，得到</w:t>
      </w:r>
      <w:r>
        <w:rPr>
          <w:rFonts w:hint="eastAsia"/>
          <w:b w:val="0"/>
          <w:bCs w:val="0"/>
          <w:position w:val="-30"/>
          <w:lang w:val="en-US" w:eastAsia="zh-CN"/>
        </w:rPr>
        <w:object>
          <v:shape id="_x0000_i1091" o:spt="75" type="#_x0000_t75" style="height:34pt;width:48pt;" o:ole="t" filled="f" o:preferrelative="t" stroked="f" coordsize="21600,21600">
            <v:path/>
            <v:fill on="f" focussize="0,0"/>
            <v:stroke on="f"/>
            <v:imagedata r:id="rId128" o:title=""/>
            <o:lock v:ext="edit" aspectratio="t"/>
            <w10:wrap type="none"/>
            <w10:anchorlock/>
          </v:shape>
          <o:OLEObject Type="Embed" ProgID="Equation.KSEE3" ShapeID="_x0000_i1091" DrawAspect="Content" ObjectID="_1468075791" r:id="rId127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A测得的为</w:t>
      </w:r>
      <w:r>
        <w:rPr>
          <w:rFonts w:hint="eastAsia"/>
          <w:b w:val="0"/>
          <w:bCs w:val="0"/>
          <w:position w:val="-12"/>
          <w:lang w:val="en-US" w:eastAsia="zh-CN"/>
        </w:rPr>
        <w:object>
          <v:shape id="_x0000_i1092" o:spt="75" type="#_x0000_t75" style="height:18pt;width:10pt;" o:ole="t" filled="f" o:preferrelative="t" stroked="f" coordsize="21600,21600">
            <v:path/>
            <v:fill on="f" focussize="0,0"/>
            <v:stroke on="f"/>
            <v:imagedata r:id="rId122" o:title=""/>
            <o:lock v:ext="edit" aspectratio="t"/>
            <w10:wrap type="none"/>
            <w10:anchorlock/>
          </v:shape>
          <o:OLEObject Type="Embed" ProgID="Equation.KSEE3" ShapeID="_x0000_i1092" DrawAspect="Content" ObjectID="_1468075792" r:id="rId129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的有效值</w:t>
      </w:r>
      <w:r>
        <w:rPr>
          <w:rFonts w:hint="eastAsia"/>
          <w:b w:val="0"/>
          <w:bCs w:val="0"/>
          <w:position w:val="-12"/>
          <w:lang w:val="en-US" w:eastAsia="zh-CN"/>
        </w:rPr>
        <w:object>
          <v:shape id="_x0000_i1093" o:spt="75" type="#_x0000_t75" style="height:18pt;width:13pt;" o:ole="t" filled="f" o:preferrelative="t" stroked="f" coordsize="21600,21600">
            <v:path/>
            <v:fill on="f" focussize="0,0"/>
            <v:stroke on="f"/>
            <v:imagedata r:id="rId131" o:title=""/>
            <o:lock v:ext="edit" aspectratio="t"/>
            <w10:wrap type="none"/>
            <w10:anchorlock/>
          </v:shape>
          <o:OLEObject Type="Embed" ProgID="Equation.KSEE3" ShapeID="_x0000_i1093" DrawAspect="Content" ObjectID="_1468075793" r:id="rId130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，因此</w:t>
      </w:r>
      <w:r>
        <w:rPr>
          <w:rFonts w:hint="eastAsia"/>
          <w:b w:val="0"/>
          <w:bCs w:val="0"/>
          <w:position w:val="-12"/>
          <w:lang w:val="en-US" w:eastAsia="zh-CN"/>
        </w:rPr>
        <w:object>
          <v:shape id="_x0000_i1094" o:spt="75" type="#_x0000_t75" style="height:18pt;width:13pt;" o:ole="t" filled="f" o:preferrelative="t" stroked="f" coordsize="21600,21600">
            <v:path/>
            <v:fill on="f" focussize="0,0"/>
            <v:stroke on="f"/>
            <v:imagedata r:id="rId71" o:title=""/>
            <o:lock v:ext="edit" aspectratio="t"/>
            <w10:wrap type="none"/>
            <w10:anchorlock/>
          </v:shape>
          <o:OLEObject Type="Embed" ProgID="Equation.KSEE3" ShapeID="_x0000_i1094" DrawAspect="Content" ObjectID="_1468075794" r:id="rId132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也是有效值，相应的峰值为</w:t>
      </w:r>
      <w:r>
        <w:rPr>
          <w:rFonts w:hint="eastAsia"/>
          <w:b w:val="0"/>
          <w:bCs w:val="0"/>
          <w:position w:val="-30"/>
          <w:lang w:val="en-US" w:eastAsia="zh-CN"/>
        </w:rPr>
        <w:object>
          <v:shape id="_x0000_i1095" o:spt="75" type="#_x0000_t75" style="height:37pt;width:46pt;" o:ole="t" filled="f" o:preferrelative="t" stroked="f" coordsize="21600,21600">
            <v:path/>
            <v:fill on="f" focussize="0,0"/>
            <v:stroke on="f"/>
            <v:imagedata r:id="rId134" o:title=""/>
            <o:lock v:ext="edit" aspectratio="t"/>
            <w10:wrap type="none"/>
            <w10:anchorlock/>
          </v:shape>
          <o:OLEObject Type="Embed" ProgID="Equation.KSEE3" ShapeID="_x0000_i1095" DrawAspect="Content" ObjectID="_1468075795" r:id="rId133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，若此时对应的垂直线长度为</w:t>
      </w:r>
      <w:r>
        <w:rPr>
          <w:rFonts w:hint="eastAsia"/>
          <w:b w:val="0"/>
          <w:bCs w:val="0"/>
          <w:position w:val="-14"/>
          <w:lang w:val="en-US" w:eastAsia="zh-CN"/>
        </w:rPr>
        <w:object>
          <v:shape id="_x0000_i1096" o:spt="75" type="#_x0000_t75" style="height:19pt;width:20pt;" o:ole="t" filled="f" o:preferrelative="t" stroked="f" coordsize="21600,21600">
            <v:path/>
            <v:fill on="f" focussize="0,0"/>
            <v:stroke on="f"/>
            <v:imagedata r:id="rId136" o:title=""/>
            <o:lock v:ext="edit" aspectratio="t"/>
            <w10:wrap type="none"/>
            <w10:anchorlock/>
          </v:shape>
          <o:OLEObject Type="Embed" ProgID="Equation.KSEE3" ShapeID="_x0000_i1096" DrawAspect="Content" ObjectID="_1468075796" r:id="rId135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，故y轴每一小格代表的磁感应强度为</w:t>
      </w:r>
      <w:r>
        <w:rPr>
          <w:rFonts w:hint="eastAsia"/>
          <w:b w:val="0"/>
          <w:bCs w:val="0"/>
          <w:position w:val="-32"/>
          <w:lang w:val="en-US" w:eastAsia="zh-CN"/>
        </w:rPr>
        <w:object>
          <v:shape id="_x0000_i1097" o:spt="75" type="#_x0000_t75" style="height:38pt;width:70pt;" o:ole="t" filled="f" o:preferrelative="t" stroked="f" coordsize="21600,21600">
            <v:path/>
            <v:fill on="f" focussize="0,0"/>
            <v:stroke on="f"/>
            <v:imagedata r:id="rId138" o:title=""/>
            <o:lock v:ext="edit" aspectratio="t"/>
            <w10:wrap type="none"/>
            <w10:anchorlock/>
          </v:shape>
          <o:OLEObject Type="Embed" ProgID="Equation.KSEE3" ShapeID="_x0000_i1097" DrawAspect="Content" ObjectID="_1468075797" r:id="rId137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b w:val="0"/>
          <w:bCs w:val="0"/>
          <w:lang w:val="en-US" w:eastAsia="zh-CN"/>
        </w:rPr>
      </w:pPr>
    </w:p>
    <w:p>
      <w:pPr>
        <w:pStyle w:val="8"/>
        <w:numPr>
          <w:ilvl w:val="0"/>
          <w:numId w:val="1"/>
        </w:numPr>
        <w:ind w:firstLineChars="0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实验仪器</w:t>
      </w:r>
    </w:p>
    <w:p>
      <w:p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GY-4可调隔离变压器、示波器、螺线环、交流电流表、电阻</w:t>
      </w:r>
      <w:r>
        <w:rPr>
          <w:rFonts w:hint="eastAsia" w:ascii="宋体" w:hAnsi="宋体" w:eastAsia="宋体" w:cs="宋体"/>
          <w:position w:val="-10"/>
          <w:lang w:val="en-US" w:eastAsia="zh-CN"/>
        </w:rPr>
        <w:object>
          <v:shape id="_x0000_i1098" o:spt="75" type="#_x0000_t75" style="height:17pt;width:36pt;" o:ole="t" filled="f" o:preferrelative="t" stroked="f" coordsize="21600,21600">
            <v:path/>
            <v:fill on="f" focussize="0,0"/>
            <v:stroke on="f"/>
            <v:imagedata r:id="rId140" o:title=""/>
            <o:lock v:ext="edit" aspectratio="t"/>
            <w10:wrap type="none"/>
            <w10:anchorlock/>
          </v:shape>
          <o:OLEObject Type="Embed" ProgID="Equation.KSEE3" ShapeID="_x0000_i1098" DrawAspect="Content" ObjectID="_1468075798" r:id="rId139">
            <o:LockedField>false</o:LockedField>
          </o:OLEObject>
        </w:object>
      </w:r>
      <w:r>
        <w:rPr>
          <w:rFonts w:hint="eastAsia" w:ascii="宋体" w:hAnsi="宋体" w:eastAsia="宋体" w:cs="宋体"/>
          <w:lang w:val="en-US" w:eastAsia="zh-CN"/>
        </w:rPr>
        <w:t>，电容</w:t>
      </w:r>
      <w:r>
        <w:rPr>
          <w:rFonts w:hint="eastAsia" w:ascii="宋体" w:hAnsi="宋体" w:eastAsia="宋体" w:cs="宋体"/>
          <w:position w:val="-6"/>
          <w:lang w:val="en-US" w:eastAsia="zh-CN"/>
        </w:rPr>
        <w:object>
          <v:shape id="_x0000_i1099" o:spt="75" type="#_x0000_t75" style="height:13.95pt;width:12pt;" o:ole="t" filled="f" o:preferrelative="t" stroked="f" coordsize="21600,21600">
            <v:path/>
            <v:fill on="f" focussize="0,0"/>
            <v:stroke on="f"/>
            <v:imagedata r:id="rId142" o:title=""/>
            <o:lock v:ext="edit" aspectratio="t"/>
            <w10:wrap type="none"/>
            <w10:anchorlock/>
          </v:shape>
          <o:OLEObject Type="Embed" ProgID="Equation.KSEE3" ShapeID="_x0000_i1099" DrawAspect="Content" ObjectID="_1468075799" r:id="rId141">
            <o:LockedField>false</o:LockedField>
          </o:OLEObject>
        </w:object>
      </w:r>
      <w:r>
        <w:rPr>
          <w:rFonts w:hint="eastAsia" w:ascii="宋体" w:hAnsi="宋体" w:eastAsia="宋体" w:cs="宋体"/>
          <w:lang w:val="en-US" w:eastAsia="zh-CN"/>
        </w:rPr>
        <w:t>、标定电阻</w:t>
      </w:r>
      <w:r>
        <w:rPr>
          <w:rFonts w:hint="eastAsia" w:ascii="宋体" w:hAnsi="宋体" w:eastAsia="宋体" w:cs="宋体"/>
          <w:position w:val="-12"/>
          <w:lang w:val="en-US" w:eastAsia="zh-CN"/>
        </w:rPr>
        <w:object>
          <v:shape id="_x0000_i1100" o:spt="75" type="#_x0000_t75" style="height:18pt;width:15pt;" o:ole="t" filled="f" o:preferrelative="t" stroked="f" coordsize="21600,21600">
            <v:path/>
            <v:fill on="f" focussize="0,0"/>
            <v:stroke on="f"/>
            <v:imagedata r:id="rId144" o:title=""/>
            <o:lock v:ext="edit" aspectratio="t"/>
            <w10:wrap type="none"/>
            <w10:anchorlock/>
          </v:shape>
          <o:OLEObject Type="Embed" ProgID="Equation.KSEE3" ShapeID="_x0000_i1100" DrawAspect="Content" ObjectID="_1468075800" r:id="rId143">
            <o:LockedField>false</o:LockedField>
          </o:OLEObject>
        </w:object>
      </w:r>
      <w:r>
        <w:rPr>
          <w:rFonts w:hint="eastAsia" w:ascii="宋体" w:hAnsi="宋体" w:eastAsia="宋体" w:cs="宋体"/>
          <w:lang w:val="en-US" w:eastAsia="zh-CN"/>
        </w:rPr>
        <w:t>、BH-2标准互感器</w:t>
      </w:r>
    </w:p>
    <w:p>
      <w:pPr>
        <w:bidi w:val="0"/>
        <w:rPr>
          <w:rFonts w:hint="eastAsia" w:ascii="宋体" w:hAnsi="宋体" w:eastAsia="宋体" w:cs="宋体"/>
          <w:lang w:val="en-US" w:eastAsia="zh-CN"/>
        </w:rPr>
      </w:pPr>
    </w:p>
    <w:p>
      <w:pPr>
        <w:pStyle w:val="8"/>
        <w:numPr>
          <w:ilvl w:val="0"/>
          <w:numId w:val="1"/>
        </w:numPr>
        <w:ind w:firstLineChars="0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实验原始数据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>记录</w:t>
      </w:r>
    </w:p>
    <w:p>
      <w:pPr>
        <w:widowControl w:val="0"/>
        <w:numPr>
          <w:ilvl w:val="0"/>
          <w:numId w:val="5"/>
        </w:numPr>
        <w:bidi w:val="0"/>
        <w:jc w:val="both"/>
        <w:rPr>
          <w:rFonts w:hint="eastAsia"/>
          <w:u w:val="none"/>
          <w:lang w:val="en-US" w:eastAsia="zh-CN"/>
        </w:rPr>
      </w:pPr>
      <w:bookmarkStart w:id="0" w:name="_Hlk33638866"/>
      <w:r>
        <w:rPr>
          <w:rFonts w:hint="eastAsia"/>
          <w:b/>
          <w:bCs/>
          <w:u w:val="none"/>
          <w:lang w:val="en-US" w:eastAsia="zh-CN"/>
        </w:rPr>
        <w:t>测饱和磁滞回线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80V时的电流（A）=</w:t>
      </w:r>
      <w:r>
        <w:rPr>
          <w:rFonts w:hint="eastAsia"/>
          <w:u w:val="single"/>
          <w:lang w:val="en-US" w:eastAsia="zh-CN"/>
        </w:rPr>
        <w:t xml:space="preserve">   0.59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1"/>
        <w:gridCol w:w="907"/>
        <w:gridCol w:w="907"/>
        <w:gridCol w:w="907"/>
        <w:gridCol w:w="907"/>
        <w:gridCol w:w="907"/>
        <w:gridCol w:w="907"/>
        <w:gridCol w:w="907"/>
        <w:gridCol w:w="9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1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测量量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Hm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Bm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Hc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-Hc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-Br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-Hm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-Bm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1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示波器对应格数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11.9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10.5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3.9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7.1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3.9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7.1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11.8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10.5</w:t>
            </w:r>
          </w:p>
        </w:tc>
      </w:tr>
    </w:tbl>
    <w:p>
      <w:pPr>
        <w:widowControl w:val="0"/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表1 各测量量与示波器对应格数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实验截图：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u w:val="none"/>
          <w:lang w:val="en-US" w:eastAsia="zh-CN"/>
        </w:rPr>
      </w:pPr>
      <w:r>
        <w:drawing>
          <wp:inline distT="0" distB="0" distL="114300" distR="114300">
            <wp:extent cx="1278255" cy="1257935"/>
            <wp:effectExtent l="0" t="0" r="190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27825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524000" cy="127063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u w:val="none"/>
          <w:lang w:val="en-US" w:eastAsia="zh-CN"/>
        </w:rPr>
      </w:pPr>
    </w:p>
    <w:p>
      <w:pPr>
        <w:widowControl w:val="0"/>
        <w:numPr>
          <w:ilvl w:val="0"/>
          <w:numId w:val="5"/>
        </w:numPr>
        <w:bidi w:val="0"/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b/>
          <w:bCs/>
          <w:u w:val="none"/>
          <w:lang w:val="en-US" w:eastAsia="zh-CN"/>
        </w:rPr>
        <w:t>测量基本磁化曲线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保持示波器增益不变，依次调节电压为10V、20 V、30 V、40 V、50 V、60 V、70 V、80 V、90 V、100 V，记录各个磁滞回线波形顶点坐标：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"/>
        <w:gridCol w:w="893"/>
        <w:gridCol w:w="894"/>
        <w:gridCol w:w="894"/>
        <w:gridCol w:w="894"/>
        <w:gridCol w:w="894"/>
        <w:gridCol w:w="894"/>
        <w:gridCol w:w="894"/>
        <w:gridCol w:w="894"/>
        <w:gridCol w:w="894"/>
        <w:gridCol w:w="8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电压</w:t>
            </w:r>
          </w:p>
        </w:tc>
        <w:tc>
          <w:tcPr>
            <w:tcW w:w="893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10</w:t>
            </w:r>
          </w:p>
        </w:tc>
        <w:tc>
          <w:tcPr>
            <w:tcW w:w="89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20</w:t>
            </w:r>
          </w:p>
        </w:tc>
        <w:tc>
          <w:tcPr>
            <w:tcW w:w="89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30</w:t>
            </w:r>
          </w:p>
        </w:tc>
        <w:tc>
          <w:tcPr>
            <w:tcW w:w="89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40</w:t>
            </w:r>
          </w:p>
        </w:tc>
        <w:tc>
          <w:tcPr>
            <w:tcW w:w="89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50</w:t>
            </w:r>
          </w:p>
        </w:tc>
        <w:tc>
          <w:tcPr>
            <w:tcW w:w="89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60</w:t>
            </w:r>
          </w:p>
        </w:tc>
        <w:tc>
          <w:tcPr>
            <w:tcW w:w="89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70</w:t>
            </w:r>
          </w:p>
        </w:tc>
        <w:tc>
          <w:tcPr>
            <w:tcW w:w="89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80</w:t>
            </w:r>
          </w:p>
        </w:tc>
        <w:tc>
          <w:tcPr>
            <w:tcW w:w="89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90</w:t>
            </w:r>
          </w:p>
        </w:tc>
        <w:tc>
          <w:tcPr>
            <w:tcW w:w="89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893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Ux（格）</w:t>
            </w:r>
          </w:p>
        </w:tc>
        <w:tc>
          <w:tcPr>
            <w:tcW w:w="893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2.7</w:t>
            </w:r>
          </w:p>
        </w:tc>
        <w:tc>
          <w:tcPr>
            <w:tcW w:w="89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3.4</w:t>
            </w:r>
          </w:p>
        </w:tc>
        <w:tc>
          <w:tcPr>
            <w:tcW w:w="89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3.9</w:t>
            </w:r>
          </w:p>
        </w:tc>
        <w:tc>
          <w:tcPr>
            <w:tcW w:w="89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4.5</w:t>
            </w:r>
          </w:p>
        </w:tc>
        <w:tc>
          <w:tcPr>
            <w:tcW w:w="89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5.6</w:t>
            </w:r>
          </w:p>
        </w:tc>
        <w:tc>
          <w:tcPr>
            <w:tcW w:w="89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7.2</w:t>
            </w:r>
          </w:p>
        </w:tc>
        <w:tc>
          <w:tcPr>
            <w:tcW w:w="89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9.1</w:t>
            </w:r>
          </w:p>
        </w:tc>
        <w:tc>
          <w:tcPr>
            <w:tcW w:w="89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11.6</w:t>
            </w:r>
          </w:p>
        </w:tc>
        <w:tc>
          <w:tcPr>
            <w:tcW w:w="89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14.0</w:t>
            </w:r>
          </w:p>
        </w:tc>
        <w:tc>
          <w:tcPr>
            <w:tcW w:w="89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18.0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Uy（格）</w:t>
            </w:r>
          </w:p>
        </w:tc>
        <w:tc>
          <w:tcPr>
            <w:tcW w:w="893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1.1</w:t>
            </w:r>
          </w:p>
        </w:tc>
        <w:tc>
          <w:tcPr>
            <w:tcW w:w="89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2.7</w:t>
            </w:r>
          </w:p>
        </w:tc>
        <w:tc>
          <w:tcPr>
            <w:tcW w:w="89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4.0</w:t>
            </w:r>
          </w:p>
        </w:tc>
        <w:tc>
          <w:tcPr>
            <w:tcW w:w="89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5.4</w:t>
            </w:r>
          </w:p>
        </w:tc>
        <w:tc>
          <w:tcPr>
            <w:tcW w:w="89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7.0</w:t>
            </w:r>
          </w:p>
        </w:tc>
        <w:tc>
          <w:tcPr>
            <w:tcW w:w="89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8.0</w:t>
            </w:r>
          </w:p>
        </w:tc>
        <w:tc>
          <w:tcPr>
            <w:tcW w:w="89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9.5</w:t>
            </w:r>
          </w:p>
        </w:tc>
        <w:tc>
          <w:tcPr>
            <w:tcW w:w="89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10.5</w:t>
            </w:r>
          </w:p>
        </w:tc>
        <w:tc>
          <w:tcPr>
            <w:tcW w:w="89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11.2</w:t>
            </w:r>
          </w:p>
        </w:tc>
        <w:tc>
          <w:tcPr>
            <w:tcW w:w="894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12.0</w:t>
            </w:r>
          </w:p>
        </w:tc>
      </w:tr>
    </w:tbl>
    <w:p>
      <w:pPr>
        <w:widowControl w:val="0"/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表2 各电压下的波形顶点坐标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实验截图：</w:t>
      </w:r>
    </w:p>
    <w:p>
      <w:pPr>
        <w:widowControl w:val="0"/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1405255" cy="1395095"/>
            <wp:effectExtent l="0" t="0" r="1206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394460" cy="1401445"/>
            <wp:effectExtent l="0" t="0" r="762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387475" cy="1409700"/>
            <wp:effectExtent l="0" t="0" r="1460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3874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firstLine="840" w:firstLineChars="400"/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30V                         60V</w:t>
      </w:r>
      <w:r>
        <w:rPr>
          <w:rFonts w:hint="eastAsia"/>
          <w:u w:val="none"/>
          <w:lang w:val="en-US" w:eastAsia="zh-CN"/>
        </w:rPr>
        <w:tab/>
        <w:t/>
      </w:r>
      <w:r>
        <w:rPr>
          <w:rFonts w:hint="eastAsia"/>
          <w:u w:val="none"/>
          <w:lang w:val="en-US" w:eastAsia="zh-CN"/>
        </w:rPr>
        <w:tab/>
        <w:t/>
      </w:r>
      <w:r>
        <w:rPr>
          <w:rFonts w:hint="eastAsia"/>
          <w:u w:val="none"/>
          <w:lang w:val="en-US" w:eastAsia="zh-CN"/>
        </w:rPr>
        <w:tab/>
        <w:t/>
      </w:r>
      <w:r>
        <w:rPr>
          <w:rFonts w:hint="eastAsia"/>
          <w:u w:val="none"/>
          <w:lang w:val="en-US" w:eastAsia="zh-CN"/>
        </w:rPr>
        <w:tab/>
        <w:t/>
      </w:r>
      <w:r>
        <w:rPr>
          <w:rFonts w:hint="eastAsia"/>
          <w:u w:val="none"/>
          <w:lang w:val="en-US" w:eastAsia="zh-CN"/>
        </w:rPr>
        <w:tab/>
        <w:t xml:space="preserve">       100V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u w:val="none"/>
          <w:lang w:val="en-US" w:eastAsia="zh-CN"/>
        </w:rPr>
      </w:pPr>
    </w:p>
    <w:p>
      <w:pPr>
        <w:widowControl w:val="0"/>
        <w:numPr>
          <w:ilvl w:val="0"/>
          <w:numId w:val="5"/>
        </w:numPr>
        <w:bidi w:val="0"/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b/>
          <w:bCs/>
          <w:u w:val="none"/>
          <w:lang w:val="en-US" w:eastAsia="zh-CN"/>
        </w:rPr>
        <w:t>标定磁场强度H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调节电源电压调节电流值为相应值，记录示波器上显示的波形总长度：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4"/>
        <w:gridCol w:w="1404"/>
        <w:gridCol w:w="1404"/>
        <w:gridCol w:w="1405"/>
        <w:gridCol w:w="1405"/>
        <w:gridCol w:w="1405"/>
        <w:gridCol w:w="14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04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电流值(A)</w:t>
            </w:r>
          </w:p>
        </w:tc>
        <w:tc>
          <w:tcPr>
            <w:tcW w:w="1404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0.02</w:t>
            </w:r>
          </w:p>
        </w:tc>
        <w:tc>
          <w:tcPr>
            <w:tcW w:w="1404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0.04</w:t>
            </w:r>
          </w:p>
        </w:tc>
        <w:tc>
          <w:tcPr>
            <w:tcW w:w="140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0.06</w:t>
            </w:r>
          </w:p>
        </w:tc>
        <w:tc>
          <w:tcPr>
            <w:tcW w:w="140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0.08</w:t>
            </w:r>
          </w:p>
        </w:tc>
        <w:tc>
          <w:tcPr>
            <w:tcW w:w="140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0.10</w:t>
            </w:r>
          </w:p>
        </w:tc>
        <w:tc>
          <w:tcPr>
            <w:tcW w:w="140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4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Mx(小格)</w:t>
            </w:r>
          </w:p>
        </w:tc>
        <w:tc>
          <w:tcPr>
            <w:tcW w:w="1404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8.2</w:t>
            </w:r>
          </w:p>
        </w:tc>
        <w:tc>
          <w:tcPr>
            <w:tcW w:w="1404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15.8</w:t>
            </w:r>
          </w:p>
        </w:tc>
        <w:tc>
          <w:tcPr>
            <w:tcW w:w="140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24.0</w:t>
            </w:r>
          </w:p>
        </w:tc>
        <w:tc>
          <w:tcPr>
            <w:tcW w:w="140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32.4</w:t>
            </w:r>
          </w:p>
        </w:tc>
        <w:tc>
          <w:tcPr>
            <w:tcW w:w="140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40.0</w:t>
            </w:r>
          </w:p>
        </w:tc>
        <w:tc>
          <w:tcPr>
            <w:tcW w:w="140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48.0</w:t>
            </w:r>
          </w:p>
        </w:tc>
      </w:tr>
    </w:tbl>
    <w:p>
      <w:pPr>
        <w:widowControl w:val="0"/>
        <w:numPr>
          <w:ilvl w:val="0"/>
          <w:numId w:val="0"/>
        </w:numPr>
        <w:bidi w:val="0"/>
        <w:jc w:val="center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表3 不同电流下x轴波形长度所占格数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实验截图：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 w:eastAsia="宋体"/>
          <w:u w:val="none"/>
          <w:lang w:val="en-US" w:eastAsia="zh-CN"/>
        </w:rPr>
      </w:pPr>
      <w:r>
        <w:drawing>
          <wp:inline distT="0" distB="0" distL="114300" distR="114300">
            <wp:extent cx="1556385" cy="1314450"/>
            <wp:effectExtent l="0" t="0" r="1333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55638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584960" cy="132080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578610" cy="1318260"/>
            <wp:effectExtent l="0" t="0" r="635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2"/>
                    <a:srcRect r="1118" b="5378"/>
                    <a:stretch>
                      <a:fillRect/>
                    </a:stretch>
                  </pic:blipFill>
                  <pic:spPr>
                    <a:xfrm>
                      <a:off x="0" y="0"/>
                      <a:ext cx="157861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bidi w:val="0"/>
        <w:ind w:firstLine="1050" w:firstLineChars="500"/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0.02 A                     0.06A                      0.10A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u w:val="none"/>
          <w:lang w:val="en-US" w:eastAsia="zh-CN"/>
        </w:rPr>
      </w:pPr>
    </w:p>
    <w:p>
      <w:pPr>
        <w:widowControl w:val="0"/>
        <w:numPr>
          <w:ilvl w:val="0"/>
          <w:numId w:val="5"/>
        </w:numPr>
        <w:bidi w:val="0"/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b/>
          <w:bCs/>
          <w:u w:val="none"/>
          <w:lang w:val="en-US" w:eastAsia="zh-CN"/>
        </w:rPr>
        <w:t>标定磁感应强度B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u w:val="none"/>
          <w:lang w:val="en-US" w:eastAsia="zh-CN"/>
        </w:rPr>
        <w:t>调节电源电压调节电流值为相应值，记录示波器上显示的波形总长度：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4"/>
        <w:gridCol w:w="1404"/>
        <w:gridCol w:w="1404"/>
        <w:gridCol w:w="1405"/>
        <w:gridCol w:w="1405"/>
        <w:gridCol w:w="1405"/>
        <w:gridCol w:w="14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4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电流值(A)</w:t>
            </w:r>
          </w:p>
        </w:tc>
        <w:tc>
          <w:tcPr>
            <w:tcW w:w="1404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0.05</w:t>
            </w:r>
          </w:p>
        </w:tc>
        <w:tc>
          <w:tcPr>
            <w:tcW w:w="1404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0.10</w:t>
            </w:r>
          </w:p>
        </w:tc>
        <w:tc>
          <w:tcPr>
            <w:tcW w:w="140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0.15</w:t>
            </w:r>
          </w:p>
        </w:tc>
        <w:tc>
          <w:tcPr>
            <w:tcW w:w="140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0.20</w:t>
            </w:r>
          </w:p>
        </w:tc>
        <w:tc>
          <w:tcPr>
            <w:tcW w:w="140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0.25</w:t>
            </w:r>
          </w:p>
        </w:tc>
        <w:tc>
          <w:tcPr>
            <w:tcW w:w="140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4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My(小格)</w:t>
            </w:r>
          </w:p>
        </w:tc>
        <w:tc>
          <w:tcPr>
            <w:tcW w:w="1404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7.0</w:t>
            </w:r>
          </w:p>
        </w:tc>
        <w:tc>
          <w:tcPr>
            <w:tcW w:w="1404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13.6</w:t>
            </w:r>
          </w:p>
        </w:tc>
        <w:tc>
          <w:tcPr>
            <w:tcW w:w="140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20.0</w:t>
            </w:r>
          </w:p>
        </w:tc>
        <w:tc>
          <w:tcPr>
            <w:tcW w:w="140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26.4</w:t>
            </w:r>
          </w:p>
        </w:tc>
        <w:tc>
          <w:tcPr>
            <w:tcW w:w="140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32.4</w:t>
            </w:r>
          </w:p>
        </w:tc>
        <w:tc>
          <w:tcPr>
            <w:tcW w:w="140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40.0</w:t>
            </w:r>
          </w:p>
        </w:tc>
      </w:tr>
    </w:tbl>
    <w:p>
      <w:pPr>
        <w:widowControl w:val="0"/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u w:val="none"/>
          <w:lang w:val="en-US" w:eastAsia="zh-CN"/>
        </w:rPr>
        <w:t>表4 不同电流下y轴波形长度所占格数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实验截图：</w:t>
      </w:r>
    </w:p>
    <w:p>
      <w:pPr>
        <w:numPr>
          <w:ilvl w:val="0"/>
          <w:numId w:val="0"/>
        </w:numPr>
        <w:bidi w:val="0"/>
        <w:ind w:leftChars="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1366520" cy="1222375"/>
            <wp:effectExtent l="0" t="0" r="508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36652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446530" cy="1226820"/>
            <wp:effectExtent l="0" t="0" r="127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44653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453515" cy="124968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453515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0.10A                     0.20A                      0.30A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8"/>
        <w:numPr>
          <w:ilvl w:val="0"/>
          <w:numId w:val="1"/>
        </w:numPr>
        <w:ind w:firstLineChars="0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实验数据处理和结果分析</w:t>
      </w:r>
    </w:p>
    <w:p>
      <w:pPr>
        <w:numPr>
          <w:ilvl w:val="0"/>
          <w:numId w:val="6"/>
        </w:num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H标定数据处理</w:t>
      </w: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利用公式</w:t>
      </w:r>
      <w:r>
        <w:rPr>
          <w:rFonts w:hint="eastAsia"/>
          <w:b w:val="0"/>
          <w:bCs w:val="0"/>
          <w:position w:val="-30"/>
          <w:lang w:val="en-US" w:eastAsia="zh-CN"/>
        </w:rPr>
        <w:object>
          <v:shape id="_x0000_i1101" o:spt="75" type="#_x0000_t75" style="height:37pt;width:75pt;" o:ole="t" filled="f" o:preferrelative="t" stroked="f" coordsize="21600,21600">
            <v:path/>
            <v:fill on="f" focussize="0,0"/>
            <v:stroke on="f"/>
            <v:imagedata r:id="rId117" o:title=""/>
            <o:lock v:ext="edit" aspectratio="t"/>
            <w10:wrap type="none"/>
            <w10:anchorlock/>
          </v:shape>
          <o:OLEObject Type="Embed" ProgID="Equation.KSEE3" ShapeID="_x0000_i1101" DrawAspect="Content" ObjectID="_1468075801" r:id="rId156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，计算得到各电流下</w:t>
      </w:r>
      <w:r>
        <w:rPr>
          <w:rFonts w:hint="eastAsia"/>
          <w:b w:val="0"/>
          <w:bCs w:val="0"/>
          <w:position w:val="-12"/>
          <w:lang w:val="en-US" w:eastAsia="zh-CN"/>
        </w:rPr>
        <w:object>
          <v:shape id="_x0000_i1102" o:spt="75" type="#_x0000_t75" style="height:18pt;width:17pt;" o:ole="t" filled="f" o:preferrelative="t" stroked="f" coordsize="21600,21600">
            <v:path/>
            <v:fill on="f" focussize="0,0"/>
            <v:stroke on="f"/>
            <v:imagedata r:id="rId158" o:title=""/>
            <o:lock v:ext="edit" aspectratio="t"/>
            <w10:wrap type="none"/>
            <w10:anchorlock/>
          </v:shape>
          <o:OLEObject Type="Embed" ProgID="Equation.KSEE3" ShapeID="_x0000_i1102" DrawAspect="Content" ObjectID="_1468075802" r:id="rId157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的值为（其中</w:t>
      </w:r>
      <w:r>
        <w:rPr>
          <w:rFonts w:hint="eastAsia"/>
          <w:b w:val="0"/>
          <w:bCs w:val="0"/>
          <w:position w:val="-10"/>
          <w:lang w:val="en-US" w:eastAsia="zh-CN"/>
        </w:rPr>
        <w:object>
          <v:shape id="_x0000_i1103" o:spt="75" type="#_x0000_t75" style="height:17pt;width:46pt;" o:ole="t" filled="f" o:preferrelative="t" stroked="f" coordsize="21600,21600">
            <v:path/>
            <v:fill on="f" focussize="0,0"/>
            <v:stroke on="f"/>
            <v:imagedata r:id="rId160" o:title=""/>
            <o:lock v:ext="edit" aspectratio="t"/>
            <w10:wrap type="none"/>
            <w10:anchorlock/>
          </v:shape>
          <o:OLEObject Type="Embed" ProgID="Equation.KSEE3" ShapeID="_x0000_i1103" DrawAspect="Content" ObjectID="_1468075803" r:id="rId159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，</w:t>
      </w:r>
      <w:r>
        <w:rPr>
          <w:rFonts w:hint="eastAsia"/>
          <w:b w:val="0"/>
          <w:bCs w:val="0"/>
          <w:position w:val="-6"/>
          <w:lang w:val="en-US" w:eastAsia="zh-CN"/>
        </w:rPr>
        <w:object>
          <v:shape id="_x0000_i1104" o:spt="75" type="#_x0000_t75" style="height:13.95pt;width:66pt;" o:ole="t" filled="f" o:preferrelative="t" stroked="f" coordsize="21600,21600">
            <v:path/>
            <v:fill on="f" focussize="0,0"/>
            <v:stroke on="f"/>
            <v:imagedata r:id="rId162" o:title=""/>
            <o:lock v:ext="edit" aspectratio="t"/>
            <w10:wrap type="none"/>
            <w10:anchorlock/>
          </v:shape>
          <o:OLEObject Type="Embed" ProgID="Equation.KSEE3" ShapeID="_x0000_i1104" DrawAspect="Content" ObjectID="_1468075804" r:id="rId161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）：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7"/>
        <w:gridCol w:w="907"/>
        <w:gridCol w:w="907"/>
        <w:gridCol w:w="907"/>
        <w:gridCol w:w="907"/>
        <w:gridCol w:w="907"/>
        <w:gridCol w:w="9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电流值(A)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0.02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0.04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0.06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0.08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0.10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Mx(小格)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8.2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15.8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24.0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32.4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40.0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48.0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示波器单位电压值表示的磁场强度H</w:t>
            </w:r>
            <w:r>
              <w:rPr>
                <w:rFonts w:hint="eastAsia"/>
                <w:u w:val="none"/>
                <w:vertAlign w:val="subscript"/>
                <w:lang w:val="en-US" w:eastAsia="zh-CN"/>
              </w:rPr>
              <w:t>0</w:t>
            </w:r>
            <w:r>
              <w:rPr>
                <w:rFonts w:hint="eastAsia"/>
                <w:u w:val="none"/>
                <w:vertAlign w:val="baseline"/>
                <w:lang w:val="en-US" w:eastAsia="zh-CN"/>
              </w:rPr>
              <w:t>(A/m)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8.78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9.12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9.00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8.89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9.00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9.00</w:t>
            </w:r>
          </w:p>
        </w:tc>
      </w:tr>
    </w:tbl>
    <w:p>
      <w:pPr>
        <w:widowControl w:val="0"/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表5 各电流下H</w:t>
      </w:r>
      <w:r>
        <w:rPr>
          <w:rFonts w:hint="eastAsia"/>
          <w:vertAlign w:val="subscript"/>
          <w:lang w:val="en-US" w:eastAsia="zh-CN"/>
        </w:rPr>
        <w:t>0</w:t>
      </w:r>
      <w:r>
        <w:rPr>
          <w:rFonts w:hint="eastAsia"/>
          <w:b w:val="0"/>
          <w:bCs w:val="0"/>
          <w:lang w:val="en-US" w:eastAsia="zh-CN"/>
        </w:rPr>
        <w:t>的值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求得</w:t>
      </w:r>
      <w:r>
        <w:rPr>
          <w:rFonts w:hint="eastAsia"/>
          <w:b w:val="0"/>
          <w:bCs w:val="0"/>
          <w:position w:val="-12"/>
          <w:lang w:val="en-US" w:eastAsia="zh-CN"/>
        </w:rPr>
        <w:object>
          <v:shape id="_x0000_i1105" o:spt="75" type="#_x0000_t75" style="height:18pt;width:17pt;" o:ole="t" filled="f" o:preferrelative="t" stroked="f" coordsize="21600,21600">
            <v:path/>
            <v:fill on="f" focussize="0,0"/>
            <v:stroke on="f"/>
            <v:imagedata r:id="rId164" o:title=""/>
            <o:lock v:ext="edit" aspectratio="t"/>
            <w10:wrap type="none"/>
            <w10:anchorlock/>
          </v:shape>
          <o:OLEObject Type="Embed" ProgID="Equation.KSEE3" ShapeID="_x0000_i1105" DrawAspect="Content" ObjectID="_1468075805" r:id="rId163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的平均值为</w:t>
      </w:r>
      <w:r>
        <w:rPr>
          <w:rFonts w:hint="eastAsia"/>
          <w:b w:val="0"/>
          <w:bCs w:val="0"/>
          <w:position w:val="-6"/>
          <w:lang w:val="en-US" w:eastAsia="zh-CN"/>
        </w:rPr>
        <w:object>
          <v:shape id="_x0000_i1106" o:spt="75" type="#_x0000_t75" style="height:13.95pt;width:49pt;" o:ole="t" filled="f" o:preferrelative="t" stroked="f" coordsize="21600,21600">
            <v:path/>
            <v:fill on="f" focussize="0,0"/>
            <v:stroke on="f"/>
            <v:imagedata r:id="rId166" o:title=""/>
            <o:lock v:ext="edit" aspectratio="t"/>
            <w10:wrap type="none"/>
            <w10:anchorlock/>
          </v:shape>
          <o:OLEObject Type="Embed" ProgID="Equation.KSEE3" ShapeID="_x0000_i1106" DrawAspect="Content" ObjectID="_1468075806" r:id="rId165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bidi w:val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B标定数据处理</w:t>
      </w:r>
    </w:p>
    <w:p>
      <w:pPr>
        <w:bidi w:val="0"/>
        <w:jc w:val="left"/>
        <w:rPr>
          <w:rFonts w:hint="default"/>
          <w:lang w:val="en-US"/>
        </w:rPr>
      </w:pPr>
      <w:r>
        <w:rPr>
          <w:rFonts w:hint="eastAsia"/>
          <w:b w:val="0"/>
          <w:bCs w:val="0"/>
          <w:lang w:val="en-US" w:eastAsia="zh-CN"/>
        </w:rPr>
        <w:t>利用公式</w:t>
      </w:r>
      <w:r>
        <w:rPr>
          <w:rFonts w:hint="eastAsia"/>
          <w:b w:val="0"/>
          <w:bCs w:val="0"/>
          <w:position w:val="-32"/>
          <w:lang w:val="en-US" w:eastAsia="zh-CN"/>
        </w:rPr>
        <w:object>
          <v:shape id="_x0000_i1107" o:spt="75" type="#_x0000_t75" style="height:38pt;width:70pt;" o:ole="t" filled="f" o:preferrelative="t" stroked="f" coordsize="21600,21600">
            <v:path/>
            <v:fill on="f" focussize="0,0"/>
            <v:stroke on="f"/>
            <v:imagedata r:id="rId138" o:title=""/>
            <o:lock v:ext="edit" aspectratio="t"/>
            <w10:wrap type="none"/>
            <w10:anchorlock/>
          </v:shape>
          <o:OLEObject Type="Embed" ProgID="Equation.KSEE3" ShapeID="_x0000_i1107" DrawAspect="Content" ObjectID="_1468075807" r:id="rId167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，计算得到各电流下</w:t>
      </w:r>
      <w:r>
        <w:rPr>
          <w:rFonts w:hint="eastAsia"/>
          <w:b w:val="0"/>
          <w:bCs w:val="0"/>
          <w:position w:val="-12"/>
          <w:lang w:val="en-US" w:eastAsia="zh-CN"/>
        </w:rPr>
        <w:object>
          <v:shape id="_x0000_i1108" o:spt="75" type="#_x0000_t75" style="height:18pt;width:15pt;" o:ole="t" filled="f" o:preferrelative="t" stroked="f" coordsize="21600,21600">
            <v:path/>
            <v:fill on="f" focussize="0,0"/>
            <v:stroke on="f"/>
            <v:imagedata r:id="rId169" o:title=""/>
            <o:lock v:ext="edit" aspectratio="t"/>
            <w10:wrap type="none"/>
            <w10:anchorlock/>
          </v:shape>
          <o:OLEObject Type="Embed" ProgID="Equation.KSEE3" ShapeID="_x0000_i1108" DrawAspect="Content" ObjectID="_1468075808" r:id="rId168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的值为（其中</w:t>
      </w:r>
      <w:r>
        <w:rPr>
          <w:rFonts w:hint="eastAsia"/>
          <w:b w:val="0"/>
          <w:bCs w:val="0"/>
          <w:position w:val="-10"/>
          <w:lang w:val="en-US" w:eastAsia="zh-CN"/>
        </w:rPr>
        <w:object>
          <v:shape id="_x0000_i1109" o:spt="75" type="#_x0000_t75" style="height:17pt;width:42pt;" o:ole="t" filled="f" o:preferrelative="t" stroked="f" coordsize="21600,21600">
            <v:path/>
            <v:fill on="f" focussize="0,0"/>
            <v:stroke on="f"/>
            <v:imagedata r:id="rId171" o:title=""/>
            <o:lock v:ext="edit" aspectratio="t"/>
            <w10:wrap type="none"/>
            <w10:anchorlock/>
          </v:shape>
          <o:OLEObject Type="Embed" ProgID="Equation.KSEE3" ShapeID="_x0000_i1109" DrawAspect="Content" ObjectID="_1468075809" r:id="rId170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，</w:t>
      </w:r>
      <w:r>
        <w:rPr>
          <w:rFonts w:hint="eastAsia"/>
          <w:b w:val="0"/>
          <w:bCs w:val="0"/>
          <w:position w:val="-6"/>
          <w:lang w:val="en-US" w:eastAsia="zh-CN"/>
        </w:rPr>
        <w:object>
          <v:shape id="_x0000_i1110" o:spt="75" type="#_x0000_t75" style="height:16pt;width:73pt;" o:ole="t" filled="f" o:preferrelative="t" stroked="f" coordsize="21600,21600">
            <v:path/>
            <v:fill on="f" focussize="0,0"/>
            <v:stroke on="f"/>
            <v:imagedata r:id="rId173" o:title=""/>
            <o:lock v:ext="edit" aspectratio="t"/>
            <w10:wrap type="none"/>
            <w10:anchorlock/>
          </v:shape>
          <o:OLEObject Type="Embed" ProgID="Equation.KSEE3" ShapeID="_x0000_i1110" DrawAspect="Content" ObjectID="_1468075810" r:id="rId172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，</w:t>
      </w:r>
      <w:r>
        <w:rPr>
          <w:rFonts w:hint="eastAsia"/>
          <w:b w:val="0"/>
          <w:bCs w:val="0"/>
          <w:position w:val="-6"/>
          <w:lang w:val="en-US" w:eastAsia="zh-CN"/>
        </w:rPr>
        <w:object>
          <v:shape id="_x0000_i1111" o:spt="75" type="#_x0000_t75" style="height:13.95pt;width:59pt;" o:ole="t" filled="f" o:preferrelative="t" stroked="f" coordsize="21600,21600">
            <v:path/>
            <v:fill on="f" focussize="0,0"/>
            <v:stroke on="f"/>
            <v:imagedata r:id="rId175" o:title=""/>
            <o:lock v:ext="edit" aspectratio="t"/>
            <w10:wrap type="none"/>
            <w10:anchorlock/>
          </v:shape>
          <o:OLEObject Type="Embed" ProgID="Equation.KSEE3" ShapeID="_x0000_i1111" DrawAspect="Content" ObjectID="_1468075811" r:id="rId174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）：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7"/>
        <w:gridCol w:w="907"/>
        <w:gridCol w:w="907"/>
        <w:gridCol w:w="907"/>
        <w:gridCol w:w="907"/>
        <w:gridCol w:w="907"/>
        <w:gridCol w:w="9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电流值(A)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0.05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0.10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0.15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0.20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0.25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My(小格)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7.0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13.6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20.0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26.4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32.4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40.0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示波器单位电压值表示的磁感应强度B</w:t>
            </w:r>
            <w:r>
              <w:rPr>
                <w:rFonts w:hint="eastAsia"/>
                <w:u w:val="none"/>
                <w:vertAlign w:val="subscript"/>
                <w:lang w:val="en-US" w:eastAsia="zh-CN"/>
              </w:rPr>
              <w:t>0</w:t>
            </w:r>
            <w:r>
              <w:rPr>
                <w:rFonts w:hint="eastAsia"/>
                <w:u w:val="none"/>
                <w:vertAlign w:val="baseline"/>
                <w:lang w:val="en-US" w:eastAsia="zh-CN"/>
              </w:rPr>
              <w:t>(T)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0.0203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0.0209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0.0213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0.0215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0.0219</w:t>
            </w:r>
          </w:p>
        </w:tc>
        <w:tc>
          <w:tcPr>
            <w:tcW w:w="9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0.0213</w:t>
            </w:r>
          </w:p>
        </w:tc>
      </w:tr>
    </w:tbl>
    <w:p>
      <w:pPr>
        <w:bidi w:val="0"/>
        <w:jc w:val="center"/>
      </w:pPr>
      <w:r>
        <w:rPr>
          <w:rFonts w:hint="eastAsia"/>
          <w:lang w:val="en-US" w:eastAsia="zh-CN"/>
        </w:rPr>
        <w:t>表6 各电流下B</w:t>
      </w:r>
      <w:r>
        <w:rPr>
          <w:rFonts w:hint="eastAsia"/>
          <w:vertAlign w:val="subscript"/>
          <w:lang w:val="en-US" w:eastAsia="zh-CN"/>
        </w:rPr>
        <w:t>0</w:t>
      </w:r>
      <w:r>
        <w:rPr>
          <w:rFonts w:hint="eastAsia"/>
          <w:b w:val="0"/>
          <w:bCs w:val="0"/>
          <w:lang w:val="en-US" w:eastAsia="zh-CN"/>
        </w:rPr>
        <w:t>的值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求得</w:t>
      </w:r>
      <w:r>
        <w:rPr>
          <w:rFonts w:hint="eastAsia"/>
          <w:b w:val="0"/>
          <w:bCs w:val="0"/>
          <w:position w:val="-12"/>
          <w:lang w:val="en-US" w:eastAsia="zh-CN"/>
        </w:rPr>
        <w:object>
          <v:shape id="_x0000_i1112" o:spt="75" type="#_x0000_t75" style="height:18pt;width:15pt;" o:ole="t" filled="f" o:preferrelative="t" stroked="f" coordsize="21600,21600">
            <v:path/>
            <v:fill on="f" focussize="0,0"/>
            <v:stroke on="f"/>
            <v:imagedata r:id="rId177" o:title=""/>
            <o:lock v:ext="edit" aspectratio="t"/>
            <w10:wrap type="none"/>
            <w10:anchorlock/>
          </v:shape>
          <o:OLEObject Type="Embed" ProgID="Equation.KSEE3" ShapeID="_x0000_i1112" DrawAspect="Content" ObjectID="_1468075812" r:id="rId176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的平均值为</w:t>
      </w:r>
      <w:r>
        <w:rPr>
          <w:rFonts w:hint="eastAsia"/>
          <w:b w:val="0"/>
          <w:bCs w:val="0"/>
          <w:position w:val="-6"/>
          <w:lang w:val="en-US" w:eastAsia="zh-CN"/>
        </w:rPr>
        <w:object>
          <v:shape id="_x0000_i1113" o:spt="75" type="#_x0000_t75" style="height:13.95pt;width:44pt;" o:ole="t" filled="f" o:preferrelative="t" stroked="f" coordsize="21600,21600">
            <v:path/>
            <v:fill on="f" focussize="0,0"/>
            <v:stroke on="f"/>
            <v:imagedata r:id="rId179" o:title=""/>
            <o:lock v:ext="edit" aspectratio="t"/>
            <w10:wrap type="none"/>
            <w10:anchorlock/>
          </v:shape>
          <o:OLEObject Type="Embed" ProgID="Equation.KSEE3" ShapeID="_x0000_i1113" DrawAspect="Content" ObjectID="_1468075813" r:id="rId178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6"/>
        </w:numPr>
        <w:bidi w:val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基本磁化曲线数据</w:t>
      </w: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①由实验原理值，</w:t>
      </w:r>
      <w:r>
        <w:rPr>
          <w:rFonts w:hint="eastAsia"/>
          <w:position w:val="-12"/>
          <w:lang w:val="en-US" w:eastAsia="zh-CN"/>
        </w:rPr>
        <w:object>
          <v:shape id="_x0000_i1114" o:spt="75" type="#_x0000_t75" style="height:18pt;width:63pt;" o:ole="t" filled="f" o:preferrelative="t" stroked="f" coordsize="21600,21600">
            <v:path/>
            <v:fill on="f" focussize="0,0"/>
            <v:stroke on="f"/>
            <v:imagedata r:id="rId181" o:title=""/>
            <o:lock v:ext="edit" aspectratio="t"/>
            <w10:wrap type="none"/>
            <w10:anchorlock/>
          </v:shape>
          <o:OLEObject Type="Embed" ProgID="Equation.KSEE3" ShapeID="_x0000_i1114" DrawAspect="Content" ObjectID="_1468075814" r:id="rId180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position w:val="-14"/>
          <w:lang w:val="en-US" w:eastAsia="zh-CN"/>
        </w:rPr>
        <w:object>
          <v:shape id="_x0000_i1115" o:spt="75" type="#_x0000_t75" style="height:19pt;width:58pt;" o:ole="t" filled="f" o:preferrelative="t" stroked="f" coordsize="21600,21600">
            <v:path/>
            <v:fill on="f" focussize="0,0"/>
            <v:stroke on="f"/>
            <v:imagedata r:id="rId183" o:title=""/>
            <o:lock v:ext="edit" aspectratio="t"/>
            <w10:wrap type="none"/>
            <w10:anchorlock/>
          </v:shape>
          <o:OLEObject Type="Embed" ProgID="Equation.KSEE3" ShapeID="_x0000_i1115" DrawAspect="Content" ObjectID="_1468075815" r:id="rId182">
            <o:LockedField>false</o:LockedField>
          </o:OLEObject>
        </w:object>
      </w:r>
      <w:r>
        <w:rPr>
          <w:rFonts w:hint="eastAsia"/>
          <w:lang w:val="en-US" w:eastAsia="zh-CN"/>
        </w:rPr>
        <w:t>，代入数据得到相应值，记录于下表；</w:t>
      </w: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②真空磁导率为</w:t>
      </w:r>
      <w:r>
        <w:rPr>
          <w:rFonts w:hint="eastAsia"/>
          <w:position w:val="-12"/>
          <w:lang w:val="en-US" w:eastAsia="zh-CN"/>
        </w:rPr>
        <w:object>
          <v:shape id="_x0000_i1116" o:spt="75" type="#_x0000_t75" style="height:19pt;width:98pt;" o:ole="t" filled="f" o:preferrelative="t" stroked="f" coordsize="21600,21600">
            <v:path/>
            <v:fill on="f" focussize="0,0"/>
            <v:stroke on="f"/>
            <v:imagedata r:id="rId185" o:title=""/>
            <o:lock v:ext="edit" aspectratio="t"/>
            <w10:wrap type="none"/>
            <w10:anchorlock/>
          </v:shape>
          <o:OLEObject Type="Embed" ProgID="Equation.KSEE3" ShapeID="_x0000_i1116" DrawAspect="Content" ObjectID="_1468075816" r:id="rId184">
            <o:LockedField>false</o:LockedField>
          </o:OLEObject>
        </w:object>
      </w:r>
      <w:r>
        <w:rPr>
          <w:rFonts w:hint="eastAsia"/>
          <w:lang w:val="en-US" w:eastAsia="zh-CN"/>
        </w:rPr>
        <w:t>，绝对磁导率为</w:t>
      </w:r>
      <w:r>
        <w:rPr>
          <w:rFonts w:hint="eastAsia"/>
          <w:position w:val="-24"/>
          <w:lang w:val="en-US" w:eastAsia="zh-CN"/>
        </w:rPr>
        <w:object>
          <v:shape id="_x0000_i1117" o:spt="75" type="#_x0000_t75" style="height:31pt;width:36pt;" o:ole="t" filled="f" o:preferrelative="t" stroked="f" coordsize="21600,21600">
            <v:path/>
            <v:fill on="f" focussize="0,0"/>
            <v:stroke on="f"/>
            <v:imagedata r:id="rId187" o:title=""/>
            <o:lock v:ext="edit" aspectratio="t"/>
            <w10:wrap type="none"/>
            <w10:anchorlock/>
          </v:shape>
          <o:OLEObject Type="Embed" ProgID="Equation.KSEE3" ShapeID="_x0000_i1117" DrawAspect="Content" ObjectID="_1468075817" r:id="rId186">
            <o:LockedField>false</o:LockedField>
          </o:OLEObject>
        </w:object>
      </w:r>
      <w:r>
        <w:rPr>
          <w:rFonts w:hint="eastAsia"/>
          <w:lang w:val="en-US" w:eastAsia="zh-CN"/>
        </w:rPr>
        <w:t>，相对磁导率为</w:t>
      </w:r>
      <w:r>
        <w:rPr>
          <w:rFonts w:hint="eastAsia"/>
          <w:position w:val="-30"/>
          <w:lang w:val="en-US" w:eastAsia="zh-CN"/>
        </w:rPr>
        <w:object>
          <v:shape id="_x0000_i1118" o:spt="75" type="#_x0000_t75" style="height:34pt;width:44pt;" o:ole="t" filled="f" o:preferrelative="t" stroked="f" coordsize="21600,21600">
            <v:path/>
            <v:fill on="f" focussize="0,0"/>
            <v:stroke on="f"/>
            <v:imagedata r:id="rId189" o:title=""/>
            <o:lock v:ext="edit" aspectratio="t"/>
            <w10:wrap type="none"/>
            <w10:anchorlock/>
          </v:shape>
          <o:OLEObject Type="Embed" ProgID="Equation.KSEE3" ShapeID="_x0000_i1118" DrawAspect="Content" ObjectID="_1468075818" r:id="rId188">
            <o:LockedField>false</o:LockedField>
          </o:OLEObject>
        </w:object>
      </w:r>
      <w:r>
        <w:rPr>
          <w:rFonts w:hint="eastAsia"/>
          <w:lang w:val="en-US" w:eastAsia="zh-CN"/>
        </w:rPr>
        <w:t>，代入数据计算得到相对磁导率记录于下表中：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8"/>
        <w:gridCol w:w="788"/>
        <w:gridCol w:w="788"/>
        <w:gridCol w:w="788"/>
        <w:gridCol w:w="788"/>
        <w:gridCol w:w="788"/>
        <w:gridCol w:w="788"/>
        <w:gridCol w:w="788"/>
        <w:gridCol w:w="788"/>
        <w:gridCol w:w="788"/>
        <w:gridCol w:w="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8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电压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10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20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30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40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50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60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70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80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90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798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Ux（格）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2.7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3.4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3.9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4.5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5.6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7.2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9.1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11.6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14.0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18.0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8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Uy（格）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1.1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2.7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4.0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5.4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7.0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8.0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9.5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10.5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11.2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12.0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8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Hm(A/m)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24.2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30.5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35.0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40.4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50.2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64.6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81.6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104.1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125.6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161.5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8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Bm(T)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0.023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0.057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0.085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0.114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0.148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0.170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0.201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0.223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0.237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0.254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8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相对磁导率</w:t>
            </w:r>
            <w:r>
              <w:rPr>
                <w:rFonts w:hint="eastAsia"/>
                <w:position w:val="-10"/>
                <w:u w:val="none"/>
                <w:vertAlign w:val="baseline"/>
                <w:lang w:val="en-US" w:eastAsia="zh-CN"/>
              </w:rPr>
              <w:object>
                <v:shape id="_x0000_i1119" o:spt="75" type="#_x0000_t75" style="height:14pt;width:12.35pt;" o:ole="t" filled="f" o:preferrelative="t" stroked="f" coordsize="21600,21600">
                  <v:path/>
                  <v:fill on="f" focussize="0,0"/>
                  <v:stroke on="f"/>
                  <v:imagedata r:id="rId191" o:title=""/>
                  <o:lock v:ext="edit" aspectratio="t"/>
                  <w10:wrap type="none"/>
                  <w10:anchorlock/>
                </v:shape>
                <o:OLEObject Type="Embed" ProgID="Equation.KSEE3" ShapeID="_x0000_i1119" DrawAspect="Content" ObjectID="_1468075819" r:id="rId190">
                  <o:LockedField>false</o:LockedField>
                </o:OLEObject>
              </w:objec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766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1494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1929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2257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2351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2090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1963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1702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1505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1254</w:t>
            </w:r>
          </w:p>
        </w:tc>
      </w:tr>
    </w:tbl>
    <w:p>
      <w:pPr>
        <w:widowControl w:val="0"/>
        <w:numPr>
          <w:ilvl w:val="0"/>
          <w:numId w:val="0"/>
        </w:numPr>
        <w:bidi w:val="0"/>
        <w:jc w:val="center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表7 基本磁化曲线相关数据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为了更方便地处理数据，我写了以下代码，算出Hm、Bm，以及相对磁导率</w:t>
      </w:r>
      <w:r>
        <w:rPr>
          <w:rFonts w:hint="eastAsia"/>
          <w:b w:val="0"/>
          <w:bCs w:val="0"/>
          <w:position w:val="-12"/>
          <w:lang w:val="en-US" w:eastAsia="zh-CN"/>
        </w:rPr>
        <w:object>
          <v:shape id="_x0000_i1125" o:spt="75" type="#_x0000_t75" style="height:18pt;width:16pt;" o:ole="t" filled="f" o:preferrelative="t" stroked="f" coordsize="21600,21600">
            <v:fill on="f" focussize="0,0"/>
            <v:stroke on="f"/>
            <v:imagedata r:id="rId193" o:title=""/>
            <o:lock v:ext="edit" aspectratio="t"/>
            <w10:wrap type="none"/>
            <w10:anchorlock/>
          </v:shape>
          <o:OLEObject Type="Embed" ProgID="Equation.KSEE3" ShapeID="_x0000_i1125" DrawAspect="Content" ObjectID="_1468075820" r:id="rId192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i w:val="0"/>
          <w:caps w:val="0"/>
          <w:color w:val="808080"/>
          <w:spacing w:val="0"/>
          <w:sz w:val="14"/>
          <w:szCs w:val="14"/>
          <w:shd w:val="clear" w:fill="FFFFFF"/>
        </w:rPr>
        <w:t>#include &lt;stdio.h&gt;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main(){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ux[10],uy[10];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shd w:val="clear" w:fill="FFFFFF"/>
        </w:rPr>
        <w:t>double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hm[10],bm[10];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shd w:val="clear" w:fill="F8F8F8"/>
        </w:rPr>
        <w:t>double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ua[10];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shd w:val="clear" w:fill="FFFFFF"/>
        </w:rPr>
        <w:t>double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h0=8.97,b0=0.0212,u0;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u0=4*3.14159*0.0000001;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i=0;i&lt;10;i++){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scanf(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"%lf"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,&amp;ux[i]);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hm[i]=h0*ux[i];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i=0;i&lt;10;i++){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scanf(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"%lf"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,&amp;uy[i]);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bm[i]=b0*uy[i];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i=0;i&lt;10;i++){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ua[i]=bm[i]/(hm[i]*u0);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i=0;i&lt;10;i++){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printf(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"Hm[%2d] = %5.1lf, Bm[%2d] = %4.3lf, ua[%2d] = %5.0lf\n"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,i+1,hm[i],i+1,bm[i],i+1,ua[i]);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0;  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程序运行的结果如下：</w:t>
      </w:r>
    </w:p>
    <w:p>
      <w:pPr>
        <w:widowControl w:val="0"/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4419600" cy="2611755"/>
            <wp:effectExtent l="0" t="0" r="0" b="9525"/>
            <wp:docPr id="18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4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将程序运行的结果填入表中，得到了各电压下的磁场强度、磁感应强度和相对磁导率。</w:t>
      </w: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bidi w:val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曲线拟合部分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①磁化曲线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依次在图中作出表格中的磁滞回线的顶点，连接得到如下曲线图：</w:t>
      </w:r>
    </w:p>
    <w:p>
      <w:pPr>
        <w:widowControl w:val="0"/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373880" cy="2689860"/>
            <wp:effectExtent l="4445" t="4445" r="10795" b="18415"/>
            <wp:docPr id="20" name="图表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5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拟合得到的磁化曲线较为符合实验原理中的磁化曲线图，斜率先增大后减小。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  <w:position w:val="-12"/>
          <w:lang w:val="en-US" w:eastAsia="zh-CN"/>
        </w:rPr>
        <w:object>
          <v:shape id="_x0000_i1120" o:spt="75" type="#_x0000_t75" style="height:18pt;width:42.95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Equation.KSEE3" ShapeID="_x0000_i1120" DrawAspect="Content" ObjectID="_1468075821" r:id="rId196">
            <o:LockedField>false</o:LockedField>
          </o:OLEObject>
        </w:object>
      </w:r>
      <w:r>
        <w:rPr>
          <w:rFonts w:hint="eastAsia"/>
          <w:lang w:val="en-US" w:eastAsia="zh-CN"/>
        </w:rPr>
        <w:t>曲线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8"/>
        <w:gridCol w:w="788"/>
        <w:gridCol w:w="788"/>
        <w:gridCol w:w="788"/>
        <w:gridCol w:w="788"/>
        <w:gridCol w:w="788"/>
        <w:gridCol w:w="788"/>
        <w:gridCol w:w="788"/>
        <w:gridCol w:w="788"/>
        <w:gridCol w:w="788"/>
        <w:gridCol w:w="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8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Hm(A/m)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24.2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30.5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35.0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40.4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50.2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64.6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81.6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104.1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125.6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161.5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 w:eastAsia="宋体" w:asciiTheme="minorAscii" w:hAnsiTheme="minorAscii" w:cstheme="minorBidi"/>
                <w:kern w:val="2"/>
                <w:sz w:val="21"/>
                <w:szCs w:val="22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相对磁导率</w:t>
            </w:r>
            <w:r>
              <w:rPr>
                <w:rFonts w:hint="eastAsia"/>
                <w:position w:val="-10"/>
                <w:u w:val="none"/>
                <w:vertAlign w:val="baseline"/>
                <w:lang w:val="en-US" w:eastAsia="zh-CN"/>
              </w:rPr>
              <w:object>
                <v:shape id="_x0000_i1121" o:spt="75" type="#_x0000_t75" style="height:14pt;width:12.35pt;" o:ole="t" filled="f" o:preferrelative="t" stroked="f" coordsize="21600,21600">
                  <v:path/>
                  <v:fill on="f" focussize="0,0"/>
                  <v:stroke on="f"/>
                  <v:imagedata r:id="rId191" o:title=""/>
                  <o:lock v:ext="edit" aspectratio="t"/>
                  <w10:wrap type="none"/>
                  <w10:anchorlock/>
                </v:shape>
                <o:OLEObject Type="Embed" ProgID="Equation.KSEE3" ShapeID="_x0000_i1121" DrawAspect="Content" ObjectID="_1468075822" r:id="rId197">
                  <o:LockedField>false</o:LockedField>
                </o:OLEObject>
              </w:objec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 w:eastAsia="宋体" w:asciiTheme="minorAscii" w:hAnsiTheme="minorAscii" w:cstheme="minorBidi"/>
                <w:kern w:val="2"/>
                <w:sz w:val="21"/>
                <w:szCs w:val="22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766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 w:eastAsia="宋体" w:asciiTheme="minorAscii" w:hAnsiTheme="minorAscii" w:cstheme="minorBidi"/>
                <w:kern w:val="2"/>
                <w:sz w:val="21"/>
                <w:szCs w:val="22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1494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 w:eastAsia="宋体" w:asciiTheme="minorAscii" w:hAnsiTheme="minorAscii" w:cstheme="minorBidi"/>
                <w:kern w:val="2"/>
                <w:sz w:val="21"/>
                <w:szCs w:val="22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1929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 w:eastAsia="宋体" w:asciiTheme="minorAscii" w:hAnsiTheme="minorAscii" w:cstheme="minorBidi"/>
                <w:kern w:val="2"/>
                <w:sz w:val="21"/>
                <w:szCs w:val="22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2257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 w:eastAsia="宋体" w:asciiTheme="minorAscii" w:hAnsiTheme="minorAscii" w:cstheme="minorBidi"/>
                <w:kern w:val="2"/>
                <w:sz w:val="21"/>
                <w:szCs w:val="22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2351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 w:eastAsia="宋体" w:asciiTheme="minorAscii" w:hAnsiTheme="minorAscii" w:cstheme="minorBidi"/>
                <w:kern w:val="2"/>
                <w:sz w:val="21"/>
                <w:szCs w:val="22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2090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 w:eastAsia="宋体" w:asciiTheme="minorAscii" w:hAnsiTheme="minorAscii" w:cstheme="minorBidi"/>
                <w:kern w:val="2"/>
                <w:sz w:val="21"/>
                <w:szCs w:val="22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1963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 w:eastAsia="宋体" w:asciiTheme="minorAscii" w:hAnsiTheme="minorAscii" w:cstheme="minorBidi"/>
                <w:kern w:val="2"/>
                <w:sz w:val="21"/>
                <w:szCs w:val="22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1702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 w:eastAsia="宋体" w:asciiTheme="minorAscii" w:hAnsiTheme="minorAscii" w:cstheme="minorBidi"/>
                <w:kern w:val="2"/>
                <w:sz w:val="21"/>
                <w:szCs w:val="22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1505</w:t>
            </w:r>
          </w:p>
        </w:tc>
        <w:tc>
          <w:tcPr>
            <w:tcW w:w="78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eastAsia" w:eastAsia="宋体" w:asciiTheme="minorAscii" w:hAnsiTheme="minorAscii" w:cstheme="minorBidi"/>
                <w:kern w:val="2"/>
                <w:sz w:val="21"/>
                <w:szCs w:val="22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1254</w:t>
            </w:r>
          </w:p>
        </w:tc>
      </w:tr>
    </w:tbl>
    <w:p>
      <w:pPr>
        <w:widowControl w:val="0"/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4769485" cy="2970530"/>
            <wp:effectExtent l="4445" t="5080" r="11430" b="11430"/>
            <wp:docPr id="19" name="图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8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经作图发现，</w:t>
      </w:r>
      <w:r>
        <w:rPr>
          <w:rFonts w:hint="eastAsia"/>
          <w:position w:val="-12"/>
          <w:lang w:val="en-US" w:eastAsia="zh-CN"/>
        </w:rPr>
        <w:object>
          <v:shape id="_x0000_i1128" o:spt="75" type="#_x0000_t75" style="height:18pt;width:16pt;" o:ole="t" filled="f" o:preferrelative="t" stroked="f" coordsize="21600,21600">
            <v:path/>
            <v:fill on="f" focussize="0,0"/>
            <v:stroke on="f"/>
            <v:imagedata r:id="rId200" o:title=""/>
            <o:lock v:ext="edit" aspectratio="t"/>
            <w10:wrap type="none"/>
            <w10:anchorlock/>
          </v:shape>
          <o:OLEObject Type="Embed" ProgID="Equation.KSEE3" ShapeID="_x0000_i1128" DrawAspect="Content" ObjectID="_1468075823" r:id="rId199">
            <o:LockedField>false</o:LockedField>
          </o:OLEObject>
        </w:object>
      </w:r>
      <w:r>
        <w:rPr>
          <w:rFonts w:hint="eastAsia"/>
          <w:lang w:val="en-US" w:eastAsia="zh-CN"/>
        </w:rPr>
        <w:t>和</w:t>
      </w:r>
      <w:r>
        <w:rPr>
          <w:rFonts w:hint="eastAsia"/>
          <w:position w:val="-12"/>
          <w:lang w:val="en-US" w:eastAsia="zh-CN"/>
        </w:rPr>
        <w:object>
          <v:shape id="_x0000_i1127" o:spt="75" type="#_x0000_t75" style="height:18pt;width:19pt;" o:ole="t" filled="f" o:preferrelative="t" stroked="f" coordsize="21600,21600">
            <v:fill on="f" focussize="0,0"/>
            <v:stroke on="f"/>
            <v:imagedata r:id="rId202" o:title=""/>
            <o:lock v:ext="edit" aspectratio="t"/>
            <w10:wrap type="none"/>
            <w10:anchorlock/>
          </v:shape>
          <o:OLEObject Type="Embed" ProgID="Equation.KSEE3" ShapeID="_x0000_i1127" DrawAspect="Content" ObjectID="_1468075824" r:id="rId201">
            <o:LockedField>false</o:LockedField>
          </o:OLEObject>
        </w:object>
      </w:r>
      <w:r>
        <w:rPr>
          <w:rFonts w:hint="eastAsia"/>
          <w:lang w:val="en-US" w:eastAsia="zh-CN"/>
        </w:rPr>
        <w:t>符合原理中的描述，相对磁导率随着磁场强度的增大先增大到峰值，再减小。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从图中可以发现，初始磁导率</w:t>
      </w:r>
      <w:bookmarkStart w:id="1" w:name="_GoBack"/>
      <w:bookmarkEnd w:id="1"/>
      <w:r>
        <w:rPr>
          <w:rFonts w:hint="eastAsia"/>
          <w:position w:val="-14"/>
          <w:lang w:val="en-US" w:eastAsia="zh-CN"/>
        </w:rPr>
        <w:object>
          <v:shape id="_x0000_i1122" o:spt="75" type="#_x0000_t75" style="height:19pt;width:49.95pt;" o:ole="t" filled="f" o:preferrelative="t" stroked="f" coordsize="21600,21600">
            <v:path/>
            <v:fill on="f" focussize="0,0"/>
            <v:stroke on="f"/>
            <v:imagedata r:id="rId204" o:title=""/>
            <o:lock v:ext="edit" aspectratio="t"/>
            <w10:wrap type="none"/>
            <w10:anchorlock/>
          </v:shape>
          <o:OLEObject Type="Embed" ProgID="Equation.KSEE3" ShapeID="_x0000_i1122" DrawAspect="Content" ObjectID="_1468075825" r:id="rId203">
            <o:LockedField>false</o:LockedField>
          </o:OLEObject>
        </w:object>
      </w:r>
      <w:r>
        <w:rPr>
          <w:rFonts w:hint="eastAsia"/>
          <w:lang w:val="en-US" w:eastAsia="zh-CN"/>
        </w:rPr>
        <w:t>，最大磁导率</w:t>
      </w:r>
      <w:r>
        <w:rPr>
          <w:rFonts w:hint="eastAsia"/>
          <w:position w:val="-14"/>
          <w:lang w:val="en-US" w:eastAsia="zh-CN"/>
        </w:rPr>
        <w:object>
          <v:shape id="_x0000_i1123" o:spt="75" type="#_x0000_t75" style="height:19pt;width:57pt;" o:ole="t" filled="f" o:preferrelative="t" stroked="f" coordsize="21600,21600">
            <v:path/>
            <v:fill on="f" focussize="0,0"/>
            <v:stroke on="f"/>
            <v:imagedata r:id="rId206" o:title=""/>
            <o:lock v:ext="edit" aspectratio="t"/>
            <w10:wrap type="none"/>
            <w10:anchorlock/>
          </v:shape>
          <o:OLEObject Type="Embed" ProgID="Equation.KSEE3" ShapeID="_x0000_i1123" DrawAspect="Content" ObjectID="_1468075826" r:id="rId205">
            <o:LockedField>false</o:LockedField>
          </o:OLEObject>
        </w:objec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pStyle w:val="8"/>
        <w:numPr>
          <w:ilvl w:val="0"/>
          <w:numId w:val="1"/>
        </w:numPr>
        <w:ind w:firstLineChars="0"/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>实验心得</w:t>
      </w:r>
      <w:bookmarkEnd w:id="0"/>
    </w:p>
    <w:p>
      <w:pPr>
        <w:numPr>
          <w:ilvl w:val="0"/>
          <w:numId w:val="0"/>
        </w:num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思考题</w:t>
      </w:r>
    </w:p>
    <w:p>
      <w:pPr>
        <w:numPr>
          <w:ilvl w:val="0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</w:t>
      </w:r>
      <w:r>
        <w:rPr>
          <w:rFonts w:hint="default"/>
          <w:lang w:val="en-US" w:eastAsia="zh-CN"/>
        </w:rPr>
        <w:t>1的值为什么不能大？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R1如果过大，对应信号较弱，不利于测量。</w:t>
      </w:r>
    </w:p>
    <w:p>
      <w:pPr>
        <w:numPr>
          <w:ilvl w:val="0"/>
          <w:numId w:val="8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Uc</w:t>
      </w:r>
      <w:r>
        <w:rPr>
          <w:rFonts w:hint="default"/>
          <w:lang w:val="en-US" w:eastAsia="zh-CN"/>
        </w:rPr>
        <w:t>对应的是H还是B？请说明理由？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对应的是B，因为感应电动势是由B引起的。</w:t>
      </w:r>
    </w:p>
    <w:p>
      <w:pPr>
        <w:numPr>
          <w:ilvl w:val="0"/>
          <w:numId w:val="8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测量回线要使材料达到磁饱和，退磁也应从磁饱和开始，意义何在</w:t>
      </w:r>
      <w:r>
        <w:rPr>
          <w:rFonts w:hint="eastAsia"/>
          <w:lang w:val="en-US" w:eastAsia="zh-CN"/>
        </w:rPr>
        <w:t>？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为了使之形成一条闭合的曲线。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心得体会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在本次实验中，我大致完成了实验内容，达到了实验目的。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动态磁滞回线的测量实验是本学期第三个电磁学实验。在我看来，本次实验的重点在于理解实验原理，只要理清了原理，并细致地记录各组数据，便能较好地完成此次实验。本次实验的数据处理部分相对比较常规，并且在多次尝试利用代码后，我发现利用程序处理数据的方法能够带来极大的便利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连续三周的电磁学实验后，我已经对电和磁的关系有了进一步的认识，两者总是“相伴而行”，关系密不可分。虚拟实验简化了电磁学实验的复杂程度，也减小了实验的危险程度，但仍然能学到很多，即使中规中矩地按照实验指导书完成实验内容，也能获得很大的收获。</w:t>
      </w:r>
    </w:p>
    <w:p>
      <w:pPr>
        <w:bidi w:val="0"/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850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" name="文本框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</w:instrText>
                          </w:r>
                          <w:r>
                            <w:rPr>
                              <w:rFonts w:hint="eastAsia"/>
                              <w:position w:val="-10"/>
                              <w:lang w:eastAsia="zh-CN"/>
                            </w:rPr>
                            <w:instrText xml:space="preserve">T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KyQwkTAgAAFQ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JWO7QAAAABQEAAA8AAAAAAAAAAQAgAAAA&#10;IgAAAGRycy9kb3ducmV2LnhtbFBLAQIUABQAAAAIAIdO4kCyskMJEwIAABUEAAAOAAAAAAAAAAEA&#10;IAAAAB8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</w:instrText>
                    </w:r>
                    <w:r>
                      <w:rPr>
                        <w:rFonts w:hint="eastAsia"/>
                        <w:position w:val="-10"/>
                        <w:lang w:eastAsia="zh-CN"/>
                      </w:rPr>
                      <w:instrText xml:space="preserve">T</w:instrText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C0F6CC"/>
    <w:multiLevelType w:val="singleLevel"/>
    <w:tmpl w:val="94C0F6CC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53823E9"/>
    <w:multiLevelType w:val="singleLevel"/>
    <w:tmpl w:val="A53823E9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2">
    <w:nsid w:val="03C759AF"/>
    <w:multiLevelType w:val="singleLevel"/>
    <w:tmpl w:val="03C759AF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3">
    <w:nsid w:val="0A0F6A31"/>
    <w:multiLevelType w:val="singleLevel"/>
    <w:tmpl w:val="0A0F6A31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151BD2FF"/>
    <w:multiLevelType w:val="singleLevel"/>
    <w:tmpl w:val="151BD2FF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2819B46A"/>
    <w:multiLevelType w:val="singleLevel"/>
    <w:tmpl w:val="2819B46A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6">
    <w:nsid w:val="2FA3904E"/>
    <w:multiLevelType w:val="multilevel"/>
    <w:tmpl w:val="2FA3904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6EF91E97"/>
    <w:multiLevelType w:val="multilevel"/>
    <w:tmpl w:val="6EF91E97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1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F67AF"/>
    <w:rsid w:val="00407CD5"/>
    <w:rsid w:val="00F943CB"/>
    <w:rsid w:val="011C0B98"/>
    <w:rsid w:val="01414B14"/>
    <w:rsid w:val="01E5752A"/>
    <w:rsid w:val="023B257D"/>
    <w:rsid w:val="02403BE9"/>
    <w:rsid w:val="02502170"/>
    <w:rsid w:val="032F437E"/>
    <w:rsid w:val="035E232E"/>
    <w:rsid w:val="03607A53"/>
    <w:rsid w:val="03F34324"/>
    <w:rsid w:val="040C38B6"/>
    <w:rsid w:val="040E57A0"/>
    <w:rsid w:val="04BB3683"/>
    <w:rsid w:val="04DB0956"/>
    <w:rsid w:val="04EB2B01"/>
    <w:rsid w:val="052C0C7A"/>
    <w:rsid w:val="05950D4A"/>
    <w:rsid w:val="05CA5516"/>
    <w:rsid w:val="06136ABB"/>
    <w:rsid w:val="061D6ABA"/>
    <w:rsid w:val="063C5017"/>
    <w:rsid w:val="069E0B7A"/>
    <w:rsid w:val="073078CF"/>
    <w:rsid w:val="078000A7"/>
    <w:rsid w:val="07AC0D11"/>
    <w:rsid w:val="07BB6378"/>
    <w:rsid w:val="08435B00"/>
    <w:rsid w:val="08A7202A"/>
    <w:rsid w:val="08D24457"/>
    <w:rsid w:val="0A580596"/>
    <w:rsid w:val="0A8041C5"/>
    <w:rsid w:val="0A9A5DC1"/>
    <w:rsid w:val="0B560093"/>
    <w:rsid w:val="0BBA629A"/>
    <w:rsid w:val="0C252E46"/>
    <w:rsid w:val="0C8E02BF"/>
    <w:rsid w:val="0CFB3286"/>
    <w:rsid w:val="0D344DDA"/>
    <w:rsid w:val="0D902E31"/>
    <w:rsid w:val="0DA63D06"/>
    <w:rsid w:val="0DB87C47"/>
    <w:rsid w:val="0E9F3607"/>
    <w:rsid w:val="0F0D1FCB"/>
    <w:rsid w:val="10047135"/>
    <w:rsid w:val="11C923CB"/>
    <w:rsid w:val="11F95B8C"/>
    <w:rsid w:val="12834250"/>
    <w:rsid w:val="12E836B9"/>
    <w:rsid w:val="12F02A1B"/>
    <w:rsid w:val="13931B26"/>
    <w:rsid w:val="13954DC6"/>
    <w:rsid w:val="144065C0"/>
    <w:rsid w:val="14DA7E1A"/>
    <w:rsid w:val="15710D53"/>
    <w:rsid w:val="15714171"/>
    <w:rsid w:val="158032DF"/>
    <w:rsid w:val="15AE24A8"/>
    <w:rsid w:val="15D065B4"/>
    <w:rsid w:val="15DD5377"/>
    <w:rsid w:val="163E5ADD"/>
    <w:rsid w:val="16BF25EA"/>
    <w:rsid w:val="16C16CE9"/>
    <w:rsid w:val="170C620E"/>
    <w:rsid w:val="17386677"/>
    <w:rsid w:val="180845F5"/>
    <w:rsid w:val="1850757F"/>
    <w:rsid w:val="18964BD3"/>
    <w:rsid w:val="18AE4221"/>
    <w:rsid w:val="18BA190C"/>
    <w:rsid w:val="19430005"/>
    <w:rsid w:val="197174BC"/>
    <w:rsid w:val="19877E9E"/>
    <w:rsid w:val="1988654A"/>
    <w:rsid w:val="198E3118"/>
    <w:rsid w:val="19DC4CD5"/>
    <w:rsid w:val="19EE7333"/>
    <w:rsid w:val="19F633AE"/>
    <w:rsid w:val="1A22154C"/>
    <w:rsid w:val="1A487716"/>
    <w:rsid w:val="1AC47E31"/>
    <w:rsid w:val="1AE61479"/>
    <w:rsid w:val="1B1F6257"/>
    <w:rsid w:val="1B2271F5"/>
    <w:rsid w:val="1C206123"/>
    <w:rsid w:val="1C7C7B29"/>
    <w:rsid w:val="1CF51A87"/>
    <w:rsid w:val="1D2931C1"/>
    <w:rsid w:val="1D4E070B"/>
    <w:rsid w:val="1D6E6DF7"/>
    <w:rsid w:val="1E93489D"/>
    <w:rsid w:val="1EA07AE8"/>
    <w:rsid w:val="1EE102DA"/>
    <w:rsid w:val="1FD51A3C"/>
    <w:rsid w:val="1FE1791E"/>
    <w:rsid w:val="20522276"/>
    <w:rsid w:val="20FE6052"/>
    <w:rsid w:val="21CF47C7"/>
    <w:rsid w:val="221928E3"/>
    <w:rsid w:val="22617946"/>
    <w:rsid w:val="23614316"/>
    <w:rsid w:val="23A32348"/>
    <w:rsid w:val="242B407B"/>
    <w:rsid w:val="24540351"/>
    <w:rsid w:val="24D00B77"/>
    <w:rsid w:val="254C0AD1"/>
    <w:rsid w:val="255C4C71"/>
    <w:rsid w:val="258605AC"/>
    <w:rsid w:val="27640336"/>
    <w:rsid w:val="28036C22"/>
    <w:rsid w:val="28EA6C34"/>
    <w:rsid w:val="29931869"/>
    <w:rsid w:val="299C3A3B"/>
    <w:rsid w:val="2A012B28"/>
    <w:rsid w:val="2A213187"/>
    <w:rsid w:val="2A647FFA"/>
    <w:rsid w:val="2ABB2BBE"/>
    <w:rsid w:val="2ADD3699"/>
    <w:rsid w:val="2B0F5E6A"/>
    <w:rsid w:val="2B593CEE"/>
    <w:rsid w:val="2B9E107B"/>
    <w:rsid w:val="2BE353AD"/>
    <w:rsid w:val="2C375E2B"/>
    <w:rsid w:val="2C5E087B"/>
    <w:rsid w:val="2C767A33"/>
    <w:rsid w:val="2C8E1BF0"/>
    <w:rsid w:val="2CF15256"/>
    <w:rsid w:val="2D2F5CE0"/>
    <w:rsid w:val="2D924D5A"/>
    <w:rsid w:val="2F783521"/>
    <w:rsid w:val="2FCB3F79"/>
    <w:rsid w:val="30300D45"/>
    <w:rsid w:val="31897073"/>
    <w:rsid w:val="321068E7"/>
    <w:rsid w:val="322E399C"/>
    <w:rsid w:val="3252049E"/>
    <w:rsid w:val="327F7CA8"/>
    <w:rsid w:val="32FC3EC6"/>
    <w:rsid w:val="33545B10"/>
    <w:rsid w:val="33AA3915"/>
    <w:rsid w:val="34426FE1"/>
    <w:rsid w:val="349671FA"/>
    <w:rsid w:val="34E26C29"/>
    <w:rsid w:val="35584041"/>
    <w:rsid w:val="358874FE"/>
    <w:rsid w:val="35C404E4"/>
    <w:rsid w:val="3653542F"/>
    <w:rsid w:val="367A01FF"/>
    <w:rsid w:val="370861F4"/>
    <w:rsid w:val="377E460C"/>
    <w:rsid w:val="379246E7"/>
    <w:rsid w:val="379307FF"/>
    <w:rsid w:val="37BC22AA"/>
    <w:rsid w:val="38BC4E32"/>
    <w:rsid w:val="38CB2D8D"/>
    <w:rsid w:val="392C34D4"/>
    <w:rsid w:val="3A6522EB"/>
    <w:rsid w:val="3AEA68D0"/>
    <w:rsid w:val="3B12034D"/>
    <w:rsid w:val="3B5C2190"/>
    <w:rsid w:val="3B7037EF"/>
    <w:rsid w:val="3B984E89"/>
    <w:rsid w:val="3BBD2D54"/>
    <w:rsid w:val="3C004E6B"/>
    <w:rsid w:val="3C1E0DF1"/>
    <w:rsid w:val="3C71172B"/>
    <w:rsid w:val="3C9A0B6A"/>
    <w:rsid w:val="3D0E5CBF"/>
    <w:rsid w:val="3EAA2D22"/>
    <w:rsid w:val="3F29113E"/>
    <w:rsid w:val="3FF210BF"/>
    <w:rsid w:val="40A55CFB"/>
    <w:rsid w:val="41BA3C17"/>
    <w:rsid w:val="420B13B1"/>
    <w:rsid w:val="42107902"/>
    <w:rsid w:val="42845265"/>
    <w:rsid w:val="434F670E"/>
    <w:rsid w:val="4494777B"/>
    <w:rsid w:val="45207ABF"/>
    <w:rsid w:val="454133B1"/>
    <w:rsid w:val="464122BC"/>
    <w:rsid w:val="469D396D"/>
    <w:rsid w:val="46FD3AB0"/>
    <w:rsid w:val="476A6FFE"/>
    <w:rsid w:val="477315A0"/>
    <w:rsid w:val="478D6AD7"/>
    <w:rsid w:val="48031A2D"/>
    <w:rsid w:val="4809051A"/>
    <w:rsid w:val="484115F5"/>
    <w:rsid w:val="48654F6A"/>
    <w:rsid w:val="48BB6F12"/>
    <w:rsid w:val="48F668CB"/>
    <w:rsid w:val="49176F8A"/>
    <w:rsid w:val="492B3DC3"/>
    <w:rsid w:val="494A7EFC"/>
    <w:rsid w:val="4A60090C"/>
    <w:rsid w:val="4A6219C5"/>
    <w:rsid w:val="4B9D7569"/>
    <w:rsid w:val="4C4970EF"/>
    <w:rsid w:val="4C60313E"/>
    <w:rsid w:val="4CBB5AEF"/>
    <w:rsid w:val="4CE43144"/>
    <w:rsid w:val="4D460AC4"/>
    <w:rsid w:val="4D757384"/>
    <w:rsid w:val="4DF03108"/>
    <w:rsid w:val="4DF571B0"/>
    <w:rsid w:val="4E64791B"/>
    <w:rsid w:val="4F192D65"/>
    <w:rsid w:val="4F4F5CBA"/>
    <w:rsid w:val="4F7A0190"/>
    <w:rsid w:val="4F863A37"/>
    <w:rsid w:val="4F8E7129"/>
    <w:rsid w:val="503D4B8C"/>
    <w:rsid w:val="505E4EA0"/>
    <w:rsid w:val="507103EF"/>
    <w:rsid w:val="50C75166"/>
    <w:rsid w:val="51301C71"/>
    <w:rsid w:val="51830D7D"/>
    <w:rsid w:val="51E2740A"/>
    <w:rsid w:val="520B78E8"/>
    <w:rsid w:val="52CA79D0"/>
    <w:rsid w:val="546B55B9"/>
    <w:rsid w:val="54932C28"/>
    <w:rsid w:val="54A6162A"/>
    <w:rsid w:val="54BD0EBB"/>
    <w:rsid w:val="566022FF"/>
    <w:rsid w:val="57312BAE"/>
    <w:rsid w:val="575A5023"/>
    <w:rsid w:val="57823414"/>
    <w:rsid w:val="578B3E8A"/>
    <w:rsid w:val="593572C5"/>
    <w:rsid w:val="59454BDD"/>
    <w:rsid w:val="59E37787"/>
    <w:rsid w:val="5A3D2F6D"/>
    <w:rsid w:val="5A4A12BC"/>
    <w:rsid w:val="5A981E02"/>
    <w:rsid w:val="5ABA1695"/>
    <w:rsid w:val="5B0D586A"/>
    <w:rsid w:val="5B58433A"/>
    <w:rsid w:val="5B7D0D7E"/>
    <w:rsid w:val="5BA72350"/>
    <w:rsid w:val="5BFD0FCF"/>
    <w:rsid w:val="5C6148B5"/>
    <w:rsid w:val="5C973FAD"/>
    <w:rsid w:val="5CC743C9"/>
    <w:rsid w:val="5CC864C8"/>
    <w:rsid w:val="5CCB6492"/>
    <w:rsid w:val="5E893779"/>
    <w:rsid w:val="609530EC"/>
    <w:rsid w:val="60C74520"/>
    <w:rsid w:val="60EB2A29"/>
    <w:rsid w:val="617232B7"/>
    <w:rsid w:val="61795A65"/>
    <w:rsid w:val="61E43598"/>
    <w:rsid w:val="62A84CBB"/>
    <w:rsid w:val="630608D6"/>
    <w:rsid w:val="63167C9F"/>
    <w:rsid w:val="639E6B4F"/>
    <w:rsid w:val="63FA76D5"/>
    <w:rsid w:val="64512036"/>
    <w:rsid w:val="64667152"/>
    <w:rsid w:val="648466E3"/>
    <w:rsid w:val="64D619CB"/>
    <w:rsid w:val="64EB35A1"/>
    <w:rsid w:val="657217AF"/>
    <w:rsid w:val="65F02016"/>
    <w:rsid w:val="66050B80"/>
    <w:rsid w:val="666F627E"/>
    <w:rsid w:val="667A65B1"/>
    <w:rsid w:val="66EF56E9"/>
    <w:rsid w:val="67833F2D"/>
    <w:rsid w:val="678C7499"/>
    <w:rsid w:val="679B6F89"/>
    <w:rsid w:val="67DD440D"/>
    <w:rsid w:val="680C7E22"/>
    <w:rsid w:val="68144F09"/>
    <w:rsid w:val="685358BD"/>
    <w:rsid w:val="68827486"/>
    <w:rsid w:val="690E2A74"/>
    <w:rsid w:val="69811FAC"/>
    <w:rsid w:val="6A185272"/>
    <w:rsid w:val="6A650BB8"/>
    <w:rsid w:val="6AC92E94"/>
    <w:rsid w:val="6AF54A7E"/>
    <w:rsid w:val="6B154610"/>
    <w:rsid w:val="6B4575F9"/>
    <w:rsid w:val="6B894F4D"/>
    <w:rsid w:val="6BEE78D4"/>
    <w:rsid w:val="6C5A6C50"/>
    <w:rsid w:val="6CFA1A31"/>
    <w:rsid w:val="6D3A6A8A"/>
    <w:rsid w:val="6DDA1A08"/>
    <w:rsid w:val="6E164EDF"/>
    <w:rsid w:val="6E3B357D"/>
    <w:rsid w:val="6F0972A6"/>
    <w:rsid w:val="6F49136E"/>
    <w:rsid w:val="6FCC364E"/>
    <w:rsid w:val="6FCC5441"/>
    <w:rsid w:val="70775F7D"/>
    <w:rsid w:val="71355646"/>
    <w:rsid w:val="723A2929"/>
    <w:rsid w:val="724D4F0D"/>
    <w:rsid w:val="72BE65BF"/>
    <w:rsid w:val="73A60803"/>
    <w:rsid w:val="74263B74"/>
    <w:rsid w:val="74440F81"/>
    <w:rsid w:val="74A1747D"/>
    <w:rsid w:val="74CB2636"/>
    <w:rsid w:val="74DB67A6"/>
    <w:rsid w:val="74FA51A1"/>
    <w:rsid w:val="752153A1"/>
    <w:rsid w:val="75320298"/>
    <w:rsid w:val="7617068E"/>
    <w:rsid w:val="777812E4"/>
    <w:rsid w:val="77B15ACF"/>
    <w:rsid w:val="77DA6983"/>
    <w:rsid w:val="787D29D4"/>
    <w:rsid w:val="788F4123"/>
    <w:rsid w:val="79A67DD2"/>
    <w:rsid w:val="79A81A9F"/>
    <w:rsid w:val="79CD67B2"/>
    <w:rsid w:val="79ED655A"/>
    <w:rsid w:val="7A393B99"/>
    <w:rsid w:val="7B4573AD"/>
    <w:rsid w:val="7B6E661B"/>
    <w:rsid w:val="7B71670B"/>
    <w:rsid w:val="7BDD2205"/>
    <w:rsid w:val="7BE528C4"/>
    <w:rsid w:val="7C55175A"/>
    <w:rsid w:val="7C621709"/>
    <w:rsid w:val="7CC00100"/>
    <w:rsid w:val="7D070D03"/>
    <w:rsid w:val="7D5E6152"/>
    <w:rsid w:val="7D823FF4"/>
    <w:rsid w:val="7D88681A"/>
    <w:rsid w:val="7E0A04D4"/>
    <w:rsid w:val="7E3B646D"/>
    <w:rsid w:val="7E740731"/>
    <w:rsid w:val="7E7E1BA2"/>
    <w:rsid w:val="7E937EFF"/>
    <w:rsid w:val="7ED25FF3"/>
    <w:rsid w:val="7F500E3B"/>
    <w:rsid w:val="7FF11E16"/>
    <w:rsid w:val="7FF32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iPriority="99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1"/>
      <w:szCs w:val="22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6">
    <w:name w:val="Table Grid"/>
    <w:basedOn w:val="5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43.wmf"/><Relationship Id="rId98" Type="http://schemas.openxmlformats.org/officeDocument/2006/relationships/oleObject" Target="embeddings/oleObject52.bin"/><Relationship Id="rId97" Type="http://schemas.openxmlformats.org/officeDocument/2006/relationships/image" Target="media/image42.wmf"/><Relationship Id="rId96" Type="http://schemas.openxmlformats.org/officeDocument/2006/relationships/oleObject" Target="embeddings/oleObject51.bin"/><Relationship Id="rId95" Type="http://schemas.openxmlformats.org/officeDocument/2006/relationships/image" Target="media/image41.wmf"/><Relationship Id="rId94" Type="http://schemas.openxmlformats.org/officeDocument/2006/relationships/oleObject" Target="embeddings/oleObject50.bin"/><Relationship Id="rId93" Type="http://schemas.openxmlformats.org/officeDocument/2006/relationships/image" Target="media/image40.wmf"/><Relationship Id="rId92" Type="http://schemas.openxmlformats.org/officeDocument/2006/relationships/oleObject" Target="embeddings/oleObject49.bin"/><Relationship Id="rId91" Type="http://schemas.openxmlformats.org/officeDocument/2006/relationships/image" Target="media/image39.wmf"/><Relationship Id="rId90" Type="http://schemas.openxmlformats.org/officeDocument/2006/relationships/oleObject" Target="embeddings/oleObject48.bin"/><Relationship Id="rId9" Type="http://schemas.openxmlformats.org/officeDocument/2006/relationships/image" Target="media/image3.wmf"/><Relationship Id="rId89" Type="http://schemas.openxmlformats.org/officeDocument/2006/relationships/image" Target="media/image38.wmf"/><Relationship Id="rId88" Type="http://schemas.openxmlformats.org/officeDocument/2006/relationships/oleObject" Target="embeddings/oleObject47.bin"/><Relationship Id="rId87" Type="http://schemas.openxmlformats.org/officeDocument/2006/relationships/oleObject" Target="embeddings/oleObject46.bin"/><Relationship Id="rId86" Type="http://schemas.openxmlformats.org/officeDocument/2006/relationships/image" Target="media/image37.wmf"/><Relationship Id="rId85" Type="http://schemas.openxmlformats.org/officeDocument/2006/relationships/oleObject" Target="embeddings/oleObject45.bin"/><Relationship Id="rId84" Type="http://schemas.openxmlformats.org/officeDocument/2006/relationships/image" Target="media/image36.wmf"/><Relationship Id="rId83" Type="http://schemas.openxmlformats.org/officeDocument/2006/relationships/oleObject" Target="embeddings/oleObject44.bin"/><Relationship Id="rId82" Type="http://schemas.openxmlformats.org/officeDocument/2006/relationships/image" Target="media/image35.wmf"/><Relationship Id="rId81" Type="http://schemas.openxmlformats.org/officeDocument/2006/relationships/oleObject" Target="embeddings/oleObject43.bin"/><Relationship Id="rId80" Type="http://schemas.openxmlformats.org/officeDocument/2006/relationships/image" Target="media/image34.wmf"/><Relationship Id="rId8" Type="http://schemas.openxmlformats.org/officeDocument/2006/relationships/oleObject" Target="embeddings/oleObject2.bin"/><Relationship Id="rId79" Type="http://schemas.openxmlformats.org/officeDocument/2006/relationships/oleObject" Target="embeddings/oleObject42.bin"/><Relationship Id="rId78" Type="http://schemas.openxmlformats.org/officeDocument/2006/relationships/image" Target="media/image33.wmf"/><Relationship Id="rId77" Type="http://schemas.openxmlformats.org/officeDocument/2006/relationships/oleObject" Target="embeddings/oleObject41.bin"/><Relationship Id="rId76" Type="http://schemas.openxmlformats.org/officeDocument/2006/relationships/image" Target="media/image32.wmf"/><Relationship Id="rId75" Type="http://schemas.openxmlformats.org/officeDocument/2006/relationships/oleObject" Target="embeddings/oleObject40.bin"/><Relationship Id="rId74" Type="http://schemas.openxmlformats.org/officeDocument/2006/relationships/image" Target="media/image31.wmf"/><Relationship Id="rId73" Type="http://schemas.openxmlformats.org/officeDocument/2006/relationships/oleObject" Target="embeddings/oleObject39.bin"/><Relationship Id="rId72" Type="http://schemas.openxmlformats.org/officeDocument/2006/relationships/oleObject" Target="embeddings/oleObject38.bin"/><Relationship Id="rId71" Type="http://schemas.openxmlformats.org/officeDocument/2006/relationships/image" Target="media/image30.wmf"/><Relationship Id="rId70" Type="http://schemas.openxmlformats.org/officeDocument/2006/relationships/oleObject" Target="embeddings/oleObject37.bin"/><Relationship Id="rId7" Type="http://schemas.openxmlformats.org/officeDocument/2006/relationships/image" Target="media/image2.png"/><Relationship Id="rId69" Type="http://schemas.openxmlformats.org/officeDocument/2006/relationships/oleObject" Target="embeddings/oleObject36.bin"/><Relationship Id="rId68" Type="http://schemas.openxmlformats.org/officeDocument/2006/relationships/oleObject" Target="embeddings/oleObject35.bin"/><Relationship Id="rId67" Type="http://schemas.openxmlformats.org/officeDocument/2006/relationships/oleObject" Target="embeddings/oleObject34.bin"/><Relationship Id="rId66" Type="http://schemas.openxmlformats.org/officeDocument/2006/relationships/oleObject" Target="embeddings/oleObject33.bin"/><Relationship Id="rId65" Type="http://schemas.openxmlformats.org/officeDocument/2006/relationships/image" Target="media/image29.wmf"/><Relationship Id="rId64" Type="http://schemas.openxmlformats.org/officeDocument/2006/relationships/oleObject" Target="embeddings/oleObject32.bin"/><Relationship Id="rId63" Type="http://schemas.openxmlformats.org/officeDocument/2006/relationships/image" Target="media/image28.wmf"/><Relationship Id="rId62" Type="http://schemas.openxmlformats.org/officeDocument/2006/relationships/oleObject" Target="embeddings/oleObject31.bin"/><Relationship Id="rId61" Type="http://schemas.openxmlformats.org/officeDocument/2006/relationships/image" Target="media/image27.wmf"/><Relationship Id="rId60" Type="http://schemas.openxmlformats.org/officeDocument/2006/relationships/oleObject" Target="embeddings/oleObject30.bin"/><Relationship Id="rId6" Type="http://schemas.openxmlformats.org/officeDocument/2006/relationships/image" Target="media/image1.wmf"/><Relationship Id="rId59" Type="http://schemas.openxmlformats.org/officeDocument/2006/relationships/image" Target="media/image26.wmf"/><Relationship Id="rId58" Type="http://schemas.openxmlformats.org/officeDocument/2006/relationships/oleObject" Target="embeddings/oleObject29.bin"/><Relationship Id="rId57" Type="http://schemas.openxmlformats.org/officeDocument/2006/relationships/image" Target="media/image25.wmf"/><Relationship Id="rId56" Type="http://schemas.openxmlformats.org/officeDocument/2006/relationships/oleObject" Target="embeddings/oleObject28.bin"/><Relationship Id="rId55" Type="http://schemas.openxmlformats.org/officeDocument/2006/relationships/oleObject" Target="embeddings/oleObject27.bin"/><Relationship Id="rId54" Type="http://schemas.openxmlformats.org/officeDocument/2006/relationships/image" Target="media/image24.wmf"/><Relationship Id="rId53" Type="http://schemas.openxmlformats.org/officeDocument/2006/relationships/oleObject" Target="embeddings/oleObject26.bin"/><Relationship Id="rId52" Type="http://schemas.openxmlformats.org/officeDocument/2006/relationships/image" Target="media/image23.wmf"/><Relationship Id="rId51" Type="http://schemas.openxmlformats.org/officeDocument/2006/relationships/oleObject" Target="embeddings/oleObject25.bin"/><Relationship Id="rId50" Type="http://schemas.openxmlformats.org/officeDocument/2006/relationships/image" Target="media/image22.wmf"/><Relationship Id="rId5" Type="http://schemas.openxmlformats.org/officeDocument/2006/relationships/oleObject" Target="embeddings/oleObject1.bin"/><Relationship Id="rId49" Type="http://schemas.openxmlformats.org/officeDocument/2006/relationships/oleObject" Target="embeddings/oleObject24.bin"/><Relationship Id="rId48" Type="http://schemas.openxmlformats.org/officeDocument/2006/relationships/image" Target="media/image21.wmf"/><Relationship Id="rId47" Type="http://schemas.openxmlformats.org/officeDocument/2006/relationships/oleObject" Target="embeddings/oleObject23.bin"/><Relationship Id="rId46" Type="http://schemas.openxmlformats.org/officeDocument/2006/relationships/image" Target="media/image20.wmf"/><Relationship Id="rId45" Type="http://schemas.openxmlformats.org/officeDocument/2006/relationships/oleObject" Target="embeddings/oleObject22.bin"/><Relationship Id="rId44" Type="http://schemas.openxmlformats.org/officeDocument/2006/relationships/image" Target="media/image19.png"/><Relationship Id="rId43" Type="http://schemas.openxmlformats.org/officeDocument/2006/relationships/image" Target="media/image18.wmf"/><Relationship Id="rId42" Type="http://schemas.openxmlformats.org/officeDocument/2006/relationships/oleObject" Target="embeddings/oleObject21.bin"/><Relationship Id="rId41" Type="http://schemas.openxmlformats.org/officeDocument/2006/relationships/image" Target="media/image17.wmf"/><Relationship Id="rId40" Type="http://schemas.openxmlformats.org/officeDocument/2006/relationships/oleObject" Target="embeddings/oleObject20.bin"/><Relationship Id="rId4" Type="http://schemas.openxmlformats.org/officeDocument/2006/relationships/theme" Target="theme/theme1.xml"/><Relationship Id="rId39" Type="http://schemas.openxmlformats.org/officeDocument/2006/relationships/image" Target="media/image16.wmf"/><Relationship Id="rId38" Type="http://schemas.openxmlformats.org/officeDocument/2006/relationships/oleObject" Target="embeddings/oleObject19.bin"/><Relationship Id="rId37" Type="http://schemas.openxmlformats.org/officeDocument/2006/relationships/image" Target="media/image15.wmf"/><Relationship Id="rId36" Type="http://schemas.openxmlformats.org/officeDocument/2006/relationships/oleObject" Target="embeddings/oleObject18.bin"/><Relationship Id="rId35" Type="http://schemas.openxmlformats.org/officeDocument/2006/relationships/image" Target="media/image14.wmf"/><Relationship Id="rId34" Type="http://schemas.openxmlformats.org/officeDocument/2006/relationships/oleObject" Target="embeddings/oleObject17.bin"/><Relationship Id="rId33" Type="http://schemas.openxmlformats.org/officeDocument/2006/relationships/image" Target="media/image13.wmf"/><Relationship Id="rId32" Type="http://schemas.openxmlformats.org/officeDocument/2006/relationships/oleObject" Target="embeddings/oleObject16.bin"/><Relationship Id="rId31" Type="http://schemas.openxmlformats.org/officeDocument/2006/relationships/oleObject" Target="embeddings/oleObject15.bin"/><Relationship Id="rId30" Type="http://schemas.openxmlformats.org/officeDocument/2006/relationships/image" Target="media/image12.wmf"/><Relationship Id="rId3" Type="http://schemas.openxmlformats.org/officeDocument/2006/relationships/footer" Target="footer1.xml"/><Relationship Id="rId29" Type="http://schemas.openxmlformats.org/officeDocument/2006/relationships/oleObject" Target="embeddings/oleObject14.bin"/><Relationship Id="rId28" Type="http://schemas.openxmlformats.org/officeDocument/2006/relationships/oleObject" Target="embeddings/oleObject13.bin"/><Relationship Id="rId27" Type="http://schemas.openxmlformats.org/officeDocument/2006/relationships/image" Target="media/image11.wmf"/><Relationship Id="rId26" Type="http://schemas.openxmlformats.org/officeDocument/2006/relationships/oleObject" Target="embeddings/oleObject12.bin"/><Relationship Id="rId25" Type="http://schemas.openxmlformats.org/officeDocument/2006/relationships/oleObject" Target="embeddings/oleObject11.bin"/><Relationship Id="rId24" Type="http://schemas.openxmlformats.org/officeDocument/2006/relationships/oleObject" Target="embeddings/oleObject10.bin"/><Relationship Id="rId23" Type="http://schemas.openxmlformats.org/officeDocument/2006/relationships/image" Target="media/image10.wmf"/><Relationship Id="rId22" Type="http://schemas.openxmlformats.org/officeDocument/2006/relationships/oleObject" Target="embeddings/oleObject9.bin"/><Relationship Id="rId21" Type="http://schemas.openxmlformats.org/officeDocument/2006/relationships/image" Target="media/image9.wmf"/><Relationship Id="rId209" Type="http://schemas.openxmlformats.org/officeDocument/2006/relationships/fontTable" Target="fontTable.xml"/><Relationship Id="rId208" Type="http://schemas.openxmlformats.org/officeDocument/2006/relationships/numbering" Target="numbering.xml"/><Relationship Id="rId207" Type="http://schemas.openxmlformats.org/officeDocument/2006/relationships/customXml" Target="../customXml/item1.xml"/><Relationship Id="rId206" Type="http://schemas.openxmlformats.org/officeDocument/2006/relationships/image" Target="media/image98.wmf"/><Relationship Id="rId205" Type="http://schemas.openxmlformats.org/officeDocument/2006/relationships/oleObject" Target="embeddings/oleObject102.bin"/><Relationship Id="rId204" Type="http://schemas.openxmlformats.org/officeDocument/2006/relationships/image" Target="media/image97.wmf"/><Relationship Id="rId203" Type="http://schemas.openxmlformats.org/officeDocument/2006/relationships/oleObject" Target="embeddings/oleObject101.bin"/><Relationship Id="rId202" Type="http://schemas.openxmlformats.org/officeDocument/2006/relationships/image" Target="media/image96.wmf"/><Relationship Id="rId201" Type="http://schemas.openxmlformats.org/officeDocument/2006/relationships/oleObject" Target="embeddings/oleObject100.bin"/><Relationship Id="rId200" Type="http://schemas.openxmlformats.org/officeDocument/2006/relationships/image" Target="media/image95.w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9" Type="http://schemas.openxmlformats.org/officeDocument/2006/relationships/oleObject" Target="embeddings/oleObject99.bin"/><Relationship Id="rId198" Type="http://schemas.openxmlformats.org/officeDocument/2006/relationships/chart" Target="charts/chart2.xml"/><Relationship Id="rId197" Type="http://schemas.openxmlformats.org/officeDocument/2006/relationships/oleObject" Target="embeddings/oleObject98.bin"/><Relationship Id="rId196" Type="http://schemas.openxmlformats.org/officeDocument/2006/relationships/oleObject" Target="embeddings/oleObject97.bin"/><Relationship Id="rId195" Type="http://schemas.openxmlformats.org/officeDocument/2006/relationships/chart" Target="charts/chart1.xml"/><Relationship Id="rId194" Type="http://schemas.openxmlformats.org/officeDocument/2006/relationships/image" Target="media/image94.png"/><Relationship Id="rId193" Type="http://schemas.openxmlformats.org/officeDocument/2006/relationships/image" Target="media/image93.wmf"/><Relationship Id="rId192" Type="http://schemas.openxmlformats.org/officeDocument/2006/relationships/oleObject" Target="embeddings/oleObject96.bin"/><Relationship Id="rId191" Type="http://schemas.openxmlformats.org/officeDocument/2006/relationships/image" Target="media/image92.wmf"/><Relationship Id="rId190" Type="http://schemas.openxmlformats.org/officeDocument/2006/relationships/oleObject" Target="embeddings/oleObject95.bin"/><Relationship Id="rId19" Type="http://schemas.openxmlformats.org/officeDocument/2006/relationships/image" Target="media/image8.wmf"/><Relationship Id="rId189" Type="http://schemas.openxmlformats.org/officeDocument/2006/relationships/image" Target="media/image91.wmf"/><Relationship Id="rId188" Type="http://schemas.openxmlformats.org/officeDocument/2006/relationships/oleObject" Target="embeddings/oleObject94.bin"/><Relationship Id="rId187" Type="http://schemas.openxmlformats.org/officeDocument/2006/relationships/image" Target="media/image90.wmf"/><Relationship Id="rId186" Type="http://schemas.openxmlformats.org/officeDocument/2006/relationships/oleObject" Target="embeddings/oleObject93.bin"/><Relationship Id="rId185" Type="http://schemas.openxmlformats.org/officeDocument/2006/relationships/image" Target="media/image89.wmf"/><Relationship Id="rId184" Type="http://schemas.openxmlformats.org/officeDocument/2006/relationships/oleObject" Target="embeddings/oleObject92.bin"/><Relationship Id="rId183" Type="http://schemas.openxmlformats.org/officeDocument/2006/relationships/image" Target="media/image88.wmf"/><Relationship Id="rId182" Type="http://schemas.openxmlformats.org/officeDocument/2006/relationships/oleObject" Target="embeddings/oleObject91.bin"/><Relationship Id="rId181" Type="http://schemas.openxmlformats.org/officeDocument/2006/relationships/image" Target="media/image87.wmf"/><Relationship Id="rId180" Type="http://schemas.openxmlformats.org/officeDocument/2006/relationships/oleObject" Target="embeddings/oleObject90.bin"/><Relationship Id="rId18" Type="http://schemas.openxmlformats.org/officeDocument/2006/relationships/oleObject" Target="embeddings/oleObject7.bin"/><Relationship Id="rId179" Type="http://schemas.openxmlformats.org/officeDocument/2006/relationships/image" Target="media/image86.wmf"/><Relationship Id="rId178" Type="http://schemas.openxmlformats.org/officeDocument/2006/relationships/oleObject" Target="embeddings/oleObject89.bin"/><Relationship Id="rId177" Type="http://schemas.openxmlformats.org/officeDocument/2006/relationships/image" Target="media/image85.wmf"/><Relationship Id="rId176" Type="http://schemas.openxmlformats.org/officeDocument/2006/relationships/oleObject" Target="embeddings/oleObject88.bin"/><Relationship Id="rId175" Type="http://schemas.openxmlformats.org/officeDocument/2006/relationships/image" Target="media/image84.wmf"/><Relationship Id="rId174" Type="http://schemas.openxmlformats.org/officeDocument/2006/relationships/oleObject" Target="embeddings/oleObject87.bin"/><Relationship Id="rId173" Type="http://schemas.openxmlformats.org/officeDocument/2006/relationships/image" Target="media/image83.wmf"/><Relationship Id="rId172" Type="http://schemas.openxmlformats.org/officeDocument/2006/relationships/oleObject" Target="embeddings/oleObject86.bin"/><Relationship Id="rId171" Type="http://schemas.openxmlformats.org/officeDocument/2006/relationships/image" Target="media/image82.wmf"/><Relationship Id="rId170" Type="http://schemas.openxmlformats.org/officeDocument/2006/relationships/oleObject" Target="embeddings/oleObject85.bin"/><Relationship Id="rId17" Type="http://schemas.openxmlformats.org/officeDocument/2006/relationships/image" Target="media/image7.wmf"/><Relationship Id="rId169" Type="http://schemas.openxmlformats.org/officeDocument/2006/relationships/image" Target="media/image81.wmf"/><Relationship Id="rId168" Type="http://schemas.openxmlformats.org/officeDocument/2006/relationships/oleObject" Target="embeddings/oleObject84.bin"/><Relationship Id="rId167" Type="http://schemas.openxmlformats.org/officeDocument/2006/relationships/oleObject" Target="embeddings/oleObject83.bin"/><Relationship Id="rId166" Type="http://schemas.openxmlformats.org/officeDocument/2006/relationships/image" Target="media/image80.wmf"/><Relationship Id="rId165" Type="http://schemas.openxmlformats.org/officeDocument/2006/relationships/oleObject" Target="embeddings/oleObject82.bin"/><Relationship Id="rId164" Type="http://schemas.openxmlformats.org/officeDocument/2006/relationships/image" Target="media/image79.wmf"/><Relationship Id="rId163" Type="http://schemas.openxmlformats.org/officeDocument/2006/relationships/oleObject" Target="embeddings/oleObject81.bin"/><Relationship Id="rId162" Type="http://schemas.openxmlformats.org/officeDocument/2006/relationships/image" Target="media/image78.wmf"/><Relationship Id="rId161" Type="http://schemas.openxmlformats.org/officeDocument/2006/relationships/oleObject" Target="embeddings/oleObject80.bin"/><Relationship Id="rId160" Type="http://schemas.openxmlformats.org/officeDocument/2006/relationships/image" Target="media/image77.wmf"/><Relationship Id="rId16" Type="http://schemas.openxmlformats.org/officeDocument/2006/relationships/oleObject" Target="embeddings/oleObject6.bin"/><Relationship Id="rId159" Type="http://schemas.openxmlformats.org/officeDocument/2006/relationships/oleObject" Target="embeddings/oleObject79.bin"/><Relationship Id="rId158" Type="http://schemas.openxmlformats.org/officeDocument/2006/relationships/image" Target="media/image76.wmf"/><Relationship Id="rId157" Type="http://schemas.openxmlformats.org/officeDocument/2006/relationships/oleObject" Target="embeddings/oleObject78.bin"/><Relationship Id="rId156" Type="http://schemas.openxmlformats.org/officeDocument/2006/relationships/oleObject" Target="embeddings/oleObject77.bin"/><Relationship Id="rId155" Type="http://schemas.openxmlformats.org/officeDocument/2006/relationships/image" Target="media/image75.png"/><Relationship Id="rId154" Type="http://schemas.openxmlformats.org/officeDocument/2006/relationships/image" Target="media/image74.png"/><Relationship Id="rId153" Type="http://schemas.openxmlformats.org/officeDocument/2006/relationships/image" Target="media/image73.png"/><Relationship Id="rId152" Type="http://schemas.openxmlformats.org/officeDocument/2006/relationships/image" Target="media/image72.png"/><Relationship Id="rId151" Type="http://schemas.openxmlformats.org/officeDocument/2006/relationships/image" Target="media/image71.png"/><Relationship Id="rId150" Type="http://schemas.openxmlformats.org/officeDocument/2006/relationships/image" Target="media/image70.png"/><Relationship Id="rId15" Type="http://schemas.openxmlformats.org/officeDocument/2006/relationships/image" Target="media/image6.wmf"/><Relationship Id="rId149" Type="http://schemas.openxmlformats.org/officeDocument/2006/relationships/image" Target="media/image69.png"/><Relationship Id="rId148" Type="http://schemas.openxmlformats.org/officeDocument/2006/relationships/image" Target="media/image68.png"/><Relationship Id="rId147" Type="http://schemas.openxmlformats.org/officeDocument/2006/relationships/image" Target="media/image67.png"/><Relationship Id="rId146" Type="http://schemas.openxmlformats.org/officeDocument/2006/relationships/image" Target="media/image66.png"/><Relationship Id="rId145" Type="http://schemas.openxmlformats.org/officeDocument/2006/relationships/image" Target="media/image65.png"/><Relationship Id="rId144" Type="http://schemas.openxmlformats.org/officeDocument/2006/relationships/image" Target="media/image64.wmf"/><Relationship Id="rId143" Type="http://schemas.openxmlformats.org/officeDocument/2006/relationships/oleObject" Target="embeddings/oleObject76.bin"/><Relationship Id="rId142" Type="http://schemas.openxmlformats.org/officeDocument/2006/relationships/image" Target="media/image63.wmf"/><Relationship Id="rId141" Type="http://schemas.openxmlformats.org/officeDocument/2006/relationships/oleObject" Target="embeddings/oleObject75.bin"/><Relationship Id="rId140" Type="http://schemas.openxmlformats.org/officeDocument/2006/relationships/image" Target="media/image62.wmf"/><Relationship Id="rId14" Type="http://schemas.openxmlformats.org/officeDocument/2006/relationships/oleObject" Target="embeddings/oleObject5.bin"/><Relationship Id="rId139" Type="http://schemas.openxmlformats.org/officeDocument/2006/relationships/oleObject" Target="embeddings/oleObject74.bin"/><Relationship Id="rId138" Type="http://schemas.openxmlformats.org/officeDocument/2006/relationships/image" Target="media/image61.wmf"/><Relationship Id="rId137" Type="http://schemas.openxmlformats.org/officeDocument/2006/relationships/oleObject" Target="embeddings/oleObject73.bin"/><Relationship Id="rId136" Type="http://schemas.openxmlformats.org/officeDocument/2006/relationships/image" Target="media/image60.wmf"/><Relationship Id="rId135" Type="http://schemas.openxmlformats.org/officeDocument/2006/relationships/oleObject" Target="embeddings/oleObject72.bin"/><Relationship Id="rId134" Type="http://schemas.openxmlformats.org/officeDocument/2006/relationships/image" Target="media/image59.wmf"/><Relationship Id="rId133" Type="http://schemas.openxmlformats.org/officeDocument/2006/relationships/oleObject" Target="embeddings/oleObject71.bin"/><Relationship Id="rId132" Type="http://schemas.openxmlformats.org/officeDocument/2006/relationships/oleObject" Target="embeddings/oleObject70.bin"/><Relationship Id="rId131" Type="http://schemas.openxmlformats.org/officeDocument/2006/relationships/image" Target="media/image58.wmf"/><Relationship Id="rId130" Type="http://schemas.openxmlformats.org/officeDocument/2006/relationships/oleObject" Target="embeddings/oleObject69.bin"/><Relationship Id="rId13" Type="http://schemas.openxmlformats.org/officeDocument/2006/relationships/image" Target="media/image5.wmf"/><Relationship Id="rId129" Type="http://schemas.openxmlformats.org/officeDocument/2006/relationships/oleObject" Target="embeddings/oleObject68.bin"/><Relationship Id="rId128" Type="http://schemas.openxmlformats.org/officeDocument/2006/relationships/image" Target="media/image57.wmf"/><Relationship Id="rId127" Type="http://schemas.openxmlformats.org/officeDocument/2006/relationships/oleObject" Target="embeddings/oleObject67.bin"/><Relationship Id="rId126" Type="http://schemas.openxmlformats.org/officeDocument/2006/relationships/image" Target="media/image56.wmf"/><Relationship Id="rId125" Type="http://schemas.openxmlformats.org/officeDocument/2006/relationships/oleObject" Target="embeddings/oleObject66.bin"/><Relationship Id="rId124" Type="http://schemas.openxmlformats.org/officeDocument/2006/relationships/image" Target="media/image55.wmf"/><Relationship Id="rId123" Type="http://schemas.openxmlformats.org/officeDocument/2006/relationships/oleObject" Target="embeddings/oleObject65.bin"/><Relationship Id="rId122" Type="http://schemas.openxmlformats.org/officeDocument/2006/relationships/image" Target="media/image54.wmf"/><Relationship Id="rId121" Type="http://schemas.openxmlformats.org/officeDocument/2006/relationships/oleObject" Target="embeddings/oleObject64.bin"/><Relationship Id="rId120" Type="http://schemas.openxmlformats.org/officeDocument/2006/relationships/image" Target="media/image53.wmf"/><Relationship Id="rId12" Type="http://schemas.openxmlformats.org/officeDocument/2006/relationships/oleObject" Target="embeddings/oleObject4.bin"/><Relationship Id="rId119" Type="http://schemas.openxmlformats.org/officeDocument/2006/relationships/oleObject" Target="embeddings/oleObject63.bin"/><Relationship Id="rId118" Type="http://schemas.openxmlformats.org/officeDocument/2006/relationships/image" Target="media/image52.png"/><Relationship Id="rId117" Type="http://schemas.openxmlformats.org/officeDocument/2006/relationships/image" Target="media/image51.wmf"/><Relationship Id="rId116" Type="http://schemas.openxmlformats.org/officeDocument/2006/relationships/oleObject" Target="embeddings/oleObject62.bin"/><Relationship Id="rId115" Type="http://schemas.openxmlformats.org/officeDocument/2006/relationships/image" Target="media/image50.wmf"/><Relationship Id="rId114" Type="http://schemas.openxmlformats.org/officeDocument/2006/relationships/oleObject" Target="embeddings/oleObject61.bin"/><Relationship Id="rId113" Type="http://schemas.openxmlformats.org/officeDocument/2006/relationships/image" Target="media/image49.wmf"/><Relationship Id="rId112" Type="http://schemas.openxmlformats.org/officeDocument/2006/relationships/oleObject" Target="embeddings/oleObject60.bin"/><Relationship Id="rId111" Type="http://schemas.openxmlformats.org/officeDocument/2006/relationships/oleObject" Target="embeddings/oleObject59.bin"/><Relationship Id="rId110" Type="http://schemas.openxmlformats.org/officeDocument/2006/relationships/image" Target="media/image48.wmf"/><Relationship Id="rId11" Type="http://schemas.openxmlformats.org/officeDocument/2006/relationships/image" Target="media/image4.wmf"/><Relationship Id="rId109" Type="http://schemas.openxmlformats.org/officeDocument/2006/relationships/oleObject" Target="embeddings/oleObject58.bin"/><Relationship Id="rId108" Type="http://schemas.openxmlformats.org/officeDocument/2006/relationships/image" Target="media/image47.wmf"/><Relationship Id="rId107" Type="http://schemas.openxmlformats.org/officeDocument/2006/relationships/oleObject" Target="embeddings/oleObject57.bin"/><Relationship Id="rId106" Type="http://schemas.openxmlformats.org/officeDocument/2006/relationships/image" Target="media/image46.png"/><Relationship Id="rId105" Type="http://schemas.openxmlformats.org/officeDocument/2006/relationships/oleObject" Target="embeddings/oleObject56.bin"/><Relationship Id="rId104" Type="http://schemas.openxmlformats.org/officeDocument/2006/relationships/oleObject" Target="embeddings/oleObject55.bin"/><Relationship Id="rId103" Type="http://schemas.openxmlformats.org/officeDocument/2006/relationships/image" Target="media/image45.wmf"/><Relationship Id="rId102" Type="http://schemas.openxmlformats.org/officeDocument/2006/relationships/oleObject" Target="embeddings/oleObject54.bin"/><Relationship Id="rId101" Type="http://schemas.openxmlformats.org/officeDocument/2006/relationships/image" Target="media/image44.wmf"/><Relationship Id="rId100" Type="http://schemas.openxmlformats.org/officeDocument/2006/relationships/oleObject" Target="embeddings/oleObject53.bin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&#24037;&#20316;&#31807;1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&#24037;&#20316;&#31807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200" b="0" i="0" u="none" strike="noStrike" kern="1200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US" altLang="zh-CN" sz="1200"/>
              <a:t>B—H</a:t>
            </a:r>
            <a:r>
              <a:rPr altLang="en-US" sz="1200"/>
              <a:t>磁化曲线图</a:t>
            </a:r>
            <a:endParaRPr lang="en-US" altLang="zh-CN" sz="1200"/>
          </a:p>
        </c:rich>
      </c:tx>
      <c:layout>
        <c:manualLayout>
          <c:xMode val="edge"/>
          <c:yMode val="edge"/>
          <c:x val="0.42407119649668"/>
          <c:y val="0.0176767676767677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816075716909"/>
          <c:y val="0.11489898989899"/>
          <c:w val="0.82877525074163"/>
          <c:h val="0.737457912457912"/>
        </c:manualLayout>
      </c:layout>
      <c:scatterChart>
        <c:scatterStyle val="smoothMarker"/>
        <c:varyColors val="0"/>
        <c:ser>
          <c:idx val="0"/>
          <c:order val="0"/>
          <c:tx>
            <c:strRef>
              <c:f>[工作簿1]Sheet1!$D$41</c:f>
              <c:strCache>
                <c:ptCount val="1"/>
                <c:pt idx="0">
                  <c:v>Bm(T)</c:v>
                </c:pt>
              </c:strCache>
            </c:strRef>
          </c:tx>
          <c:spPr>
            <a:ln w="25400" cap="flat" cmpd="dbl" algn="ctr">
              <a:solidFill>
                <a:schemeClr val="accent1">
                  <a:alpha val="5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noFill/>
              <a:ln w="34925" cap="flat" cmpd="dbl" algn="ctr">
                <a:solidFill>
                  <a:schemeClr val="accent1">
                    <a:lumMod val="75000"/>
                    <a:alpha val="70000"/>
                  </a:schemeClr>
                </a:solidFill>
                <a:round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xVal>
            <c:numRef>
              <c:f>[工作簿1]Sheet1!$E$40:$O$40</c:f>
              <c:numCache>
                <c:formatCode>General</c:formatCode>
                <c:ptCount val="11"/>
                <c:pt idx="0">
                  <c:v>0</c:v>
                </c:pt>
                <c:pt idx="1">
                  <c:v>24.2</c:v>
                </c:pt>
                <c:pt idx="2">
                  <c:v>30.5</c:v>
                </c:pt>
                <c:pt idx="3">
                  <c:v>35</c:v>
                </c:pt>
                <c:pt idx="4">
                  <c:v>40.4</c:v>
                </c:pt>
                <c:pt idx="5">
                  <c:v>50.2</c:v>
                </c:pt>
                <c:pt idx="6">
                  <c:v>64.6</c:v>
                </c:pt>
                <c:pt idx="7">
                  <c:v>81.6</c:v>
                </c:pt>
                <c:pt idx="8">
                  <c:v>104.1</c:v>
                </c:pt>
                <c:pt idx="9">
                  <c:v>125.6</c:v>
                </c:pt>
                <c:pt idx="10">
                  <c:v>161.5</c:v>
                </c:pt>
              </c:numCache>
            </c:numRef>
          </c:xVal>
          <c:yVal>
            <c:numRef>
              <c:f>[工作簿1]Sheet1!$E$41:$O$41</c:f>
              <c:numCache>
                <c:formatCode>General</c:formatCode>
                <c:ptCount val="11"/>
                <c:pt idx="0">
                  <c:v>0</c:v>
                </c:pt>
                <c:pt idx="1">
                  <c:v>0.023</c:v>
                </c:pt>
                <c:pt idx="2">
                  <c:v>0.057</c:v>
                </c:pt>
                <c:pt idx="3">
                  <c:v>0.085</c:v>
                </c:pt>
                <c:pt idx="4">
                  <c:v>0.114</c:v>
                </c:pt>
                <c:pt idx="5">
                  <c:v>0.148</c:v>
                </c:pt>
                <c:pt idx="6">
                  <c:v>0.17</c:v>
                </c:pt>
                <c:pt idx="7">
                  <c:v>0.201</c:v>
                </c:pt>
                <c:pt idx="8">
                  <c:v>0.223</c:v>
                </c:pt>
                <c:pt idx="9">
                  <c:v>0.237</c:v>
                </c:pt>
                <c:pt idx="10">
                  <c:v>0.254</c:v>
                </c:pt>
              </c:numCache>
            </c:numRef>
          </c:yVal>
          <c:smooth val="1"/>
        </c:ser>
        <c:dLbls>
          <c:showLegendKey val="0"/>
          <c:showVal val="1"/>
          <c:showCatName val="0"/>
          <c:showSerName val="0"/>
          <c:showPercent val="0"/>
          <c:showBubbleSize val="0"/>
        </c:dLbls>
        <c:axId val="706656529"/>
        <c:axId val="253254729"/>
      </c:scatterChart>
      <c:valAx>
        <c:axId val="70665652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altLang="en-US"/>
                  <a:t>磁场强度</a:t>
                </a:r>
                <a:r>
                  <a:rPr lang="en-US" altLang="zh-CN"/>
                  <a:t>H(A/m)</a:t>
                </a:r>
                <a:endParaRPr lang="en-US" altLang="zh-CN"/>
              </a:p>
            </c:rich>
          </c:tx>
          <c:layout>
            <c:manualLayout>
              <c:xMode val="edge"/>
              <c:yMode val="edge"/>
              <c:x val="0.802804068371239"/>
              <c:y val="0.9242424242424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53254729"/>
        <c:crosses val="autoZero"/>
        <c:crossBetween val="midCat"/>
      </c:valAx>
      <c:valAx>
        <c:axId val="25325472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t>磁感应强度</a:t>
                </a:r>
                <a:r>
                  <a:rPr lang="en-US" altLang="zh-CN"/>
                  <a:t>B(T)</a:t>
                </a:r>
                <a:endParaRPr lang="en-US" altLang="zh-CN"/>
              </a:p>
            </c:rich>
          </c:tx>
          <c:layout>
            <c:manualLayout>
              <c:xMode val="edge"/>
              <c:yMode val="edge"/>
              <c:x val="0.0310778358525215"/>
              <c:y val="0.116940235690236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0665652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μα—Hm曲线</a:t>
            </a:r>
          </a:p>
        </c:rich>
      </c:tx>
      <c:layout>
        <c:manualLayout>
          <c:xMode val="edge"/>
          <c:yMode val="edge"/>
          <c:x val="0.419444444444444"/>
          <c:y val="0.00646133965108766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3277777777778"/>
          <c:y val="0.112858065905664"/>
          <c:w val="0.833875"/>
          <c:h val="0.733448201593797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[工作簿1]Sheet1!$C$11:$L$11</c:f>
              <c:numCache>
                <c:formatCode>General</c:formatCode>
                <c:ptCount val="10"/>
                <c:pt idx="0">
                  <c:v>24.2</c:v>
                </c:pt>
                <c:pt idx="1">
                  <c:v>30.5</c:v>
                </c:pt>
                <c:pt idx="2">
                  <c:v>35</c:v>
                </c:pt>
                <c:pt idx="3">
                  <c:v>40.4</c:v>
                </c:pt>
                <c:pt idx="4">
                  <c:v>50.2</c:v>
                </c:pt>
                <c:pt idx="5">
                  <c:v>64.6</c:v>
                </c:pt>
                <c:pt idx="6">
                  <c:v>81.6</c:v>
                </c:pt>
                <c:pt idx="7">
                  <c:v>104.1</c:v>
                </c:pt>
                <c:pt idx="8">
                  <c:v>125.6</c:v>
                </c:pt>
                <c:pt idx="9">
                  <c:v>161.5</c:v>
                </c:pt>
              </c:numCache>
            </c:numRef>
          </c:xVal>
          <c:yVal>
            <c:numRef>
              <c:f>[工作簿1]Sheet1!$C$12:$L$12</c:f>
              <c:numCache>
                <c:formatCode>General</c:formatCode>
                <c:ptCount val="10"/>
                <c:pt idx="0">
                  <c:v>766</c:v>
                </c:pt>
                <c:pt idx="1">
                  <c:v>1494</c:v>
                </c:pt>
                <c:pt idx="2">
                  <c:v>1929</c:v>
                </c:pt>
                <c:pt idx="3">
                  <c:v>2257</c:v>
                </c:pt>
                <c:pt idx="4">
                  <c:v>2351</c:v>
                </c:pt>
                <c:pt idx="5">
                  <c:v>2090</c:v>
                </c:pt>
                <c:pt idx="6">
                  <c:v>1963</c:v>
                </c:pt>
                <c:pt idx="7">
                  <c:v>1702</c:v>
                </c:pt>
                <c:pt idx="8">
                  <c:v>1505</c:v>
                </c:pt>
                <c:pt idx="9">
                  <c:v>1254</c:v>
                </c:pt>
              </c:numCache>
            </c:numRef>
          </c:yVal>
          <c:smooth val="1"/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[工作簿1]Sheet1!$C$11:$L$11</c:f>
              <c:numCache>
                <c:formatCode>General</c:formatCode>
                <c:ptCount val="10"/>
                <c:pt idx="0">
                  <c:v>24.2</c:v>
                </c:pt>
                <c:pt idx="1">
                  <c:v>30.5</c:v>
                </c:pt>
                <c:pt idx="2">
                  <c:v>35</c:v>
                </c:pt>
                <c:pt idx="3">
                  <c:v>40.4</c:v>
                </c:pt>
                <c:pt idx="4">
                  <c:v>50.2</c:v>
                </c:pt>
                <c:pt idx="5">
                  <c:v>64.6</c:v>
                </c:pt>
                <c:pt idx="6">
                  <c:v>81.6</c:v>
                </c:pt>
                <c:pt idx="7">
                  <c:v>104.1</c:v>
                </c:pt>
                <c:pt idx="8">
                  <c:v>125.6</c:v>
                </c:pt>
                <c:pt idx="9">
                  <c:v>161.5</c:v>
                </c:pt>
              </c:numCache>
            </c:numRef>
          </c:xVal>
          <c:yVal>
            <c:numRef>
              <c:f>[工作簿1]Sheet1!$C$13:$L$13</c:f>
              <c:numCache>
                <c:formatCode>General</c:formatCode>
                <c:ptCount val="10"/>
              </c:numCache>
            </c:numRef>
          </c:yVal>
          <c:smooth val="1"/>
        </c:ser>
        <c:dLbls>
          <c:showLegendKey val="0"/>
          <c:showVal val="1"/>
          <c:showCatName val="0"/>
          <c:showSerName val="0"/>
          <c:showPercent val="0"/>
          <c:showBubbleSize val="0"/>
        </c:dLbls>
        <c:axId val="434419650"/>
        <c:axId val="11438660"/>
      </c:scatterChart>
      <c:valAx>
        <c:axId val="43441965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t>磁场强度H</a:t>
                </a:r>
                <a:r>
                  <a:rPr lang="en-US" altLang="zh-CN"/>
                  <a:t>m</a:t>
                </a:r>
                <a:endParaRPr lang="en-US" altLang="zh-CN"/>
              </a:p>
            </c:rich>
          </c:tx>
          <c:layout>
            <c:manualLayout>
              <c:xMode val="edge"/>
              <c:yMode val="edge"/>
              <c:x val="0.805493055555556"/>
              <c:y val="0.91944863234977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1438660"/>
        <c:crosses val="autoZero"/>
        <c:crossBetween val="midCat"/>
      </c:valAx>
      <c:valAx>
        <c:axId val="114386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t>相对磁导率μα</a:t>
                </a:r>
              </a:p>
            </c:rich>
          </c:tx>
          <c:layout>
            <c:manualLayout>
              <c:xMode val="edge"/>
              <c:yMode val="edge"/>
              <c:x val="0.0225"/>
              <c:y val="0.11527029937540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3441965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5400" cap="flat" cmpd="dbl" algn="ctr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34925" cap="flat" cmpd="dbl" algn="ctr">
        <a:solidFill>
          <a:schemeClr val="phClr">
            <a:lumMod val="75000"/>
            <a:alpha val="70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kern="1200" spc="0" normalizeH="0" baseline="0"/>
  </cs:title>
  <cs:trendline>
    <cs:lnRef idx="0">
      <cs:styleClr val="0"/>
    </cs:lnRef>
    <cs:fillRef idx="0"/>
    <cs:effectRef idx="0"/>
    <cs:fontRef idx="minor">
      <a:schemeClr val="tx1"/>
    </cs:fontRef>
    <cs:spPr>
      <a:ln w="38100" cap="rnd" cmpd="sng" algn="ctr">
        <a:solidFill>
          <a:schemeClr val="phClr">
            <a:lumMod val="75000"/>
            <a:alpha val="25000"/>
          </a:schemeClr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b="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2654</Words>
  <Characters>3366</Characters>
  <Lines>0</Lines>
  <Paragraphs>0</Paragraphs>
  <TotalTime>0</TotalTime>
  <ScaleCrop>false</ScaleCrop>
  <LinksUpToDate>false</LinksUpToDate>
  <CharactersWithSpaces>3606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2020-04-21T13:59:00Z</dcterms:created>
  <dc:creator>DELL</dc:creator>
  <cp:lastModifiedBy>徐圣泽</cp:lastModifiedBy>
  <dcterms:modified xsi:type="dcterms:W3CDTF">2020-06-06T06:56:30Z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