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分为Q</w:t>
      </w:r>
      <w:r>
        <w:t>1-Q5</w:t>
      </w:r>
      <w:r>
        <w:rPr>
          <w:rFonts w:hint="eastAsia"/>
        </w:rPr>
        <w:t>，五部分</w:t>
      </w:r>
    </w:p>
    <w:p>
      <w:pPr>
        <w:numPr>
          <w:ilvl w:val="0"/>
          <w:numId w:val="1"/>
        </w:numPr>
        <w:ind w:left="420" w:leftChars="0" w:firstLine="0" w:firstLineChars="0"/>
        <w:rPr>
          <w:rFonts w:hint="eastAsia"/>
          <w:highlight w:val="yellow"/>
        </w:rPr>
      </w:pPr>
      <w:r>
        <w:rPr>
          <w:rFonts w:hint="eastAsia"/>
          <w:highlight w:val="yellow"/>
        </w:rPr>
        <w:t>关于连通图点的奇偶度数及其奇偶数目的问题。</w:t>
      </w:r>
    </w:p>
    <w:p>
      <w:pPr>
        <w:widowControl w:val="0"/>
        <w:numPr>
          <w:ilvl w:val="0"/>
          <w:numId w:val="0"/>
        </w:numPr>
        <w:jc w:val="both"/>
        <w:rPr>
          <w:rFonts w:hint="default" w:eastAsiaTheme="minorEastAsia"/>
          <w:highlight w:val="none"/>
          <w:lang w:val="en-US" w:eastAsia="zh-CN"/>
        </w:rPr>
      </w:pPr>
      <w:r>
        <w:rPr>
          <w:rFonts w:hint="eastAsia"/>
          <w:highlight w:val="none"/>
          <w:lang w:val="en-US" w:eastAsia="zh-CN"/>
        </w:rPr>
        <w:t>奇度数节点为偶数。总度数为偶数。</w:t>
      </w:r>
    </w:p>
    <w:p>
      <w:pPr>
        <w:numPr>
          <w:ilvl w:val="0"/>
          <w:numId w:val="1"/>
        </w:numPr>
        <w:ind w:left="420" w:leftChars="0" w:firstLine="0" w:firstLineChars="0"/>
        <w:rPr>
          <w:rFonts w:hint="eastAsia"/>
          <w:highlight w:val="yellow"/>
        </w:rPr>
      </w:pPr>
      <w:r>
        <w:rPr>
          <w:rFonts w:hint="eastAsia"/>
          <w:highlight w:val="yellow"/>
        </w:rPr>
        <w:t>三角形和矩形（rectangle）是不是</w:t>
      </w:r>
      <w:r>
        <w:rPr>
          <w:highlight w:val="yellow"/>
        </w:rPr>
        <w:t>isomorphism</w:t>
      </w:r>
      <w:r>
        <w:rPr>
          <w:rFonts w:hint="eastAsia"/>
          <w:highlight w:val="yellow"/>
        </w:rPr>
        <w:t>（同构）？是不是homeomorphism（同胚）？</w:t>
      </w:r>
    </w:p>
    <w:p>
      <w:pPr>
        <w:widowControl w:val="0"/>
        <w:numPr>
          <w:ilvl w:val="0"/>
          <w:numId w:val="0"/>
        </w:numPr>
        <w:jc w:val="both"/>
        <w:rPr>
          <w:rFonts w:hint="default"/>
          <w:highlight w:val="none"/>
          <w:lang w:val="en-US" w:eastAsia="zh-CN"/>
        </w:rPr>
      </w:pPr>
      <w:r>
        <w:rPr>
          <w:rFonts w:hint="eastAsia"/>
          <w:highlight w:val="none"/>
          <w:lang w:val="en-US" w:eastAsia="zh-CN"/>
        </w:rPr>
        <w:t>不是同构是同胚</w:t>
      </w:r>
    </w:p>
    <w:p>
      <w:pPr>
        <w:numPr>
          <w:ilvl w:val="0"/>
          <w:numId w:val="1"/>
        </w:numPr>
        <w:ind w:left="420" w:leftChars="0" w:firstLine="0" w:firstLineChars="0"/>
        <w:rPr>
          <w:rFonts w:hint="eastAsia"/>
          <w:highlight w:val="yellow"/>
        </w:rPr>
      </w:pPr>
      <w:r>
        <w:rPr>
          <w:rFonts w:hint="eastAsia"/>
          <w:highlight w:val="yellow"/>
        </w:rPr>
        <w:t>描述七桥问题，并使用欧拉图或半欧拉图的定义解释为什么七桥问题无解。</w:t>
      </w:r>
    </w:p>
    <w:p>
      <w:pPr>
        <w:widowControl w:val="0"/>
        <w:numPr>
          <w:ilvl w:val="0"/>
          <w:numId w:val="0"/>
        </w:numPr>
        <w:jc w:val="both"/>
        <w:rPr>
          <w:rFonts w:hint="default"/>
          <w:highlight w:val="none"/>
          <w:lang w:val="en-US" w:eastAsia="zh-CN"/>
        </w:rPr>
      </w:pPr>
      <w:r>
        <w:rPr>
          <w:rFonts w:hint="eastAsia"/>
          <w:highlight w:val="none"/>
          <w:lang w:val="en-US" w:eastAsia="zh-CN"/>
        </w:rPr>
        <w:t>The Eulerian graph has no odd degree node, and semi-eulerian graph has only two odd degree nodes. In the seven bridge there are ... odd degree nodes. So the seven bridge problem can not be solved.</w:t>
      </w:r>
    </w:p>
    <w:p>
      <w:pPr>
        <w:numPr>
          <w:ilvl w:val="0"/>
          <w:numId w:val="1"/>
        </w:numPr>
        <w:ind w:left="420" w:leftChars="0" w:firstLine="0" w:firstLineChars="0"/>
        <w:rPr>
          <w:rFonts w:hint="eastAsia"/>
          <w:highlight w:val="yellow"/>
        </w:rPr>
      </w:pPr>
      <w:r>
        <w:rPr>
          <w:rFonts w:hint="eastAsia"/>
          <w:highlight w:val="yellow"/>
        </w:rPr>
        <w:t>欧拉图的充要条件，哈密尔顿图的充分条件</w:t>
      </w:r>
    </w:p>
    <w:p>
      <w:pPr>
        <w:widowControl w:val="0"/>
        <w:numPr>
          <w:ilvl w:val="0"/>
          <w:numId w:val="0"/>
        </w:numPr>
        <w:jc w:val="both"/>
        <w:rPr>
          <w:rFonts w:hint="default"/>
          <w:highlight w:val="none"/>
          <w:lang w:val="en-US" w:eastAsia="zh-CN"/>
        </w:rPr>
      </w:pPr>
      <w:r>
        <w:rPr>
          <w:rFonts w:hint="eastAsia"/>
          <w:highlight w:val="none"/>
          <w:lang w:val="en-US" w:eastAsia="zh-CN"/>
        </w:rPr>
        <w:t>The necessary and sufficient condition for Eulerian graph is that the graph has no odd degree nodes. The sufficient condition for 哈密尔顿图 is that</w:t>
      </w:r>
    </w:p>
    <w:p>
      <w:pPr>
        <w:numPr>
          <w:ilvl w:val="0"/>
          <w:numId w:val="1"/>
        </w:numPr>
        <w:ind w:left="420" w:leftChars="0" w:firstLine="0" w:firstLineChars="0"/>
        <w:rPr>
          <w:rFonts w:hint="eastAsia"/>
          <w:highlight w:val="yellow"/>
        </w:rPr>
      </w:pPr>
      <w:r>
        <w:rPr>
          <w:rFonts w:hint="eastAsia"/>
          <w:highlight w:val="yellow"/>
        </w:rPr>
        <w:t>阐述欧拉图和哈密尔顿图的key</w:t>
      </w:r>
      <w:r>
        <w:rPr>
          <w:highlight w:val="yellow"/>
        </w:rPr>
        <w:t xml:space="preserve"> </w:t>
      </w:r>
      <w:r>
        <w:rPr>
          <w:rFonts w:hint="eastAsia"/>
          <w:highlight w:val="yellow"/>
        </w:rPr>
        <w:t>difference。</w:t>
      </w:r>
    </w:p>
    <w:p>
      <w:pPr>
        <w:widowControl w:val="0"/>
        <w:numPr>
          <w:ilvl w:val="0"/>
          <w:numId w:val="0"/>
        </w:numPr>
        <w:jc w:val="both"/>
        <w:rPr>
          <w:rFonts w:hint="default"/>
          <w:highlight w:val="none"/>
          <w:lang w:val="en-US" w:eastAsia="zh-CN"/>
        </w:rPr>
      </w:pPr>
      <w:r>
        <w:rPr>
          <w:rFonts w:hint="eastAsia"/>
          <w:highlight w:val="none"/>
          <w:lang w:val="en-US" w:eastAsia="zh-CN"/>
        </w:rPr>
        <w:t>The key difference is that Eulerian graph can be drawn with one close road that contains all the edges. Hamierdun graph can be drawn with one close road that contains all the nodes.</w:t>
      </w:r>
    </w:p>
    <w:p>
      <w:pPr>
        <w:numPr>
          <w:ilvl w:val="0"/>
          <w:numId w:val="1"/>
        </w:numPr>
        <w:ind w:left="420" w:leftChars="0" w:firstLine="0" w:firstLineChars="0"/>
        <w:rPr>
          <w:rFonts w:hint="eastAsia" w:ascii="Calibri" w:hAnsi="Calibri" w:eastAsia="宋体" w:cs="Times New Roman"/>
          <w:highlight w:val="yellow"/>
        </w:rPr>
      </w:pPr>
      <w:r>
        <w:rPr>
          <w:rFonts w:hint="eastAsia" w:ascii="Calibri" w:hAnsi="Calibri" w:eastAsia="宋体" w:cs="Times New Roman"/>
          <w:highlight w:val="yellow"/>
        </w:rPr>
        <w:t>给定一个全连接网络，对所有的连接以概率p去除掉链接，对所有的连接执行一次，问得到的是什么网络模型，写出这个模型的三个特性</w:t>
      </w:r>
    </w:p>
    <w:p>
      <w:pPr>
        <w:widowControl w:val="0"/>
        <w:numPr>
          <w:ilvl w:val="0"/>
          <w:numId w:val="0"/>
        </w:numPr>
        <w:jc w:val="both"/>
        <w:rPr>
          <w:rFonts w:hint="eastAsia"/>
          <w:highlight w:val="none"/>
          <w:lang w:val="en-US" w:eastAsia="zh-CN"/>
        </w:rPr>
      </w:pPr>
      <w:r>
        <w:rPr>
          <w:rFonts w:hint="eastAsia"/>
          <w:highlight w:val="none"/>
          <w:lang w:val="en-US" w:eastAsia="zh-CN"/>
        </w:rPr>
        <w:t>Random network.</w:t>
      </w:r>
    </w:p>
    <w:p>
      <w:pPr>
        <w:widowControl w:val="0"/>
        <w:numPr>
          <w:ilvl w:val="0"/>
          <w:numId w:val="2"/>
        </w:numPr>
        <w:jc w:val="both"/>
        <w:rPr>
          <w:rFonts w:hint="eastAsia"/>
          <w:highlight w:val="none"/>
          <w:lang w:val="en-US" w:eastAsia="zh-CN"/>
        </w:rPr>
      </w:pPr>
      <w:r>
        <w:rPr>
          <w:rFonts w:hint="eastAsia"/>
          <w:highlight w:val="none"/>
          <w:lang w:val="en-US" w:eastAsia="zh-CN"/>
        </w:rPr>
        <w:t xml:space="preserve">Connectivity of random network follows poisson distribution. </w:t>
      </w:r>
    </w:p>
    <w:p>
      <w:pPr>
        <w:widowControl w:val="0"/>
        <w:numPr>
          <w:ilvl w:val="0"/>
          <w:numId w:val="2"/>
        </w:numPr>
        <w:jc w:val="both"/>
        <w:rPr>
          <w:rFonts w:hint="default"/>
          <w:highlight w:val="none"/>
          <w:lang w:val="en-US" w:eastAsia="zh-CN"/>
        </w:rPr>
      </w:pPr>
      <w:r>
        <w:rPr>
          <w:rFonts w:hint="eastAsia"/>
          <w:highlight w:val="none"/>
          <w:lang w:val="en-US" w:eastAsia="zh-CN"/>
        </w:rPr>
        <w:t>Small clustering coefficient.</w:t>
      </w:r>
    </w:p>
    <w:p>
      <w:pPr>
        <w:widowControl w:val="0"/>
        <w:numPr>
          <w:ilvl w:val="0"/>
          <w:numId w:val="2"/>
        </w:numPr>
        <w:jc w:val="both"/>
        <w:rPr>
          <w:rFonts w:hint="default"/>
          <w:highlight w:val="none"/>
          <w:lang w:val="en-US" w:eastAsia="zh-CN"/>
        </w:rPr>
      </w:pPr>
      <w:r>
        <w:rPr>
          <w:rFonts w:hint="eastAsia"/>
          <w:highlight w:val="none"/>
          <w:lang w:val="en-US" w:eastAsia="zh-CN"/>
        </w:rPr>
        <w:t>Every node has roughly same degree.</w:t>
      </w:r>
    </w:p>
    <w:p>
      <w:pPr>
        <w:widowControl w:val="0"/>
        <w:numPr>
          <w:ilvl w:val="0"/>
          <w:numId w:val="2"/>
        </w:numPr>
        <w:jc w:val="both"/>
        <w:rPr>
          <w:rFonts w:hint="default"/>
          <w:highlight w:val="none"/>
          <w:lang w:val="en-US" w:eastAsia="zh-CN"/>
        </w:rPr>
      </w:pPr>
      <w:r>
        <w:rPr>
          <w:rFonts w:hint="eastAsia"/>
          <w:highlight w:val="none"/>
          <w:lang w:val="en-US" w:eastAsia="zh-CN"/>
        </w:rPr>
        <w:t>The total edges of the graph is about pn(n-1)</w:t>
      </w:r>
    </w:p>
    <w:p>
      <w:pPr>
        <w:numPr>
          <w:ilvl w:val="0"/>
          <w:numId w:val="1"/>
        </w:numPr>
        <w:ind w:left="420" w:leftChars="0" w:firstLine="0" w:firstLineChars="0"/>
        <w:rPr>
          <w:rFonts w:hint="eastAsia" w:ascii="Calibri" w:hAnsi="Calibri" w:eastAsia="宋体" w:cs="Times New Roman"/>
          <w:highlight w:val="green"/>
        </w:rPr>
      </w:pPr>
      <w:r>
        <w:rPr>
          <w:rFonts w:hint="eastAsia" w:ascii="Calibri" w:hAnsi="Calibri" w:eastAsia="宋体" w:cs="Times New Roman"/>
          <w:highlight w:val="green"/>
        </w:rPr>
        <w:t>写出small-world</w:t>
      </w:r>
      <w:r>
        <w:rPr>
          <w:rFonts w:ascii="Calibri" w:hAnsi="Calibri" w:eastAsia="宋体" w:cs="Times New Roman"/>
          <w:highlight w:val="green"/>
        </w:rPr>
        <w:t xml:space="preserve"> </w:t>
      </w:r>
      <w:r>
        <w:rPr>
          <w:rFonts w:hint="eastAsia" w:ascii="Calibri" w:hAnsi="Calibri" w:eastAsia="宋体" w:cs="Times New Roman"/>
          <w:highlight w:val="green"/>
        </w:rPr>
        <w:t>network、scale-free</w:t>
      </w:r>
      <w:r>
        <w:rPr>
          <w:rFonts w:ascii="Calibri" w:hAnsi="Calibri" w:eastAsia="宋体" w:cs="Times New Roman"/>
          <w:highlight w:val="green"/>
        </w:rPr>
        <w:t xml:space="preserve"> </w:t>
      </w:r>
      <w:r>
        <w:rPr>
          <w:rFonts w:hint="eastAsia" w:ascii="Calibri" w:hAnsi="Calibri" w:eastAsia="宋体" w:cs="Times New Roman"/>
          <w:highlight w:val="green"/>
        </w:rPr>
        <w:t>network的三个特征</w:t>
      </w:r>
    </w:p>
    <w:p>
      <w:pPr>
        <w:widowControl w:val="0"/>
        <w:numPr>
          <w:ilvl w:val="0"/>
          <w:numId w:val="0"/>
        </w:numPr>
        <w:jc w:val="both"/>
        <w:rPr>
          <w:rFonts w:hint="eastAsia"/>
          <w:highlight w:val="none"/>
          <w:lang w:val="en-US" w:eastAsia="zh-CN"/>
        </w:rPr>
      </w:pPr>
      <w:r>
        <w:rPr>
          <w:rFonts w:hint="eastAsia"/>
          <w:highlight w:val="none"/>
          <w:lang w:val="en-US" w:eastAsia="zh-CN"/>
        </w:rPr>
        <w:t>Small-world network:</w:t>
      </w:r>
    </w:p>
    <w:p>
      <w:pPr>
        <w:widowControl w:val="0"/>
        <w:numPr>
          <w:ilvl w:val="0"/>
          <w:numId w:val="3"/>
        </w:numPr>
        <w:jc w:val="both"/>
        <w:rPr>
          <w:rFonts w:hint="eastAsia"/>
          <w:highlight w:val="none"/>
          <w:lang w:val="en-US" w:eastAsia="zh-CN"/>
        </w:rPr>
      </w:pPr>
      <w:r>
        <w:rPr>
          <w:rFonts w:hint="eastAsia"/>
          <w:highlight w:val="none"/>
          <w:lang w:val="en-US" w:eastAsia="zh-CN"/>
        </w:rPr>
        <w:t>big clustering coefficient</w:t>
      </w:r>
    </w:p>
    <w:p>
      <w:pPr>
        <w:widowControl w:val="0"/>
        <w:numPr>
          <w:ilvl w:val="0"/>
          <w:numId w:val="3"/>
        </w:numPr>
        <w:jc w:val="both"/>
        <w:rPr>
          <w:rFonts w:hint="default"/>
          <w:highlight w:val="none"/>
          <w:lang w:val="en-US" w:eastAsia="zh-CN"/>
        </w:rPr>
      </w:pPr>
      <w:r>
        <w:rPr>
          <w:rFonts w:hint="eastAsia"/>
          <w:highlight w:val="none"/>
          <w:lang w:val="en-US" w:eastAsia="zh-CN"/>
        </w:rPr>
        <w:t>Small average length</w:t>
      </w:r>
    </w:p>
    <w:p>
      <w:pPr>
        <w:widowControl w:val="0"/>
        <w:numPr>
          <w:ilvl w:val="0"/>
          <w:numId w:val="3"/>
        </w:numPr>
        <w:jc w:val="both"/>
        <w:rPr>
          <w:rFonts w:hint="default"/>
          <w:highlight w:val="none"/>
          <w:lang w:val="en-US" w:eastAsia="zh-CN"/>
        </w:rPr>
      </w:pPr>
      <w:r>
        <w:rPr>
          <w:rFonts w:hint="eastAsia"/>
          <w:highlight w:val="none"/>
          <w:lang w:val="en-US" w:eastAsia="zh-CN"/>
        </w:rPr>
        <w:t>Every node has roughly same degree.</w:t>
      </w:r>
    </w:p>
    <w:p>
      <w:pPr>
        <w:widowControl w:val="0"/>
        <w:numPr>
          <w:ilvl w:val="0"/>
          <w:numId w:val="3"/>
        </w:numPr>
        <w:jc w:val="both"/>
        <w:rPr>
          <w:rFonts w:hint="default"/>
          <w:highlight w:val="none"/>
          <w:lang w:val="en-US" w:eastAsia="zh-CN"/>
        </w:rPr>
      </w:pPr>
      <w:r>
        <w:rPr>
          <w:rFonts w:hint="eastAsia"/>
          <w:highlight w:val="none"/>
          <w:lang w:val="en-US" w:eastAsia="zh-CN"/>
        </w:rPr>
        <w:t>Large clustering coefficient</w:t>
      </w:r>
    </w:p>
    <w:p>
      <w:pPr>
        <w:widowControl w:val="0"/>
        <w:numPr>
          <w:ilvl w:val="0"/>
          <w:numId w:val="0"/>
        </w:numPr>
        <w:tabs>
          <w:tab w:val="left" w:pos="312"/>
        </w:tabs>
        <w:jc w:val="both"/>
        <w:rPr>
          <w:rFonts w:hint="eastAsia"/>
          <w:highlight w:val="none"/>
          <w:lang w:val="en-US" w:eastAsia="zh-CN"/>
        </w:rPr>
      </w:pPr>
    </w:p>
    <w:p>
      <w:pPr>
        <w:widowControl w:val="0"/>
        <w:numPr>
          <w:ilvl w:val="0"/>
          <w:numId w:val="0"/>
        </w:numPr>
        <w:tabs>
          <w:tab w:val="left" w:pos="312"/>
        </w:tabs>
        <w:jc w:val="both"/>
        <w:rPr>
          <w:rFonts w:hint="eastAsia"/>
          <w:highlight w:val="none"/>
          <w:lang w:val="en-US" w:eastAsia="zh-CN"/>
        </w:rPr>
      </w:pPr>
      <w:r>
        <w:rPr>
          <w:rFonts w:hint="eastAsia"/>
          <w:highlight w:val="none"/>
          <w:lang w:val="en-US" w:eastAsia="zh-CN"/>
        </w:rPr>
        <w:t>Scale-free network:</w:t>
      </w:r>
    </w:p>
    <w:p>
      <w:pPr>
        <w:widowControl w:val="0"/>
        <w:numPr>
          <w:ilvl w:val="0"/>
          <w:numId w:val="4"/>
        </w:numPr>
        <w:jc w:val="both"/>
        <w:rPr>
          <w:rFonts w:hint="eastAsia"/>
          <w:highlight w:val="none"/>
          <w:lang w:val="en-US" w:eastAsia="zh-CN"/>
        </w:rPr>
      </w:pPr>
      <w:r>
        <w:rPr>
          <w:rFonts w:hint="eastAsia"/>
          <w:highlight w:val="none"/>
          <w:lang w:val="en-US" w:eastAsia="zh-CN"/>
        </w:rPr>
        <w:t>Connectivity in power-low form.</w:t>
      </w:r>
    </w:p>
    <w:p>
      <w:pPr>
        <w:widowControl w:val="0"/>
        <w:numPr>
          <w:ilvl w:val="0"/>
          <w:numId w:val="4"/>
        </w:numPr>
        <w:jc w:val="both"/>
        <w:rPr>
          <w:rFonts w:hint="eastAsia"/>
          <w:highlight w:val="none"/>
          <w:lang w:val="en-US" w:eastAsia="zh-CN"/>
        </w:rPr>
      </w:pPr>
      <w:r>
        <w:rPr>
          <w:rFonts w:hint="eastAsia"/>
          <w:highlight w:val="none"/>
          <w:lang w:val="en-US" w:eastAsia="zh-CN"/>
        </w:rPr>
        <w:t>Low clustering coefficient.</w:t>
      </w:r>
      <w:bookmarkStart w:id="0" w:name="_GoBack"/>
      <w:bookmarkEnd w:id="0"/>
    </w:p>
    <w:p>
      <w:pPr>
        <w:widowControl w:val="0"/>
        <w:numPr>
          <w:ilvl w:val="0"/>
          <w:numId w:val="4"/>
        </w:numPr>
        <w:jc w:val="both"/>
        <w:rPr>
          <w:rFonts w:hint="default"/>
          <w:highlight w:val="none"/>
          <w:lang w:val="en-US" w:eastAsia="zh-CN"/>
        </w:rPr>
      </w:pPr>
      <w:r>
        <w:rPr>
          <w:rFonts w:hint="eastAsia"/>
          <w:highlight w:val="none"/>
          <w:lang w:val="en-US" w:eastAsia="zh-CN"/>
        </w:rPr>
        <w:t>Robust to random attack</w:t>
      </w:r>
    </w:p>
    <w:p>
      <w:pPr>
        <w:widowControl w:val="0"/>
        <w:numPr>
          <w:ilvl w:val="0"/>
          <w:numId w:val="4"/>
        </w:numPr>
        <w:jc w:val="both"/>
        <w:rPr>
          <w:rFonts w:hint="default"/>
          <w:highlight w:val="none"/>
          <w:lang w:val="en-US" w:eastAsia="zh-CN"/>
        </w:rPr>
      </w:pPr>
      <w:r>
        <w:rPr>
          <w:rFonts w:hint="eastAsia"/>
          <w:highlight w:val="none"/>
          <w:lang w:val="en-US" w:eastAsia="zh-CN"/>
        </w:rPr>
        <w:t>Fragile to Intentional attack</w:t>
      </w:r>
    </w:p>
    <w:p>
      <w:pPr>
        <w:numPr>
          <w:ilvl w:val="0"/>
          <w:numId w:val="1"/>
        </w:numPr>
        <w:ind w:left="420" w:leftChars="0" w:firstLine="0" w:firstLineChars="0"/>
        <w:rPr>
          <w:rFonts w:hint="eastAsia" w:ascii="Calibri" w:hAnsi="Calibri" w:eastAsia="宋体" w:cs="Times New Roman"/>
          <w:highlight w:val="green"/>
        </w:rPr>
      </w:pPr>
      <w:r>
        <w:rPr>
          <w:rFonts w:hint="eastAsia" w:ascii="Calibri" w:hAnsi="Calibri" w:eastAsia="宋体" w:cs="Times New Roman"/>
          <w:highlight w:val="green"/>
        </w:rPr>
        <w:t>删去七桥问题的两条边，并加上一条边。计算图的相关属性：平均度，平均路径，直径。</w:t>
      </w:r>
    </w:p>
    <w:p>
      <w:pPr>
        <w:widowControl w:val="0"/>
        <w:numPr>
          <w:ilvl w:val="0"/>
          <w:numId w:val="0"/>
        </w:numPr>
        <w:tabs>
          <w:tab w:val="left" w:pos="312"/>
        </w:tabs>
        <w:jc w:val="both"/>
        <w:rPr>
          <w:rFonts w:hint="default"/>
          <w:highlight w:val="none"/>
          <w:lang w:val="en-US" w:eastAsia="zh-CN"/>
        </w:rPr>
      </w:pPr>
      <w:r>
        <w:rPr>
          <w:rFonts w:hint="eastAsia"/>
          <w:highlight w:val="none"/>
          <w:lang w:val="en-US" w:eastAsia="zh-CN"/>
        </w:rPr>
        <w:t>1.</w:t>
      </w:r>
    </w:p>
    <w:p>
      <w:pPr>
        <w:numPr>
          <w:ilvl w:val="0"/>
          <w:numId w:val="1"/>
        </w:numPr>
        <w:ind w:left="420" w:leftChars="0" w:firstLine="0" w:firstLineChars="0"/>
        <w:rPr>
          <w:rFonts w:hint="eastAsia" w:ascii="Calibri" w:hAnsi="Calibri" w:eastAsia="宋体" w:cs="Times New Roman"/>
          <w:highlight w:val="green"/>
        </w:rPr>
      </w:pPr>
      <w:r>
        <w:rPr>
          <w:rFonts w:hint="eastAsia" w:ascii="Calibri" w:hAnsi="Calibri" w:eastAsia="宋体" w:cs="Times New Roman"/>
          <w:highlight w:val="green"/>
        </w:rPr>
        <w:t>删去七桥问题的两个重边，求某点的clustering</w:t>
      </w:r>
      <w:r>
        <w:rPr>
          <w:rFonts w:ascii="Calibri" w:hAnsi="Calibri" w:eastAsia="宋体" w:cs="Times New Roman"/>
          <w:highlight w:val="green"/>
        </w:rPr>
        <w:t xml:space="preserve"> </w:t>
      </w:r>
      <w:r>
        <w:rPr>
          <w:rFonts w:hint="eastAsia" w:ascii="Calibri" w:hAnsi="Calibri" w:eastAsia="宋体" w:cs="Times New Roman"/>
          <w:highlight w:val="green"/>
        </w:rPr>
        <w:t>coefficient（聚类系数），某个节点的coreness</w:t>
      </w:r>
      <w:r>
        <w:rPr>
          <w:rFonts w:ascii="Calibri" w:hAnsi="Calibri" w:eastAsia="宋体" w:cs="Times New Roman"/>
          <w:highlight w:val="green"/>
        </w:rPr>
        <w:t>, 某个节点的</w:t>
      </w:r>
      <w:r>
        <w:rPr>
          <w:rFonts w:hint="eastAsia" w:ascii="Calibri" w:hAnsi="Calibri" w:eastAsia="宋体" w:cs="Times New Roman"/>
          <w:highlight w:val="green"/>
        </w:rPr>
        <w:t>node betweenness,</w:t>
      </w:r>
      <w:r>
        <w:rPr>
          <w:rFonts w:ascii="Calibri" w:hAnsi="Calibri" w:eastAsia="宋体" w:cs="Times New Roman"/>
          <w:highlight w:val="green"/>
        </w:rPr>
        <w:t xml:space="preserve"> </w:t>
      </w:r>
      <w:r>
        <w:rPr>
          <w:rFonts w:hint="eastAsia" w:ascii="Calibri" w:hAnsi="Calibri" w:eastAsia="宋体" w:cs="Times New Roman"/>
          <w:highlight w:val="green"/>
        </w:rPr>
        <w:t>画出图的邻接矩阵，和生成树。</w:t>
      </w:r>
    </w:p>
    <w:p>
      <w:pPr>
        <w:widowControl w:val="0"/>
        <w:numPr>
          <w:ilvl w:val="0"/>
          <w:numId w:val="0"/>
        </w:numPr>
        <w:jc w:val="both"/>
        <w:rPr>
          <w:rFonts w:hint="eastAsia" w:ascii="Calibri" w:hAnsi="Calibri" w:eastAsia="宋体" w:cs="Times New Roman"/>
          <w:highlight w:val="green"/>
        </w:rPr>
      </w:pPr>
    </w:p>
    <w:p>
      <w:pPr>
        <w:numPr>
          <w:ilvl w:val="0"/>
          <w:numId w:val="1"/>
        </w:numPr>
        <w:ind w:left="420" w:leftChars="0" w:firstLine="0" w:firstLineChars="0"/>
        <w:rPr>
          <w:rFonts w:hint="eastAsia" w:ascii="Calibri" w:hAnsi="Calibri" w:eastAsia="宋体" w:cs="Times New Roman"/>
          <w:highlight w:val="green"/>
        </w:rPr>
      </w:pPr>
      <w:r>
        <w:rPr>
          <w:rFonts w:hint="eastAsia" w:ascii="Calibri" w:hAnsi="Calibri" w:eastAsia="宋体" w:cs="Times New Roman"/>
          <w:highlight w:val="green"/>
        </w:rPr>
        <w:t>一个完全二叉树，给了树高m，求总的叶子数和边数。</w:t>
      </w:r>
    </w:p>
    <w:p>
      <w:pPr>
        <w:widowControl w:val="0"/>
        <w:numPr>
          <w:ilvl w:val="0"/>
          <w:numId w:val="0"/>
        </w:numPr>
        <w:jc w:val="both"/>
        <w:rPr>
          <w:rFonts w:hint="eastAsia" w:ascii="Calibri" w:hAnsi="Calibri" w:eastAsia="宋体" w:cs="Times New Roman"/>
          <w:highlight w:val="green"/>
        </w:rPr>
      </w:pPr>
    </w:p>
    <w:p>
      <w:pPr>
        <w:numPr>
          <w:ilvl w:val="0"/>
          <w:numId w:val="1"/>
        </w:numPr>
        <w:ind w:left="420" w:leftChars="0" w:firstLine="0" w:firstLineChars="0"/>
        <w:rPr>
          <w:rFonts w:hint="eastAsia" w:ascii="Calibri" w:hAnsi="Calibri" w:eastAsia="宋体" w:cs="Times New Roman"/>
          <w:highlight w:val="magenta"/>
        </w:rPr>
      </w:pPr>
      <w:r>
        <w:rPr>
          <w:rFonts w:ascii="Calibri" w:hAnsi="Calibri" w:eastAsia="宋体" w:cs="Times New Roman"/>
          <w:highlight w:val="magenta"/>
        </w:rPr>
        <w:t xml:space="preserve">Robustness </w:t>
      </w:r>
      <w:r>
        <w:rPr>
          <w:rFonts w:hint="eastAsia" w:ascii="Calibri" w:hAnsi="Calibri" w:eastAsia="宋体" w:cs="Times New Roman"/>
          <w:highlight w:val="magenta"/>
        </w:rPr>
        <w:t>的定义是什么样的？怎样比较两个networks的鲁棒性好坏？B</w:t>
      </w:r>
      <w:r>
        <w:rPr>
          <w:rFonts w:ascii="Calibri" w:hAnsi="Calibri" w:eastAsia="宋体" w:cs="Times New Roman"/>
          <w:highlight w:val="magenta"/>
        </w:rPr>
        <w:t xml:space="preserve">A </w:t>
      </w:r>
      <w:r>
        <w:rPr>
          <w:rFonts w:hint="eastAsia" w:ascii="Calibri" w:hAnsi="Calibri" w:eastAsia="宋体" w:cs="Times New Roman"/>
          <w:highlight w:val="magenta"/>
        </w:rPr>
        <w:t>scale-free的鲁棒性如何？</w:t>
      </w:r>
    </w:p>
    <w:p>
      <w:pPr>
        <w:widowControl w:val="0"/>
        <w:numPr>
          <w:ilvl w:val="0"/>
          <w:numId w:val="0"/>
        </w:numPr>
        <w:tabs>
          <w:tab w:val="left" w:pos="312"/>
        </w:tabs>
        <w:jc w:val="both"/>
        <w:rPr>
          <w:rFonts w:hint="default"/>
          <w:highlight w:val="none"/>
          <w:lang w:val="en-US" w:eastAsia="zh-CN"/>
        </w:rPr>
      </w:pPr>
      <w:r>
        <w:rPr>
          <w:rFonts w:hint="eastAsia"/>
          <w:highlight w:val="none"/>
          <w:lang w:val="en-US" w:eastAsia="zh-CN"/>
        </w:rPr>
        <w:t>Robustness is 随机移除图中的一部分节点，图的节点保持相连的能力。 There are two ways of comparing the robustness——random failure and intentional attack. The BA scale-free is robust to random failure but fragile to intentional attack.</w:t>
      </w:r>
    </w:p>
    <w:p>
      <w:pPr>
        <w:numPr>
          <w:ilvl w:val="0"/>
          <w:numId w:val="1"/>
        </w:numPr>
        <w:ind w:left="420" w:leftChars="0" w:firstLine="0" w:firstLineChars="0"/>
        <w:rPr>
          <w:rFonts w:hint="eastAsia"/>
          <w:highlight w:val="magenta"/>
        </w:rPr>
      </w:pPr>
      <w:r>
        <w:rPr>
          <w:rFonts w:hint="eastAsia"/>
          <w:highlight w:val="magenta"/>
        </w:rPr>
        <w:t>比较级联反应和病毒传播的相同和不同之处</w:t>
      </w:r>
    </w:p>
    <w:p>
      <w:pPr>
        <w:widowControl w:val="0"/>
        <w:numPr>
          <w:ilvl w:val="0"/>
          <w:numId w:val="0"/>
        </w:numPr>
        <w:tabs>
          <w:tab w:val="left" w:pos="312"/>
        </w:tabs>
        <w:jc w:val="both"/>
        <w:rPr>
          <w:rFonts w:hint="default"/>
          <w:highlight w:val="none"/>
          <w:lang w:val="en-US" w:eastAsia="zh-CN"/>
        </w:rPr>
      </w:pPr>
      <w:r>
        <w:rPr>
          <w:rFonts w:hint="eastAsia"/>
          <w:highlight w:val="none"/>
          <w:lang w:val="en-US" w:eastAsia="zh-CN"/>
        </w:rPr>
        <w:t>Cascading failures</w:t>
      </w:r>
    </w:p>
    <w:p>
      <w:pPr>
        <w:numPr>
          <w:ilvl w:val="0"/>
          <w:numId w:val="1"/>
        </w:numPr>
        <w:ind w:left="420" w:leftChars="0" w:firstLine="0" w:firstLineChars="0"/>
        <w:rPr>
          <w:rFonts w:hint="eastAsia" w:ascii="Calibri" w:hAnsi="Calibri" w:eastAsia="宋体" w:cs="Times New Roman"/>
          <w:highlight w:val="magenta"/>
        </w:rPr>
      </w:pPr>
      <w:r>
        <w:rPr>
          <w:rFonts w:ascii="Calibri" w:hAnsi="Calibri" w:eastAsia="宋体" w:cs="Times New Roman"/>
          <w:highlight w:val="magenta"/>
        </w:rPr>
        <w:t>给定一颗树</w:t>
      </w:r>
      <w:r>
        <w:rPr>
          <w:rFonts w:hint="eastAsia" w:ascii="Calibri" w:hAnsi="Calibri" w:eastAsia="宋体" w:cs="Times New Roman"/>
          <w:highlight w:val="magenta"/>
        </w:rPr>
        <w:t>，</w:t>
      </w:r>
      <w:r>
        <w:rPr>
          <w:rFonts w:ascii="Calibri" w:hAnsi="Calibri" w:eastAsia="宋体" w:cs="Times New Roman"/>
          <w:highlight w:val="magenta"/>
        </w:rPr>
        <w:t>然后</w:t>
      </w:r>
      <w:r>
        <w:rPr>
          <w:rFonts w:hint="eastAsia" w:ascii="Calibri" w:hAnsi="Calibri" w:eastAsia="宋体" w:cs="Times New Roman"/>
          <w:highlight w:val="magenta"/>
        </w:rPr>
        <w:t>，</w:t>
      </w:r>
      <w:r>
        <w:rPr>
          <w:rFonts w:ascii="Calibri" w:hAnsi="Calibri" w:eastAsia="宋体" w:cs="Times New Roman"/>
          <w:highlight w:val="magenta"/>
        </w:rPr>
        <w:t>对图中的任一对节点</w:t>
      </w:r>
      <w:r>
        <w:rPr>
          <w:rFonts w:hint="eastAsia" w:ascii="Calibri" w:hAnsi="Calibri" w:eastAsia="宋体" w:cs="Times New Roman"/>
          <w:highlight w:val="magenta"/>
        </w:rPr>
        <w:t>，</w:t>
      </w:r>
      <w:r>
        <w:rPr>
          <w:rFonts w:ascii="Calibri" w:hAnsi="Calibri" w:eastAsia="宋体" w:cs="Times New Roman"/>
          <w:highlight w:val="magenta"/>
        </w:rPr>
        <w:t>如果已经连接</w:t>
      </w:r>
      <w:r>
        <w:rPr>
          <w:rFonts w:hint="eastAsia" w:ascii="Calibri" w:hAnsi="Calibri" w:eastAsia="宋体" w:cs="Times New Roman"/>
          <w:highlight w:val="magenta"/>
        </w:rPr>
        <w:t>，</w:t>
      </w:r>
      <w:r>
        <w:rPr>
          <w:rFonts w:ascii="Calibri" w:hAnsi="Calibri" w:eastAsia="宋体" w:cs="Times New Roman"/>
          <w:highlight w:val="magenta"/>
        </w:rPr>
        <w:t>则跳过</w:t>
      </w:r>
      <w:r>
        <w:rPr>
          <w:rFonts w:hint="eastAsia" w:ascii="Calibri" w:hAnsi="Calibri" w:eastAsia="宋体" w:cs="Times New Roman"/>
          <w:highlight w:val="magenta"/>
        </w:rPr>
        <w:t>，</w:t>
      </w:r>
      <w:r>
        <w:rPr>
          <w:rFonts w:ascii="Calibri" w:hAnsi="Calibri" w:eastAsia="宋体" w:cs="Times New Roman"/>
          <w:highlight w:val="magenta"/>
        </w:rPr>
        <w:t>未连接</w:t>
      </w:r>
      <w:r>
        <w:rPr>
          <w:rFonts w:hint="eastAsia" w:ascii="Calibri" w:hAnsi="Calibri" w:eastAsia="宋体" w:cs="Times New Roman"/>
          <w:highlight w:val="magenta"/>
        </w:rPr>
        <w:t>，</w:t>
      </w:r>
      <w:r>
        <w:rPr>
          <w:rFonts w:ascii="Calibri" w:hAnsi="Calibri" w:eastAsia="宋体" w:cs="Times New Roman"/>
          <w:highlight w:val="magenta"/>
        </w:rPr>
        <w:t>则以概率</w:t>
      </w:r>
      <w:r>
        <w:rPr>
          <w:rFonts w:hint="eastAsia" w:ascii="Calibri" w:hAnsi="Calibri" w:eastAsia="宋体" w:cs="Times New Roman"/>
          <w:highlight w:val="magenta"/>
        </w:rPr>
        <w:t>p连接，一轮过后，问形成的网络能否很好的表示Internet,觉得好，或者不好，阐述三点理由</w:t>
      </w:r>
    </w:p>
    <w:p>
      <w:pPr>
        <w:widowControl w:val="0"/>
        <w:numPr>
          <w:ilvl w:val="0"/>
          <w:numId w:val="0"/>
        </w:numPr>
        <w:jc w:val="both"/>
        <w:rPr>
          <w:rFonts w:hint="eastAsia" w:ascii="Calibri" w:hAnsi="Calibri" w:eastAsia="宋体" w:cs="Times New Roman"/>
          <w:highlight w:val="magenta"/>
        </w:rPr>
      </w:pPr>
    </w:p>
    <w:p>
      <w:pPr>
        <w:widowControl w:val="0"/>
        <w:numPr>
          <w:ilvl w:val="0"/>
          <w:numId w:val="0"/>
        </w:numPr>
        <w:jc w:val="both"/>
        <w:rPr>
          <w:rFonts w:hint="eastAsia" w:ascii="Calibri" w:hAnsi="Calibri" w:eastAsia="宋体" w:cs="Times New Roman"/>
          <w:highlight w:val="magenta"/>
        </w:rPr>
      </w:pPr>
    </w:p>
    <w:p>
      <w:pPr>
        <w:numPr>
          <w:ilvl w:val="0"/>
          <w:numId w:val="1"/>
        </w:numPr>
        <w:ind w:left="420" w:leftChars="0" w:firstLine="0" w:firstLineChars="0"/>
        <w:rPr>
          <w:rFonts w:hint="eastAsia" w:ascii="Calibri" w:hAnsi="Calibri" w:eastAsia="宋体" w:cs="Times New Roman"/>
        </w:rPr>
      </w:pPr>
      <w:r>
        <w:rPr>
          <w:rFonts w:hint="eastAsia" w:ascii="Calibri" w:hAnsi="Calibri" w:eastAsia="宋体" w:cs="Times New Roman"/>
        </w:rPr>
        <w:t>对于integrated</w:t>
      </w:r>
      <w:r>
        <w:rPr>
          <w:rFonts w:ascii="Calibri" w:hAnsi="Calibri" w:eastAsia="宋体" w:cs="Times New Roman"/>
        </w:rPr>
        <w:t xml:space="preserve"> </w:t>
      </w:r>
      <w:r>
        <w:rPr>
          <w:rFonts w:hint="eastAsia" w:ascii="Calibri" w:hAnsi="Calibri" w:eastAsia="宋体" w:cs="Times New Roman"/>
        </w:rPr>
        <w:t>network，为了增强其鲁棒性，为什么要考虑interdependence</w:t>
      </w:r>
      <w:r>
        <w:rPr>
          <w:rFonts w:ascii="Calibri" w:hAnsi="Calibri" w:eastAsia="宋体" w:cs="Times New Roman"/>
        </w:rPr>
        <w:t xml:space="preserve"> </w:t>
      </w:r>
      <w:r>
        <w:rPr>
          <w:rFonts w:hint="eastAsia" w:ascii="Calibri" w:hAnsi="Calibri" w:eastAsia="宋体" w:cs="Times New Roman"/>
        </w:rPr>
        <w:t>of</w:t>
      </w:r>
      <w:r>
        <w:rPr>
          <w:rFonts w:ascii="Calibri" w:hAnsi="Calibri" w:eastAsia="宋体" w:cs="Times New Roman"/>
        </w:rPr>
        <w:t xml:space="preserve"> </w:t>
      </w:r>
      <w:r>
        <w:rPr>
          <w:rFonts w:hint="eastAsia" w:ascii="Calibri" w:hAnsi="Calibri" w:eastAsia="宋体" w:cs="Times New Roman"/>
        </w:rPr>
        <w:t>the</w:t>
      </w:r>
      <w:r>
        <w:rPr>
          <w:rFonts w:ascii="Calibri" w:hAnsi="Calibri" w:eastAsia="宋体" w:cs="Times New Roman"/>
        </w:rPr>
        <w:t xml:space="preserve"> </w:t>
      </w:r>
      <w:r>
        <w:rPr>
          <w:rFonts w:hint="eastAsia" w:ascii="Calibri" w:hAnsi="Calibri" w:eastAsia="宋体" w:cs="Times New Roman"/>
        </w:rPr>
        <w:t>network。</w:t>
      </w:r>
    </w:p>
    <w:p>
      <w:pPr>
        <w:widowControl w:val="0"/>
        <w:numPr>
          <w:ilvl w:val="0"/>
          <w:numId w:val="0"/>
        </w:numPr>
        <w:jc w:val="both"/>
        <w:rPr>
          <w:rFonts w:hint="eastAsia" w:ascii="Calibri" w:hAnsi="Calibri" w:eastAsia="宋体" w:cs="Times New Roman"/>
        </w:rPr>
      </w:pPr>
    </w:p>
    <w:p>
      <w:pPr>
        <w:rPr>
          <w:rFonts w:ascii="Calibri" w:hAnsi="Calibri" w:eastAsia="宋体" w:cs="Times New Roman"/>
        </w:rPr>
      </w:pPr>
      <w:r>
        <w:rPr>
          <w:rFonts w:ascii="Calibri" w:hAnsi="Calibri" w:eastAsia="宋体" w:cs="Times New Roman"/>
        </w:rPr>
        <w:tab/>
      </w:r>
      <w:r>
        <w:rPr>
          <w:rFonts w:ascii="Calibri" w:hAnsi="Calibri" w:eastAsia="宋体" w:cs="Times New Roman"/>
        </w:rPr>
        <w:t>15</w:t>
      </w:r>
      <w:r>
        <w:rPr>
          <w:rFonts w:hint="eastAsia" w:ascii="Calibri" w:hAnsi="Calibri" w:eastAsia="宋体" w:cs="Times New Roman"/>
        </w:rPr>
        <w:t>.</w:t>
      </w:r>
      <w:r>
        <w:rPr>
          <w:rFonts w:ascii="Calibri" w:hAnsi="Calibri" w:eastAsia="宋体" w:cs="Times New Roman"/>
        </w:rPr>
        <w:t xml:space="preserve"> </w:t>
      </w:r>
      <w:r>
        <w:rPr>
          <w:rFonts w:hint="eastAsia" w:ascii="Calibri" w:hAnsi="Calibri" w:eastAsia="宋体" w:cs="Times New Roman"/>
        </w:rPr>
        <w:t>给出一颗完全二叉树，问为了增强对抗攻击的鲁棒性，是链接B</w:t>
      </w:r>
      <w:r>
        <w:rPr>
          <w:rFonts w:ascii="Calibri" w:hAnsi="Calibri" w:eastAsia="宋体" w:cs="Times New Roman"/>
        </w:rPr>
        <w:t>,C</w:t>
      </w:r>
      <w:r>
        <w:rPr>
          <w:rFonts w:hint="eastAsia" w:ascii="Calibri" w:hAnsi="Calibri" w:eastAsia="宋体" w:cs="Times New Roman"/>
        </w:rPr>
        <w:t>好还是A</w:t>
      </w:r>
      <w:r>
        <w:rPr>
          <w:rFonts w:ascii="Calibri" w:hAnsi="Calibri" w:eastAsia="宋体" w:cs="Times New Roman"/>
        </w:rPr>
        <w:t>,D</w:t>
      </w:r>
      <w:r>
        <w:rPr>
          <w:rFonts w:hint="eastAsia" w:ascii="Calibri" w:hAnsi="Calibri" w:eastAsia="宋体" w:cs="Times New Roman"/>
        </w:rPr>
        <w:t>好还是都一样？给出理由。</w:t>
      </w:r>
    </w:p>
    <w:p>
      <w:pPr>
        <w:rPr>
          <w:rFonts w:ascii="Calibri" w:hAnsi="Calibri" w:eastAsia="宋体" w:cs="Times New Roman"/>
        </w:rPr>
      </w:pPr>
      <w:r>
        <w:drawing>
          <wp:anchor distT="0" distB="0" distL="114300" distR="114300" simplePos="0" relativeHeight="251660288" behindDoc="1" locked="0" layoutInCell="1" allowOverlap="1">
            <wp:simplePos x="0" y="0"/>
            <wp:positionH relativeFrom="column">
              <wp:posOffset>371475</wp:posOffset>
            </wp:positionH>
            <wp:positionV relativeFrom="paragraph">
              <wp:posOffset>20955</wp:posOffset>
            </wp:positionV>
            <wp:extent cx="3009900" cy="2085975"/>
            <wp:effectExtent l="0" t="0" r="0" b="952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009900" cy="2085975"/>
                    </a:xfrm>
                    <a:prstGeom prst="rect">
                      <a:avLst/>
                    </a:prstGeom>
                  </pic:spPr>
                </pic:pic>
              </a:graphicData>
            </a:graphic>
          </wp:anchor>
        </w:drawing>
      </w:r>
    </w:p>
    <w:p>
      <w:pPr>
        <w:rPr>
          <w:rFonts w:hint="eastAsia" w:ascii="Calibri" w:hAnsi="Calibri" w:eastAsia="宋体" w:cs="Times New Roman"/>
        </w:rPr>
      </w:pPr>
    </w:p>
    <w:p>
      <w:r>
        <w:rPr>
          <w:rFonts w:hint="eastAsia"/>
        </w:rPr>
        <w:t xml:space="preserve"> </w:t>
      </w:r>
      <w:r>
        <w:t xml:space="preserve">          </w:t>
      </w:r>
    </w:p>
    <w:p/>
    <w:p/>
    <w:p/>
    <w:p/>
    <w:p/>
    <w:p/>
    <w:p>
      <w:pPr>
        <w:rPr>
          <w:rFonts w:hint="eastAsia"/>
        </w:rPr>
      </w:pPr>
      <w:r>
        <w:rPr>
          <w:rFonts w:hint="eastAsia"/>
        </w:rPr>
        <w:t xml:space="preserve"> </w:t>
      </w:r>
      <w:r>
        <w:t xml:space="preserve">       </w:t>
      </w:r>
      <w:r>
        <w:rPr>
          <w:color w:val="FF0000"/>
          <w:highlight w:val="yellow"/>
        </w:rPr>
        <w:t>A</w:t>
      </w:r>
      <w:r>
        <w:rPr>
          <w:color w:val="FF0000"/>
        </w:rPr>
        <w:t xml:space="preserve">               </w:t>
      </w:r>
      <w:r>
        <w:rPr>
          <w:color w:val="FF0000"/>
          <w:highlight w:val="yellow"/>
        </w:rPr>
        <w:t>B</w:t>
      </w:r>
      <w:r>
        <w:rPr>
          <w:color w:val="FF0000"/>
        </w:rPr>
        <w:t xml:space="preserve">     </w:t>
      </w:r>
      <w:r>
        <w:rPr>
          <w:color w:val="FF0000"/>
          <w:highlight w:val="yellow"/>
        </w:rPr>
        <w:t>C</w:t>
      </w:r>
      <w:r>
        <w:rPr>
          <w:color w:val="FF0000"/>
        </w:rPr>
        <w:t xml:space="preserve">               </w:t>
      </w:r>
      <w:r>
        <w:rPr>
          <w:color w:val="FF0000"/>
          <w:highlight w:val="yellow"/>
        </w:rPr>
        <w:t>D</w:t>
      </w:r>
    </w:p>
    <w:p>
      <w:r>
        <w:drawing>
          <wp:anchor distT="0" distB="0" distL="114300" distR="114300" simplePos="0" relativeHeight="251659264" behindDoc="0" locked="0" layoutInCell="1" allowOverlap="1">
            <wp:simplePos x="0" y="0"/>
            <wp:positionH relativeFrom="margin">
              <wp:align>left</wp:align>
            </wp:positionH>
            <wp:positionV relativeFrom="paragraph">
              <wp:posOffset>220980</wp:posOffset>
            </wp:positionV>
            <wp:extent cx="5274310" cy="3841115"/>
            <wp:effectExtent l="0" t="0" r="254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3841115"/>
                    </a:xfrm>
                    <a:prstGeom prst="rect">
                      <a:avLst/>
                    </a:prstGeom>
                  </pic:spPr>
                </pic:pic>
              </a:graphicData>
            </a:graphic>
          </wp:anchor>
        </w:drawing>
      </w:r>
      <w:r>
        <w:tab/>
      </w:r>
      <w:r>
        <w:rPr>
          <w:rFonts w:hint="eastAsia"/>
        </w:rPr>
        <w:t>最后：求下两图哪个同步能力更强</w:t>
      </w:r>
    </w:p>
    <w:p/>
    <w:p>
      <w:pPr>
        <w:rPr>
          <w:rFonts w:hint="eastAsia"/>
        </w:rPr>
      </w:pPr>
      <w:r>
        <w:tab/>
      </w:r>
      <w:r>
        <w:rPr>
          <w:rFonts w:hint="eastAsia"/>
        </w:rPr>
        <w:t>两个不同size的star-shaped</w:t>
      </w:r>
      <w:r>
        <w:t xml:space="preserve"> </w:t>
      </w:r>
      <w:r>
        <w:rPr>
          <w:rFonts w:hint="eastAsia"/>
        </w:rPr>
        <w:t>networks，同步能力相比是怎样的？</w:t>
      </w:r>
    </w:p>
    <w:p>
      <w:pPr>
        <w:rPr>
          <w:rFonts w:hint="eastAsia"/>
          <w:lang w:val="en-US" w:eastAsia="zh-CN"/>
        </w:rPr>
      </w:pPr>
      <w:r>
        <w:rPr>
          <w:rFonts w:hint="eastAsia"/>
          <w:lang w:val="en-US" w:eastAsia="zh-CN"/>
        </w:rPr>
        <w:t>N=4  eigenvalues=0, 1, 1, 4</w:t>
      </w:r>
    </w:p>
    <w:p>
      <w:pPr>
        <w:rPr>
          <w:rFonts w:hint="eastAsia"/>
          <w:lang w:val="en-US" w:eastAsia="zh-CN"/>
        </w:rPr>
      </w:pPr>
      <w:r>
        <w:rPr>
          <w:rFonts w:hint="eastAsia"/>
          <w:lang w:val="en-US" w:eastAsia="zh-CN"/>
        </w:rPr>
        <w:t>N = 5 eigenvalues=0, 1, 1, 1, 5</w:t>
      </w:r>
    </w:p>
    <w:p>
      <w:pPr>
        <w:rPr>
          <w:rFonts w:hint="default"/>
          <w:lang w:val="en-US" w:eastAsia="zh-CN"/>
        </w:rPr>
      </w:pPr>
      <w:r>
        <w:rPr>
          <w:rFonts w:hint="eastAsia"/>
          <w:lang w:val="en-US" w:eastAsia="zh-CN"/>
        </w:rPr>
        <w:t>The small the better syn.</w:t>
      </w:r>
    </w:p>
    <w:p/>
    <w:p/>
    <w:p/>
    <w:p/>
    <w:p/>
    <w:p/>
    <w:p/>
    <w:p/>
    <w:p/>
    <w:p/>
    <w:p/>
    <w:p/>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18B705"/>
    <w:multiLevelType w:val="singleLevel"/>
    <w:tmpl w:val="A218B705"/>
    <w:lvl w:ilvl="0" w:tentative="0">
      <w:start w:val="1"/>
      <w:numFmt w:val="decimal"/>
      <w:lvlText w:val="%1."/>
      <w:lvlJc w:val="left"/>
      <w:pPr>
        <w:tabs>
          <w:tab w:val="left" w:pos="312"/>
        </w:tabs>
      </w:pPr>
    </w:lvl>
  </w:abstractNum>
  <w:abstractNum w:abstractNumId="1">
    <w:nsid w:val="C7D314E9"/>
    <w:multiLevelType w:val="singleLevel"/>
    <w:tmpl w:val="C7D314E9"/>
    <w:lvl w:ilvl="0" w:tentative="0">
      <w:start w:val="1"/>
      <w:numFmt w:val="decimal"/>
      <w:lvlText w:val="%1."/>
      <w:lvlJc w:val="left"/>
      <w:pPr>
        <w:tabs>
          <w:tab w:val="left" w:pos="312"/>
        </w:tabs>
      </w:pPr>
    </w:lvl>
  </w:abstractNum>
  <w:abstractNum w:abstractNumId="2">
    <w:nsid w:val="CBA092EC"/>
    <w:multiLevelType w:val="singleLevel"/>
    <w:tmpl w:val="CBA092EC"/>
    <w:lvl w:ilvl="0" w:tentative="0">
      <w:start w:val="1"/>
      <w:numFmt w:val="decimal"/>
      <w:lvlText w:val="%1."/>
      <w:lvlJc w:val="left"/>
      <w:pPr>
        <w:tabs>
          <w:tab w:val="left" w:pos="312"/>
        </w:tabs>
      </w:pPr>
    </w:lvl>
  </w:abstractNum>
  <w:abstractNum w:abstractNumId="3">
    <w:nsid w:val="3E72396D"/>
    <w:multiLevelType w:val="singleLevel"/>
    <w:tmpl w:val="3E72396D"/>
    <w:lvl w:ilvl="0" w:tentative="0">
      <w:start w:val="1"/>
      <w:numFmt w:val="decimal"/>
      <w:suff w:val="space"/>
      <w:lvlText w:val="%1."/>
      <w:lvlJc w:val="left"/>
      <w:pPr>
        <w:ind w:left="420" w:leftChars="0" w:firstLine="0" w:firstLineChars="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041"/>
    <w:rsid w:val="000B71D5"/>
    <w:rsid w:val="00215210"/>
    <w:rsid w:val="004920FE"/>
    <w:rsid w:val="004F3556"/>
    <w:rsid w:val="006000F1"/>
    <w:rsid w:val="006E3041"/>
    <w:rsid w:val="007E70D1"/>
    <w:rsid w:val="009A54B2"/>
    <w:rsid w:val="00D76EDB"/>
    <w:rsid w:val="00E367CF"/>
    <w:rsid w:val="00F74185"/>
    <w:rsid w:val="04402F35"/>
    <w:rsid w:val="0AA955FB"/>
    <w:rsid w:val="0B4E4983"/>
    <w:rsid w:val="0DFC74AF"/>
    <w:rsid w:val="0E8517CC"/>
    <w:rsid w:val="1D941107"/>
    <w:rsid w:val="1E6756EE"/>
    <w:rsid w:val="1F9E4FCA"/>
    <w:rsid w:val="33D81B4C"/>
    <w:rsid w:val="42754AA5"/>
    <w:rsid w:val="598E02AA"/>
    <w:rsid w:val="5B475FE1"/>
    <w:rsid w:val="5BF44C71"/>
    <w:rsid w:val="7BF61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140</Words>
  <Characters>798</Characters>
  <Lines>6</Lines>
  <Paragraphs>1</Paragraphs>
  <TotalTime>13</TotalTime>
  <ScaleCrop>false</ScaleCrop>
  <LinksUpToDate>false</LinksUpToDate>
  <CharactersWithSpaces>937</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2020-10-15T01:37:00Z</dcterms:created>
  <dc:creator>倾染 墨蓝</dc:creator>
  <cp:lastModifiedBy>ω・）</cp:lastModifiedBy>
  <dcterms:modified xsi:type="dcterms:W3CDTF">2021-11-02T08:58:53Z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EB2B865852DC4206B5796E054DB03A56</vt:lpwstr>
  </property>
</Properties>
</file>