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CC59" w14:textId="37B1A422" w:rsidR="00FD024C" w:rsidRDefault="00FD024C" w:rsidP="009E35CB">
      <w:pPr>
        <w:ind w:left="360" w:hanging="360"/>
      </w:pPr>
      <w:r>
        <w:rPr>
          <w:rFonts w:hint="eastAsia"/>
        </w:rPr>
        <w:t>填空</w:t>
      </w:r>
    </w:p>
    <w:p w14:paraId="34F2733D" w14:textId="55AAE1D8" w:rsidR="00FD024C" w:rsidRDefault="00FD024C" w:rsidP="00FD024C">
      <w:pPr>
        <w:pStyle w:val="a3"/>
        <w:numPr>
          <w:ilvl w:val="0"/>
          <w:numId w:val="2"/>
        </w:numPr>
        <w:ind w:firstLineChars="0"/>
      </w:pPr>
      <w:r>
        <w:t>2800</w:t>
      </w:r>
      <w:r>
        <w:rPr>
          <w:rFonts w:hint="eastAsia"/>
        </w:rPr>
        <w:t>个人，最多多少个人同一天生日</w:t>
      </w:r>
    </w:p>
    <w:p w14:paraId="17A6F8D5" w14:textId="5BAE4CE2" w:rsidR="00FD024C" w:rsidRDefault="00FD024C" w:rsidP="00FD02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逆序数</w:t>
      </w:r>
    </w:p>
    <w:p w14:paraId="48C866F9" w14:textId="5FB94939" w:rsidR="00FD024C" w:rsidRDefault="00FD024C" w:rsidP="00FD02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二进制下一个子集</w:t>
      </w:r>
    </w:p>
    <w:p w14:paraId="4379AD12" w14:textId="49949FB4" w:rsidR="00FD024C" w:rsidRDefault="00427268" w:rsidP="00FD024C">
      <w:pPr>
        <w:pStyle w:val="a3"/>
        <w:numPr>
          <w:ilvl w:val="0"/>
          <w:numId w:val="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r>
          <w:rPr>
            <w:rFonts w:ascii="Cambria Math" w:hAnsi="Cambria Math"/>
          </w:rPr>
          <m:t>*c</m:t>
        </m:r>
      </m:oMath>
    </w:p>
    <w:p w14:paraId="65BF87EB" w14:textId="641F5479" w:rsidR="00FD024C" w:rsidRDefault="00427268" w:rsidP="00FD024C">
      <w:pPr>
        <w:pStyle w:val="a3"/>
        <w:numPr>
          <w:ilvl w:val="0"/>
          <w:numId w:val="2"/>
        </w:numPr>
        <w:ind w:firstLineChars="0"/>
      </w:pPr>
      <w:r w:rsidRPr="00427268">
        <w:t>Steiner</w:t>
      </w:r>
      <w:r>
        <w:rPr>
          <w:rFonts w:hint="eastAsia"/>
        </w:rPr>
        <w:t>三元集参数</w:t>
      </w:r>
      <w:bookmarkStart w:id="0" w:name="_GoBack"/>
      <w:bookmarkEnd w:id="0"/>
    </w:p>
    <w:p w14:paraId="47830EA1" w14:textId="0CBCB3F1" w:rsidR="00FD024C" w:rsidRDefault="00FD024C" w:rsidP="00FD024C">
      <w:r>
        <w:rPr>
          <w:rFonts w:hint="eastAsia"/>
        </w:rPr>
        <w:t>其他忘了，一共十个，每个3分</w:t>
      </w:r>
    </w:p>
    <w:p w14:paraId="51FA59ED" w14:textId="77777777" w:rsidR="00FD024C" w:rsidRDefault="00FD024C" w:rsidP="009E35CB">
      <w:pPr>
        <w:ind w:left="360" w:hanging="360"/>
      </w:pPr>
    </w:p>
    <w:p w14:paraId="529DD0F6" w14:textId="1F6A4627" w:rsidR="00FD024C" w:rsidRDefault="00FD024C" w:rsidP="009E35CB">
      <w:pPr>
        <w:ind w:left="360" w:hanging="360"/>
      </w:pPr>
      <w:r>
        <w:rPr>
          <w:rFonts w:hint="eastAsia"/>
        </w:rPr>
        <w:t>大题每个10分</w:t>
      </w:r>
    </w:p>
    <w:p w14:paraId="3DD34BC8" w14:textId="5B82C5F2" w:rsidR="0002487A" w:rsidRDefault="009E35CB" w:rsidP="009E3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给出IP地址的规则（ABC类），算出合法的IP地址个数</w:t>
      </w:r>
    </w:p>
    <w:p w14:paraId="42F0A9E2" w14:textId="43DF2546" w:rsidR="009E35CB" w:rsidRDefault="009E35CB" w:rsidP="009E3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类似课后题7.16</w:t>
      </w:r>
      <w:r w:rsidR="002D4A4F">
        <w:rPr>
          <w:rFonts w:hint="eastAsia"/>
        </w:rPr>
        <w:t>，可能要用容斥原理算出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67825EB" w14:textId="744830EC" w:rsidR="009E35CB" w:rsidRPr="00EB7CB7" w:rsidRDefault="009E35CB" w:rsidP="009E3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子集族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有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个子集，集合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个元素，假设有正整数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中每个集合至少有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个元素，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中每个元素在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里至多出现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次，证明</w:t>
      </w:r>
      <m:oMath>
        <m:r>
          <w:rPr>
            <w:rFonts w:ascii="Cambria Math" w:hAnsi="Cambria Math"/>
          </w:rPr>
          <m:t>m≤n</m:t>
        </m:r>
      </m:oMath>
    </w:p>
    <w:p w14:paraId="1089B7FC" w14:textId="55A684DD" w:rsidR="00EB7CB7" w:rsidRPr="00EB7CB7" w:rsidRDefault="00EB7CB7" w:rsidP="009E3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11年填空第5题，求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65F8143" w14:textId="21426924" w:rsidR="009E35CB" w:rsidRDefault="00022D19" w:rsidP="009E3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补全半拉丁方</w:t>
      </w:r>
    </w:p>
    <w:p w14:paraId="0BC84726" w14:textId="737C6C7C" w:rsidR="002D67D5" w:rsidRDefault="002D67D5" w:rsidP="009E3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正方形不同的着色数</w:t>
      </w:r>
    </w:p>
    <w:p w14:paraId="554F5703" w14:textId="5196CCFA" w:rsidR="00022D19" w:rsidRDefault="002D67D5" w:rsidP="009E3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12年BIBD</w:t>
      </w:r>
    </w:p>
    <w:sectPr w:rsidR="00022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739"/>
    <w:multiLevelType w:val="hybridMultilevel"/>
    <w:tmpl w:val="BF76B430"/>
    <w:lvl w:ilvl="0" w:tplc="62DAA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E571E"/>
    <w:multiLevelType w:val="hybridMultilevel"/>
    <w:tmpl w:val="1B8E9320"/>
    <w:lvl w:ilvl="0" w:tplc="4280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1"/>
    <w:rsid w:val="00022D19"/>
    <w:rsid w:val="0002487A"/>
    <w:rsid w:val="000E5101"/>
    <w:rsid w:val="002D4A4F"/>
    <w:rsid w:val="002D67D5"/>
    <w:rsid w:val="00427268"/>
    <w:rsid w:val="009E35CB"/>
    <w:rsid w:val="00C10CF1"/>
    <w:rsid w:val="00EB7CB7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5AF1"/>
  <w15:chartTrackingRefBased/>
  <w15:docId w15:val="{CD81FFE6-3AAE-4EDE-A68E-6B44CCE4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5C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E3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嘉豪</dc:creator>
  <cp:keywords/>
  <dc:description/>
  <cp:lastModifiedBy>田 嘉豪</cp:lastModifiedBy>
  <cp:revision>6</cp:revision>
  <dcterms:created xsi:type="dcterms:W3CDTF">2020-01-05T08:25:00Z</dcterms:created>
  <dcterms:modified xsi:type="dcterms:W3CDTF">2020-01-05T11:19:00Z</dcterms:modified>
</cp:coreProperties>
</file>