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75" w:rsidRDefault="00592047" w:rsidP="00121FE3">
      <w:pPr>
        <w:pStyle w:val="a7"/>
      </w:pPr>
      <w:r>
        <w:rPr>
          <w:rFonts w:hint="eastAsia"/>
        </w:rPr>
        <w:t>JPass</w:t>
      </w:r>
      <w:r>
        <w:rPr>
          <w:rFonts w:hint="eastAsia"/>
        </w:rPr>
        <w:t>开发设计概要</w:t>
      </w:r>
    </w:p>
    <w:p w:rsidR="00C53275" w:rsidRDefault="00394EDB" w:rsidP="00394EDB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394EDB" w:rsidRDefault="00394EDB" w:rsidP="00394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客户端采用</w:t>
      </w:r>
      <w:r>
        <w:rPr>
          <w:rFonts w:hint="eastAsia"/>
        </w:rPr>
        <w:t>Chrome</w:t>
      </w:r>
      <w:r>
        <w:rPr>
          <w:rFonts w:hint="eastAsia"/>
        </w:rPr>
        <w:t>内核，页面数据保存在</w:t>
      </w:r>
      <w:r>
        <w:rPr>
          <w:rFonts w:hint="eastAsia"/>
        </w:rPr>
        <w:t>LocalStorage</w:t>
      </w:r>
      <w:r>
        <w:rPr>
          <w:rFonts w:hint="eastAsia"/>
        </w:rPr>
        <w:t>方式，同步数据时调用</w:t>
      </w:r>
      <w:r>
        <w:rPr>
          <w:rFonts w:hint="eastAsia"/>
        </w:rPr>
        <w:t>ipfs</w:t>
      </w:r>
      <w:r>
        <w:rPr>
          <w:rFonts w:hint="eastAsia"/>
        </w:rPr>
        <w:t>接口保存数据。开发语言使用</w:t>
      </w:r>
      <w:r>
        <w:rPr>
          <w:rFonts w:hint="eastAsia"/>
        </w:rPr>
        <w:t>nodejs + vue</w:t>
      </w:r>
      <w:r>
        <w:rPr>
          <w:rFonts w:hint="eastAsia"/>
        </w:rPr>
        <w:t>方式。</w:t>
      </w:r>
    </w:p>
    <w:p w:rsidR="00394EDB" w:rsidRDefault="00394EDB" w:rsidP="00394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浏览器插件基于</w:t>
      </w:r>
      <w:r>
        <w:rPr>
          <w:rFonts w:hint="eastAsia"/>
        </w:rPr>
        <w:t xml:space="preserve">chrome plugin </w:t>
      </w:r>
      <w:r>
        <w:rPr>
          <w:rFonts w:hint="eastAsia"/>
        </w:rPr>
        <w:t>，将上述代码</w:t>
      </w:r>
      <w:r>
        <w:rPr>
          <w:rFonts w:hint="eastAsia"/>
        </w:rPr>
        <w:t xml:space="preserve"> </w:t>
      </w:r>
      <w:r>
        <w:rPr>
          <w:rFonts w:hint="eastAsia"/>
        </w:rPr>
        <w:t>打包成插件要求格式并发布。</w:t>
      </w:r>
    </w:p>
    <w:p w:rsidR="003D6FAB" w:rsidRDefault="003D6FAB" w:rsidP="003D6FAB">
      <w:pPr>
        <w:ind w:firstLine="420"/>
      </w:pPr>
      <w:r>
        <w:rPr>
          <w:rFonts w:hint="eastAsia"/>
        </w:rPr>
        <w:t>数据同步直接连接</w:t>
      </w:r>
      <w:r>
        <w:rPr>
          <w:rFonts w:hint="eastAsia"/>
        </w:rPr>
        <w:t xml:space="preserve"> 1</w:t>
      </w:r>
      <w:r>
        <w:rPr>
          <w:rFonts w:hint="eastAsia"/>
        </w:rPr>
        <w:t>）井通</w:t>
      </w:r>
      <w:r>
        <w:rPr>
          <w:rFonts w:hint="eastAsia"/>
        </w:rPr>
        <w:t>ipfs</w:t>
      </w:r>
      <w:r>
        <w:rPr>
          <w:rFonts w:hint="eastAsia"/>
        </w:rPr>
        <w:t>技术接口，</w:t>
      </w:r>
      <w:r>
        <w:rPr>
          <w:rFonts w:hint="eastAsia"/>
        </w:rPr>
        <w:t>2</w:t>
      </w:r>
      <w:r>
        <w:rPr>
          <w:rFonts w:hint="eastAsia"/>
        </w:rPr>
        <w:t>）井通链</w:t>
      </w:r>
      <w:r>
        <w:rPr>
          <w:rFonts w:hint="eastAsia"/>
        </w:rPr>
        <w:t xml:space="preserve"> js </w:t>
      </w:r>
      <w:r>
        <w:rPr>
          <w:rFonts w:hint="eastAsia"/>
        </w:rPr>
        <w:t>接口</w:t>
      </w:r>
    </w:p>
    <w:p w:rsidR="00394EDB" w:rsidRPr="003D6FAB" w:rsidRDefault="00394EDB" w:rsidP="00394EDB">
      <w:pPr>
        <w:rPr>
          <w:rFonts w:hint="eastAsia"/>
        </w:rPr>
      </w:pPr>
    </w:p>
    <w:p w:rsidR="00394EDB" w:rsidRPr="00394EDB" w:rsidRDefault="00394EDB" w:rsidP="00394EDB">
      <w:pPr>
        <w:pStyle w:val="1"/>
      </w:pPr>
      <w:r>
        <w:rPr>
          <w:rFonts w:hint="eastAsia"/>
        </w:rPr>
        <w:t>相关流程</w:t>
      </w:r>
    </w:p>
    <w:p w:rsidR="00C53275" w:rsidRDefault="00394EDB" w:rsidP="002E17A6">
      <w:pPr>
        <w:pStyle w:val="2"/>
      </w:pPr>
      <w:r>
        <w:rPr>
          <w:rFonts w:hint="eastAsia"/>
        </w:rPr>
        <w:t>用户注册</w:t>
      </w:r>
    </w:p>
    <w:p w:rsidR="00C53275" w:rsidRDefault="00D312A5">
      <w:r>
        <w:object w:dxaOrig="8031" w:dyaOrig="7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373.15pt" o:ole="">
            <v:imagedata r:id="rId8" o:title=""/>
          </v:shape>
          <o:OLEObject Type="Embed" ProgID="Visio.Drawing.11" ShapeID="_x0000_i1025" DrawAspect="Content" ObjectID="_1653220822" r:id="rId9"/>
        </w:object>
      </w:r>
    </w:p>
    <w:p w:rsidR="00C53275" w:rsidRDefault="00C53275">
      <w:pPr>
        <w:rPr>
          <w:rFonts w:hint="eastAsia"/>
        </w:rPr>
      </w:pPr>
    </w:p>
    <w:p w:rsidR="002E17A6" w:rsidRDefault="002E17A6">
      <w:pPr>
        <w:rPr>
          <w:rFonts w:hint="eastAsia"/>
        </w:rPr>
      </w:pPr>
    </w:p>
    <w:p w:rsidR="002E17A6" w:rsidRDefault="002E17A6" w:rsidP="002E17A6">
      <w:pPr>
        <w:pStyle w:val="2"/>
        <w:rPr>
          <w:rFonts w:hint="eastAsia"/>
        </w:rPr>
      </w:pPr>
      <w:r>
        <w:rPr>
          <w:rFonts w:hint="eastAsia"/>
        </w:rPr>
        <w:t>支付流程</w:t>
      </w:r>
    </w:p>
    <w:p w:rsidR="002E17A6" w:rsidRDefault="002E17A6">
      <w:pPr>
        <w:rPr>
          <w:rFonts w:hint="eastAsia"/>
        </w:rPr>
      </w:pPr>
      <w:r>
        <w:object w:dxaOrig="8031" w:dyaOrig="6897">
          <v:shape id="_x0000_i1026" type="#_x0000_t75" style="width:401.3pt;height:344.95pt" o:ole="">
            <v:imagedata r:id="rId10" o:title=""/>
          </v:shape>
          <o:OLEObject Type="Embed" ProgID="Visio.Drawing.11" ShapeID="_x0000_i1026" DrawAspect="Content" ObjectID="_1653220823" r:id="rId11"/>
        </w:object>
      </w:r>
    </w:p>
    <w:p w:rsidR="00601552" w:rsidRDefault="00601552">
      <w:pPr>
        <w:rPr>
          <w:rFonts w:hint="eastAsia"/>
        </w:rPr>
      </w:pPr>
    </w:p>
    <w:p w:rsidR="00601552" w:rsidRDefault="00601552">
      <w:pPr>
        <w:rPr>
          <w:rFonts w:hint="eastAsia"/>
        </w:rPr>
      </w:pPr>
    </w:p>
    <w:p w:rsidR="00601552" w:rsidRDefault="00073301" w:rsidP="00073301">
      <w:pPr>
        <w:pStyle w:val="2"/>
      </w:pPr>
      <w:r>
        <w:t>用户数据加密方式</w:t>
      </w:r>
    </w:p>
    <w:p w:rsidR="00601552" w:rsidRDefault="00601552" w:rsidP="00601552">
      <w:pPr>
        <w:numPr>
          <w:ilvl w:val="0"/>
          <w:numId w:val="2"/>
        </w:numPr>
      </w:pPr>
      <w:r>
        <w:t>用用户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使用</w:t>
      </w:r>
      <w:r>
        <w:t>公钥加密</w:t>
      </w:r>
    </w:p>
    <w:p w:rsidR="00601552" w:rsidRDefault="00601552" w:rsidP="00601552">
      <w:pPr>
        <w:numPr>
          <w:ilvl w:val="0"/>
          <w:numId w:val="2"/>
        </w:numPr>
      </w:pPr>
      <w:r>
        <w:t>将</w:t>
      </w:r>
      <w:r>
        <w:rPr>
          <w:rFonts w:hint="eastAsia"/>
        </w:rPr>
        <w:t>数据转换为</w:t>
      </w:r>
      <w:r>
        <w:rPr>
          <w:rFonts w:hint="eastAsia"/>
        </w:rPr>
        <w:t>base64</w:t>
      </w:r>
      <w:r>
        <w:rPr>
          <w:rFonts w:hint="eastAsia"/>
        </w:rPr>
        <w:t>字节方式</w:t>
      </w:r>
      <w:r>
        <w:t>上传到</w:t>
      </w:r>
      <w:r>
        <w:t xml:space="preserve"> IPFS</w:t>
      </w:r>
    </w:p>
    <w:p w:rsidR="00601552" w:rsidRDefault="00601552"/>
    <w:p w:rsidR="00C53275" w:rsidRDefault="00592047" w:rsidP="00601552">
      <w:pPr>
        <w:pStyle w:val="2"/>
      </w:pPr>
      <w:r>
        <w:rPr>
          <w:rFonts w:hint="eastAsia"/>
        </w:rPr>
        <w:t>Chrome</w:t>
      </w:r>
      <w:r>
        <w:rPr>
          <w:rFonts w:hint="eastAsia"/>
        </w:rPr>
        <w:t>插件版方式</w:t>
      </w:r>
    </w:p>
    <w:p w:rsidR="00C53275" w:rsidRDefault="00592047">
      <w:pPr>
        <w:numPr>
          <w:ilvl w:val="0"/>
          <w:numId w:val="1"/>
        </w:numPr>
      </w:pPr>
      <w:r>
        <w:rPr>
          <w:rFonts w:hint="eastAsia"/>
        </w:rPr>
        <w:t>把</w:t>
      </w:r>
      <w:r w:rsidR="00601552">
        <w:rPr>
          <w:rFonts w:hint="eastAsia"/>
        </w:rPr>
        <w:t>相关代码及</w:t>
      </w:r>
      <w:r>
        <w:rPr>
          <w:rFonts w:hint="eastAsia"/>
        </w:rPr>
        <w:t>资源文件打包</w:t>
      </w:r>
      <w:r w:rsidR="00601552">
        <w:rPr>
          <w:rFonts w:hint="eastAsia"/>
        </w:rPr>
        <w:t>成插件支付的包</w:t>
      </w:r>
    </w:p>
    <w:p w:rsidR="00C53275" w:rsidRDefault="00592047">
      <w:pPr>
        <w:numPr>
          <w:ilvl w:val="0"/>
          <w:numId w:val="1"/>
        </w:numPr>
      </w:pPr>
      <w:r>
        <w:rPr>
          <w:rFonts w:hint="eastAsia"/>
        </w:rPr>
        <w:t>监听用户的输入框，当有密码相关输入时，自动响应</w:t>
      </w:r>
    </w:p>
    <w:p w:rsidR="00C53275" w:rsidRDefault="00C53275"/>
    <w:p w:rsidR="00C53275" w:rsidRDefault="00C53275"/>
    <w:p w:rsidR="00C53275" w:rsidRDefault="00C53275"/>
    <w:p w:rsidR="00C53275" w:rsidRDefault="00592047">
      <w:r>
        <w:rPr>
          <w:rFonts w:hint="eastAsia"/>
        </w:rPr>
        <w:t>用户文件列表过程：</w:t>
      </w:r>
    </w:p>
    <w:p w:rsidR="00C53275" w:rsidRDefault="00EC7626">
      <w:pPr>
        <w:numPr>
          <w:ilvl w:val="0"/>
          <w:numId w:val="3"/>
        </w:numPr>
      </w:pPr>
      <w:r>
        <w:rPr>
          <w:rFonts w:hint="eastAsia"/>
        </w:rPr>
        <w:t>调用区块链接口方式</w:t>
      </w:r>
      <w:r w:rsidR="00592047">
        <w:rPr>
          <w:rFonts w:hint="eastAsia"/>
        </w:rPr>
        <w:t>。取出最新日期并且标记为</w:t>
      </w:r>
      <w:r w:rsidR="00592047">
        <w:rPr>
          <w:rFonts w:hint="eastAsia"/>
        </w:rPr>
        <w:t>index</w:t>
      </w:r>
      <w:r w:rsidR="00592047">
        <w:rPr>
          <w:rFonts w:hint="eastAsia"/>
        </w:rPr>
        <w:t>的文件。</w:t>
      </w:r>
    </w:p>
    <w:p w:rsidR="00C53275" w:rsidRDefault="00592047">
      <w:pPr>
        <w:numPr>
          <w:ilvl w:val="0"/>
          <w:numId w:val="3"/>
        </w:numPr>
      </w:pPr>
      <w:r>
        <w:rPr>
          <w:rFonts w:hint="eastAsia"/>
        </w:rPr>
        <w:t>取出</w:t>
      </w:r>
      <w:r>
        <w:rPr>
          <w:rFonts w:hint="eastAsia"/>
        </w:rPr>
        <w:t xml:space="preserve">index </w:t>
      </w:r>
      <w:r>
        <w:rPr>
          <w:rFonts w:hint="eastAsia"/>
        </w:rPr>
        <w:t>文件将数据转换到模板中</w:t>
      </w:r>
    </w:p>
    <w:p w:rsidR="00C53275" w:rsidRDefault="00C53275"/>
    <w:p w:rsidR="00C53275" w:rsidRDefault="00601552" w:rsidP="00601552">
      <w:pPr>
        <w:pStyle w:val="1"/>
      </w:pPr>
      <w:r>
        <w:rPr>
          <w:rFonts w:hint="eastAsia"/>
        </w:rPr>
        <w:t>用户数据模型</w:t>
      </w:r>
    </w:p>
    <w:p w:rsidR="00C53275" w:rsidRDefault="00592047">
      <w:r>
        <w:rPr>
          <w:noProof/>
        </w:rPr>
        <w:drawing>
          <wp:inline distT="0" distB="0" distL="114300" distR="114300">
            <wp:extent cx="5274310" cy="2740660"/>
            <wp:effectExtent l="0" t="0" r="254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275" w:rsidRDefault="00C53275"/>
    <w:p w:rsidR="00C53275" w:rsidRDefault="00C53275">
      <w:pPr>
        <w:ind w:firstLine="420"/>
      </w:pPr>
    </w:p>
    <w:sectPr w:rsidR="00C53275" w:rsidSect="00C5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02F" w:rsidRDefault="009F402F" w:rsidP="004E59F4">
      <w:r>
        <w:separator/>
      </w:r>
    </w:p>
  </w:endnote>
  <w:endnote w:type="continuationSeparator" w:id="1">
    <w:p w:rsidR="009F402F" w:rsidRDefault="009F402F" w:rsidP="004E5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02F" w:rsidRDefault="009F402F" w:rsidP="004E59F4">
      <w:r>
        <w:separator/>
      </w:r>
    </w:p>
  </w:footnote>
  <w:footnote w:type="continuationSeparator" w:id="1">
    <w:p w:rsidR="009F402F" w:rsidRDefault="009F402F" w:rsidP="004E59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2E70E7"/>
    <w:multiLevelType w:val="singleLevel"/>
    <w:tmpl w:val="A92E70E7"/>
    <w:lvl w:ilvl="0">
      <w:start w:val="1"/>
      <w:numFmt w:val="decimal"/>
      <w:suff w:val="space"/>
      <w:lvlText w:val="%1."/>
      <w:lvlJc w:val="left"/>
      <w:pPr>
        <w:ind w:left="315" w:firstLine="0"/>
      </w:pPr>
    </w:lvl>
  </w:abstractNum>
  <w:abstractNum w:abstractNumId="1">
    <w:nsid w:val="BEC52160"/>
    <w:multiLevelType w:val="singleLevel"/>
    <w:tmpl w:val="BEC52160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2">
    <w:nsid w:val="6E71F520"/>
    <w:multiLevelType w:val="singleLevel"/>
    <w:tmpl w:val="6E71F520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546106"/>
    <w:rsid w:val="00073301"/>
    <w:rsid w:val="00121FE3"/>
    <w:rsid w:val="002E17A6"/>
    <w:rsid w:val="003761AC"/>
    <w:rsid w:val="00394EDB"/>
    <w:rsid w:val="003D6FAB"/>
    <w:rsid w:val="004C27B1"/>
    <w:rsid w:val="004E59F4"/>
    <w:rsid w:val="00592047"/>
    <w:rsid w:val="00601552"/>
    <w:rsid w:val="00724CFE"/>
    <w:rsid w:val="009F402F"/>
    <w:rsid w:val="00C53275"/>
    <w:rsid w:val="00D312A5"/>
    <w:rsid w:val="00EC7626"/>
    <w:rsid w:val="02E62872"/>
    <w:rsid w:val="4CA169B4"/>
    <w:rsid w:val="52BD4C53"/>
    <w:rsid w:val="569F59A1"/>
    <w:rsid w:val="69546106"/>
    <w:rsid w:val="7B3F0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2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94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E1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4E59F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4E59F4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4E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E59F4"/>
    <w:rPr>
      <w:kern w:val="2"/>
      <w:sz w:val="18"/>
      <w:szCs w:val="18"/>
    </w:rPr>
  </w:style>
  <w:style w:type="paragraph" w:styleId="a5">
    <w:name w:val="footer"/>
    <w:basedOn w:val="a"/>
    <w:link w:val="Char1"/>
    <w:rsid w:val="004E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E59F4"/>
    <w:rPr>
      <w:kern w:val="2"/>
      <w:sz w:val="18"/>
      <w:szCs w:val="18"/>
    </w:rPr>
  </w:style>
  <w:style w:type="paragraph" w:styleId="a6">
    <w:name w:val="Balloon Text"/>
    <w:basedOn w:val="a"/>
    <w:link w:val="Char2"/>
    <w:rsid w:val="004E59F4"/>
    <w:rPr>
      <w:sz w:val="18"/>
      <w:szCs w:val="18"/>
    </w:rPr>
  </w:style>
  <w:style w:type="character" w:customStyle="1" w:styleId="Char2">
    <w:name w:val="批注框文本 Char"/>
    <w:basedOn w:val="a0"/>
    <w:link w:val="a6"/>
    <w:rsid w:val="004E59F4"/>
    <w:rPr>
      <w:kern w:val="2"/>
      <w:sz w:val="18"/>
      <w:szCs w:val="18"/>
    </w:rPr>
  </w:style>
  <w:style w:type="paragraph" w:styleId="a7">
    <w:name w:val="Title"/>
    <w:basedOn w:val="a"/>
    <w:next w:val="a"/>
    <w:link w:val="Char3"/>
    <w:qFormat/>
    <w:rsid w:val="00121F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121FE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394E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E17A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ruixman</dc:creator>
  <cp:lastModifiedBy>PC</cp:lastModifiedBy>
  <cp:revision>10</cp:revision>
  <dcterms:created xsi:type="dcterms:W3CDTF">2019-09-03T08:56:00Z</dcterms:created>
  <dcterms:modified xsi:type="dcterms:W3CDTF">2020-06-09T07:14:00Z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