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96A5" w14:textId="2857E72A" w:rsidR="00422270" w:rsidRPr="00422270" w:rsidRDefault="00422270">
      <w:r w:rsidRPr="00422270">
        <w:t>Dominate and Non-dominate Hand Prediction for Handheld Touchscreen Interaction</w:t>
      </w:r>
    </w:p>
    <w:p w14:paraId="7858243F" w14:textId="5B1ECE66" w:rsidR="00422270" w:rsidRDefault="003E5F84">
      <w:hyperlink r:id="rId4" w:history="1">
        <w:r w:rsidRPr="00806EA0">
          <w:rPr>
            <w:rStyle w:val="a3"/>
          </w:rPr>
          <w:t>https://ieeexplore.ieee.org/document/9142634/metrics#metrics</w:t>
        </w:r>
      </w:hyperlink>
    </w:p>
    <w:p w14:paraId="47E0FEE3" w14:textId="1D9F3085" w:rsidR="007F15F4" w:rsidRDefault="007F15F4"/>
    <w:p w14:paraId="7F1520ED" w14:textId="12B7FCDB" w:rsidR="007F15F4" w:rsidRDefault="007F15F4">
      <w:pPr>
        <w:rPr>
          <w:rFonts w:hint="eastAsia"/>
        </w:rPr>
      </w:pPr>
      <w:r>
        <w:t>Samples of academic writing can be provided upon request</w:t>
      </w:r>
      <w:r w:rsidR="003D5BEE">
        <w:t>, will require permission from co-authors.</w:t>
      </w:r>
    </w:p>
    <w:p w14:paraId="673A0DB8" w14:textId="44DEF427" w:rsidR="003E5F84" w:rsidRDefault="003E5F84"/>
    <w:p w14:paraId="38495B07" w14:textId="7DF23606" w:rsidR="003E5F84" w:rsidRDefault="003E5F84">
      <w:r>
        <w:t>More works waiting to be published.</w:t>
      </w:r>
    </w:p>
    <w:p w14:paraId="500F8DAC" w14:textId="5C74EF5B" w:rsidR="003E5F84" w:rsidRDefault="003E5F84">
      <w:r>
        <w:rPr>
          <w:rFonts w:hint="eastAsia"/>
        </w:rPr>
        <w:t>M</w:t>
      </w:r>
      <w:r>
        <w:t>edium writer:</w:t>
      </w:r>
    </w:p>
    <w:p w14:paraId="0D0F5080" w14:textId="73F34274" w:rsidR="003E5F84" w:rsidRPr="003E5F84" w:rsidRDefault="00604756">
      <w:pPr>
        <w:rPr>
          <w:rFonts w:hint="eastAsia"/>
        </w:rPr>
      </w:pPr>
      <w:r w:rsidRPr="00604756">
        <w:t>https://medium.com/@shenhuang_21425</w:t>
      </w:r>
    </w:p>
    <w:sectPr w:rsidR="003E5F84" w:rsidRPr="003E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70"/>
    <w:rsid w:val="003D5BEE"/>
    <w:rsid w:val="003E5F84"/>
    <w:rsid w:val="00422270"/>
    <w:rsid w:val="00604756"/>
    <w:rsid w:val="007F15F4"/>
    <w:rsid w:val="008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3CD2"/>
  <w15:chartTrackingRefBased/>
  <w15:docId w15:val="{4AB929FA-EE3F-6E4C-8140-3BB62D49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5F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9142634/metrics#metri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5</cp:revision>
  <cp:lastPrinted>2021-08-26T05:49:00Z</cp:lastPrinted>
  <dcterms:created xsi:type="dcterms:W3CDTF">2021-08-26T05:49:00Z</dcterms:created>
  <dcterms:modified xsi:type="dcterms:W3CDTF">2021-08-26T05:53:00Z</dcterms:modified>
</cp:coreProperties>
</file>