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405F7639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MOSCOW Method using Google sheet/Excel</w:t>
      </w:r>
    </w:p>
    <w:p w14:paraId="08AA2F33">
      <w:pPr>
        <w:rPr>
          <w:rFonts w:hint="default" w:ascii="Times New Roman" w:hAnsi="Times New Roman" w:cs="Times New Roman"/>
          <w:b/>
          <w:bCs/>
          <w:lang w:val="en-IN"/>
        </w:rPr>
      </w:pPr>
    </w:p>
    <w:p w14:paraId="5063E6D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MOSCOW Method (Must-Have, Should-Have, Could-Have, or Won’t-Have)</w:t>
      </w:r>
    </w:p>
    <w:p w14:paraId="239BF5B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Step 1: Create a Table</w:t>
      </w:r>
    </w:p>
    <w:p w14:paraId="312F2482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Excel and create a new sheet.</w:t>
      </w:r>
    </w:p>
    <w:p w14:paraId="789868B0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the following headers in row 1:</w:t>
      </w:r>
    </w:p>
    <w:p w14:paraId="09F5237F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Requirement</w:t>
      </w:r>
    </w:p>
    <w:p w14:paraId="1C5F86D8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Category (MOSCOW)</w:t>
      </w:r>
    </w:p>
    <w:p w14:paraId="17C4DFCB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Justification</w:t>
      </w:r>
    </w:p>
    <w:p w14:paraId="76CA219F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Impact on Users</w:t>
      </w:r>
    </w:p>
    <w:p w14:paraId="4378B76A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Feasibility</w:t>
      </w:r>
    </w:p>
    <w:p w14:paraId="092131A8">
      <w:pPr>
        <w:rPr>
          <w:rFonts w:hint="default" w:ascii="Times New Roman" w:hAnsi="Times New Roman" w:cs="Times New Roman"/>
        </w:rPr>
      </w:pPr>
    </w:p>
    <w:p w14:paraId="597AACD5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Step 2: Fill in the Data</w:t>
      </w:r>
    </w:p>
    <w:p w14:paraId="52454710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each requirement under the </w:t>
      </w:r>
      <w:r>
        <w:rPr>
          <w:rFonts w:hint="default" w:ascii="Times New Roman" w:hAnsi="Times New Roman" w:cs="Times New Roman"/>
          <w:b/>
          <w:bCs/>
        </w:rPr>
        <w:t>Requirement</w:t>
      </w:r>
      <w:r>
        <w:rPr>
          <w:rFonts w:hint="default" w:ascii="Times New Roman" w:hAnsi="Times New Roman" w:cs="Times New Roman"/>
        </w:rPr>
        <w:t xml:space="preserve"> column.</w:t>
      </w:r>
    </w:p>
    <w:p w14:paraId="46C408EE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each requirement, analyze it based on:</w:t>
      </w:r>
    </w:p>
    <w:p w14:paraId="69975D50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Impact on Users and Stakeholders</w:t>
      </w:r>
      <w:r>
        <w:rPr>
          <w:rFonts w:hint="default" w:ascii="Times New Roman" w:hAnsi="Times New Roman" w:cs="Times New Roman"/>
        </w:rPr>
        <w:t>:</w:t>
      </w:r>
    </w:p>
    <w:p w14:paraId="6EE3B182">
      <w:pPr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High impact → Likely a </w:t>
      </w:r>
      <w:r>
        <w:rPr>
          <w:rFonts w:hint="default" w:ascii="Times New Roman" w:hAnsi="Times New Roman" w:cs="Times New Roman"/>
          <w:b/>
          <w:bCs/>
        </w:rPr>
        <w:t>Must-Have</w:t>
      </w:r>
      <w:r>
        <w:rPr>
          <w:rFonts w:hint="default" w:ascii="Times New Roman" w:hAnsi="Times New Roman" w:cs="Times New Roman"/>
        </w:rPr>
        <w:t>.</w:t>
      </w:r>
    </w:p>
    <w:p w14:paraId="301DB433">
      <w:pPr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Medium impact → Likely a </w:t>
      </w:r>
      <w:r>
        <w:rPr>
          <w:rFonts w:hint="default" w:ascii="Times New Roman" w:hAnsi="Times New Roman" w:cs="Times New Roman"/>
          <w:b/>
          <w:bCs/>
        </w:rPr>
        <w:t>Should-Have</w:t>
      </w:r>
      <w:r>
        <w:rPr>
          <w:rFonts w:hint="default" w:ascii="Times New Roman" w:hAnsi="Times New Roman" w:cs="Times New Roman"/>
        </w:rPr>
        <w:t>.</w:t>
      </w:r>
    </w:p>
    <w:p w14:paraId="7E96D89F">
      <w:pPr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Low impact → Likely a </w:t>
      </w:r>
      <w:r>
        <w:rPr>
          <w:rFonts w:hint="default" w:ascii="Times New Roman" w:hAnsi="Times New Roman" w:cs="Times New Roman"/>
          <w:b/>
          <w:bCs/>
        </w:rPr>
        <w:t>Could-Have</w:t>
      </w:r>
      <w:r>
        <w:rPr>
          <w:rFonts w:hint="default" w:ascii="Times New Roman" w:hAnsi="Times New Roman" w:cs="Times New Roman"/>
        </w:rPr>
        <w:t>.</w:t>
      </w:r>
    </w:p>
    <w:p w14:paraId="7C0152A1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Feasibility (Time, Budget, Resources)</w:t>
      </w:r>
      <w:r>
        <w:rPr>
          <w:rFonts w:hint="default" w:ascii="Times New Roman" w:hAnsi="Times New Roman" w:cs="Times New Roman"/>
        </w:rPr>
        <w:t>:</w:t>
      </w:r>
    </w:p>
    <w:p w14:paraId="59CBE8E4">
      <w:pPr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Easy to implement → More likely </w:t>
      </w:r>
      <w:r>
        <w:rPr>
          <w:rFonts w:hint="default" w:ascii="Times New Roman" w:hAnsi="Times New Roman" w:cs="Times New Roman"/>
          <w:b/>
          <w:bCs/>
        </w:rPr>
        <w:t>Must-Have</w:t>
      </w:r>
      <w:r>
        <w:rPr>
          <w:rFonts w:hint="default" w:ascii="Times New Roman" w:hAnsi="Times New Roman" w:cs="Times New Roman"/>
        </w:rPr>
        <w:t xml:space="preserve"> or </w:t>
      </w:r>
      <w:r>
        <w:rPr>
          <w:rFonts w:hint="default" w:ascii="Times New Roman" w:hAnsi="Times New Roman" w:cs="Times New Roman"/>
          <w:b/>
          <w:bCs/>
        </w:rPr>
        <w:t>Should-Have</w:t>
      </w:r>
      <w:r>
        <w:rPr>
          <w:rFonts w:hint="default" w:ascii="Times New Roman" w:hAnsi="Times New Roman" w:cs="Times New Roman"/>
        </w:rPr>
        <w:t>.</w:t>
      </w:r>
    </w:p>
    <w:p w14:paraId="7EB25D26">
      <w:pPr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Complex or resource-intensive → Likely </w:t>
      </w:r>
      <w:r>
        <w:rPr>
          <w:rFonts w:hint="default" w:ascii="Times New Roman" w:hAnsi="Times New Roman" w:cs="Times New Roman"/>
          <w:b/>
          <w:bCs/>
        </w:rPr>
        <w:t>Could-Have</w:t>
      </w:r>
      <w:r>
        <w:rPr>
          <w:rFonts w:hint="default" w:ascii="Times New Roman" w:hAnsi="Times New Roman" w:cs="Times New Roman"/>
        </w:rPr>
        <w:t xml:space="preserve"> or </w:t>
      </w:r>
      <w:r>
        <w:rPr>
          <w:rFonts w:hint="default" w:ascii="Times New Roman" w:hAnsi="Times New Roman" w:cs="Times New Roman"/>
          <w:b/>
          <w:bCs/>
        </w:rPr>
        <w:t>Won’t-Have</w:t>
      </w:r>
      <w:r>
        <w:rPr>
          <w:rFonts w:hint="default" w:ascii="Times New Roman" w:hAnsi="Times New Roman" w:cs="Times New Roman"/>
        </w:rPr>
        <w:t>.</w:t>
      </w:r>
    </w:p>
    <w:p w14:paraId="1BAC7158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Based on the analysis, assign a </w:t>
      </w:r>
      <w:r>
        <w:rPr>
          <w:rFonts w:hint="default" w:ascii="Times New Roman" w:hAnsi="Times New Roman" w:cs="Times New Roman"/>
          <w:b/>
          <w:bCs/>
        </w:rPr>
        <w:t>MOSCOW category</w:t>
      </w:r>
      <w:r>
        <w:rPr>
          <w:rFonts w:hint="default" w:ascii="Times New Roman" w:hAnsi="Times New Roman" w:cs="Times New Roman"/>
        </w:rPr>
        <w:t xml:space="preserve"> (Must-Have, Should-Have, Could-Have, Won’t-Have) in the </w:t>
      </w:r>
      <w:r>
        <w:rPr>
          <w:rFonts w:hint="default" w:ascii="Times New Roman" w:hAnsi="Times New Roman" w:cs="Times New Roman"/>
          <w:b/>
          <w:bCs/>
        </w:rPr>
        <w:t>Category</w:t>
      </w:r>
      <w:r>
        <w:rPr>
          <w:rFonts w:hint="default" w:ascii="Times New Roman" w:hAnsi="Times New Roman" w:cs="Times New Roman"/>
        </w:rPr>
        <w:t xml:space="preserve"> column.</w:t>
      </w:r>
    </w:p>
    <w:p w14:paraId="4184FE3B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Provide reasoning in the </w:t>
      </w:r>
      <w:r>
        <w:rPr>
          <w:rFonts w:hint="default" w:ascii="Times New Roman" w:hAnsi="Times New Roman" w:cs="Times New Roman"/>
          <w:b/>
          <w:bCs/>
        </w:rPr>
        <w:t>Justification</w:t>
      </w:r>
      <w:r>
        <w:rPr>
          <w:rFonts w:hint="default" w:ascii="Times New Roman" w:hAnsi="Times New Roman" w:cs="Times New Roman"/>
        </w:rPr>
        <w:t xml:space="preserve"> column for your categorization.</w:t>
      </w:r>
    </w:p>
    <w:p w14:paraId="2619FF4B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 w14:paraId="4E639C43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Step 3: Format the Sheet</w:t>
      </w:r>
    </w:p>
    <w:p w14:paraId="5E6EA322"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Apply bold formatting to the header row.</w:t>
      </w:r>
    </w:p>
    <w:p w14:paraId="557545AA"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conditional formatting to highlight the </w:t>
      </w:r>
      <w:r>
        <w:rPr>
          <w:rFonts w:hint="default" w:ascii="Times New Roman" w:hAnsi="Times New Roman" w:cs="Times New Roman"/>
          <w:b/>
          <w:bCs/>
        </w:rPr>
        <w:t>Category</w:t>
      </w:r>
      <w:r>
        <w:rPr>
          <w:rFonts w:hint="default" w:ascii="Times New Roman" w:hAnsi="Times New Roman" w:cs="Times New Roman"/>
        </w:rPr>
        <w:t xml:space="preserve"> column based on the values:</w:t>
      </w:r>
    </w:p>
    <w:p w14:paraId="0EFE5D55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Must-Have</w:t>
      </w:r>
      <w:r>
        <w:rPr>
          <w:rFonts w:hint="default" w:ascii="Times New Roman" w:hAnsi="Times New Roman" w:cs="Times New Roman"/>
        </w:rPr>
        <w:t xml:space="preserve"> → Green.</w:t>
      </w:r>
    </w:p>
    <w:p w14:paraId="4F4F3FCC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Should-Have</w:t>
      </w:r>
      <w:r>
        <w:rPr>
          <w:rFonts w:hint="default" w:ascii="Times New Roman" w:hAnsi="Times New Roman" w:cs="Times New Roman"/>
        </w:rPr>
        <w:t xml:space="preserve"> → Yellow.</w:t>
      </w:r>
    </w:p>
    <w:p w14:paraId="2E4F5E9C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Could-Have</w:t>
      </w:r>
      <w:r>
        <w:rPr>
          <w:rFonts w:hint="default" w:ascii="Times New Roman" w:hAnsi="Times New Roman" w:cs="Times New Roman"/>
        </w:rPr>
        <w:t xml:space="preserve"> → Blue.</w:t>
      </w:r>
    </w:p>
    <w:p w14:paraId="35ED56EC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Won’t-Have</w:t>
      </w:r>
      <w:r>
        <w:rPr>
          <w:rFonts w:hint="default" w:ascii="Times New Roman" w:hAnsi="Times New Roman" w:cs="Times New Roman"/>
        </w:rPr>
        <w:t xml:space="preserve"> → Red.</w:t>
      </w:r>
    </w:p>
    <w:p w14:paraId="6D2C63D0"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Ensure the </w:t>
      </w:r>
      <w:r>
        <w:rPr>
          <w:rFonts w:hint="default" w:ascii="Times New Roman" w:hAnsi="Times New Roman" w:cs="Times New Roman"/>
          <w:b/>
          <w:bCs/>
        </w:rPr>
        <w:t>Justification</w:t>
      </w:r>
      <w:r>
        <w:rPr>
          <w:rFonts w:hint="default" w:ascii="Times New Roman" w:hAnsi="Times New Roman" w:cs="Times New Roman"/>
        </w:rPr>
        <w:t xml:space="preserve"> column is detailed enough to explain your decisions.</w:t>
      </w:r>
    </w:p>
    <w:p w14:paraId="21C469C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 organize and categorize the requirements in Excel using the </w:t>
      </w:r>
      <w:r>
        <w:rPr>
          <w:rFonts w:hint="default" w:ascii="Times New Roman" w:hAnsi="Times New Roman" w:cs="Times New Roman"/>
          <w:b/>
          <w:bCs/>
        </w:rPr>
        <w:t>MOSCOW Method</w:t>
      </w:r>
      <w:r>
        <w:rPr>
          <w:rFonts w:hint="default" w:ascii="Times New Roman" w:hAnsi="Times New Roman" w:cs="Times New Roman"/>
        </w:rPr>
        <w:t>, follow these steps:</w:t>
      </w:r>
    </w:p>
    <w:p w14:paraId="56F2C94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ascii="Times New Roman" w:hAnsi="Times New Roman" w:cs="Times New Roman"/>
          <w:b/>
          <w:bCs/>
        </w:rPr>
        <w:t>Step 4: Final Touches</w:t>
      </w:r>
    </w:p>
    <w:p w14:paraId="3B21521C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filters to the headers for easy sorting and filtering.</w:t>
      </w:r>
    </w:p>
    <w:p w14:paraId="0857CC6C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Save the file as a </w:t>
      </w:r>
      <w:r>
        <w:rPr>
          <w:rFonts w:hint="default" w:ascii="Times New Roman" w:hAnsi="Times New Roman" w:cs="Times New Roman"/>
          <w:b/>
          <w:bCs/>
        </w:rPr>
        <w:t>Google Sheet or Excel (.xlsx)</w:t>
      </w:r>
      <w:r>
        <w:rPr>
          <w:rFonts w:hint="default" w:ascii="Times New Roman" w:hAnsi="Times New Roman" w:cs="Times New Roman"/>
        </w:rPr>
        <w:t xml:space="preserve"> and name it appropriately (e.g., "Library Management System - MOSCOW Analysis.xlsx").  me toppeerrrrrrrrrrrr</w:t>
      </w:r>
    </w:p>
    <w:p w14:paraId="1C7E494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0" distR="0">
            <wp:extent cx="4305300" cy="5782310"/>
            <wp:effectExtent l="0" t="0" r="0" b="8890"/>
            <wp:docPr id="195389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9531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/>
        </w:rPr>
        <w:t>s</w:t>
      </w:r>
    </w:p>
    <w:sectPr>
      <w:pgSz w:w="11906" w:h="16838"/>
      <w:pgMar w:top="510" w:right="510" w:bottom="510" w:left="510" w:header="708" w:footer="708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B0420"/>
    <w:multiLevelType w:val="multilevel"/>
    <w:tmpl w:val="0D0B04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91454B2"/>
    <w:multiLevelType w:val="multilevel"/>
    <w:tmpl w:val="191454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190527F"/>
    <w:multiLevelType w:val="multilevel"/>
    <w:tmpl w:val="219052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34E5C81"/>
    <w:multiLevelType w:val="multilevel"/>
    <w:tmpl w:val="434E5C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F6"/>
    <w:rsid w:val="00101AF6"/>
    <w:rsid w:val="00180C94"/>
    <w:rsid w:val="00215BF4"/>
    <w:rsid w:val="00586220"/>
    <w:rsid w:val="00787FFD"/>
    <w:rsid w:val="00982534"/>
    <w:rsid w:val="009C52E1"/>
    <w:rsid w:val="00B519D2"/>
    <w:rsid w:val="00CB37EB"/>
    <w:rsid w:val="00CC0C61"/>
    <w:rsid w:val="00FB569A"/>
    <w:rsid w:val="6BD3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250</Words>
  <Characters>1305</Characters>
  <Lines>41</Lines>
  <Paragraphs>34</Paragraphs>
  <TotalTime>0</TotalTime>
  <ScaleCrop>false</ScaleCrop>
  <LinksUpToDate>false</LinksUpToDate>
  <CharactersWithSpaces>1522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2024-12-09T09:09:00Z</dcterms:created>
  <dc:creator>Visaghan Kumaran</dc:creator>
  <cp:lastModifiedBy>S Vignesh</cp:lastModifiedBy>
  <dcterms:modified xsi:type="dcterms:W3CDTF">2024-12-22T09:35:26Z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783f6bb9-6cef-4e1b-84cb-829114be5c30</vt:lpwstr>
  </property>
  <property fmtid="{D5CDD505-2E9C-101B-9397-08002B2CF9AE}" pid="3" name="KSOProductBuildVer">
    <vt:lpwstr>1033-12.2.0.19307</vt:lpwstr>
  </property>
  <property fmtid="{D5CDD505-2E9C-101B-9397-08002B2CF9AE}" pid="4" name="ICV">
    <vt:lpwstr>E1B307781FB541E3A1441CD67DD63E14_12</vt:lpwstr>
  </property>
</Properties>
</file>