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{{company}}单位{{payMonth}}月经费申请</w:t>
      </w:r>
    </w:p>
    <w:p>
      <w:pPr>
        <w:jc w:val="center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斯坦福大学财务处:</w:t>
      </w:r>
      <w:bookmarkStart w:id="0" w:name="_GoBack"/>
      <w:bookmarkEnd w:id="0"/>
    </w:p>
    <w:p>
      <w:pPr>
        <w:ind w:firstLine="60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我校{{payYear}}年{{payMonth}}月经费开支{{moneyc}}元(人民币），开支{{moneyh}}元（港币，汇率按照{{exchangeRate}}），经过认真核对、机关审核、领导审批，现申请上级代为支付{{payMonth}}月经费（详见附表）。</w:t>
      </w:r>
    </w:p>
    <w:p>
      <w:pPr>
        <w:ind w:firstLine="600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ind w:firstLine="600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ind w:firstLine="600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ind w:firstLine="600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ind w:firstLine="600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ind w:firstLine="60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申请单位A</w:t>
      </w:r>
    </w:p>
    <w:p>
      <w:pPr>
        <w:ind w:firstLine="600"/>
        <w:jc w:val="righ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{{askYear}}年{{aksMonth}}月{{aksDay}}日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E91D32"/>
    <w:rsid w:val="333C40F0"/>
    <w:rsid w:val="4FE54355"/>
    <w:rsid w:val="64065C9E"/>
    <w:rsid w:val="6CC761D5"/>
    <w:rsid w:val="7A3B54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sxx</dc:creator>
  <cp:lastModifiedBy>沙滩上的阳光1395909696</cp:lastModifiedBy>
  <dcterms:modified xsi:type="dcterms:W3CDTF">2018-06-29T00:55:59Z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