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36" w:rsidRDefault="001D6436" w:rsidP="001D6436">
      <w:r>
        <w:t>1.1Présentation de la société</w:t>
      </w:r>
    </w:p>
    <w:p w:rsidR="001D6436" w:rsidRDefault="001D6436" w:rsidP="001D6436">
      <w:r>
        <w:t xml:space="preserve">SparqlGraph est une société qui réalise des graphiques sur les pays d’Europe via le web sémantique à partir de  requête SPARQL. SparqlGraph est une Sarl composé de 2 membres implanté à paris au </w:t>
      </w:r>
      <w:proofErr w:type="spellStart"/>
      <w:r>
        <w:t>Cnam</w:t>
      </w:r>
      <w:proofErr w:type="spellEnd"/>
      <w:r>
        <w:t>.</w:t>
      </w:r>
      <w:r w:rsidR="000048A8">
        <w:t xml:space="preserve"> </w:t>
      </w:r>
    </w:p>
    <w:p w:rsidR="000048A8" w:rsidRDefault="000048A8" w:rsidP="001D6436">
      <w:r>
        <w:t>1.2 Présentation du projet</w:t>
      </w:r>
    </w:p>
    <w:p w:rsidR="000048A8" w:rsidRDefault="000048A8" w:rsidP="001D6436">
      <w:r>
        <w:t>Notre projet a pour but d’utiliser la technologie du web sémantique pour la création d’un site web. Notre site web permet de comparer la densité ou la population entre les pays d’</w:t>
      </w:r>
      <w:r w:rsidR="002B1C3E">
        <w:t>Europe à travers des graphiques dinamiques</w:t>
      </w:r>
      <w:r>
        <w:t>.Ce projet permettra a l’entreprise de ce fair</w:t>
      </w:r>
      <w:r w:rsidR="002B1C3E">
        <w:t>e connaitre dans le monde</w:t>
      </w:r>
      <w:r>
        <w:t xml:space="preserve"> grâce a l’importance économique d’internet.</w:t>
      </w:r>
    </w:p>
    <w:p w:rsidR="002B1C3E" w:rsidRPr="001D6436" w:rsidRDefault="002B1C3E" w:rsidP="001D6436">
      <w:r>
        <w:t xml:space="preserve">Le site web aura pour chartre graphique un fond d’écran bleu </w:t>
      </w:r>
      <w:r w:rsidR="007D754B">
        <w:t xml:space="preserve">avec un menu composé </w:t>
      </w:r>
      <w:proofErr w:type="gramStart"/>
      <w:r w:rsidR="007D754B">
        <w:t>de accueil</w:t>
      </w:r>
      <w:proofErr w:type="gramEnd"/>
      <w:r w:rsidR="007D754B">
        <w:t xml:space="preserve"> et statistique</w:t>
      </w:r>
    </w:p>
    <w:sectPr w:rsidR="002B1C3E" w:rsidRPr="001D6436" w:rsidSect="00E32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6436"/>
    <w:rsid w:val="000048A8"/>
    <w:rsid w:val="001D6436"/>
    <w:rsid w:val="002B1C3E"/>
    <w:rsid w:val="00447F6A"/>
    <w:rsid w:val="007D754B"/>
    <w:rsid w:val="00E32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D643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B2BF8-1688-4C45-989F-EB5ECA561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</dc:creator>
  <cp:lastModifiedBy>JUJU</cp:lastModifiedBy>
  <cp:revision>1</cp:revision>
  <dcterms:created xsi:type="dcterms:W3CDTF">2014-03-13T21:07:00Z</dcterms:created>
  <dcterms:modified xsi:type="dcterms:W3CDTF">2014-03-13T22:10:00Z</dcterms:modified>
</cp:coreProperties>
</file>