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D6AE5">
      <w:pPr>
        <w:spacing w:after="280"/>
        <w:jc w:val="center"/>
      </w:pPr>
      <w:r>
        <w:rPr>
          <w:rFonts w:ascii="微软雅黑" w:hAnsi="微软雅黑" w:eastAsia="微软雅黑"/>
          <w:b/>
          <w:color w:val="00468C"/>
          <w:sz w:val="36"/>
        </w:rPr>
        <w:t>AI+X Vibe Coding实验班（一期）真实项目结项评审暨成果路演会</w:t>
      </w:r>
      <w:r>
        <w:rPr>
          <w:rFonts w:ascii="微软雅黑" w:hAnsi="微软雅黑" w:eastAsia="微软雅黑"/>
          <w:b/>
          <w:color w:val="00468C"/>
          <w:sz w:val="36"/>
        </w:rPr>
        <w:br w:type="textWrapping"/>
      </w:r>
      <w:r>
        <w:rPr>
          <w:rFonts w:ascii="微软雅黑" w:hAnsi="微软雅黑" w:eastAsia="微软雅黑"/>
          <w:b/>
          <w:color w:val="00468C"/>
          <w:sz w:val="36"/>
        </w:rPr>
        <w:t>学生准备通知</w:t>
      </w:r>
    </w:p>
    <w:p w14:paraId="3DFBD6B1">
      <w:pPr>
        <w:spacing w:line="300" w:lineRule="auto"/>
      </w:pPr>
      <w:r>
        <w:rPr>
          <w:rFonts w:ascii="微软雅黑" w:hAnsi="微软雅黑" w:eastAsia="微软雅黑"/>
          <w:b w:val="0"/>
          <w:sz w:val="22"/>
        </w:rPr>
        <w:t>各项目组、各位同学：</w:t>
      </w:r>
    </w:p>
    <w:p w14:paraId="059327A2">
      <w:pPr>
        <w:spacing w:line="30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AI+X Vibe Coding实验班（一期）真实项目结项评审暨成果路演会将于近期举行。请各项目组按照真实项目路演要求认真准备，重点展示项目成果、学生能力和后续对接价值。</w:t>
      </w:r>
    </w:p>
    <w:p w14:paraId="059DAAB4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一、时间地点</w:t>
      </w:r>
    </w:p>
    <w:p w14:paraId="293BA799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时间：2026年6月24日（周三）14:00—17:00。</w:t>
      </w:r>
    </w:p>
    <w:p w14:paraId="2D255157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地点：郑州西亚斯学院T19教学楼，具体会场另行通知。</w:t>
      </w:r>
    </w:p>
    <w:p w14:paraId="20C8FCF7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请各项目组成员提前到场，具体签到和候场安排另行通知。</w:t>
      </w:r>
    </w:p>
    <w:p w14:paraId="6495C745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如相应时间有排考考试，请提前与班主任联系。</w:t>
      </w:r>
    </w:p>
    <w:p w14:paraId="1C599743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二、活动性质</w:t>
      </w:r>
    </w:p>
    <w:p w14:paraId="5E00F0AC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本次活动面向企业代表、投资机构、产业专家、学校相关部门和教师代表开展，是实验班一期真实项目的结项评审和成果路演，不是普通课程汇报。</w:t>
      </w:r>
    </w:p>
    <w:p w14:paraId="1686F3F0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各项目组要按照真实项目路演方式准备，重点做到：真实、具体、可演示、可验证、可继续对接。</w:t>
      </w:r>
    </w:p>
    <w:p w14:paraId="517D5784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三、路演时间</w:t>
      </w:r>
    </w:p>
    <w:p w14:paraId="11F742DD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每个项目汇报时间控制在3分钟以内。</w:t>
      </w:r>
    </w:p>
    <w:p w14:paraId="20015D8D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原则上每个项目确定1名主讲人，其他成员须到场并做好补充说明、项目演示和后续交流准备。</w:t>
      </w:r>
    </w:p>
    <w:p w14:paraId="4E2D7C16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四、汇报重点</w:t>
      </w:r>
    </w:p>
    <w:p w14:paraId="6ABCED4E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每个项目应讲清以下内容：</w:t>
      </w:r>
    </w:p>
    <w:p w14:paraId="38525A23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1. 项目解决的真实问题是什么；</w:t>
      </w:r>
    </w:p>
    <w:p w14:paraId="102C32DF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2. 项目面向的用户、场景或需求方是谁；</w:t>
      </w:r>
    </w:p>
    <w:p w14:paraId="186F8028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3. 当前已经完成了什么成果；</w:t>
      </w:r>
    </w:p>
    <w:p w14:paraId="57DA4588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4. AI工具、智能体或系统编排在项目中如何发挥作用；</w:t>
      </w:r>
    </w:p>
    <w:p w14:paraId="2C79A187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5. 项目经过了哪些测试、反馈、红队修改或迭代优化；</w:t>
      </w:r>
    </w:p>
    <w:p w14:paraId="63D0410A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6. 团队成员分别承担了哪些工作；</w:t>
      </w:r>
    </w:p>
    <w:p w14:paraId="37777C0F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7. 下一步希望获得什么支持，如企业场景、校内试用、实习就业、技术指导、合作开发或投资孵化等。</w:t>
      </w:r>
    </w:p>
    <w:p w14:paraId="748CEC51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请减少背景介绍和学习过程描述，重点展示已经完成的成果和可继续推进的价值。</w:t>
      </w:r>
    </w:p>
    <w:p w14:paraId="55926FC7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五、展示形式</w:t>
      </w:r>
    </w:p>
    <w:p w14:paraId="1D9D6D3B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形式可以根据项目特点灵活选择，包括PPT讲解、产品演示、视频演示、场景模拟、用户流程展示、前后对比展示等。鼓励用更直观的方式展示项目价值。</w:t>
      </w:r>
    </w:p>
    <w:p w14:paraId="584F0715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如现场演示存在不稳定风险，必须提前准备演示视频作为备用。</w:t>
      </w:r>
    </w:p>
    <w:p w14:paraId="071CF27D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六、提交材料</w:t>
      </w:r>
    </w:p>
    <w:p w14:paraId="0C24CD97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各项目组须提前提交以下材料：</w:t>
      </w:r>
    </w:p>
    <w:p w14:paraId="31B22044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1. 3分钟路演PPT或展示材料；</w:t>
      </w:r>
    </w:p>
    <w:p w14:paraId="0D151D67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2. 项目一页纸介绍；</w:t>
      </w:r>
    </w:p>
    <w:p w14:paraId="6E32A059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3. 项目演示视频、可运行链接或产品截图；</w:t>
      </w:r>
    </w:p>
    <w:p w14:paraId="66A07E72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4. 过程证据材料，包括任务书、迭代记录、红队反馈、测试记录、用户反馈等；</w:t>
      </w:r>
    </w:p>
    <w:p w14:paraId="5BFF93DB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5. 个人贡献说明。</w:t>
      </w:r>
    </w:p>
    <w:p w14:paraId="5426AADE">
      <w:pPr>
        <w:spacing w:after="40" w:line="300" w:lineRule="auto"/>
        <w:ind w:firstLine="42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文件命名格式统一为：项目序号+项目名称+负责人姓名+年级+专业。</w:t>
      </w:r>
    </w:p>
    <w:p w14:paraId="534089A5">
      <w:pPr>
        <w:spacing w:after="40" w:line="300" w:lineRule="auto"/>
        <w:ind w:firstLine="420"/>
        <w:rPr>
          <w:rFonts w:hint="default" w:ascii="微软雅黑" w:hAnsi="微软雅黑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以压缩包格式发送到：xfj@sias.edu.cn</w:t>
      </w:r>
      <w:bookmarkStart w:id="0" w:name="_GoBack"/>
      <w:bookmarkEnd w:id="0"/>
    </w:p>
    <w:p w14:paraId="7676376A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提交截止时间：</w:t>
      </w:r>
      <w:r>
        <w:rPr>
          <w:rFonts w:hint="eastAsia"/>
          <w:sz w:val="22"/>
          <w:lang w:val="en-US" w:eastAsia="zh-CN"/>
        </w:rPr>
        <w:t>6月23日24：00</w:t>
      </w:r>
      <w:r>
        <w:rPr>
          <w:rFonts w:ascii="微软雅黑" w:hAnsi="微软雅黑" w:eastAsia="微软雅黑"/>
          <w:sz w:val="22"/>
        </w:rPr>
        <w:t>。</w:t>
      </w:r>
    </w:p>
    <w:p w14:paraId="636E6497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七、注意事项</w:t>
      </w:r>
    </w:p>
    <w:p w14:paraId="7416EB76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1. 不得只讲概念设想，必须展示阶段成果；</w:t>
      </w:r>
    </w:p>
    <w:p w14:paraId="5D52A3C3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2. 不得只说“用了AI”，必须说明AI参与的具体环节；</w:t>
      </w:r>
    </w:p>
    <w:p w14:paraId="77C6A59C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3. 不得夸大项目效果，不得虚构数据、测试结果或用户反馈；</w:t>
      </w:r>
    </w:p>
    <w:p w14:paraId="04954701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4. 项目存在问题可以如实说明，但要讲清修改情况和下一步计划；</w:t>
      </w:r>
    </w:p>
    <w:p w14:paraId="1507E7EA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5. 汇报时要表达清楚、重点突出、控制时间；</w:t>
      </w:r>
    </w:p>
    <w:p w14:paraId="427630D5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6. 现场交流时要主动、真实、专业，注意数据、代码、企业需求等内容的保密和合规边界。</w:t>
      </w:r>
    </w:p>
    <w:p w14:paraId="451A47B5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请各项目组高度重视本次路演，把它作为一次真实项目展示、能力展示和机会对接认真准备。</w:t>
      </w:r>
    </w:p>
    <w:p w14:paraId="51675E2E">
      <w:pPr>
        <w:spacing w:before="240"/>
        <w:jc w:val="right"/>
      </w:pPr>
      <w:r>
        <w:rPr>
          <w:rFonts w:ascii="微软雅黑" w:hAnsi="微软雅黑" w:eastAsia="微软雅黑"/>
          <w:sz w:val="22"/>
        </w:rPr>
        <w:t>AI+X Vibe Coding实验班项目组</w:t>
      </w:r>
      <w:r>
        <w:rPr>
          <w:rFonts w:ascii="微软雅黑" w:hAnsi="微软雅黑" w:eastAsia="微软雅黑"/>
          <w:sz w:val="22"/>
        </w:rPr>
        <w:br w:type="textWrapping"/>
      </w:r>
      <w:r>
        <w:rPr>
          <w:rFonts w:ascii="微软雅黑" w:hAnsi="微软雅黑" w:eastAsia="微软雅黑"/>
          <w:sz w:val="22"/>
        </w:rPr>
        <w:t>2026年6月18日</w:t>
      </w:r>
    </w:p>
    <w:p w14:paraId="1FE092D9">
      <w:r>
        <w:br w:type="page"/>
      </w:r>
    </w:p>
    <w:p w14:paraId="10E1D608">
      <w:pPr>
        <w:spacing w:after="200"/>
        <w:jc w:val="center"/>
      </w:pPr>
      <w:r>
        <w:rPr>
          <w:rFonts w:ascii="微软雅黑" w:hAnsi="微软雅黑" w:eastAsia="微软雅黑"/>
          <w:b/>
          <w:color w:val="00468C"/>
          <w:sz w:val="32"/>
        </w:rPr>
        <w:t>附件：PPT模板结构与3分钟汇报结构</w:t>
      </w:r>
    </w:p>
    <w:p w14:paraId="24765ECE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一、PPT模板结构</w:t>
      </w:r>
    </w:p>
    <w:p w14:paraId="612D2AF9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建议控制在5—6页，适配3分钟路演。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953"/>
      </w:tblGrid>
      <w:tr w14:paraId="423A2FD3">
        <w:trPr>
          <w:jc w:val="center"/>
        </w:trPr>
        <w:tc>
          <w:tcPr>
            <w:tcW w:w="113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4A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页码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F4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标题</w:t>
            </w:r>
          </w:p>
        </w:tc>
        <w:tc>
          <w:tcPr>
            <w:tcW w:w="595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28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核心内容</w:t>
            </w:r>
          </w:p>
        </w:tc>
      </w:tr>
      <w:tr w14:paraId="3279B1E7">
        <w:trPr>
          <w:jc w:val="center"/>
        </w:trPr>
        <w:tc>
          <w:tcPr>
            <w:tcW w:w="1134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D9C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第1页</w:t>
            </w:r>
          </w:p>
        </w:tc>
        <w:tc>
          <w:tcPr>
            <w:tcW w:w="2268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65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项目一句话介绍</w:t>
            </w:r>
          </w:p>
        </w:tc>
        <w:tc>
          <w:tcPr>
            <w:tcW w:w="5953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B4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项目名称、团队成员、服务对象、解决的问题</w:t>
            </w:r>
          </w:p>
        </w:tc>
      </w:tr>
      <w:tr w14:paraId="5826AB91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91F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第2页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E4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真实问题与场景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E39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需求来源、目标用户、具体痛点、为什么值得解决</w:t>
            </w:r>
          </w:p>
        </w:tc>
      </w:tr>
      <w:tr w14:paraId="35B8B47C">
        <w:trPr>
          <w:jc w:val="center"/>
        </w:trPr>
        <w:tc>
          <w:tcPr>
            <w:tcW w:w="1134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53E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第3页</w:t>
            </w:r>
          </w:p>
        </w:tc>
        <w:tc>
          <w:tcPr>
            <w:tcW w:w="2268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AEE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解决方案与成果展示</w:t>
            </w:r>
          </w:p>
        </w:tc>
        <w:tc>
          <w:tcPr>
            <w:tcW w:w="5953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824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核心功能、系统/原型/智能体/工作流，尽量放截图或演示入口</w:t>
            </w:r>
          </w:p>
        </w:tc>
      </w:tr>
      <w:tr w14:paraId="4067A991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54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第4页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F8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AI协同与系统编排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346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用了哪些AI工具，AI做什么，人做什么判断、验证和修正</w:t>
            </w:r>
          </w:p>
        </w:tc>
      </w:tr>
      <w:tr w14:paraId="0542C9F7">
        <w:trPr>
          <w:jc w:val="center"/>
        </w:trPr>
        <w:tc>
          <w:tcPr>
            <w:tcW w:w="1134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C0F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第5页</w:t>
            </w:r>
          </w:p>
        </w:tc>
        <w:tc>
          <w:tcPr>
            <w:tcW w:w="2268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C5F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验证、迭代与团队贡献</w:t>
            </w:r>
          </w:p>
        </w:tc>
        <w:tc>
          <w:tcPr>
            <w:tcW w:w="5953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75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测试记录、红队反馈、修改内容、成员分工</w:t>
            </w:r>
          </w:p>
        </w:tc>
      </w:tr>
      <w:tr w14:paraId="68D5FB64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07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第6页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04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下一步对接需求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59C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希望获得的企业场景、试用机会、岗位面谈、技术指导、合作开发或孵化支持</w:t>
            </w:r>
          </w:p>
        </w:tc>
      </w:tr>
    </w:tbl>
    <w:p w14:paraId="4108915A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二、3分钟汇报结构</w:t>
      </w:r>
    </w:p>
    <w:p w14:paraId="26D9D3C7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建议按以下节奏准备，突出成果与可对接价值。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CE7EBE7">
        <w:trPr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A55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w="680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E6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 w14:paraId="1BAF4951">
        <w:trPr>
          <w:jc w:val="center"/>
        </w:trPr>
        <w:tc>
          <w:tcPr>
            <w:tcW w:w="1701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44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20秒</w:t>
            </w:r>
          </w:p>
        </w:tc>
        <w:tc>
          <w:tcPr>
            <w:tcW w:w="6803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3FE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一句话说明项目：为谁、在什么场景、解决什么问题</w:t>
            </w:r>
          </w:p>
        </w:tc>
      </w:tr>
      <w:tr w14:paraId="66E178AC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9C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40秒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56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说明真实需求来源和目标用户</w:t>
            </w:r>
          </w:p>
        </w:tc>
      </w:tr>
      <w:tr w14:paraId="2448EC49">
        <w:trPr>
          <w:jc w:val="center"/>
        </w:trPr>
        <w:tc>
          <w:tcPr>
            <w:tcW w:w="1701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3C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70秒</w:t>
            </w:r>
          </w:p>
        </w:tc>
        <w:tc>
          <w:tcPr>
            <w:tcW w:w="6803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471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展示当前成果，优先展示Demo、视频、截图或核心流程</w:t>
            </w:r>
          </w:p>
        </w:tc>
      </w:tr>
      <w:tr w14:paraId="0AA0477D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ED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40秒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CA5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说明AI如何参与，以及经过了哪些验证和迭代</w:t>
            </w:r>
          </w:p>
        </w:tc>
      </w:tr>
      <w:tr w14:paraId="11D8EC05">
        <w:trPr>
          <w:jc w:val="center"/>
        </w:trPr>
        <w:tc>
          <w:tcPr>
            <w:tcW w:w="1701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F8E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30秒</w:t>
            </w:r>
          </w:p>
        </w:tc>
        <w:tc>
          <w:tcPr>
            <w:tcW w:w="6803" w:type="dxa"/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D12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说明团队贡献和下一步希望对接的资源</w:t>
            </w:r>
          </w:p>
        </w:tc>
      </w:tr>
    </w:tbl>
    <w:p w14:paraId="08B9BA3D">
      <w:pPr>
        <w:spacing w:before="200" w:after="80"/>
      </w:pPr>
      <w:r>
        <w:rPr>
          <w:rFonts w:ascii="微软雅黑" w:hAnsi="微软雅黑" w:eastAsia="微软雅黑"/>
          <w:b/>
          <w:color w:val="00468C"/>
          <w:sz w:val="26"/>
        </w:rPr>
        <w:t>三、结尾建议</w:t>
      </w:r>
    </w:p>
    <w:p w14:paraId="0784FF3C">
      <w:pPr>
        <w:spacing w:after="40" w:line="300" w:lineRule="auto"/>
        <w:ind w:firstLine="420"/>
      </w:pPr>
      <w:r>
        <w:rPr>
          <w:rFonts w:ascii="微软雅黑" w:hAnsi="微软雅黑" w:eastAsia="微软雅黑"/>
          <w:sz w:val="22"/>
        </w:rPr>
        <w:t>最后一句建议统一落到：</w:t>
      </w:r>
    </w:p>
    <w:p w14:paraId="0FA4438A">
      <w:pPr>
        <w:spacing w:line="300" w:lineRule="auto"/>
        <w:ind w:left="397"/>
      </w:pPr>
      <w:r>
        <w:rPr>
          <w:rFonts w:ascii="微软雅黑" w:hAnsi="微软雅黑" w:eastAsia="微软雅黑"/>
          <w:b/>
          <w:color w:val="00468C"/>
          <w:sz w:val="22"/>
        </w:rPr>
        <w:t>我们希望下一步获得【企业场景/校内试用/实习就业面谈/技术指导/合作开发/投资孵化】等支持，推动项目继续完善和落地。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4F2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肖福军(2022500100)</cp:lastModifiedBy>
  <dcterms:modified xsi:type="dcterms:W3CDTF">2026-06-18T13:13:22Z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E0230F6AF5786664727E336A1A11C53C_42</vt:lpwstr>
  </property>
</Properties>
</file>