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64B33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bookmarkStart w:id="0" w:name="_GoBack"/>
      <w:r w:rsidRPr="00B14455">
        <w:rPr>
          <w:rFonts w:ascii="宋体" w:eastAsia="宋体" w:hAnsi="宋体" w:hint="eastAsia"/>
          <w:sz w:val="24"/>
          <w:szCs w:val="28"/>
        </w:rPr>
        <w:t>2</w:t>
      </w:r>
      <w:r w:rsidRPr="00B14455">
        <w:rPr>
          <w:rFonts w:ascii="宋体" w:eastAsia="宋体" w:hAnsi="宋体"/>
          <w:sz w:val="24"/>
          <w:szCs w:val="28"/>
        </w:rPr>
        <w:t>019.3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日-</w:t>
      </w:r>
      <w:r w:rsidRPr="00B14455">
        <w:rPr>
          <w:rFonts w:ascii="宋体" w:eastAsia="宋体" w:hAnsi="宋体"/>
          <w:sz w:val="24"/>
          <w:szCs w:val="28"/>
        </w:rPr>
        <w:t>4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日：组建核心团队和合作模式、确定产品定位和第一版产品范围；</w:t>
      </w:r>
    </w:p>
    <w:p w14:paraId="058FB92D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1</w:t>
      </w:r>
      <w:r w:rsidRPr="00B14455">
        <w:rPr>
          <w:rFonts w:ascii="宋体" w:eastAsia="宋体" w:hAnsi="宋体" w:hint="eastAsia"/>
          <w:sz w:val="24"/>
          <w:szCs w:val="28"/>
        </w:rPr>
        <w:t>）</w:t>
      </w:r>
      <w:r w:rsidRPr="00B14455">
        <w:rPr>
          <w:rFonts w:ascii="宋体" w:eastAsia="宋体" w:hAnsi="宋体"/>
          <w:sz w:val="24"/>
          <w:szCs w:val="28"/>
        </w:rPr>
        <w:t>3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7</w:t>
      </w:r>
      <w:r w:rsidRPr="00B14455">
        <w:rPr>
          <w:rFonts w:ascii="宋体" w:eastAsia="宋体" w:hAnsi="宋体" w:hint="eastAsia"/>
          <w:sz w:val="24"/>
          <w:szCs w:val="28"/>
        </w:rPr>
        <w:t>日前核心团队沟通两次，确定合作模式和分工；</w:t>
      </w:r>
    </w:p>
    <w:p w14:paraId="75BF980F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2</w:t>
      </w:r>
      <w:r w:rsidRPr="00B14455">
        <w:rPr>
          <w:rFonts w:ascii="宋体" w:eastAsia="宋体" w:hAnsi="宋体" w:hint="eastAsia"/>
          <w:sz w:val="24"/>
          <w:szCs w:val="28"/>
        </w:rPr>
        <w:t>）4月2日前确定产品定位；</w:t>
      </w:r>
    </w:p>
    <w:p w14:paraId="523977CD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3</w:t>
      </w:r>
      <w:r w:rsidRPr="00B14455">
        <w:rPr>
          <w:rFonts w:ascii="宋体" w:eastAsia="宋体" w:hAnsi="宋体" w:hint="eastAsia"/>
          <w:sz w:val="24"/>
          <w:szCs w:val="28"/>
        </w:rPr>
        <w:t>）4月7日前完成第一版界面原型；</w:t>
      </w:r>
    </w:p>
    <w:p w14:paraId="01B5D329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4</w:t>
      </w:r>
      <w:r w:rsidRPr="00B14455">
        <w:rPr>
          <w:rFonts w:ascii="宋体" w:eastAsia="宋体" w:hAnsi="宋体" w:hint="eastAsia"/>
          <w:sz w:val="24"/>
          <w:szCs w:val="28"/>
        </w:rPr>
        <w:t>）4月1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日前确定第一版产品范围；</w:t>
      </w:r>
    </w:p>
    <w:p w14:paraId="37727DA6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5</w:t>
      </w:r>
      <w:r w:rsidRPr="00B14455">
        <w:rPr>
          <w:rFonts w:ascii="宋体" w:eastAsia="宋体" w:hAnsi="宋体" w:hint="eastAsia"/>
          <w:sz w:val="24"/>
          <w:szCs w:val="28"/>
        </w:rPr>
        <w:t>）4月1</w:t>
      </w:r>
      <w:r w:rsidRPr="00B14455">
        <w:rPr>
          <w:rFonts w:ascii="宋体" w:eastAsia="宋体" w:hAnsi="宋体"/>
          <w:sz w:val="24"/>
          <w:szCs w:val="28"/>
        </w:rPr>
        <w:t>7</w:t>
      </w:r>
      <w:r w:rsidRPr="00B14455">
        <w:rPr>
          <w:rFonts w:ascii="宋体" w:eastAsia="宋体" w:hAnsi="宋体" w:hint="eastAsia"/>
          <w:sz w:val="24"/>
          <w:szCs w:val="28"/>
        </w:rPr>
        <w:t>日前完成主要技术点研究；</w:t>
      </w:r>
    </w:p>
    <w:p w14:paraId="3E4B1429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ab/>
        <w:t>6</w:t>
      </w:r>
      <w:r w:rsidRPr="00B14455">
        <w:rPr>
          <w:rFonts w:ascii="宋体" w:eastAsia="宋体" w:hAnsi="宋体" w:hint="eastAsia"/>
          <w:sz w:val="24"/>
          <w:szCs w:val="28"/>
        </w:rPr>
        <w:t>）4月2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日前确定下一阶段任务的细化安排；</w:t>
      </w:r>
    </w:p>
    <w:p w14:paraId="615144FB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/>
          <w:sz w:val="24"/>
          <w:szCs w:val="28"/>
        </w:rPr>
        <w:t>2019.4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日-</w:t>
      </w:r>
      <w:r w:rsidRPr="00B14455">
        <w:rPr>
          <w:rFonts w:ascii="宋体" w:eastAsia="宋体" w:hAnsi="宋体"/>
          <w:sz w:val="24"/>
          <w:szCs w:val="28"/>
        </w:rPr>
        <w:t>5</w:t>
      </w:r>
      <w:r w:rsidRPr="00B14455">
        <w:rPr>
          <w:rFonts w:ascii="宋体" w:eastAsia="宋体" w:hAnsi="宋体" w:hint="eastAsia"/>
          <w:sz w:val="24"/>
          <w:szCs w:val="28"/>
        </w:rPr>
        <w:t>月</w:t>
      </w:r>
      <w:r w:rsidRPr="00B14455">
        <w:rPr>
          <w:rFonts w:ascii="宋体" w:eastAsia="宋体" w:hAnsi="宋体"/>
          <w:sz w:val="24"/>
          <w:szCs w:val="28"/>
        </w:rPr>
        <w:t>10</w:t>
      </w:r>
      <w:r w:rsidRPr="00B14455">
        <w:rPr>
          <w:rFonts w:ascii="宋体" w:eastAsia="宋体" w:hAnsi="宋体" w:hint="eastAsia"/>
          <w:sz w:val="24"/>
          <w:szCs w:val="28"/>
        </w:rPr>
        <w:t>日：产品的需求细化、产品设计细化；</w:t>
      </w:r>
    </w:p>
    <w:p w14:paraId="05D03418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 w:hint="eastAsia"/>
          <w:sz w:val="24"/>
          <w:szCs w:val="28"/>
        </w:rPr>
        <w:t>2</w:t>
      </w:r>
      <w:r w:rsidRPr="00B14455">
        <w:rPr>
          <w:rFonts w:ascii="宋体" w:eastAsia="宋体" w:hAnsi="宋体"/>
          <w:sz w:val="24"/>
          <w:szCs w:val="28"/>
        </w:rPr>
        <w:t>019.5</w:t>
      </w:r>
      <w:r w:rsidRPr="00B14455">
        <w:rPr>
          <w:rFonts w:ascii="宋体" w:eastAsia="宋体" w:hAnsi="宋体" w:hint="eastAsia"/>
          <w:sz w:val="24"/>
          <w:szCs w:val="28"/>
        </w:rPr>
        <w:t>月</w:t>
      </w:r>
      <w:r w:rsidRPr="00B14455">
        <w:rPr>
          <w:rFonts w:ascii="宋体" w:eastAsia="宋体" w:hAnsi="宋体"/>
          <w:sz w:val="24"/>
          <w:szCs w:val="28"/>
        </w:rPr>
        <w:t>10</w:t>
      </w:r>
      <w:r w:rsidRPr="00B14455">
        <w:rPr>
          <w:rFonts w:ascii="宋体" w:eastAsia="宋体" w:hAnsi="宋体" w:hint="eastAsia"/>
          <w:sz w:val="24"/>
          <w:szCs w:val="28"/>
        </w:rPr>
        <w:t>日-</w:t>
      </w:r>
      <w:r w:rsidRPr="00B14455">
        <w:rPr>
          <w:rFonts w:ascii="宋体" w:eastAsia="宋体" w:hAnsi="宋体"/>
          <w:sz w:val="24"/>
          <w:szCs w:val="28"/>
        </w:rPr>
        <w:t>6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日：进入产品实现阶段，把产品的主要功能做出来，方便第一版的A</w:t>
      </w:r>
      <w:r w:rsidRPr="00B14455">
        <w:rPr>
          <w:rFonts w:ascii="宋体" w:eastAsia="宋体" w:hAnsi="宋体"/>
          <w:sz w:val="24"/>
          <w:szCs w:val="28"/>
        </w:rPr>
        <w:t>PP</w:t>
      </w:r>
      <w:r w:rsidRPr="00B14455">
        <w:rPr>
          <w:rFonts w:ascii="宋体" w:eastAsia="宋体" w:hAnsi="宋体" w:hint="eastAsia"/>
          <w:sz w:val="24"/>
          <w:szCs w:val="28"/>
        </w:rPr>
        <w:t>上线；</w:t>
      </w:r>
    </w:p>
    <w:p w14:paraId="1F6B2735" w14:textId="77777777" w:rsidR="00B14455" w:rsidRPr="00B14455" w:rsidRDefault="00B14455" w:rsidP="00B14455">
      <w:pPr>
        <w:rPr>
          <w:rFonts w:ascii="宋体" w:eastAsia="宋体" w:hAnsi="宋体"/>
          <w:sz w:val="24"/>
          <w:szCs w:val="28"/>
        </w:rPr>
      </w:pPr>
      <w:r w:rsidRPr="00B14455">
        <w:rPr>
          <w:rFonts w:ascii="宋体" w:eastAsia="宋体" w:hAnsi="宋体" w:hint="eastAsia"/>
          <w:sz w:val="24"/>
          <w:szCs w:val="28"/>
        </w:rPr>
        <w:t>2</w:t>
      </w:r>
      <w:r w:rsidRPr="00B14455">
        <w:rPr>
          <w:rFonts w:ascii="宋体" w:eastAsia="宋体" w:hAnsi="宋体"/>
          <w:sz w:val="24"/>
          <w:szCs w:val="28"/>
        </w:rPr>
        <w:t>019.6</w:t>
      </w:r>
      <w:r w:rsidRPr="00B14455">
        <w:rPr>
          <w:rFonts w:ascii="宋体" w:eastAsia="宋体" w:hAnsi="宋体" w:hint="eastAsia"/>
          <w:sz w:val="24"/>
          <w:szCs w:val="28"/>
        </w:rPr>
        <w:t>月2</w:t>
      </w:r>
      <w:r w:rsidRPr="00B14455">
        <w:rPr>
          <w:rFonts w:ascii="宋体" w:eastAsia="宋体" w:hAnsi="宋体"/>
          <w:sz w:val="24"/>
          <w:szCs w:val="28"/>
        </w:rPr>
        <w:t>2</w:t>
      </w:r>
      <w:r w:rsidRPr="00B14455">
        <w:rPr>
          <w:rFonts w:ascii="宋体" w:eastAsia="宋体" w:hAnsi="宋体" w:hint="eastAsia"/>
          <w:sz w:val="24"/>
          <w:szCs w:val="28"/>
        </w:rPr>
        <w:t>日-</w:t>
      </w:r>
      <w:r w:rsidRPr="00B14455">
        <w:rPr>
          <w:rFonts w:ascii="宋体" w:eastAsia="宋体" w:hAnsi="宋体"/>
          <w:sz w:val="24"/>
          <w:szCs w:val="28"/>
        </w:rPr>
        <w:t>7</w:t>
      </w:r>
      <w:r w:rsidRPr="00B14455">
        <w:rPr>
          <w:rFonts w:ascii="宋体" w:eastAsia="宋体" w:hAnsi="宋体" w:hint="eastAsia"/>
          <w:sz w:val="24"/>
          <w:szCs w:val="28"/>
        </w:rPr>
        <w:t>月2日：产品进入测试阶段</w:t>
      </w:r>
    </w:p>
    <w:bookmarkEnd w:id="0"/>
    <w:p w14:paraId="60456905" w14:textId="77777777" w:rsidR="00951D2C" w:rsidRPr="00B14455" w:rsidRDefault="00951D2C">
      <w:pPr>
        <w:rPr>
          <w:rFonts w:ascii="宋体" w:eastAsia="宋体" w:hAnsi="宋体"/>
          <w:sz w:val="24"/>
          <w:szCs w:val="28"/>
        </w:rPr>
      </w:pPr>
    </w:p>
    <w:sectPr w:rsidR="00951D2C" w:rsidRPr="00B1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5E06" w14:textId="77777777" w:rsidR="00CD61EC" w:rsidRDefault="00CD61EC" w:rsidP="00B14455">
      <w:r>
        <w:separator/>
      </w:r>
    </w:p>
  </w:endnote>
  <w:endnote w:type="continuationSeparator" w:id="0">
    <w:p w14:paraId="42DC1D7A" w14:textId="77777777" w:rsidR="00CD61EC" w:rsidRDefault="00CD61EC" w:rsidP="00B1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18ED" w14:textId="77777777" w:rsidR="00CD61EC" w:rsidRDefault="00CD61EC" w:rsidP="00B14455">
      <w:r>
        <w:separator/>
      </w:r>
    </w:p>
  </w:footnote>
  <w:footnote w:type="continuationSeparator" w:id="0">
    <w:p w14:paraId="78D9DE04" w14:textId="77777777" w:rsidR="00CD61EC" w:rsidRDefault="00CD61EC" w:rsidP="00B14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F5"/>
    <w:rsid w:val="00951D2C"/>
    <w:rsid w:val="00B14455"/>
    <w:rsid w:val="00CD61EC"/>
    <w:rsid w:val="00D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F955E-D47A-4AE5-9DB3-8E43834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2019-06-19T09:18:00Z</dcterms:created>
  <dcterms:modified xsi:type="dcterms:W3CDTF">2019-06-19T09:20:00Z</dcterms:modified>
</cp:coreProperties>
</file>