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6B13" w14:textId="77777777" w:rsidR="003D7454" w:rsidRPr="003D7454" w:rsidRDefault="003D7454" w:rsidP="003D7454">
      <w:pPr>
        <w:rPr>
          <w:b/>
          <w:bCs/>
        </w:rPr>
      </w:pPr>
      <w:r w:rsidRPr="003D7454">
        <w:rPr>
          <w:rFonts w:hint="eastAsia"/>
          <w:b/>
          <w:bCs/>
        </w:rPr>
        <w:t>采用的技术架构</w:t>
      </w:r>
    </w:p>
    <w:p w14:paraId="6AEDBBEC" w14:textId="77777777" w:rsidR="003D7454" w:rsidRPr="003D7454" w:rsidRDefault="003D7454" w:rsidP="003D7454">
      <w:pPr>
        <w:ind w:firstLineChars="200" w:firstLine="480"/>
        <w:rPr>
          <w:rFonts w:ascii="宋体" w:hAnsi="宋体"/>
          <w:sz w:val="24"/>
          <w:szCs w:val="21"/>
        </w:rPr>
      </w:pPr>
      <w:r w:rsidRPr="003D7454">
        <w:rPr>
          <w:rFonts w:ascii="宋体" w:hAnsi="宋体" w:hint="eastAsia"/>
          <w:sz w:val="24"/>
          <w:szCs w:val="21"/>
        </w:rPr>
        <w:t>以基于安卓平台的应用程序方式提供服务。前端采用Android技术和开源框架开发，后台采用Servlet、Spring、</w:t>
      </w:r>
      <w:r w:rsidRPr="003D7454">
        <w:rPr>
          <w:rFonts w:ascii="宋体" w:hAnsi="宋体"/>
          <w:sz w:val="24"/>
          <w:szCs w:val="21"/>
        </w:rPr>
        <w:t>Hibernate</w:t>
      </w:r>
      <w:r w:rsidRPr="003D7454">
        <w:rPr>
          <w:rFonts w:ascii="宋体" w:hAnsi="宋体" w:hint="eastAsia"/>
          <w:sz w:val="24"/>
          <w:szCs w:val="21"/>
        </w:rPr>
        <w:t>技术，以完成开发；</w:t>
      </w:r>
    </w:p>
    <w:p w14:paraId="3D4F4F09" w14:textId="77777777" w:rsidR="003D7454" w:rsidRPr="003D7454" w:rsidRDefault="003D7454" w:rsidP="003D7454">
      <w:pPr>
        <w:rPr>
          <w:b/>
          <w:bCs/>
        </w:rPr>
      </w:pPr>
      <w:r w:rsidRPr="003D7454">
        <w:rPr>
          <w:rFonts w:hint="eastAsia"/>
          <w:b/>
          <w:bCs/>
        </w:rPr>
        <w:t>平台</w:t>
      </w:r>
    </w:p>
    <w:p w14:paraId="2BAB9A1F" w14:textId="0C1AE3DF" w:rsidR="003D7454" w:rsidRPr="003D7454" w:rsidRDefault="003D7454" w:rsidP="003D7454">
      <w:pPr>
        <w:ind w:firstLineChars="200" w:firstLine="480"/>
        <w:rPr>
          <w:rFonts w:ascii="宋体" w:hAnsi="宋体" w:hint="eastAsia"/>
          <w:sz w:val="24"/>
          <w:szCs w:val="21"/>
        </w:rPr>
      </w:pPr>
      <w:r w:rsidRPr="003D7454">
        <w:rPr>
          <w:rFonts w:ascii="宋体" w:hAnsi="宋体" w:hint="eastAsia"/>
          <w:sz w:val="24"/>
          <w:szCs w:val="21"/>
        </w:rPr>
        <w:t>谷歌提供的谷歌市场以及各大安卓应用市场，提供免费下载</w:t>
      </w:r>
    </w:p>
    <w:p w14:paraId="71446BDA" w14:textId="77777777" w:rsidR="003D7454" w:rsidRPr="003D7454" w:rsidRDefault="003D7454" w:rsidP="003D7454">
      <w:pPr>
        <w:rPr>
          <w:b/>
          <w:bCs/>
        </w:rPr>
      </w:pPr>
      <w:r w:rsidRPr="003D7454">
        <w:rPr>
          <w:rFonts w:hint="eastAsia"/>
          <w:b/>
          <w:bCs/>
        </w:rPr>
        <w:t>软硬件、网络支持</w:t>
      </w:r>
    </w:p>
    <w:p w14:paraId="68EA8D2B" w14:textId="77777777" w:rsidR="003D7454" w:rsidRPr="003D7454" w:rsidRDefault="003D7454" w:rsidP="003D7454">
      <w:pPr>
        <w:ind w:firstLineChars="200" w:firstLine="480"/>
        <w:rPr>
          <w:rFonts w:ascii="宋体" w:hAnsi="宋体"/>
          <w:sz w:val="24"/>
          <w:szCs w:val="21"/>
        </w:rPr>
      </w:pPr>
      <w:r w:rsidRPr="003D7454">
        <w:rPr>
          <w:rFonts w:ascii="宋体" w:hAnsi="宋体" w:hint="eastAsia"/>
          <w:sz w:val="24"/>
          <w:szCs w:val="21"/>
        </w:rPr>
        <w:t>由于所选支撑平台均是强大的服务商，能满足需求，无需额外的支持；</w:t>
      </w:r>
    </w:p>
    <w:p w14:paraId="093697F2" w14:textId="77777777" w:rsidR="003D7454" w:rsidRPr="003D7454" w:rsidRDefault="003D7454" w:rsidP="003D7454">
      <w:pPr>
        <w:rPr>
          <w:b/>
          <w:bCs/>
        </w:rPr>
      </w:pPr>
      <w:r w:rsidRPr="003D7454">
        <w:rPr>
          <w:rFonts w:hint="eastAsia"/>
          <w:b/>
          <w:bCs/>
        </w:rPr>
        <w:t>技术难点</w:t>
      </w:r>
    </w:p>
    <w:p w14:paraId="21DE28B1" w14:textId="724E06AB" w:rsidR="00BC71F5" w:rsidRPr="003D7454" w:rsidRDefault="003D7454" w:rsidP="003D7454">
      <w:pPr>
        <w:ind w:firstLineChars="200" w:firstLine="480"/>
        <w:rPr>
          <w:rFonts w:ascii="宋体" w:hAnsi="宋体" w:hint="eastAsia"/>
          <w:sz w:val="24"/>
          <w:szCs w:val="21"/>
        </w:rPr>
      </w:pPr>
      <w:r w:rsidRPr="003D7454">
        <w:rPr>
          <w:rFonts w:ascii="宋体" w:hAnsi="宋体" w:hint="eastAsia"/>
          <w:sz w:val="24"/>
          <w:szCs w:val="21"/>
        </w:rPr>
        <w:t>开发较为困难，数据交互量十分巨大，对网络和服务器要求较高，产品设计上重点考虑如何符合学生群体特征提供服务，如何高效地定向投放广告</w:t>
      </w:r>
      <w:r>
        <w:rPr>
          <w:rFonts w:ascii="宋体" w:hAnsi="宋体" w:hint="eastAsia"/>
          <w:sz w:val="24"/>
          <w:szCs w:val="21"/>
        </w:rPr>
        <w:t>。</w:t>
      </w:r>
      <w:bookmarkStart w:id="0" w:name="_GoBack"/>
      <w:bookmarkEnd w:id="0"/>
    </w:p>
    <w:sectPr w:rsidR="00BC71F5" w:rsidRPr="003D7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6E8AD" w14:textId="77777777" w:rsidR="00141EC4" w:rsidRDefault="00141EC4" w:rsidP="003D7454">
      <w:r>
        <w:separator/>
      </w:r>
    </w:p>
  </w:endnote>
  <w:endnote w:type="continuationSeparator" w:id="0">
    <w:p w14:paraId="3922C303" w14:textId="77777777" w:rsidR="00141EC4" w:rsidRDefault="00141EC4" w:rsidP="003D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C685C" w14:textId="77777777" w:rsidR="00141EC4" w:rsidRDefault="00141EC4" w:rsidP="003D7454">
      <w:r>
        <w:separator/>
      </w:r>
    </w:p>
  </w:footnote>
  <w:footnote w:type="continuationSeparator" w:id="0">
    <w:p w14:paraId="73E08652" w14:textId="77777777" w:rsidR="00141EC4" w:rsidRDefault="00141EC4" w:rsidP="003D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27"/>
    <w:rsid w:val="00141EC4"/>
    <w:rsid w:val="003D7454"/>
    <w:rsid w:val="00BC71F5"/>
    <w:rsid w:val="00CB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C941C"/>
  <w15:chartTrackingRefBased/>
  <w15:docId w15:val="{D851EE68-860F-494D-BD19-87F26D6B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54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454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45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D745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D745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2019-06-19T08:52:00Z</dcterms:created>
  <dcterms:modified xsi:type="dcterms:W3CDTF">2019-06-19T08:54:00Z</dcterms:modified>
</cp:coreProperties>
</file>