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162" w:rsidRDefault="007C7BBB">
      <w:pPr>
        <w:ind w:firstLine="420"/>
        <w:jc w:val="center"/>
        <w:rPr>
          <w:sz w:val="36"/>
        </w:rPr>
      </w:pPr>
      <w:r>
        <w:rPr>
          <w:rFonts w:hint="eastAsia"/>
          <w:sz w:val="36"/>
        </w:rPr>
        <w:t>项目章程</w:t>
      </w:r>
    </w:p>
    <w:p w:rsidR="00FC3162" w:rsidRDefault="00FC3162">
      <w:pPr>
        <w:ind w:firstLine="420"/>
        <w:jc w:val="center"/>
        <w:rPr>
          <w:sz w:val="36"/>
        </w:rPr>
      </w:pPr>
    </w:p>
    <w:p w:rsidR="00FC3162" w:rsidRDefault="007C7BBB">
      <w:pPr>
        <w:pStyle w:val="a4"/>
        <w:numPr>
          <w:ilvl w:val="0"/>
          <w:numId w:val="1"/>
        </w:numPr>
        <w:ind w:firstLineChars="0"/>
        <w:rPr>
          <w:b/>
          <w:sz w:val="28"/>
          <w:szCs w:val="28"/>
        </w:rPr>
      </w:pPr>
      <w:r>
        <w:rPr>
          <w:rFonts w:hint="eastAsia"/>
          <w:b/>
          <w:sz w:val="28"/>
          <w:szCs w:val="28"/>
        </w:rPr>
        <w:t>项目名称</w:t>
      </w:r>
    </w:p>
    <w:p w:rsidR="00FC3162" w:rsidRDefault="007C7BBB">
      <w:pPr>
        <w:pStyle w:val="a4"/>
        <w:ind w:left="420" w:firstLineChars="0" w:firstLine="0"/>
        <w:rPr>
          <w:sz w:val="28"/>
          <w:szCs w:val="28"/>
        </w:rPr>
      </w:pPr>
      <w:r>
        <w:rPr>
          <w:rFonts w:hint="eastAsia"/>
          <w:sz w:val="28"/>
          <w:szCs w:val="28"/>
        </w:rPr>
        <w:t>校园电子跳蚤市场</w:t>
      </w:r>
    </w:p>
    <w:p w:rsidR="00FC3162" w:rsidRDefault="007C7BBB">
      <w:pPr>
        <w:pStyle w:val="a4"/>
        <w:numPr>
          <w:ilvl w:val="0"/>
          <w:numId w:val="1"/>
        </w:numPr>
        <w:ind w:firstLineChars="0"/>
        <w:rPr>
          <w:b/>
          <w:sz w:val="28"/>
          <w:szCs w:val="28"/>
        </w:rPr>
      </w:pPr>
      <w:r>
        <w:rPr>
          <w:rFonts w:hint="eastAsia"/>
          <w:b/>
          <w:sz w:val="28"/>
          <w:szCs w:val="28"/>
        </w:rPr>
        <w:t>项目经理</w:t>
      </w:r>
    </w:p>
    <w:p w:rsidR="00FC3162" w:rsidRDefault="007C7BBB">
      <w:pPr>
        <w:ind w:left="420"/>
        <w:rPr>
          <w:sz w:val="28"/>
          <w:szCs w:val="28"/>
        </w:rPr>
      </w:pPr>
      <w:r>
        <w:rPr>
          <w:rFonts w:hint="eastAsia"/>
          <w:sz w:val="28"/>
          <w:szCs w:val="28"/>
        </w:rPr>
        <w:t>鞠栋杰</w:t>
      </w:r>
    </w:p>
    <w:p w:rsidR="00FC3162" w:rsidRDefault="007C7BBB">
      <w:pPr>
        <w:pStyle w:val="a4"/>
        <w:numPr>
          <w:ilvl w:val="0"/>
          <w:numId w:val="1"/>
        </w:numPr>
        <w:ind w:firstLineChars="0"/>
        <w:rPr>
          <w:b/>
          <w:sz w:val="28"/>
          <w:szCs w:val="28"/>
        </w:rPr>
      </w:pPr>
      <w:r>
        <w:rPr>
          <w:rFonts w:hint="eastAsia"/>
          <w:b/>
          <w:sz w:val="28"/>
          <w:szCs w:val="28"/>
        </w:rPr>
        <w:t>项目背景</w:t>
      </w:r>
    </w:p>
    <w:p w:rsidR="007C7BBB" w:rsidRPr="007C7BBB" w:rsidRDefault="007C7BBB">
      <w:pPr>
        <w:pStyle w:val="a4"/>
        <w:numPr>
          <w:ilvl w:val="0"/>
          <w:numId w:val="1"/>
        </w:numPr>
        <w:ind w:firstLineChars="0"/>
        <w:rPr>
          <w:b/>
          <w:sz w:val="28"/>
          <w:szCs w:val="28"/>
        </w:rPr>
      </w:pPr>
      <w:r w:rsidRPr="001547E7">
        <w:rPr>
          <w:rFonts w:hint="eastAsia"/>
          <w:sz w:val="28"/>
          <w:szCs w:val="28"/>
        </w:rPr>
        <w:t>每到毕业季，</w:t>
      </w:r>
      <w:r>
        <w:rPr>
          <w:rFonts w:hint="eastAsia"/>
          <w:sz w:val="28"/>
          <w:szCs w:val="28"/>
        </w:rPr>
        <w:t>某</w:t>
      </w:r>
      <w:r w:rsidRPr="001547E7">
        <w:rPr>
          <w:rFonts w:hint="eastAsia"/>
          <w:sz w:val="28"/>
          <w:szCs w:val="28"/>
        </w:rPr>
        <w:t>大学四年级的毕业生们会有很多物品无法带走，包括书籍、台灯、桌子等；而他们处理这些物品的主要方法就是通过学校在指定场地举行的跳蚤市场进行出售</w:t>
      </w:r>
    </w:p>
    <w:p w:rsidR="00FC3162" w:rsidRDefault="007C7BBB">
      <w:pPr>
        <w:pStyle w:val="a4"/>
        <w:numPr>
          <w:ilvl w:val="0"/>
          <w:numId w:val="1"/>
        </w:numPr>
        <w:ind w:firstLineChars="0"/>
        <w:rPr>
          <w:b/>
          <w:sz w:val="28"/>
          <w:szCs w:val="28"/>
        </w:rPr>
      </w:pPr>
      <w:r>
        <w:rPr>
          <w:rFonts w:hint="eastAsia"/>
          <w:b/>
          <w:sz w:val="28"/>
          <w:szCs w:val="28"/>
        </w:rPr>
        <w:t>项目目标</w:t>
      </w:r>
    </w:p>
    <w:p w:rsidR="00FC3162" w:rsidRDefault="007C7BBB">
      <w:pPr>
        <w:ind w:left="420" w:firstLine="420"/>
        <w:rPr>
          <w:b/>
          <w:sz w:val="28"/>
          <w:szCs w:val="28"/>
        </w:rPr>
      </w:pPr>
      <w:r>
        <w:rPr>
          <w:rFonts w:hint="eastAsia"/>
          <w:sz w:val="28"/>
          <w:szCs w:val="28"/>
        </w:rPr>
        <w:t>建设并运营一个连接应届毕业生与在校生的</w:t>
      </w:r>
      <w:r>
        <w:rPr>
          <w:rFonts w:hint="eastAsia"/>
          <w:sz w:val="28"/>
          <w:szCs w:val="28"/>
        </w:rPr>
        <w:t>电子</w:t>
      </w:r>
      <w:r>
        <w:rPr>
          <w:rFonts w:hint="eastAsia"/>
          <w:sz w:val="28"/>
          <w:szCs w:val="28"/>
        </w:rPr>
        <w:t>平台，为</w:t>
      </w:r>
      <w:r>
        <w:rPr>
          <w:rFonts w:hint="eastAsia"/>
          <w:sz w:val="28"/>
          <w:szCs w:val="28"/>
        </w:rPr>
        <w:t>某</w:t>
      </w:r>
      <w:r>
        <w:rPr>
          <w:rFonts w:hint="eastAsia"/>
          <w:sz w:val="28"/>
          <w:szCs w:val="28"/>
        </w:rPr>
        <w:t>所有在校大学生提供便捷、时尚的</w:t>
      </w:r>
      <w:r>
        <w:rPr>
          <w:rFonts w:hint="eastAsia"/>
          <w:sz w:val="28"/>
          <w:szCs w:val="28"/>
        </w:rPr>
        <w:t>采购服务。</w:t>
      </w:r>
    </w:p>
    <w:p w:rsidR="00FC3162" w:rsidRDefault="007C7BBB">
      <w:pPr>
        <w:pStyle w:val="a4"/>
        <w:numPr>
          <w:ilvl w:val="0"/>
          <w:numId w:val="1"/>
        </w:numPr>
        <w:ind w:firstLineChars="0"/>
        <w:rPr>
          <w:b/>
          <w:sz w:val="28"/>
          <w:szCs w:val="28"/>
        </w:rPr>
      </w:pPr>
      <w:r>
        <w:rPr>
          <w:rFonts w:hint="eastAsia"/>
          <w:b/>
          <w:sz w:val="28"/>
          <w:szCs w:val="28"/>
        </w:rPr>
        <w:t>项目范围</w:t>
      </w:r>
    </w:p>
    <w:p w:rsidR="00FC3162" w:rsidRDefault="007C7BBB">
      <w:pPr>
        <w:pStyle w:val="a4"/>
        <w:numPr>
          <w:ilvl w:val="1"/>
          <w:numId w:val="1"/>
        </w:numPr>
        <w:ind w:firstLineChars="0"/>
        <w:rPr>
          <w:sz w:val="28"/>
          <w:szCs w:val="28"/>
        </w:rPr>
      </w:pPr>
      <w:r>
        <w:rPr>
          <w:rFonts w:hint="eastAsia"/>
          <w:sz w:val="28"/>
          <w:szCs w:val="28"/>
        </w:rPr>
        <w:t>商家支持：入住、管理货品及分类、订单处理、查看历史数据；</w:t>
      </w:r>
    </w:p>
    <w:p w:rsidR="00FC3162" w:rsidRDefault="007C7BBB">
      <w:pPr>
        <w:pStyle w:val="a4"/>
        <w:numPr>
          <w:ilvl w:val="1"/>
          <w:numId w:val="1"/>
        </w:numPr>
        <w:ind w:firstLineChars="0"/>
        <w:rPr>
          <w:sz w:val="28"/>
          <w:szCs w:val="28"/>
        </w:rPr>
      </w:pPr>
      <w:r>
        <w:rPr>
          <w:rFonts w:hint="eastAsia"/>
          <w:sz w:val="28"/>
          <w:szCs w:val="28"/>
        </w:rPr>
        <w:t>学生采购：货物查询及浏览、下单、结账、评价、个人中心；</w:t>
      </w:r>
    </w:p>
    <w:p w:rsidR="00FC3162" w:rsidRDefault="007C7BBB">
      <w:pPr>
        <w:pStyle w:val="a4"/>
        <w:numPr>
          <w:ilvl w:val="1"/>
          <w:numId w:val="1"/>
        </w:numPr>
        <w:ind w:firstLineChars="0"/>
        <w:rPr>
          <w:sz w:val="28"/>
          <w:szCs w:val="28"/>
        </w:rPr>
      </w:pPr>
      <w:r>
        <w:rPr>
          <w:rFonts w:hint="eastAsia"/>
          <w:sz w:val="28"/>
          <w:szCs w:val="28"/>
        </w:rPr>
        <w:t>公共功能：广告、货物推荐、特定活动；</w:t>
      </w:r>
    </w:p>
    <w:p w:rsidR="00FC3162" w:rsidRDefault="007C7BBB">
      <w:pPr>
        <w:pStyle w:val="a4"/>
        <w:numPr>
          <w:ilvl w:val="1"/>
          <w:numId w:val="1"/>
        </w:numPr>
        <w:ind w:firstLineChars="0"/>
        <w:rPr>
          <w:sz w:val="28"/>
          <w:szCs w:val="28"/>
        </w:rPr>
      </w:pPr>
      <w:r>
        <w:rPr>
          <w:rFonts w:hint="eastAsia"/>
          <w:sz w:val="28"/>
          <w:szCs w:val="28"/>
        </w:rPr>
        <w:t>管理员功能：商家审核、广告管理、推荐货物管理、活动安排、分析数据；</w:t>
      </w:r>
    </w:p>
    <w:p w:rsidR="00FC3162" w:rsidRDefault="007C7BBB">
      <w:pPr>
        <w:pStyle w:val="a4"/>
        <w:numPr>
          <w:ilvl w:val="0"/>
          <w:numId w:val="1"/>
        </w:numPr>
        <w:ind w:firstLineChars="0"/>
        <w:rPr>
          <w:b/>
          <w:sz w:val="28"/>
          <w:szCs w:val="28"/>
        </w:rPr>
      </w:pPr>
      <w:r>
        <w:rPr>
          <w:rFonts w:hint="eastAsia"/>
          <w:b/>
          <w:sz w:val="28"/>
          <w:szCs w:val="28"/>
        </w:rPr>
        <w:t>进度</w:t>
      </w:r>
    </w:p>
    <w:p w:rsidR="007C7BBB" w:rsidRDefault="007C7BBB" w:rsidP="007C7BBB">
      <w:pPr>
        <w:ind w:leftChars="200" w:left="420"/>
        <w:rPr>
          <w:sz w:val="28"/>
          <w:szCs w:val="28"/>
        </w:rPr>
      </w:pPr>
      <w:r>
        <w:rPr>
          <w:rFonts w:hint="eastAsia"/>
          <w:sz w:val="28"/>
          <w:szCs w:val="28"/>
        </w:rPr>
        <w:t>201</w:t>
      </w:r>
      <w:r>
        <w:rPr>
          <w:sz w:val="28"/>
          <w:szCs w:val="28"/>
        </w:rPr>
        <w:t>9</w:t>
      </w:r>
      <w:r>
        <w:rPr>
          <w:rFonts w:hint="eastAsia"/>
          <w:sz w:val="28"/>
          <w:szCs w:val="28"/>
        </w:rPr>
        <w:t>．</w:t>
      </w:r>
      <w:r>
        <w:rPr>
          <w:sz w:val="28"/>
          <w:szCs w:val="28"/>
        </w:rPr>
        <w:t>3</w:t>
      </w:r>
      <w:r>
        <w:rPr>
          <w:rFonts w:hint="eastAsia"/>
          <w:sz w:val="28"/>
          <w:szCs w:val="28"/>
        </w:rPr>
        <w:t>月</w:t>
      </w:r>
      <w:r>
        <w:rPr>
          <w:rFonts w:hint="eastAsia"/>
          <w:sz w:val="28"/>
          <w:szCs w:val="28"/>
        </w:rPr>
        <w:t>:</w:t>
      </w:r>
      <w:r>
        <w:rPr>
          <w:rFonts w:hint="eastAsia"/>
          <w:sz w:val="28"/>
          <w:szCs w:val="28"/>
        </w:rPr>
        <w:t>组建核心团队和合作模式、确定产品定位和第一版产品范围；</w:t>
      </w:r>
    </w:p>
    <w:p w:rsidR="007C7BBB" w:rsidRDefault="007C7BBB" w:rsidP="007C7BBB">
      <w:pPr>
        <w:pStyle w:val="a4"/>
        <w:widowControl w:val="0"/>
        <w:numPr>
          <w:ilvl w:val="0"/>
          <w:numId w:val="2"/>
        </w:numPr>
        <w:spacing w:line="240" w:lineRule="auto"/>
        <w:ind w:firstLineChars="0"/>
        <w:rPr>
          <w:sz w:val="28"/>
          <w:szCs w:val="28"/>
        </w:rPr>
      </w:pPr>
      <w:r>
        <w:rPr>
          <w:sz w:val="28"/>
          <w:szCs w:val="28"/>
        </w:rPr>
        <w:lastRenderedPageBreak/>
        <w:t>3</w:t>
      </w:r>
      <w:r>
        <w:rPr>
          <w:rFonts w:hint="eastAsia"/>
          <w:sz w:val="28"/>
          <w:szCs w:val="28"/>
        </w:rPr>
        <w:t>.5</w:t>
      </w:r>
      <w:r>
        <w:rPr>
          <w:rFonts w:hint="eastAsia"/>
          <w:sz w:val="28"/>
          <w:szCs w:val="28"/>
        </w:rPr>
        <w:t>前核心团队沟通两次，确定合作模式和分工；</w:t>
      </w:r>
    </w:p>
    <w:p w:rsidR="007C7BBB" w:rsidRDefault="007C7BBB" w:rsidP="007C7BBB">
      <w:pPr>
        <w:pStyle w:val="a4"/>
        <w:widowControl w:val="0"/>
        <w:numPr>
          <w:ilvl w:val="0"/>
          <w:numId w:val="2"/>
        </w:numPr>
        <w:spacing w:line="240" w:lineRule="auto"/>
        <w:ind w:firstLineChars="0"/>
        <w:rPr>
          <w:sz w:val="28"/>
          <w:szCs w:val="28"/>
        </w:rPr>
      </w:pPr>
      <w:r>
        <w:rPr>
          <w:sz w:val="28"/>
          <w:szCs w:val="28"/>
        </w:rPr>
        <w:t>3</w:t>
      </w:r>
      <w:r>
        <w:rPr>
          <w:rFonts w:hint="eastAsia"/>
          <w:sz w:val="28"/>
          <w:szCs w:val="28"/>
        </w:rPr>
        <w:t>.10</w:t>
      </w:r>
      <w:r>
        <w:rPr>
          <w:rFonts w:hint="eastAsia"/>
          <w:sz w:val="28"/>
          <w:szCs w:val="28"/>
        </w:rPr>
        <w:t>前确定产品定位；</w:t>
      </w:r>
    </w:p>
    <w:p w:rsidR="007C7BBB" w:rsidRDefault="007C7BBB" w:rsidP="007C7BBB">
      <w:pPr>
        <w:pStyle w:val="a4"/>
        <w:widowControl w:val="0"/>
        <w:numPr>
          <w:ilvl w:val="0"/>
          <w:numId w:val="2"/>
        </w:numPr>
        <w:spacing w:line="240" w:lineRule="auto"/>
        <w:ind w:firstLineChars="0"/>
        <w:rPr>
          <w:sz w:val="28"/>
          <w:szCs w:val="28"/>
        </w:rPr>
      </w:pPr>
      <w:r>
        <w:rPr>
          <w:sz w:val="28"/>
          <w:szCs w:val="28"/>
        </w:rPr>
        <w:t>3</w:t>
      </w:r>
      <w:r>
        <w:rPr>
          <w:rFonts w:hint="eastAsia"/>
          <w:sz w:val="28"/>
          <w:szCs w:val="28"/>
        </w:rPr>
        <w:t>.15</w:t>
      </w:r>
      <w:r>
        <w:rPr>
          <w:rFonts w:hint="eastAsia"/>
          <w:sz w:val="28"/>
          <w:szCs w:val="28"/>
        </w:rPr>
        <w:t>前完成第一版界面原型；</w:t>
      </w:r>
    </w:p>
    <w:p w:rsidR="007C7BBB" w:rsidRDefault="007C7BBB" w:rsidP="007C7BBB">
      <w:pPr>
        <w:pStyle w:val="a4"/>
        <w:widowControl w:val="0"/>
        <w:numPr>
          <w:ilvl w:val="0"/>
          <w:numId w:val="2"/>
        </w:numPr>
        <w:spacing w:line="240" w:lineRule="auto"/>
        <w:ind w:firstLineChars="0"/>
        <w:rPr>
          <w:sz w:val="28"/>
          <w:szCs w:val="28"/>
        </w:rPr>
      </w:pPr>
      <w:r>
        <w:rPr>
          <w:sz w:val="28"/>
          <w:szCs w:val="28"/>
        </w:rPr>
        <w:t>3</w:t>
      </w:r>
      <w:r>
        <w:rPr>
          <w:rFonts w:hint="eastAsia"/>
          <w:sz w:val="28"/>
          <w:szCs w:val="28"/>
        </w:rPr>
        <w:t>.20</w:t>
      </w:r>
      <w:r>
        <w:rPr>
          <w:rFonts w:hint="eastAsia"/>
          <w:sz w:val="28"/>
          <w:szCs w:val="28"/>
        </w:rPr>
        <w:t>前确定第一版产品范围；</w:t>
      </w:r>
    </w:p>
    <w:p w:rsidR="007C7BBB" w:rsidRDefault="007C7BBB" w:rsidP="007C7BBB">
      <w:pPr>
        <w:pStyle w:val="a4"/>
        <w:widowControl w:val="0"/>
        <w:numPr>
          <w:ilvl w:val="0"/>
          <w:numId w:val="2"/>
        </w:numPr>
        <w:spacing w:line="240" w:lineRule="auto"/>
        <w:ind w:firstLineChars="0"/>
        <w:rPr>
          <w:sz w:val="28"/>
          <w:szCs w:val="28"/>
        </w:rPr>
      </w:pPr>
      <w:r>
        <w:rPr>
          <w:sz w:val="28"/>
          <w:szCs w:val="28"/>
        </w:rPr>
        <w:t>3</w:t>
      </w:r>
      <w:r>
        <w:rPr>
          <w:rFonts w:hint="eastAsia"/>
          <w:sz w:val="28"/>
          <w:szCs w:val="28"/>
        </w:rPr>
        <w:t>.25</w:t>
      </w:r>
      <w:r>
        <w:rPr>
          <w:rFonts w:hint="eastAsia"/>
          <w:sz w:val="28"/>
          <w:szCs w:val="28"/>
        </w:rPr>
        <w:t>前完成主要技术点研究；</w:t>
      </w:r>
    </w:p>
    <w:p w:rsidR="007C7BBB" w:rsidRDefault="007C7BBB" w:rsidP="007C7BBB">
      <w:pPr>
        <w:pStyle w:val="a4"/>
        <w:widowControl w:val="0"/>
        <w:numPr>
          <w:ilvl w:val="0"/>
          <w:numId w:val="2"/>
        </w:numPr>
        <w:spacing w:line="240" w:lineRule="auto"/>
        <w:ind w:firstLineChars="0"/>
        <w:rPr>
          <w:sz w:val="28"/>
          <w:szCs w:val="28"/>
        </w:rPr>
      </w:pPr>
      <w:r>
        <w:rPr>
          <w:sz w:val="28"/>
          <w:szCs w:val="28"/>
        </w:rPr>
        <w:t>3</w:t>
      </w:r>
      <w:r>
        <w:rPr>
          <w:rFonts w:hint="eastAsia"/>
          <w:sz w:val="28"/>
          <w:szCs w:val="28"/>
        </w:rPr>
        <w:t>.30</w:t>
      </w:r>
      <w:r>
        <w:rPr>
          <w:rFonts w:hint="eastAsia"/>
          <w:sz w:val="28"/>
          <w:szCs w:val="28"/>
        </w:rPr>
        <w:t>前确定下一阶段任务的细化安排；</w:t>
      </w:r>
    </w:p>
    <w:p w:rsidR="007C7BBB" w:rsidRDefault="007C7BBB" w:rsidP="007C7BBB">
      <w:pPr>
        <w:ind w:firstLine="420"/>
        <w:rPr>
          <w:sz w:val="28"/>
          <w:szCs w:val="28"/>
        </w:rPr>
      </w:pPr>
      <w:r>
        <w:rPr>
          <w:rFonts w:hint="eastAsia"/>
          <w:sz w:val="28"/>
          <w:szCs w:val="28"/>
        </w:rPr>
        <w:t>201</w:t>
      </w:r>
      <w:r>
        <w:rPr>
          <w:sz w:val="28"/>
          <w:szCs w:val="28"/>
        </w:rPr>
        <w:t>9</w:t>
      </w:r>
      <w:r>
        <w:rPr>
          <w:rFonts w:hint="eastAsia"/>
          <w:sz w:val="28"/>
          <w:szCs w:val="28"/>
        </w:rPr>
        <w:t>．</w:t>
      </w:r>
      <w:r>
        <w:rPr>
          <w:sz w:val="28"/>
          <w:szCs w:val="28"/>
        </w:rPr>
        <w:t>4</w:t>
      </w:r>
      <w:r>
        <w:rPr>
          <w:rFonts w:hint="eastAsia"/>
          <w:sz w:val="28"/>
          <w:szCs w:val="28"/>
        </w:rPr>
        <w:t>月：产品的需求细化、产品设计细化；</w:t>
      </w:r>
      <w:r>
        <w:rPr>
          <w:sz w:val="28"/>
          <w:szCs w:val="28"/>
        </w:rPr>
        <w:t xml:space="preserve"> </w:t>
      </w:r>
    </w:p>
    <w:p w:rsidR="007C7BBB" w:rsidRDefault="007C7BBB" w:rsidP="007C7BBB">
      <w:pPr>
        <w:ind w:leftChars="200" w:left="420"/>
        <w:rPr>
          <w:sz w:val="28"/>
          <w:szCs w:val="28"/>
        </w:rPr>
      </w:pPr>
      <w:r>
        <w:rPr>
          <w:rFonts w:hint="eastAsia"/>
          <w:sz w:val="28"/>
          <w:szCs w:val="28"/>
        </w:rPr>
        <w:t>201</w:t>
      </w:r>
      <w:r>
        <w:rPr>
          <w:sz w:val="28"/>
          <w:szCs w:val="28"/>
        </w:rPr>
        <w:t>9</w:t>
      </w:r>
      <w:r>
        <w:rPr>
          <w:rFonts w:hint="eastAsia"/>
          <w:sz w:val="28"/>
          <w:szCs w:val="28"/>
        </w:rPr>
        <w:t>．</w:t>
      </w:r>
      <w:r>
        <w:rPr>
          <w:sz w:val="28"/>
          <w:szCs w:val="28"/>
        </w:rPr>
        <w:t>5—6</w:t>
      </w:r>
      <w:r>
        <w:rPr>
          <w:rFonts w:hint="eastAsia"/>
          <w:sz w:val="28"/>
          <w:szCs w:val="28"/>
        </w:rPr>
        <w:t>月：组建网站建设团队，进入建设期；</w:t>
      </w:r>
    </w:p>
    <w:p w:rsidR="007C7BBB" w:rsidRDefault="007C7BBB" w:rsidP="007C7BBB">
      <w:pPr>
        <w:ind w:leftChars="200" w:left="420"/>
        <w:rPr>
          <w:sz w:val="28"/>
          <w:szCs w:val="28"/>
        </w:rPr>
      </w:pPr>
      <w:r>
        <w:rPr>
          <w:rFonts w:hint="eastAsia"/>
          <w:sz w:val="28"/>
          <w:szCs w:val="28"/>
        </w:rPr>
        <w:t>20</w:t>
      </w:r>
      <w:r>
        <w:rPr>
          <w:sz w:val="28"/>
          <w:szCs w:val="28"/>
        </w:rPr>
        <w:t>19</w:t>
      </w:r>
      <w:r>
        <w:rPr>
          <w:rFonts w:hint="eastAsia"/>
          <w:sz w:val="28"/>
          <w:szCs w:val="28"/>
        </w:rPr>
        <w:t>．</w:t>
      </w:r>
      <w:r>
        <w:rPr>
          <w:sz w:val="28"/>
          <w:szCs w:val="28"/>
        </w:rPr>
        <w:t>7</w:t>
      </w:r>
      <w:r>
        <w:rPr>
          <w:rFonts w:hint="eastAsia"/>
          <w:sz w:val="28"/>
          <w:szCs w:val="28"/>
        </w:rPr>
        <w:t>-</w:t>
      </w:r>
      <w:r>
        <w:rPr>
          <w:sz w:val="28"/>
          <w:szCs w:val="28"/>
        </w:rPr>
        <w:t>9</w:t>
      </w:r>
      <w:r>
        <w:rPr>
          <w:rFonts w:hint="eastAsia"/>
          <w:sz w:val="28"/>
          <w:szCs w:val="28"/>
        </w:rPr>
        <w:t>月：产品进入贝塔测试阶段</w:t>
      </w:r>
      <w:bookmarkStart w:id="0" w:name="_GoBack"/>
      <w:bookmarkEnd w:id="0"/>
      <w:r>
        <w:rPr>
          <w:rFonts w:hint="eastAsia"/>
          <w:sz w:val="28"/>
          <w:szCs w:val="28"/>
        </w:rPr>
        <w:t>（吸引尽可能广泛的商家和学生进行测试）；</w:t>
      </w:r>
    </w:p>
    <w:p w:rsidR="00FC3162" w:rsidRDefault="007C7BBB">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FC3162" w:rsidRDefault="007C7BBB">
      <w:pPr>
        <w:pStyle w:val="a4"/>
        <w:numPr>
          <w:ilvl w:val="1"/>
          <w:numId w:val="1"/>
        </w:numPr>
        <w:ind w:firstLineChars="0"/>
        <w:rPr>
          <w:sz w:val="28"/>
          <w:szCs w:val="28"/>
        </w:rPr>
      </w:pPr>
      <w:r>
        <w:rPr>
          <w:rFonts w:hint="eastAsia"/>
          <w:sz w:val="28"/>
          <w:szCs w:val="28"/>
        </w:rPr>
        <w:t>完全实现需求的可运行程序及源代码；</w:t>
      </w:r>
    </w:p>
    <w:p w:rsidR="00FC3162" w:rsidRDefault="007C7BBB">
      <w:pPr>
        <w:pStyle w:val="a4"/>
        <w:numPr>
          <w:ilvl w:val="1"/>
          <w:numId w:val="1"/>
        </w:numPr>
        <w:ind w:firstLineChars="0"/>
        <w:rPr>
          <w:sz w:val="28"/>
          <w:szCs w:val="28"/>
        </w:rPr>
      </w:pPr>
      <w:r>
        <w:rPr>
          <w:rFonts w:hint="eastAsia"/>
          <w:sz w:val="28"/>
          <w:szCs w:val="28"/>
        </w:rPr>
        <w:t>主要技术文档：需求说明、产品说明、设计文档、测试报告；</w:t>
      </w:r>
    </w:p>
    <w:p w:rsidR="00FC3162" w:rsidRDefault="007C7BBB">
      <w:pPr>
        <w:pStyle w:val="a4"/>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FC3162" w:rsidRDefault="00FC3162">
      <w:pPr>
        <w:rPr>
          <w:b/>
          <w:sz w:val="28"/>
          <w:szCs w:val="28"/>
        </w:rPr>
      </w:pPr>
    </w:p>
    <w:p w:rsidR="00FC3162" w:rsidRDefault="007C7BBB">
      <w:pPr>
        <w:pStyle w:val="a4"/>
        <w:numPr>
          <w:ilvl w:val="0"/>
          <w:numId w:val="1"/>
        </w:numPr>
        <w:ind w:firstLineChars="0"/>
        <w:rPr>
          <w:b/>
          <w:sz w:val="28"/>
          <w:szCs w:val="28"/>
        </w:rPr>
      </w:pPr>
      <w:r>
        <w:rPr>
          <w:rFonts w:hint="eastAsia"/>
          <w:b/>
          <w:sz w:val="28"/>
          <w:szCs w:val="28"/>
        </w:rPr>
        <w:t>签字</w:t>
      </w:r>
    </w:p>
    <w:p w:rsidR="00FC3162" w:rsidRDefault="00FC3162">
      <w:pPr>
        <w:pStyle w:val="a4"/>
        <w:ind w:left="420" w:firstLineChars="0" w:firstLine="0"/>
        <w:rPr>
          <w:sz w:val="28"/>
          <w:szCs w:val="28"/>
        </w:rPr>
      </w:pPr>
    </w:p>
    <w:p w:rsidR="00FC3162" w:rsidRDefault="00FC3162">
      <w:pPr>
        <w:rPr>
          <w:sz w:val="28"/>
          <w:szCs w:val="28"/>
        </w:rPr>
      </w:pPr>
    </w:p>
    <w:sectPr w:rsidR="00FC31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43136C97"/>
    <w:multiLevelType w:val="multilevel"/>
    <w:tmpl w:val="43136C97"/>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C7BBB"/>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3162"/>
    <w:rsid w:val="00FC69A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8288"/>
  <w15:docId w15:val="{8225D390-2DD2-44D8-BA87-231762B8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dell</cp:lastModifiedBy>
  <cp:revision>10</cp:revision>
  <dcterms:created xsi:type="dcterms:W3CDTF">2012-08-30T07:04:00Z</dcterms:created>
  <dcterms:modified xsi:type="dcterms:W3CDTF">2019-03-18T08:34:00Z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