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44"/>
          <w:szCs w:val="44"/>
        </w:rPr>
        <w:t xml:space="preserve">淘福客工会营销活动组件培训文档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V4.11.9</w:t>
      </w:r>
    </w:p>
    <w:p>
      <w:pPr>
        <w:pStyle w:val="Heading1"/>
      </w:pPr>
      <w:r>
        <w:t xml:space="preserve">一、需求背景</w:t>
      </w:r>
    </w:p>
    <w:p>
      <w:pPr>
        <w:spacing w:after="150"/>
      </w:pPr>
      <w:r>
        <w:rPr>
          <w:sz w:val="21"/>
          <w:szCs w:val="21"/>
        </w:rPr>
        <w:t xml:space="preserve">基于部分客户对营销活动组件的真实需求，以及市场竞对功能调研，淘福客系统新增营销活动组件，支持健步走、问卷答题等多种活动形式。</w:t>
      </w:r>
    </w:p>
    <w:p>
      <w:pPr>
        <w:spacing w:after="300"/>
      </w:pPr>
      <w:r>
        <w:rPr>
          <w:sz w:val="21"/>
          <w:szCs w:val="21"/>
        </w:rPr>
        <w:t xml:space="preserve">通过丰富系统功能，帮助运营商客户拓展市场、提高获客能力，实现线上互动营销。</w:t>
      </w:r>
    </w:p>
    <w:p>
      <w:pPr>
        <w:pStyle w:val="Heading2"/>
      </w:pPr>
      <w:r>
        <w:t xml:space="preserve">1.1 产品定位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活动载体：淘福客营销活动小程序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活动类型：健步走、问卷答题（一期先做健步走）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管理端：运营商可在系统后台进行活动创建、配置、统计信息查询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1"/>
          <w:szCs w:val="21"/>
        </w:rPr>
        <w:t xml:space="preserve">参与限制：支持开放活动、按商城限制、白名单限制三种参与范围</w:t>
      </w:r>
    </w:p>
    <w:p>
      <w:pPr>
        <w:pStyle w:val="Heading1"/>
      </w:pPr>
      <w:r>
        <w:t xml:space="preserve">二、活动配置流程</w:t>
      </w:r>
    </w:p>
    <w:p>
      <w:pPr>
        <w:spacing w:after="200"/>
      </w:pPr>
      <w:r>
        <w:rPr>
          <w:sz w:val="21"/>
          <w:szCs w:val="21"/>
        </w:rPr>
        <w:t xml:space="preserve">运营商在系统后台完成活动创建与配置，整体分为两大步骤：基础配置 → 补充配置。</w:t>
      </w:r>
    </w:p>
    <w:p>
      <w:pPr>
        <w:pStyle w:val="Heading2"/>
      </w:pPr>
      <w:r>
        <w:t xml:space="preserve">2.1 进入活动管理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登录运营商后台，进入「活动管理」模块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1"/>
          <w:szCs w:val="21"/>
        </w:rPr>
        <w:t xml:space="preserve">点击「新建」按钮，开始创建活动</w:t>
      </w:r>
    </w:p>
    <w:p>
      <w:pPr>
        <w:pStyle w:val="Heading2"/>
      </w:pPr>
      <w:r>
        <w:t xml:space="preserve">2.2 基础配置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在基础配置页，需要填写以下信息：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配置项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活动类型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选择「健步走」或「问卷答题」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活动名称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后台展示用，不超过50字，不可重复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前端活动标题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用户端展示的活动名称，不超过20字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活动时间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设置活动开始时间和结束时间，开始时间不能早于当前时间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活动主图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支持本地上传或素材库选择，10M以内，推荐16:9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活动介绍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富文本编辑，最多500字，右侧可实时预览小程序效果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2.3 补充配置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基础配置完成后点击「下一步」，进入补充配置：</w:t>
      </w:r>
    </w:p>
    <w:p>
      <w:pPr>
        <w:pStyle w:val="Heading3"/>
      </w:pPr>
      <w:r>
        <w:t xml:space="preserve">参与范围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开放活动：所有人可参与，无需限制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封闭活动-按商城：需选择关联商城，仅该商城注册用户可参与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1"/>
          <w:szCs w:val="21"/>
        </w:rPr>
        <w:t xml:space="preserve">封闭活动-白名单：需上传手机号Excel表格，仅名单内用户可参与</w:t>
      </w:r>
    </w:p>
    <w:p>
      <w:pPr>
        <w:pStyle w:val="Heading3"/>
      </w:pPr>
      <w:r>
        <w:t xml:space="preserve">活动详情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1"/>
          <w:szCs w:val="21"/>
        </w:rPr>
        <w:t xml:space="preserve">可添加多个区块，每个区块包含标题和内容，支持富文本编辑。保存后右侧可预览小程序活动详情页效果。</w:t>
      </w:r>
    </w:p>
    <w:p>
      <w:pPr>
        <w:pStyle w:val="Heading3"/>
      </w:pPr>
      <w:r>
        <w:t xml:space="preserve">特殊配置（健步走）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目标步数：设置用户每日需要达成的步数目标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每日更新步数上限：默认关闭。开启后可设置每日步数更新上限，超出部分不计入</w:t>
      </w:r>
    </w:p>
    <w:p>
      <w:pPr>
        <w:pStyle w:val="Heading2"/>
      </w:pPr>
      <w:r>
        <w:t xml:space="preserve">2.4 提交与二维码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补充配置完成后，点击「提交」按钮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系统自动校验所有字段，校验通过后保存并生成活动二维码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1"/>
          <w:szCs w:val="21"/>
        </w:rPr>
        <w:t xml:space="preserve">提交成功后返回活动列表，可点击「下载二维码」获取活动推广海报</w:t>
      </w:r>
    </w:p>
    <w:p>
      <w:pPr>
        <w:pStyle w:val="Heading1"/>
      </w:pPr>
      <w:r>
        <w:t xml:space="preserve">三、活动小程序参与流程</w:t>
      </w:r>
    </w:p>
    <w:p>
      <w:pPr>
        <w:spacing w:after="200"/>
      </w:pPr>
      <w:r>
        <w:rPr>
          <w:sz w:val="21"/>
          <w:szCs w:val="21"/>
        </w:rPr>
        <w:t xml:space="preserve">用户通过微信小程序参与活动，整体流程如下：</w:t>
      </w:r>
    </w:p>
    <w:p>
      <w:pPr>
        <w:pStyle w:val="Heading2"/>
      </w:pPr>
      <w:r>
        <w:t xml:space="preserve">3.1 登录授权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用户打开小程序，进入登录首页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勾选「已阅读同意《隐私政策》」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点击「手机号授权登录」，同意微信手机号授权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1"/>
          <w:szCs w:val="21"/>
        </w:rPr>
        <w:t xml:space="preserve">登录成功后进入活动列表页（登录态有效期7天）</w:t>
      </w:r>
    </w:p>
    <w:p>
      <w:pPr>
        <w:pStyle w:val="Heading2"/>
      </w:pPr>
      <w:r>
        <w:t xml:space="preserve">3.2 活动列表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顶部支持按「活动状态」和「活动类型」筛选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活动卡片展示：活动主图、活动标题、活动时间、活动类型、活动状态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点击卡片进入活动入口页</w:t>
      </w:r>
    </w:p>
    <w:p>
      <w:pPr>
        <w:pStyle w:val="Heading2"/>
      </w:pPr>
      <w:r>
        <w:t xml:space="preserve">3.3 活动入口页</w:t>
      </w:r>
    </w:p>
    <w:p>
      <w:pPr>
        <w:spacing w:after="100"/>
      </w:pPr>
      <w:r>
        <w:rPr>
          <w:sz w:val="21"/>
          <w:szCs w:val="21"/>
        </w:rPr>
        <w:t xml:space="preserve">用户进入活动入口页后，系统依次进行以下校验：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校验步骤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身份校验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查询登录态，未登录需先授权手机号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活动资格校验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校验白名单/商城权限，无资格则拦截提示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活动状态校验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未开始/已结束活动会拦截并提示，仅进行中活动可参与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3.4 健步走活动页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步数进度环：展示今日步数及目标步数，按百分比填充颜色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同步步数：点击「同步微信步数」按钮，自动获取微信运动数据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数据展示：今日消耗热量、活动累计步数、活动累计里程、当前排名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活动分享：生成包含步数、排名信息的海报，支持保存或分享给好友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排行榜：查看全部参与用户的步数排名，1/2/3名特殊标记</w:t>
      </w:r>
    </w:p>
    <w:p>
      <w:pPr>
        <w:pStyle w:val="Heading2"/>
      </w:pPr>
      <w:r>
        <w:t xml:space="preserve">3.5 个人中心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「我的」页面支持修改头像、昵称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可查看隐私政策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1"/>
          <w:szCs w:val="21"/>
        </w:rPr>
        <w:t xml:space="preserve">支持退出登录</w:t>
      </w:r>
    </w:p>
    <w:p>
      <w:pPr>
        <w:pStyle w:val="Heading1"/>
      </w:pPr>
      <w:r>
        <w:t xml:space="preserve">四、活动管理（查看、编辑）与统计分析</w:t>
      </w:r>
    </w:p>
    <w:p>
      <w:pPr>
        <w:pStyle w:val="Heading2"/>
      </w:pPr>
      <w:r>
        <w:t xml:space="preserve">4.1 活动列表管理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运营商后台「活动管理」模块提供完整的活动管理能力：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功能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筛选查询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支持按活动编号、活动名称、活动类型、活动状态、时间范围筛选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导出列表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可将活动列表导出为Excel，文件名：活动列表_时间.xlsx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新建活动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进入活动创建流程（基础配置→补充配置）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4.2 查看活动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只读查看活动全部信息，包括基础配置、参与范围、活动详情、特殊配置项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可查看活动编辑记录（操作人、操作时间、操作内容）</w:t>
      </w:r>
    </w:p>
    <w:p>
      <w:pPr>
        <w:pStyle w:val="Heading2"/>
      </w:pPr>
      <w:r>
        <w:t xml:space="preserve">4.3 编辑活动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未开始的活动：所有字段均可修改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进行中的活动：仅可修改前端活动标题、活动主图、活动介绍、活动详情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已结束的活动：隐藏编辑按钮，不可修改</w:t>
      </w:r>
    </w:p>
    <w:p>
      <w:pPr>
        <w:pStyle w:val="Heading2"/>
      </w:pPr>
      <w:r>
        <w:t xml:space="preserve">4.4 下载二维码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每个活动支持下载二维码，文件名为「活动名称+二维码.png」，用于线下推广传播</w:t>
      </w:r>
    </w:p>
    <w:p>
      <w:pPr>
        <w:pStyle w:val="Heading2"/>
      </w:pPr>
      <w:r>
        <w:t xml:space="preserve">4.5 统计分析</w:t>
      </w:r>
    </w:p>
    <w:p>
      <w:pPr>
        <w:pStyle w:val="Heading3"/>
      </w:pPr>
      <w:r>
        <w:t xml:space="preserve">活动总览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所有活动总参与人数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总完成人数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1"/>
          <w:szCs w:val="21"/>
        </w:rPr>
        <w:t xml:space="preserve">平均完成率：各活动完成率的平均值，保留1位小数</w:t>
      </w:r>
    </w:p>
    <w:p>
      <w:pPr>
        <w:pStyle w:val="Heading3"/>
      </w:pPr>
      <w:r>
        <w:t xml:space="preserve">排行榜管理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查看排行榜：弹窗展示活动排名，包含排名、昵称、手机号、成绩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1"/>
          <w:szCs w:val="21"/>
        </w:rPr>
        <w:t xml:space="preserve">导出排行榜：支持导出为Excel，文件名「活动名称_排行榜_导出时间.xlsx」</w:t>
      </w:r>
    </w:p>
    <w:p>
      <w:pPr>
        <w:pStyle w:val="Heading3"/>
      </w:pPr>
      <w:r>
        <w:t xml:space="preserve">排行榜字段说明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活动类型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排行榜展示字段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健步走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排名、昵称、手机号、总步数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问卷答题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排名、昵称、手机号、分数、答题用时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color w:val="999999"/>
          <w:sz w:val="21"/>
          <w:szCs w:val="21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C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2026-04-27T03:47:39.306Z</dcterms:created>
  <dcterms:modified xsi:type="dcterms:W3CDTF">2026-04-27T03:47:39.308Z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