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16C" w:rsidRDefault="001B716C" w:rsidP="001B716C">
      <w:pPr>
        <w:jc w:val="right"/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ab/>
      </w:r>
      <w:r>
        <w:rPr>
          <w:rFonts w:ascii="Cavolini" w:hAnsi="Cavolini" w:cs="Cavolini"/>
          <w:color w:val="FF0000"/>
        </w:rPr>
        <w:tab/>
        <w:t>27/10/2020</w:t>
      </w:r>
    </w:p>
    <w:p w:rsidR="00DC264A" w:rsidRDefault="001B716C" w:rsidP="001B716C">
      <w:pPr>
        <w:jc w:val="center"/>
        <w:rPr>
          <w:rFonts w:ascii="Cavolini" w:hAnsi="Cavolini" w:cs="Cavolini"/>
          <w:color w:val="FF0000"/>
        </w:rPr>
      </w:pPr>
      <w:r w:rsidRPr="001B716C">
        <w:rPr>
          <w:rFonts w:ascii="Cavolini" w:hAnsi="Cavolini" w:cs="Cavolini"/>
          <w:color w:val="FF0000"/>
        </w:rPr>
        <w:t>Tipos de errores que detecta el compilador del MC68HC11</w:t>
      </w:r>
    </w:p>
    <w:p w:rsidR="001B716C" w:rsidRDefault="001B716C" w:rsidP="001B716C">
      <w:pPr>
        <w:rPr>
          <w:rFonts w:ascii="Cavolini" w:hAnsi="Cavolini" w:cs="Cavolini"/>
          <w:color w:val="FF0000"/>
        </w:rPr>
      </w:pPr>
      <w:r>
        <w:rPr>
          <w:rFonts w:ascii="Cavolini" w:hAnsi="Cavolini" w:cs="Cavolini"/>
          <w:color w:val="FF0000"/>
        </w:rPr>
        <w:t>El compilador es capaz de detectar errores de diferente índole</w:t>
      </w:r>
    </w:p>
    <w:p w:rsidR="001B716C" w:rsidRDefault="001B716C" w:rsidP="001B716C">
      <w:pPr>
        <w:rPr>
          <w:rFonts w:ascii="Cavolini" w:hAnsi="Cavolini" w:cs="Cavolini"/>
          <w:color w:val="FF0000"/>
        </w:rPr>
      </w:pPr>
    </w:p>
    <w:p w:rsidR="001B716C" w:rsidRDefault="001B716C" w:rsidP="001B716C">
      <w:pPr>
        <w:rPr>
          <w:rFonts w:ascii="Cavolini" w:hAnsi="Cavolini" w:cs="Cavolini"/>
          <w:color w:val="FF0000"/>
        </w:rPr>
      </w:pPr>
      <w:r w:rsidRPr="001B716C">
        <w:rPr>
          <w:rFonts w:ascii="Cavolini" w:hAnsi="Cavolini" w:cs="Cavolini"/>
          <w:noProof/>
          <w:color w:val="FF0000"/>
        </w:rPr>
        <w:drawing>
          <wp:inline distT="0" distB="0" distL="0" distR="0" wp14:anchorId="590C6192" wp14:editId="4F771AF9">
            <wp:extent cx="4709568" cy="222523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6C" w:rsidRDefault="001B716C" w:rsidP="001B716C">
      <w:pPr>
        <w:rPr>
          <w:rFonts w:ascii="Cavolini" w:hAnsi="Cavolini" w:cs="Cavolini"/>
          <w:color w:val="FF0000"/>
        </w:rPr>
      </w:pPr>
    </w:p>
    <w:p w:rsidR="001B716C" w:rsidRPr="00477012" w:rsidRDefault="001B716C" w:rsidP="001B716C">
      <w:pPr>
        <w:rPr>
          <w:rFonts w:ascii="Cavolini" w:hAnsi="Cavolini" w:cs="Cavolini"/>
          <w:color w:val="00B0F0"/>
        </w:rPr>
      </w:pPr>
      <w:bookmarkStart w:id="0" w:name="_GoBack"/>
      <w:bookmarkEnd w:id="0"/>
      <w:r w:rsidRPr="0071128A">
        <w:rPr>
          <w:rFonts w:ascii="Cavolini" w:hAnsi="Cavolini" w:cs="Cavolini"/>
          <w:color w:val="00B0F0"/>
          <w:highlight w:val="yellow"/>
        </w:rPr>
        <w:t>001 constante inexistente.</w:t>
      </w:r>
    </w:p>
    <w:p w:rsidR="001B716C" w:rsidRPr="00477012" w:rsidRDefault="001B716C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</w:rPr>
        <w:t>No se declara una constante y posteriormente se pretende utilizar, solo aplica MD inmediato.</w:t>
      </w:r>
    </w:p>
    <w:p w:rsidR="001B716C" w:rsidRDefault="001B716C" w:rsidP="001B716C">
      <w:pPr>
        <w:rPr>
          <w:rFonts w:ascii="Cavolini" w:hAnsi="Cavolini" w:cs="Cavolini"/>
          <w:color w:val="FF0000"/>
        </w:rPr>
      </w:pPr>
      <w:r w:rsidRPr="001B716C">
        <w:rPr>
          <w:rFonts w:ascii="Cavolini" w:hAnsi="Cavolini" w:cs="Cavolini"/>
          <w:noProof/>
          <w:color w:val="FF0000"/>
        </w:rPr>
        <w:drawing>
          <wp:inline distT="0" distB="0" distL="0" distR="0" wp14:anchorId="65C3167C" wp14:editId="1C1EE211">
            <wp:extent cx="2484335" cy="77730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6C" w:rsidRDefault="001B716C" w:rsidP="001B716C">
      <w:pPr>
        <w:rPr>
          <w:rFonts w:ascii="Cavolini" w:hAnsi="Cavolini" w:cs="Cavolini"/>
          <w:color w:val="FF0000"/>
        </w:rPr>
      </w:pPr>
    </w:p>
    <w:p w:rsidR="001B716C" w:rsidRPr="00477012" w:rsidRDefault="001B716C" w:rsidP="001B716C">
      <w:pPr>
        <w:rPr>
          <w:rFonts w:ascii="Cavolini" w:hAnsi="Cavolini" w:cs="Cavolini"/>
          <w:color w:val="00B0F0"/>
        </w:rPr>
      </w:pPr>
      <w:r w:rsidRPr="00477012">
        <w:rPr>
          <w:rFonts w:ascii="Cavolini" w:hAnsi="Cavolini" w:cs="Cavolini"/>
          <w:color w:val="00B0F0"/>
        </w:rPr>
        <w:t xml:space="preserve">002 variable inexistente </w:t>
      </w:r>
    </w:p>
    <w:p w:rsidR="001B716C" w:rsidRPr="00477012" w:rsidRDefault="001B716C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</w:rPr>
        <w:t xml:space="preserve">No se declara una variable y posteriormente se pretende utilizar </w:t>
      </w:r>
    </w:p>
    <w:p w:rsidR="001B716C" w:rsidRPr="00477012" w:rsidRDefault="001B716C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  <w:noProof/>
        </w:rPr>
        <w:drawing>
          <wp:inline distT="0" distB="0" distL="0" distR="0" wp14:anchorId="43AF944E" wp14:editId="1D099245">
            <wp:extent cx="2392887" cy="701101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6C" w:rsidRPr="00477012" w:rsidRDefault="001B716C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</w:rPr>
        <w:t xml:space="preserve">Variable asociada a una localidad de memoria </w:t>
      </w:r>
      <w:proofErr w:type="spellStart"/>
      <w:r w:rsidRPr="00477012">
        <w:rPr>
          <w:rFonts w:ascii="Cavolini" w:hAnsi="Cavolini" w:cs="Cavolini"/>
        </w:rPr>
        <w:t>ram</w:t>
      </w:r>
      <w:proofErr w:type="spellEnd"/>
      <w:r w:rsidRPr="00477012">
        <w:rPr>
          <w:rFonts w:ascii="Cavolini" w:hAnsi="Cavolini" w:cs="Cavolini"/>
        </w:rPr>
        <w:t>.</w:t>
      </w:r>
    </w:p>
    <w:p w:rsidR="001B716C" w:rsidRDefault="001B716C" w:rsidP="001B716C">
      <w:pPr>
        <w:rPr>
          <w:rFonts w:ascii="Cavolini" w:hAnsi="Cavolini" w:cs="Cavolini"/>
          <w:color w:val="FF0000"/>
        </w:rPr>
      </w:pPr>
    </w:p>
    <w:p w:rsidR="001B716C" w:rsidRPr="00477012" w:rsidRDefault="001B716C" w:rsidP="001B716C">
      <w:pPr>
        <w:rPr>
          <w:rFonts w:ascii="Cavolini" w:hAnsi="Cavolini" w:cs="Cavolini"/>
          <w:color w:val="00B0F0"/>
        </w:rPr>
      </w:pPr>
      <w:r w:rsidRPr="00477012">
        <w:rPr>
          <w:rFonts w:ascii="Cavolini" w:hAnsi="Cavolini" w:cs="Cavolini"/>
          <w:color w:val="00B0F0"/>
        </w:rPr>
        <w:t>003 etiqueta inexistente.</w:t>
      </w:r>
    </w:p>
    <w:p w:rsidR="001B716C" w:rsidRPr="00477012" w:rsidRDefault="001B716C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</w:rPr>
        <w:t xml:space="preserve">La etiqueta de referencia no existe y el micro no puede determinar su ubicación </w:t>
      </w:r>
    </w:p>
    <w:p w:rsidR="001B716C" w:rsidRPr="00477012" w:rsidRDefault="001B716C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  <w:noProof/>
        </w:rPr>
        <w:lastRenderedPageBreak/>
        <w:drawing>
          <wp:inline distT="0" distB="0" distL="0" distR="0" wp14:anchorId="2CAC3651" wp14:editId="2826C463">
            <wp:extent cx="2591025" cy="11278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6C" w:rsidRPr="00477012" w:rsidRDefault="001B716C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</w:rPr>
        <w:t>BEQ no encuentra se etiqueta.</w:t>
      </w:r>
    </w:p>
    <w:p w:rsidR="001B716C" w:rsidRPr="00477012" w:rsidRDefault="001B716C" w:rsidP="001B716C">
      <w:pPr>
        <w:rPr>
          <w:rFonts w:ascii="Cavolini" w:hAnsi="Cavolini" w:cs="Cavolini"/>
        </w:rPr>
      </w:pPr>
    </w:p>
    <w:p w:rsidR="001B716C" w:rsidRPr="00477012" w:rsidRDefault="00477012" w:rsidP="001B716C">
      <w:pPr>
        <w:rPr>
          <w:rFonts w:ascii="Cavolini" w:hAnsi="Cavolini" w:cs="Cavolini"/>
          <w:color w:val="00B0F0"/>
        </w:rPr>
      </w:pPr>
      <w:r w:rsidRPr="00477012">
        <w:rPr>
          <w:rFonts w:ascii="Cavolini" w:hAnsi="Cavolini" w:cs="Cavolini"/>
          <w:color w:val="00B0F0"/>
        </w:rPr>
        <w:t xml:space="preserve">004 </w:t>
      </w:r>
      <w:proofErr w:type="spellStart"/>
      <w:r w:rsidRPr="00477012">
        <w:rPr>
          <w:rFonts w:ascii="Cavolini" w:hAnsi="Cavolini" w:cs="Cavolini"/>
          <w:color w:val="00B0F0"/>
        </w:rPr>
        <w:t>Mnemonico</w:t>
      </w:r>
      <w:proofErr w:type="spellEnd"/>
      <w:r w:rsidRPr="00477012">
        <w:rPr>
          <w:rFonts w:ascii="Cavolini" w:hAnsi="Cavolini" w:cs="Cavolini"/>
          <w:color w:val="00B0F0"/>
        </w:rPr>
        <w:t xml:space="preserve"> </w:t>
      </w:r>
      <w:proofErr w:type="spellStart"/>
      <w:r w:rsidRPr="00477012">
        <w:rPr>
          <w:rFonts w:ascii="Cavolini" w:hAnsi="Cavolini" w:cs="Cavolini"/>
          <w:color w:val="00B0F0"/>
        </w:rPr>
        <w:t>inexsistente</w:t>
      </w:r>
      <w:proofErr w:type="spellEnd"/>
      <w:r w:rsidRPr="00477012">
        <w:rPr>
          <w:rFonts w:ascii="Cavolini" w:hAnsi="Cavolini" w:cs="Cavolini"/>
          <w:color w:val="00B0F0"/>
        </w:rPr>
        <w:t>.</w:t>
      </w:r>
    </w:p>
    <w:p w:rsidR="00477012" w:rsidRPr="00477012" w:rsidRDefault="00477012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</w:rPr>
        <w:t>El mnemónico no forma parte del set de instrucciones ni es una directiva de ensamblador.</w:t>
      </w:r>
    </w:p>
    <w:p w:rsidR="00477012" w:rsidRDefault="00477012" w:rsidP="001B716C">
      <w:pPr>
        <w:rPr>
          <w:rFonts w:ascii="Cavolini" w:hAnsi="Cavolini" w:cs="Cavolini"/>
          <w:color w:val="FF0000"/>
        </w:rPr>
      </w:pPr>
      <w:r w:rsidRPr="00477012">
        <w:rPr>
          <w:rFonts w:ascii="Cavolini" w:hAnsi="Cavolini" w:cs="Cavolini"/>
          <w:noProof/>
          <w:color w:val="FF0000"/>
        </w:rPr>
        <w:drawing>
          <wp:inline distT="0" distB="0" distL="0" distR="0" wp14:anchorId="52955461" wp14:editId="6375D6C6">
            <wp:extent cx="2080440" cy="1364098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12" w:rsidRDefault="00477012" w:rsidP="001B716C">
      <w:pPr>
        <w:rPr>
          <w:rFonts w:ascii="Cavolini" w:hAnsi="Cavolini" w:cs="Cavolini"/>
          <w:color w:val="FF0000"/>
        </w:rPr>
      </w:pPr>
    </w:p>
    <w:p w:rsidR="00477012" w:rsidRPr="00477012" w:rsidRDefault="00477012" w:rsidP="001B716C">
      <w:pPr>
        <w:rPr>
          <w:rFonts w:ascii="Cavolini" w:hAnsi="Cavolini" w:cs="Cavolini"/>
          <w:color w:val="00B0F0"/>
        </w:rPr>
      </w:pPr>
      <w:r w:rsidRPr="00477012">
        <w:rPr>
          <w:rFonts w:ascii="Cavolini" w:hAnsi="Cavolini" w:cs="Cavolini"/>
          <w:color w:val="00B0F0"/>
        </w:rPr>
        <w:t>005 instrucción carece de operandos.</w:t>
      </w:r>
    </w:p>
    <w:p w:rsidR="00477012" w:rsidRPr="00477012" w:rsidRDefault="00477012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</w:rPr>
        <w:t>El programador no escribe el operando que requiere la instrucción.</w:t>
      </w:r>
    </w:p>
    <w:p w:rsidR="00477012" w:rsidRDefault="00477012" w:rsidP="001B716C">
      <w:pPr>
        <w:rPr>
          <w:rFonts w:ascii="Cavolini" w:hAnsi="Cavolini" w:cs="Cavolini"/>
          <w:color w:val="FF0000"/>
        </w:rPr>
      </w:pPr>
    </w:p>
    <w:p w:rsidR="00477012" w:rsidRDefault="00477012" w:rsidP="001B716C">
      <w:pPr>
        <w:rPr>
          <w:rFonts w:ascii="Cavolini" w:hAnsi="Cavolini" w:cs="Cavolini"/>
          <w:color w:val="FF0000"/>
        </w:rPr>
      </w:pPr>
      <w:r w:rsidRPr="00477012">
        <w:rPr>
          <w:rFonts w:ascii="Cavolini" w:hAnsi="Cavolini" w:cs="Cavolini"/>
          <w:noProof/>
          <w:color w:val="FF0000"/>
        </w:rPr>
        <w:drawing>
          <wp:inline distT="0" distB="0" distL="0" distR="0" wp14:anchorId="12E1078A" wp14:editId="35BCA811">
            <wp:extent cx="1973751" cy="1028789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12" w:rsidRDefault="00477012" w:rsidP="001B716C">
      <w:pPr>
        <w:rPr>
          <w:rFonts w:ascii="Cavolini" w:hAnsi="Cavolini" w:cs="Cavolini"/>
          <w:color w:val="FF0000"/>
        </w:rPr>
      </w:pPr>
    </w:p>
    <w:p w:rsidR="00477012" w:rsidRDefault="00477012" w:rsidP="001B716C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006 instrucción no lleva operandos </w:t>
      </w:r>
    </w:p>
    <w:p w:rsidR="00477012" w:rsidRDefault="00477012" w:rsidP="001B716C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-Se escribe un o unos operando o operandos que no quiere la instrucción </w:t>
      </w:r>
    </w:p>
    <w:p w:rsidR="00477012" w:rsidRDefault="00477012" w:rsidP="001B716C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-Para MD inherente </w:t>
      </w:r>
    </w:p>
    <w:p w:rsidR="00477012" w:rsidRDefault="00477012" w:rsidP="001B716C">
      <w:pPr>
        <w:rPr>
          <w:rFonts w:ascii="Cavolini" w:hAnsi="Cavolini" w:cs="Cavolini"/>
        </w:rPr>
      </w:pPr>
      <w:r w:rsidRPr="00477012">
        <w:rPr>
          <w:rFonts w:ascii="Cavolini" w:hAnsi="Cavolini" w:cs="Cavolini"/>
          <w:noProof/>
        </w:rPr>
        <w:lastRenderedPageBreak/>
        <w:drawing>
          <wp:inline distT="0" distB="0" distL="0" distR="0" wp14:anchorId="48FE07C4" wp14:editId="524E6219">
            <wp:extent cx="2141406" cy="11888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12" w:rsidRDefault="00477012" w:rsidP="001B716C">
      <w:pPr>
        <w:rPr>
          <w:rFonts w:ascii="Cavolini" w:hAnsi="Cavolini" w:cs="Cavolini"/>
        </w:rPr>
      </w:pPr>
    </w:p>
    <w:p w:rsidR="00477012" w:rsidRDefault="00477012" w:rsidP="001B716C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007 magnitud de operando errónea </w:t>
      </w:r>
    </w:p>
    <w:p w:rsidR="00477012" w:rsidRDefault="00477012" w:rsidP="00477012">
      <w:pPr>
        <w:pStyle w:val="Prrafodelista"/>
        <w:numPr>
          <w:ilvl w:val="0"/>
          <w:numId w:val="2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El operando tiene una magnitud excesiva con respecto a la instrucción </w:t>
      </w:r>
    </w:p>
    <w:p w:rsidR="00477012" w:rsidRDefault="00477012" w:rsidP="00477012">
      <w:pPr>
        <w:rPr>
          <w:rFonts w:ascii="Cavolini" w:hAnsi="Cavolini" w:cs="Cavolini"/>
        </w:rPr>
      </w:pPr>
      <w:r w:rsidRPr="00477012">
        <w:rPr>
          <w:rFonts w:ascii="Cavolini" w:hAnsi="Cavolini" w:cs="Cavolini"/>
          <w:noProof/>
        </w:rPr>
        <w:drawing>
          <wp:inline distT="0" distB="0" distL="0" distR="0" wp14:anchorId="2B47D082" wp14:editId="6DE3A272">
            <wp:extent cx="2728196" cy="10135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12" w:rsidRDefault="00DB1FA9" w:rsidP="00477012">
      <w:pPr>
        <w:rPr>
          <w:rFonts w:ascii="Cavolini" w:hAnsi="Cavolini" w:cs="Cavolini"/>
        </w:rPr>
      </w:pPr>
      <w:r>
        <w:rPr>
          <w:rFonts w:ascii="Cavolini" w:hAnsi="Cavolini" w:cs="Cavolini"/>
        </w:rPr>
        <w:t>008 salto relativo muy lejano</w:t>
      </w:r>
    </w:p>
    <w:p w:rsidR="00DB1FA9" w:rsidRDefault="00DB1FA9" w:rsidP="00477012">
      <w:pPr>
        <w:rPr>
          <w:rFonts w:ascii="Cavolini" w:hAnsi="Cavolini" w:cs="Cavolini"/>
        </w:rPr>
      </w:pPr>
      <w:r>
        <w:rPr>
          <w:rFonts w:ascii="Cavolini" w:hAnsi="Cavolini" w:cs="Cavolini"/>
        </w:rPr>
        <w:t>MD relativo: tiene que estar en un intervalo de +128 a -127 el compilador tiene que marcar error.</w:t>
      </w:r>
    </w:p>
    <w:p w:rsidR="00DB1FA9" w:rsidRDefault="00DB1FA9" w:rsidP="00477012">
      <w:pPr>
        <w:rPr>
          <w:rFonts w:ascii="Cavolini" w:hAnsi="Cavolini" w:cs="Cavolini"/>
        </w:rPr>
      </w:pPr>
      <w:r w:rsidRPr="00DB1FA9">
        <w:rPr>
          <w:rFonts w:ascii="Cavolini" w:hAnsi="Cavolini" w:cs="Cavolini"/>
          <w:noProof/>
        </w:rPr>
        <w:drawing>
          <wp:inline distT="0" distB="0" distL="0" distR="0" wp14:anchorId="4099CCC2" wp14:editId="2A5A015E">
            <wp:extent cx="2385267" cy="11278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volini" w:hAnsi="Cavolini" w:cs="Cavolini"/>
        </w:rPr>
        <w:t xml:space="preserve">  - se declaro la etiqueta </w:t>
      </w:r>
    </w:p>
    <w:p w:rsidR="00DB1FA9" w:rsidRDefault="00DB1FA9" w:rsidP="00477012">
      <w:pPr>
        <w:rPr>
          <w:rFonts w:ascii="Cavolini" w:hAnsi="Cavolini" w:cs="Cavolini"/>
        </w:rPr>
      </w:pPr>
    </w:p>
    <w:p w:rsidR="00DB1FA9" w:rsidRDefault="00DB1FA9" w:rsidP="00477012">
      <w:pPr>
        <w:rPr>
          <w:rFonts w:ascii="Cavolini" w:hAnsi="Cavolini" w:cs="Cavolini"/>
        </w:rPr>
      </w:pPr>
      <w:r>
        <w:rPr>
          <w:rFonts w:ascii="Cavolini" w:hAnsi="Cavolini" w:cs="Cavolini"/>
        </w:rPr>
        <w:t>009 instrucción carece al menos un espacio relativo al margen</w:t>
      </w:r>
    </w:p>
    <w:p w:rsidR="00DB1FA9" w:rsidRDefault="00DB1FA9" w:rsidP="00DB1FA9">
      <w:pPr>
        <w:pStyle w:val="Prrafodelista"/>
        <w:numPr>
          <w:ilvl w:val="0"/>
          <w:numId w:val="2"/>
        </w:num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Se deja al menos un espacio relativo con respecto al margen de inicio al escribir una instrucción </w:t>
      </w:r>
    </w:p>
    <w:p w:rsidR="00DB1FA9" w:rsidRDefault="00DB1FA9" w:rsidP="00DB1FA9">
      <w:pPr>
        <w:rPr>
          <w:rFonts w:ascii="Cavolini" w:hAnsi="Cavolini" w:cs="Cavolini"/>
        </w:rPr>
      </w:pPr>
      <w:r w:rsidRPr="00DB1FA9">
        <w:rPr>
          <w:rFonts w:ascii="Cavolini" w:hAnsi="Cavolini" w:cs="Cavolini"/>
          <w:noProof/>
        </w:rPr>
        <w:drawing>
          <wp:inline distT="0" distB="0" distL="0" distR="0" wp14:anchorId="01254467" wp14:editId="15838049">
            <wp:extent cx="2735817" cy="1066892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A9" w:rsidRDefault="00DB1FA9" w:rsidP="00DB1FA9">
      <w:pPr>
        <w:rPr>
          <w:rFonts w:ascii="Cavolini" w:hAnsi="Cavolini" w:cs="Cavolini"/>
        </w:rPr>
      </w:pPr>
    </w:p>
    <w:p w:rsidR="00DB1FA9" w:rsidRDefault="00DB1FA9" w:rsidP="00DB1FA9">
      <w:pPr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010 </w:t>
      </w:r>
      <w:proofErr w:type="gramStart"/>
      <w:r>
        <w:rPr>
          <w:rFonts w:ascii="Cavolini" w:hAnsi="Cavolini" w:cs="Cavolini"/>
        </w:rPr>
        <w:t>No</w:t>
      </w:r>
      <w:proofErr w:type="gramEnd"/>
      <w:r>
        <w:rPr>
          <w:rFonts w:ascii="Cavolini" w:hAnsi="Cavolini" w:cs="Cavolini"/>
        </w:rPr>
        <w:t xml:space="preserve"> se encuentra END</w:t>
      </w:r>
    </w:p>
    <w:p w:rsidR="00DB1FA9" w:rsidRDefault="00DB1FA9" w:rsidP="00DB1FA9">
      <w:pPr>
        <w:rPr>
          <w:rFonts w:ascii="Cavolini" w:hAnsi="Cavolini" w:cs="Cavolini"/>
        </w:rPr>
      </w:pPr>
    </w:p>
    <w:p w:rsidR="00DC7146" w:rsidRDefault="00DC7146" w:rsidP="00DB1FA9">
      <w:pPr>
        <w:rPr>
          <w:rFonts w:ascii="Cavolini" w:hAnsi="Cavolini" w:cs="Cavolini"/>
        </w:rPr>
      </w:pPr>
    </w:p>
    <w:p w:rsidR="00DC7146" w:rsidRPr="00DB1FA9" w:rsidRDefault="00DC7146" w:rsidP="00DB1FA9">
      <w:pPr>
        <w:rPr>
          <w:rFonts w:ascii="Cavolini" w:hAnsi="Cavolini" w:cs="Cavolini"/>
        </w:rPr>
      </w:pPr>
    </w:p>
    <w:p w:rsidR="00DB1FA9" w:rsidRDefault="00DB1FA9" w:rsidP="00477012">
      <w:pPr>
        <w:rPr>
          <w:rFonts w:ascii="Cavolini" w:hAnsi="Cavolini" w:cs="Cavolini"/>
        </w:rPr>
      </w:pPr>
    </w:p>
    <w:p w:rsidR="00DB1FA9" w:rsidRPr="00477012" w:rsidRDefault="00DB1FA9" w:rsidP="00477012">
      <w:pPr>
        <w:rPr>
          <w:rFonts w:ascii="Cavolini" w:hAnsi="Cavolini" w:cs="Cavolini"/>
        </w:rPr>
      </w:pPr>
    </w:p>
    <w:sectPr w:rsidR="00DB1FA9" w:rsidRPr="00477012" w:rsidSect="00F3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A7DAA"/>
    <w:multiLevelType w:val="hybridMultilevel"/>
    <w:tmpl w:val="DED4EC84"/>
    <w:lvl w:ilvl="0" w:tplc="E9C2453E">
      <w:start w:val="7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2E5"/>
    <w:multiLevelType w:val="hybridMultilevel"/>
    <w:tmpl w:val="38127A72"/>
    <w:lvl w:ilvl="0" w:tplc="FA008E4A">
      <w:start w:val="7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6C"/>
    <w:rsid w:val="001B716C"/>
    <w:rsid w:val="00477012"/>
    <w:rsid w:val="0071128A"/>
    <w:rsid w:val="00780EA0"/>
    <w:rsid w:val="00B32FC4"/>
    <w:rsid w:val="00DB1FA9"/>
    <w:rsid w:val="00DC264A"/>
    <w:rsid w:val="00DC7146"/>
    <w:rsid w:val="00F3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777C7-8608-490B-9340-31F1FA77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Meza</dc:creator>
  <cp:keywords/>
  <dc:description/>
  <cp:lastModifiedBy>Fernando Meza</cp:lastModifiedBy>
  <cp:revision>2</cp:revision>
  <dcterms:created xsi:type="dcterms:W3CDTF">2020-10-27T20:07:00Z</dcterms:created>
  <dcterms:modified xsi:type="dcterms:W3CDTF">2020-12-06T21:35:00Z</dcterms:modified>
</cp:coreProperties>
</file>