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6564"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国内与国外软件开发团队的管理方式对比</w:t>
      </w:r>
    </w:p>
    <w:p w14:paraId="529680F8"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软件工程师年龄和经验的反差。近一半的软件工程师、软件项目经理和软件设计师都不算很年轻，并有着5年以上的软件开发经验(不包括在校期间的经验)。其中部分软件设计师更是年龄在35岁以上(有的甚至已经45岁)，有着15年以上的软件开发经验。 在开发过程中，这些软件设计师的经验成为公司的宝贵财富。他们在多年开发过程中积累的大量经验、教训能够让系统在设计阶段就避免许多后来让人走弯路的事情。权威的软件工程专家RogerS．Pressman在他的SoftwareEngineering：practitioner approach一书中指出，软件质量保证体系最重要的是软件项目刚刚开始的需求和设计阶段。而国内的软件工程师，绝大部分是刚从学校毕业不久，而且多半的软件工程师都定位在将来做管理者，这样，经验无法积累，低水平重复的现象就在所难免了。</w:t>
      </w:r>
    </w:p>
    <w:p w14:paraId="4AEE5629"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软件开发管理职位设置的差异。在国内，软件公司通常只指派一位项目经理， 由他全面负责单个项目的开发和管理工作。大部分软件公司雇佣技术高手担任项目经理，但他们中许多人缺乏管理方面的能力和意识，由他们领导的软件开发难以实现规范化和工程化。在美国，软件公司的软件项目小组一般会设有两个管理者的职位： 软件项目经理和软件设计师。软件项目经理负责小 组人力资源、激励、非技术方面的管理，并向上级负责。软件设计师负责项目的规划设计、 技术方案选择等并为此负责。</w:t>
      </w:r>
    </w:p>
    <w:p w14:paraId="3A0E1F5A"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开发管理应用软件水平的差异。美国绝大多数软件公司的软件开发管理应用了大量的先进软件，而国内的软件开发管理几乎是纯手工操作。许多美国公司根据自己的实际需要，开发用于辅助软件项目管理的软件，例如， 著名的电信设备制造商朗讯公司的大型软件工程管理软件(Sablime)就是自己开发的；许多软件工程师自己用脚本语言写小工具，优化工作流程，提高工作效率。</w:t>
      </w:r>
    </w:p>
    <w:p w14:paraId="1EDE2B76"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工作制度与加班文化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国内许多互联网企业推行“996”（早9点至晚9点，每周6天）或类似高强度工作制，部分源于快速迭代的市场需求和企业对效率的极致追求。管理层常通过高压手段推动项目进度，员工因“态度问题”担忧而被动接受加班。劳动法执行相对宽松，且“奋斗文化”被部分企业视为成功要素，导致加班常态化。国外团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以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弹性工作制为主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欧美企业更强调工作与生活平衡，远程办公、灵活工时较常见，例如硅谷公司多采用“结果导向”而非工时考核。法律约束严格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如欧盟《工作时间指令》规定每周最长工时不超过48小时，加班需支付高额补贴，企业违规成本高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</w:t>
      </w:r>
    </w:p>
    <w:p w14:paraId="508B1607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 w14:paraId="7C922E15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从个人角度，你最喜欢的工作方式、工作环境条件、可接受的约束等是什么？</w:t>
      </w:r>
    </w:p>
    <w:p w14:paraId="142E5F8F">
      <w:pPr>
        <w:numPr>
          <w:ilvl w:val="0"/>
          <w:numId w:val="0"/>
        </w:numPr>
        <w:ind w:leftChars="0"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工作方式上更喜欢结果导向，接受每天3~4小时固定协作时间（如在固定时间进行会议/同步进度），其余时间可自由分配。在明确目标后，团队自主规划每日进度，管理层只验收最终成果，减少微观管理。</w:t>
      </w:r>
    </w:p>
    <w:p w14:paraId="24DEE1A4">
      <w:pPr>
        <w:numPr>
          <w:ilvl w:val="0"/>
          <w:numId w:val="0"/>
        </w:numPr>
        <w:ind w:leftChars="0"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工作环境上更喜欢安静，简约的氛围。人体工学椅、自然采光、绿植环绕（如亚马逊总部“The Spheres”生态穹顶）等环境设计可以降低长期伏案的疲劳感。</w:t>
      </w:r>
    </w:p>
    <w:p w14:paraId="71F5C560"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接受挑战性KPI（如“Q3用户留存率提升15%”），但拒绝模糊指令（如“尽快优化系统”）。目标需符合SMART框架（具体、可衡量、可实现、相关性、时限性）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。可以因紧急任务加班，但不接受无效加班。允许试错（如技术选型失败），但重复犯同类基础错误需复盘追责。</w:t>
      </w:r>
    </w:p>
    <w:p w14:paraId="3A1069A8"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 w14:paraId="6881BA7E"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从团队项目管理角度，你认为最有效的项目组工作管理方式是什么？</w:t>
      </w:r>
    </w:p>
    <w:p w14:paraId="76E62BBF"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从团队项目管理角度，最有效的管理方式需要结合目标清晰性、流程灵活性、协作透明性以及持续改进机制，并适配团队规模、项目类型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</w:t>
      </w:r>
    </w:p>
    <w:p w14:paraId="7D12AB00"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方法论选择：混合式敏捷</w:t>
      </w:r>
    </w:p>
    <w:p w14:paraId="49BCB397"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需求变化频繁的功能模块（如用户界面）采用Scrum（2周冲刺），对底层架构或合规性模块（如金融系统核心）采用瀑布模型分段交付。</w:t>
      </w:r>
    </w:p>
    <w:p w14:paraId="5D0F1C3F"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动态调整方法论：例如NASA的“敏捷-门径混合模型”，在关键里程碑（如架构评审）保留严格文档，但日常开发保持敏捷迭代。</w:t>
      </w:r>
    </w:p>
    <w:p w14:paraId="2129ADF1"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协作机制：最小化沟通熵增</w:t>
      </w:r>
    </w:p>
    <w:p w14:paraId="50F6E0B8"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异步优先原则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文档即协作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所有决策通过Confluence文档评论达成共识，避免无结论会议。使用GitHub Issue模板（Bug报告、需求提案等），强制填写影响范围、复现步骤、优先级评分（MoSCoW法则））。</w:t>
      </w:r>
    </w:p>
    <w:p w14:paraId="538F1E65"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会议极简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15分钟每日站会：仅回答三问题——“昨日进展/今日计划/阻塞点”，超时自动结束。</w:t>
      </w:r>
    </w:p>
    <w:p w14:paraId="0AAD7644">
      <w:pPr>
        <w:numPr>
          <w:ilvl w:val="0"/>
          <w:numId w:val="0"/>
        </w:num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决策会议与同步会议分离：决策会（如需求评审）需提前48小时发出预读材料；同步会（如迭代回顾）禁止现场讨论新议题。</w:t>
      </w:r>
    </w:p>
    <w:p w14:paraId="6AC2F1CC">
      <w:pPr>
        <w:numPr>
          <w:ilvl w:val="0"/>
          <w:numId w:val="0"/>
        </w:numPr>
        <w:rPr>
          <w:rFonts w:hint="default" w:ascii="华文新魏" w:hAnsi="华文新魏" w:eastAsia="华文新魏" w:cs="华文新魏"/>
          <w:sz w:val="24"/>
          <w:szCs w:val="24"/>
          <w:lang w:val="en-US" w:eastAsia="zh-CN"/>
        </w:rPr>
      </w:pPr>
    </w:p>
    <w:p w14:paraId="4F7951FA">
      <w:pPr>
        <w:numPr>
          <w:ilvl w:val="0"/>
          <w:numId w:val="0"/>
        </w:numPr>
        <w:ind w:firstLine="480" w:firstLineChars="200"/>
        <w:rPr>
          <w:rFonts w:hint="default" w:ascii="华文新魏" w:hAnsi="华文新魏" w:eastAsia="华文新魏" w:cs="华文新魏"/>
          <w:sz w:val="24"/>
          <w:szCs w:val="24"/>
          <w:lang w:val="en-US" w:eastAsia="zh-CN"/>
        </w:rPr>
      </w:pPr>
    </w:p>
    <w:p w14:paraId="0FCCFBC3">
      <w:pPr>
        <w:numPr>
          <w:ilvl w:val="0"/>
          <w:numId w:val="0"/>
        </w:numPr>
        <w:ind w:leftChars="0" w:firstLine="480" w:firstLineChars="200"/>
        <w:rPr>
          <w:rFonts w:hint="default" w:ascii="华文新魏" w:hAnsi="华文新魏" w:eastAsia="华文新魏" w:cs="华文新魏"/>
          <w:sz w:val="24"/>
          <w:szCs w:val="24"/>
          <w:lang w:val="en-US" w:eastAsia="zh-CN"/>
        </w:rPr>
      </w:pPr>
    </w:p>
    <w:p w14:paraId="69702299">
      <w:pPr>
        <w:numPr>
          <w:ilvl w:val="0"/>
          <w:numId w:val="0"/>
        </w:numPr>
        <w:ind w:leftChars="0" w:firstLine="480" w:firstLineChars="200"/>
        <w:rPr>
          <w:rFonts w:hint="default" w:ascii="华文新魏" w:hAnsi="华文新魏" w:eastAsia="华文新魏" w:cs="华文新魏"/>
          <w:sz w:val="24"/>
          <w:szCs w:val="24"/>
          <w:lang w:val="en-US" w:eastAsia="zh-CN"/>
        </w:rPr>
      </w:pPr>
    </w:p>
    <w:p w14:paraId="49D5CBAE">
      <w:pPr>
        <w:numPr>
          <w:ilvl w:val="0"/>
          <w:numId w:val="0"/>
        </w:numPr>
        <w:rPr>
          <w:rFonts w:hint="default" w:ascii="华文新魏" w:hAnsi="华文新魏" w:eastAsia="华文新魏" w:cs="华文新魏"/>
          <w:sz w:val="24"/>
          <w:szCs w:val="24"/>
          <w:lang w:val="en-US" w:eastAsia="zh-CN"/>
        </w:rPr>
      </w:pPr>
    </w:p>
    <w:p w14:paraId="220C80FA">
      <w:pPr>
        <w:numPr>
          <w:ilvl w:val="0"/>
          <w:numId w:val="0"/>
        </w:numPr>
        <w:rPr>
          <w:rFonts w:hint="default" w:ascii="华文新魏" w:hAnsi="华文新魏" w:eastAsia="华文新魏" w:cs="华文新魏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6D112"/>
    <w:multiLevelType w:val="singleLevel"/>
    <w:tmpl w:val="9636D1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zOWRmMDMyNWJkNDhiMTMwOWI5MjlkNjE4YWNkYzMifQ=="/>
  </w:docVars>
  <w:rsids>
    <w:rsidRoot w:val="7FC529D4"/>
    <w:rsid w:val="57397928"/>
    <w:rsid w:val="6A773F82"/>
    <w:rsid w:val="7FC5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 WWO_wpscloud_20250409201303-77eb418d75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2025-04-11T10:59:00Z</dcterms:created>
  <dc:creator>刘惠国</dc:creator>
  <cp:lastModifiedBy>weboffice</cp:lastModifiedBy>
  <dcterms:modified xsi:type="dcterms:W3CDTF">2025-04-18T11:43:50Z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2052-12.9.0.20767</vt:lpwstr>
  </property>
  <property fmtid="{D5CDD505-2E9C-101B-9397-08002B2CF9AE}" pid="3" name="ICV">
    <vt:lpwstr>447D15283979D77076CA0168811B67B1_43</vt:lpwstr>
  </property>
</Properties>
</file>