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055000</w:t>
      </w:r>
      <w:r>
        <w:rPr/>
        <w:t xml:space="preserve"> - </w:t>
      </w:r>
      <w:r>
        <w:rPr>
          <w:rStyle w:val="NAM"/>
        </w:rPr>
        <w:t>METAL FABRICATIONS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First subparagraph below may include framing and supports for ceiling-hung toilet compartments, operable partitions, overhead doors and grilles, countertops, healthcare, laboratory, mechanical, and electrical equipment; tube reinforcement for low partitions; elevator machine beams, hoist beams, divider beams and door sill supports; girders and pipe columns for supporting wood frame construction; and slotted channel framing.</w:t>
      </w:r>
    </w:p>
    <w:p>
      <w:pPr>
        <w:pStyle w:val="CMT"/>
        <w:rPr/>
      </w:pPr>
      <w:r>
        <w:rPr/>
        <w:t>Steel framing, supports, elevator machine beams, hoist beams, divider beams, and door frames that are attached to steel frame are typically specified in Section 051200 "Structural Steel Framing."</w:t>
      </w:r>
    </w:p>
    <w:p>
      <w:pPr>
        <w:pStyle w:val="PR2"/>
        <w:numPr>
          <w:ilvl w:val="5"/>
          <w:numId w:val="1"/>
        </w:numPr>
        <w:spacing w:before="240" w:after="0"/>
        <w:rPr/>
      </w:pPr>
      <w:r>
        <w:rPr/>
        <w:t>Miscellaneous framing and supports.</w:t>
      </w:r>
    </w:p>
    <w:p>
      <w:pPr>
        <w:pStyle w:val="CMT"/>
        <w:rPr/>
      </w:pPr>
      <w:r>
        <w:rPr/>
        <w:t>Retain first subparagraph below if prefabricated columns are not specified in Section 051200 "Structural Steel Framing."</w:t>
      </w:r>
    </w:p>
    <w:p>
      <w:pPr>
        <w:pStyle w:val="PR2"/>
        <w:numPr>
          <w:ilvl w:val="5"/>
          <w:numId w:val="1"/>
        </w:numPr>
        <w:rPr/>
      </w:pPr>
      <w:r>
        <w:rPr/>
        <w:t>Prefabricated building columns.</w:t>
      </w:r>
    </w:p>
    <w:p>
      <w:pPr>
        <w:pStyle w:val="PR2"/>
        <w:numPr>
          <w:ilvl w:val="5"/>
          <w:numId w:val="1"/>
        </w:numPr>
        <w:rPr/>
      </w:pPr>
      <w:r>
        <w:rPr/>
        <w:t>Shelf angles.</w:t>
      </w:r>
    </w:p>
    <w:p>
      <w:pPr>
        <w:pStyle w:val="CMT"/>
        <w:rPr/>
      </w:pPr>
      <w:r>
        <w:rPr/>
        <w:t>Retain first subparagraph below for elevator pit ladders and other metal ladders.</w:t>
      </w:r>
    </w:p>
    <w:p>
      <w:pPr>
        <w:pStyle w:val="PR2"/>
        <w:numPr>
          <w:ilvl w:val="5"/>
          <w:numId w:val="1"/>
        </w:numPr>
        <w:rPr/>
      </w:pPr>
      <w:r>
        <w:rPr/>
        <w:t>Metal ladders.</w:t>
      </w:r>
    </w:p>
    <w:p>
      <w:pPr>
        <w:pStyle w:val="PR2"/>
        <w:numPr>
          <w:ilvl w:val="5"/>
          <w:numId w:val="1"/>
        </w:numPr>
        <w:rPr/>
      </w:pPr>
      <w:r>
        <w:rPr/>
        <w:t>Alternating tread devices.</w:t>
      </w:r>
    </w:p>
    <w:p>
      <w:pPr>
        <w:pStyle w:val="PR2"/>
        <w:numPr>
          <w:ilvl w:val="5"/>
          <w:numId w:val="1"/>
        </w:numPr>
        <w:rPr/>
      </w:pPr>
      <w:r>
        <w:rPr/>
        <w:t>Metal ships' ladders and pipe crossovers.</w:t>
      </w:r>
    </w:p>
    <w:p>
      <w:pPr>
        <w:pStyle w:val="PR2"/>
        <w:numPr>
          <w:ilvl w:val="5"/>
          <w:numId w:val="1"/>
        </w:numPr>
        <w:rPr/>
      </w:pPr>
      <w:r>
        <w:rPr/>
        <w:t>Metal floor plate.</w:t>
      </w:r>
    </w:p>
    <w:p>
      <w:pPr>
        <w:pStyle w:val="PR2"/>
        <w:numPr>
          <w:ilvl w:val="5"/>
          <w:numId w:val="1"/>
        </w:numPr>
        <w:rPr/>
      </w:pPr>
      <w:r>
        <w:rPr/>
        <w:t>Elevator pit sump covers.</w:t>
      </w:r>
    </w:p>
    <w:p>
      <w:pPr>
        <w:pStyle w:val="PR2"/>
        <w:numPr>
          <w:ilvl w:val="5"/>
          <w:numId w:val="1"/>
        </w:numPr>
        <w:rPr/>
      </w:pPr>
      <w:r>
        <w:rPr/>
        <w:t>Structural-steel door frames.</w:t>
      </w:r>
    </w:p>
    <w:p>
      <w:pPr>
        <w:pStyle w:val="CMT"/>
        <w:rPr/>
      </w:pPr>
      <w:r>
        <w:rPr/>
        <w:t>Retain first subparagraph below for steel angle corner guards, steel edgings, and loading-dock edge angles.</w:t>
      </w:r>
    </w:p>
    <w:p>
      <w:pPr>
        <w:pStyle w:val="PR2"/>
        <w:numPr>
          <w:ilvl w:val="5"/>
          <w:numId w:val="1"/>
        </w:numPr>
        <w:rPr/>
      </w:pPr>
      <w:r>
        <w:rPr/>
        <w:t>Miscellaneous steel trim.</w:t>
      </w:r>
    </w:p>
    <w:p>
      <w:pPr>
        <w:pStyle w:val="PR2"/>
        <w:numPr>
          <w:ilvl w:val="5"/>
          <w:numId w:val="1"/>
        </w:numPr>
        <w:rPr/>
      </w:pPr>
      <w:r>
        <w:rPr/>
        <w:t>Metal bollards.</w:t>
      </w:r>
    </w:p>
    <w:p>
      <w:pPr>
        <w:pStyle w:val="PR2"/>
        <w:numPr>
          <w:ilvl w:val="5"/>
          <w:numId w:val="1"/>
        </w:numPr>
        <w:rPr/>
      </w:pPr>
      <w:r>
        <w:rPr/>
        <w:t>Vehicular barrier cable systems.</w:t>
      </w:r>
    </w:p>
    <w:p>
      <w:pPr>
        <w:pStyle w:val="PR2"/>
        <w:numPr>
          <w:ilvl w:val="5"/>
          <w:numId w:val="1"/>
        </w:numPr>
        <w:rPr/>
      </w:pPr>
      <w:r>
        <w:rPr/>
        <w:t>Pipe and downspout guards.</w:t>
      </w:r>
    </w:p>
    <w:p>
      <w:pPr>
        <w:pStyle w:val="CMT"/>
        <w:rPr/>
      </w:pPr>
      <w:r>
        <w:rPr/>
        <w:t>Delete first subparagraph below if nosings and treads are specified with stairs and if cast-metal thresholds are specified with hardware.</w:t>
      </w:r>
    </w:p>
    <w:p>
      <w:pPr>
        <w:pStyle w:val="PR2"/>
        <w:numPr>
          <w:ilvl w:val="5"/>
          <w:numId w:val="1"/>
        </w:numPr>
        <w:rPr/>
      </w:pPr>
      <w:r>
        <w:rPr/>
        <w:t>Abrasive metal nosings, treads, and thresholds.</w:t>
      </w:r>
    </w:p>
    <w:p>
      <w:pPr>
        <w:pStyle w:val="PR2"/>
        <w:numPr>
          <w:ilvl w:val="5"/>
          <w:numId w:val="1"/>
        </w:numPr>
        <w:rPr/>
      </w:pPr>
      <w:r>
        <w:rPr/>
        <w:t>Cast-iron wheel guards.</w:t>
      </w:r>
    </w:p>
    <w:p>
      <w:pPr>
        <w:pStyle w:val="PR2"/>
        <w:numPr>
          <w:ilvl w:val="5"/>
          <w:numId w:val="1"/>
        </w:numPr>
        <w:rPr/>
      </w:pPr>
      <w:r>
        <w:rPr/>
        <w:t>Metal downspout boots.</w:t>
      </w:r>
    </w:p>
    <w:p>
      <w:pPr>
        <w:pStyle w:val="CMT"/>
        <w:rPr/>
      </w:pPr>
      <w:r>
        <w:rPr/>
        <w:t>Retain subparagraph below if bearing and leveling plates are not specified with items that they support.</w:t>
      </w:r>
    </w:p>
    <w:p>
      <w:pPr>
        <w:pStyle w:val="PR2"/>
        <w:numPr>
          <w:ilvl w:val="5"/>
          <w:numId w:val="1"/>
        </w:numPr>
        <w:rPr/>
      </w:pPr>
      <w:r>
        <w:rPr/>
        <w:t>Loose bearing and leveling plates.</w:t>
      </w:r>
    </w:p>
    <w:p>
      <w:pPr>
        <w:pStyle w:val="PR1"/>
        <w:numPr>
          <w:ilvl w:val="4"/>
          <w:numId w:val="1"/>
        </w:numPr>
        <w:rPr/>
      </w:pPr>
      <w:r>
        <w:rPr/>
        <w:t>Products furnished, but not installed, under this Section include the following:</w:t>
      </w:r>
    </w:p>
    <w:p>
      <w:pPr>
        <w:pStyle w:val="PR2"/>
        <w:numPr>
          <w:ilvl w:val="5"/>
          <w:numId w:val="1"/>
        </w:numPr>
        <w:spacing w:before="240" w:after="0"/>
        <w:rPr/>
      </w:pPr>
      <w:r>
        <w:rPr/>
        <w:t>Loose steel lintels.</w:t>
      </w:r>
    </w:p>
    <w:p>
      <w:pPr>
        <w:pStyle w:val="CMT"/>
        <w:rPr/>
      </w:pPr>
      <w:r>
        <w:rPr/>
        <w:t>Retain first subparagraph below if weld plates and angles are not specified in same Section as work that is welded to them.</w:t>
      </w:r>
    </w:p>
    <w:p>
      <w:pPr>
        <w:pStyle w:val="PR2"/>
        <w:numPr>
          <w:ilvl w:val="5"/>
          <w:numId w:val="1"/>
        </w:numPr>
        <w:rPr/>
      </w:pPr>
      <w:r>
        <w:rPr/>
        <w:t>Steel weld plates and angles for casting into concrete for applications where they are not specified in other Sections.</w:t>
      </w:r>
    </w:p>
    <w:p>
      <w:pPr>
        <w:pStyle w:val="PR2"/>
        <w:numPr>
          <w:ilvl w:val="5"/>
          <w:numId w:val="1"/>
        </w:numPr>
        <w:rPr/>
      </w:pPr>
      <w:r>
        <w:rPr/>
        <w:t>Anchor bolts, steel pipe sleeves, slotted-channel inserts, and wedge-type inserts indicated to be cast into concrete or built into unit masonry.</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042000 "Unit Masonry" for installing loose lintels, anchor bolts, and other items built into unit masonry.</w:t>
      </w:r>
    </w:p>
    <w:p>
      <w:pPr>
        <w:pStyle w:val="PR2"/>
        <w:numPr>
          <w:ilvl w:val="5"/>
          <w:numId w:val="1"/>
        </w:numPr>
        <w:rPr/>
      </w:pPr>
      <w:r>
        <w:rPr/>
        <w:t>Section 051200 "Structural Steel Framing" for steel framing, supports, elevator machine beams, hoist beams, divider beams, door frames, and other steel items attached to the structural-steel framing.</w:t>
      </w:r>
    </w:p>
    <w:p>
      <w:pPr>
        <w:pStyle w:val="PR2"/>
        <w:numPr>
          <w:ilvl w:val="5"/>
          <w:numId w:val="1"/>
        </w:numPr>
        <w:rPr/>
      </w:pPr>
      <w:r>
        <w:rPr/>
        <w:t>Section 077200 "Roof Accessories" for manufactured metal roof walkways and metal roof stairs.</w:t>
      </w:r>
    </w:p>
    <w:p>
      <w:pPr>
        <w:pStyle w:val="ART"/>
        <w:numPr>
          <w:ilvl w:val="3"/>
          <w:numId w:val="1"/>
        </w:numPr>
        <w:ind w:hanging="0" w:left="0"/>
        <w:rPr/>
      </w:pPr>
      <w:r>
        <w:rPr/>
        <w:t>COORDINATION</w:t>
      </w:r>
    </w:p>
    <w:p>
      <w:pPr>
        <w:pStyle w:val="PR1"/>
        <w:numPr>
          <w:ilvl w:val="4"/>
          <w:numId w:val="1"/>
        </w:numPr>
        <w:rPr/>
      </w:pPr>
      <w:r>
        <w:rPr/>
        <w:t>Coordinate selection of shop primers with topcoats to be applied over them. Comply with paint and coating manufacturers' written instructions to ensure that shop primers and topcoats are compatible with one another.</w:t>
      </w:r>
    </w:p>
    <w:p>
      <w:pPr>
        <w:pStyle w:val="PR1"/>
        <w:numPr>
          <w:ilvl w:val="4"/>
          <w:numId w:val="1"/>
        </w:numPr>
        <w:rPr/>
      </w:pPr>
      <w:r>
        <w:rPr/>
        <w:t>Coordinate installation of metal fabrications that are anchored to or that receive other work. Furnish setting drawings, templates, and directions for installing anchorages, including sleeves, concrete inserts, anchor bolts, and items with integral anchors, that are to be embedded in concrete or masonry. Deliver such items to Project site in time for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Nonslip aggregates and nonslip-aggregate surface finishes.</w:t>
      </w:r>
    </w:p>
    <w:p>
      <w:pPr>
        <w:pStyle w:val="PR2"/>
        <w:numPr>
          <w:ilvl w:val="5"/>
          <w:numId w:val="1"/>
        </w:numPr>
        <w:rPr/>
      </w:pPr>
      <w:r>
        <w:rPr/>
        <w:t>Fasteners.</w:t>
      </w:r>
    </w:p>
    <w:p>
      <w:pPr>
        <w:pStyle w:val="PR2"/>
        <w:numPr>
          <w:ilvl w:val="5"/>
          <w:numId w:val="1"/>
        </w:numPr>
        <w:rPr/>
      </w:pPr>
      <w:r>
        <w:rPr/>
        <w:t>Shop primers.</w:t>
      </w:r>
    </w:p>
    <w:p>
      <w:pPr>
        <w:pStyle w:val="PR2"/>
        <w:numPr>
          <w:ilvl w:val="5"/>
          <w:numId w:val="1"/>
        </w:numPr>
        <w:rPr/>
      </w:pPr>
      <w:r>
        <w:rPr/>
        <w:t>Shrinkage-resisting grout.</w:t>
      </w:r>
    </w:p>
    <w:p>
      <w:pPr>
        <w:pStyle w:val="PR2"/>
        <w:numPr>
          <w:ilvl w:val="5"/>
          <w:numId w:val="1"/>
        </w:numPr>
        <w:rPr/>
      </w:pPr>
      <w:r>
        <w:rPr/>
        <w:t>Prefabricated building columns.</w:t>
      </w:r>
    </w:p>
    <w:p>
      <w:pPr>
        <w:pStyle w:val="PR2"/>
        <w:numPr>
          <w:ilvl w:val="5"/>
          <w:numId w:val="1"/>
        </w:numPr>
        <w:rPr/>
      </w:pPr>
      <w:r>
        <w:rPr/>
        <w:t>Slotted channel framing.</w:t>
      </w:r>
    </w:p>
    <w:p>
      <w:pPr>
        <w:pStyle w:val="PR2"/>
        <w:numPr>
          <w:ilvl w:val="5"/>
          <w:numId w:val="1"/>
        </w:numPr>
        <w:rPr/>
      </w:pPr>
      <w:r>
        <w:rPr/>
        <w:t>Manufactured metal ladders.</w:t>
      </w:r>
    </w:p>
    <w:p>
      <w:pPr>
        <w:pStyle w:val="PR2"/>
        <w:numPr>
          <w:ilvl w:val="5"/>
          <w:numId w:val="1"/>
        </w:numPr>
        <w:rPr/>
      </w:pPr>
      <w:r>
        <w:rPr/>
        <w:t>Alternating tread devices.</w:t>
      </w:r>
    </w:p>
    <w:p>
      <w:pPr>
        <w:pStyle w:val="PR2"/>
        <w:numPr>
          <w:ilvl w:val="5"/>
          <w:numId w:val="1"/>
        </w:numPr>
        <w:rPr/>
      </w:pPr>
      <w:r>
        <w:rPr/>
        <w:t>Metal ships' ladders and pipe crossovers.</w:t>
      </w:r>
    </w:p>
    <w:p>
      <w:pPr>
        <w:pStyle w:val="PR2"/>
        <w:numPr>
          <w:ilvl w:val="5"/>
          <w:numId w:val="1"/>
        </w:numPr>
        <w:rPr/>
      </w:pPr>
      <w:r>
        <w:rPr/>
        <w:t>Metal bollards.</w:t>
      </w:r>
    </w:p>
    <w:p>
      <w:pPr>
        <w:pStyle w:val="PR2"/>
        <w:numPr>
          <w:ilvl w:val="5"/>
          <w:numId w:val="1"/>
        </w:numPr>
        <w:rPr/>
      </w:pPr>
      <w:r>
        <w:rPr/>
        <w:t>Vehicular barrier cable systems.</w:t>
      </w:r>
    </w:p>
    <w:p>
      <w:pPr>
        <w:pStyle w:val="PR2"/>
        <w:numPr>
          <w:ilvl w:val="5"/>
          <w:numId w:val="1"/>
        </w:numPr>
        <w:rPr/>
      </w:pPr>
      <w:r>
        <w:rPr/>
        <w:t>Pipe and downspout guards.</w:t>
      </w:r>
    </w:p>
    <w:p>
      <w:pPr>
        <w:pStyle w:val="PR2"/>
        <w:numPr>
          <w:ilvl w:val="5"/>
          <w:numId w:val="1"/>
        </w:numPr>
        <w:rPr/>
      </w:pPr>
      <w:r>
        <w:rPr/>
        <w:t>Abrasive metal nosings, treads, and thresholds.</w:t>
      </w:r>
    </w:p>
    <w:p>
      <w:pPr>
        <w:pStyle w:val="PR2"/>
        <w:numPr>
          <w:ilvl w:val="5"/>
          <w:numId w:val="1"/>
        </w:numPr>
        <w:rPr/>
      </w:pPr>
      <w:r>
        <w:rPr/>
        <w:t>Cast-iron wheel guards.</w:t>
      </w:r>
    </w:p>
    <w:p>
      <w:pPr>
        <w:pStyle w:val="PR2"/>
        <w:numPr>
          <w:ilvl w:val="5"/>
          <w:numId w:val="1"/>
        </w:numPr>
        <w:rPr/>
      </w:pPr>
      <w:r>
        <w:rPr/>
        <w:t>Metal downspout boots.</w:t>
      </w:r>
    </w:p>
    <w:p>
      <w:pPr>
        <w:pStyle w:val="PR1"/>
        <w:numPr>
          <w:ilvl w:val="4"/>
          <w:numId w:val="1"/>
        </w:numPr>
        <w:rPr/>
      </w:pPr>
      <w:r>
        <w:rPr/>
        <w:t>Shop Drawings: Show fabrication and installation details.[</w:t>
      </w:r>
      <w:r>
        <w:rPr>
          <w:b/>
        </w:rPr>
        <w:t> Include plans, elevations, sections, and details of metal fabrications and their connections. Show anchorage and accessory items.</w:t>
      </w:r>
      <w:r>
        <w:rPr/>
        <w:t>] Provide Shop Drawings for the following:</w:t>
      </w:r>
    </w:p>
    <w:p>
      <w:pPr>
        <w:pStyle w:val="PR2"/>
        <w:numPr>
          <w:ilvl w:val="5"/>
          <w:numId w:val="1"/>
        </w:numPr>
        <w:spacing w:before="240" w:after="0"/>
        <w:rPr/>
      </w:pPr>
      <w:r>
        <w:rPr/>
        <w:t>Miscellaneous framing and supports for applications where framing and supports are not specified in other Sections.</w:t>
      </w:r>
    </w:p>
    <w:p>
      <w:pPr>
        <w:pStyle w:val="PR2"/>
        <w:numPr>
          <w:ilvl w:val="5"/>
          <w:numId w:val="1"/>
        </w:numPr>
        <w:rPr/>
      </w:pPr>
      <w:r>
        <w:rPr/>
        <w:t>Elevator machine beams, hoist beams, and divider beams.</w:t>
      </w:r>
    </w:p>
    <w:p>
      <w:pPr>
        <w:pStyle w:val="PR2"/>
        <w:numPr>
          <w:ilvl w:val="5"/>
          <w:numId w:val="1"/>
        </w:numPr>
        <w:rPr/>
      </w:pPr>
      <w:r>
        <w:rPr/>
        <w:t>Steel shapes for supporting elevator door sills.</w:t>
      </w:r>
    </w:p>
    <w:p>
      <w:pPr>
        <w:pStyle w:val="PR2"/>
        <w:numPr>
          <w:ilvl w:val="5"/>
          <w:numId w:val="1"/>
        </w:numPr>
        <w:rPr/>
      </w:pPr>
      <w:r>
        <w:rPr/>
        <w:t>Steel girders for supporting wood frame construction.</w:t>
      </w:r>
    </w:p>
    <w:p>
      <w:pPr>
        <w:pStyle w:val="PR2"/>
        <w:numPr>
          <w:ilvl w:val="5"/>
          <w:numId w:val="1"/>
        </w:numPr>
        <w:rPr/>
      </w:pPr>
      <w:r>
        <w:rPr/>
        <w:t>Steel pipe columns for supporting wood frame construction.</w:t>
      </w:r>
    </w:p>
    <w:p>
      <w:pPr>
        <w:pStyle w:val="PR2"/>
        <w:numPr>
          <w:ilvl w:val="5"/>
          <w:numId w:val="1"/>
        </w:numPr>
        <w:rPr/>
      </w:pPr>
      <w:r>
        <w:rPr/>
        <w:t>Prefabricated building columns.</w:t>
      </w:r>
    </w:p>
    <w:p>
      <w:pPr>
        <w:pStyle w:val="PR2"/>
        <w:numPr>
          <w:ilvl w:val="5"/>
          <w:numId w:val="1"/>
        </w:numPr>
        <w:rPr/>
      </w:pPr>
      <w:r>
        <w:rPr/>
        <w:t>Shelf angles.</w:t>
      </w:r>
    </w:p>
    <w:p>
      <w:pPr>
        <w:pStyle w:val="PR2"/>
        <w:numPr>
          <w:ilvl w:val="5"/>
          <w:numId w:val="1"/>
        </w:numPr>
        <w:rPr/>
      </w:pPr>
      <w:r>
        <w:rPr/>
        <w:t>Metal ladders.</w:t>
      </w:r>
    </w:p>
    <w:p>
      <w:pPr>
        <w:pStyle w:val="PR2"/>
        <w:numPr>
          <w:ilvl w:val="5"/>
          <w:numId w:val="1"/>
        </w:numPr>
        <w:rPr/>
      </w:pPr>
      <w:r>
        <w:rPr/>
        <w:t>Alternating tread devices.</w:t>
      </w:r>
    </w:p>
    <w:p>
      <w:pPr>
        <w:pStyle w:val="PR2"/>
        <w:numPr>
          <w:ilvl w:val="5"/>
          <w:numId w:val="1"/>
        </w:numPr>
        <w:rPr/>
      </w:pPr>
      <w:r>
        <w:rPr/>
        <w:t>Metal ships' ladders and pipe crossovers.</w:t>
      </w:r>
    </w:p>
    <w:p>
      <w:pPr>
        <w:pStyle w:val="PR2"/>
        <w:numPr>
          <w:ilvl w:val="5"/>
          <w:numId w:val="1"/>
        </w:numPr>
        <w:rPr/>
      </w:pPr>
      <w:r>
        <w:rPr/>
        <w:t>Metal floor plate and supports.</w:t>
      </w:r>
    </w:p>
    <w:p>
      <w:pPr>
        <w:pStyle w:val="PR2"/>
        <w:numPr>
          <w:ilvl w:val="5"/>
          <w:numId w:val="1"/>
        </w:numPr>
        <w:rPr/>
      </w:pPr>
      <w:r>
        <w:rPr/>
        <w:t>Elevator pit sump covers.</w:t>
      </w:r>
    </w:p>
    <w:p>
      <w:pPr>
        <w:pStyle w:val="PR2"/>
        <w:numPr>
          <w:ilvl w:val="5"/>
          <w:numId w:val="1"/>
        </w:numPr>
        <w:rPr/>
      </w:pPr>
      <w:r>
        <w:rPr/>
        <w:t>Structural-steel door frames.</w:t>
      </w:r>
    </w:p>
    <w:p>
      <w:pPr>
        <w:pStyle w:val="PR2"/>
        <w:numPr>
          <w:ilvl w:val="5"/>
          <w:numId w:val="1"/>
        </w:numPr>
        <w:rPr/>
      </w:pPr>
      <w:r>
        <w:rPr/>
        <w:t>Miscellaneous steel trim including [</w:t>
      </w:r>
      <w:r>
        <w:rPr>
          <w:b/>
        </w:rPr>
        <w:t>steel angle corner guards</w:t>
      </w:r>
      <w:r>
        <w:rPr/>
        <w:t>] [</w:t>
      </w:r>
      <w:r>
        <w:rPr>
          <w:b/>
        </w:rPr>
        <w:t>steel edgings</w:t>
      </w:r>
      <w:r>
        <w:rPr/>
        <w:t>] [</w:t>
      </w:r>
      <w:r>
        <w:rPr>
          <w:b/>
        </w:rPr>
        <w:t>and</w:t>
      </w:r>
      <w:r>
        <w:rPr/>
        <w:t>] [</w:t>
      </w:r>
      <w:r>
        <w:rPr>
          <w:b/>
        </w:rPr>
        <w:t>loading-dock edge angles</w:t>
      </w:r>
      <w:r>
        <w:rPr/>
        <w:t>].</w:t>
      </w:r>
    </w:p>
    <w:p>
      <w:pPr>
        <w:pStyle w:val="PR2"/>
        <w:numPr>
          <w:ilvl w:val="5"/>
          <w:numId w:val="1"/>
        </w:numPr>
        <w:rPr/>
      </w:pPr>
      <w:r>
        <w:rPr/>
        <w:t>Metal bollards.</w:t>
      </w:r>
    </w:p>
    <w:p>
      <w:pPr>
        <w:pStyle w:val="PR2"/>
        <w:numPr>
          <w:ilvl w:val="5"/>
          <w:numId w:val="1"/>
        </w:numPr>
        <w:rPr/>
      </w:pPr>
      <w:r>
        <w:rPr/>
        <w:t>Loose steel lintels.</w:t>
      </w:r>
    </w:p>
    <w:p>
      <w:pPr>
        <w:pStyle w:val="PR2"/>
        <w:numPr>
          <w:ilvl w:val="5"/>
          <w:numId w:val="1"/>
        </w:numPr>
        <w:rPr/>
      </w:pPr>
      <w:r>
        <w:rPr/>
        <w:t>Vehicular barrier cable systems.</w:t>
      </w:r>
    </w:p>
    <w:p>
      <w:pPr>
        <w:pStyle w:val="CMT"/>
        <w:rPr/>
      </w:pPr>
      <w:r>
        <w:rPr/>
        <w:t>Retain "Samples for Verification" Paragraph below for two-stage Samples.</w:t>
      </w:r>
    </w:p>
    <w:p>
      <w:pPr>
        <w:pStyle w:val="PR1"/>
        <w:numPr>
          <w:ilvl w:val="4"/>
          <w:numId w:val="1"/>
        </w:numPr>
        <w:rPr/>
      </w:pPr>
      <w:r>
        <w:rPr/>
        <w:t>Samples for Verification: For each type and finish of extruded [</w:t>
      </w:r>
      <w:r>
        <w:rPr>
          <w:b/>
        </w:rPr>
        <w:t>nosing</w:t>
      </w:r>
      <w:r>
        <w:rPr/>
        <w:t>] [</w:t>
      </w:r>
      <w:r>
        <w:rPr>
          <w:b/>
        </w:rPr>
        <w:t>and</w:t>
      </w:r>
      <w:r>
        <w:rPr/>
        <w:t>] [</w:t>
      </w:r>
      <w:r>
        <w:rPr>
          <w:b/>
        </w:rPr>
        <w:t>tread</w:t>
      </w:r>
      <w:r>
        <w:rPr/>
        <w: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w:t>
      </w:r>
      <w:r>
        <w:rPr>
          <w:b/>
        </w:rPr>
        <w:t>ladders</w:t>
      </w:r>
      <w:r>
        <w:rPr/>
        <w:t>] [</w:t>
      </w:r>
      <w:r>
        <w:rPr>
          <w:b/>
        </w:rPr>
        <w:t>alternating tread devices</w:t>
      </w:r>
      <w:r>
        <w:rPr/>
        <w:t>] [</w:t>
      </w:r>
      <w:r>
        <w:rPr>
          <w:b/>
        </w:rPr>
        <w:t>and</w:t>
      </w:r>
      <w:r>
        <w:rPr/>
        <w:t>] [</w:t>
      </w:r>
      <w:r>
        <w:rPr>
          <w:b/>
        </w:rPr>
        <w:t>vehicular barrier cable systems</w:t>
      </w:r>
      <w:r>
        <w:rPr/>
        <w:t>], including analysis data signed and sealed by the qualified professional engineer responsible for their preparation.</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coaxial cable.&gt;</w:t>
        </w:r>
      </w:hyperlink>
    </w:p>
    <w:p>
      <w:pPr>
        <w:pStyle w:val="PR2"/>
        <w:numPr>
          <w:ilvl w:val="5"/>
          <w:numId w:val="1"/>
        </w:numPr>
        <w:rPr/>
      </w:pPr>
      <w:hyperlink r:id="rId6">
        <w:r>
          <w:rPr>
            <w:rStyle w:val="Hyperlink"/>
          </w:rPr>
          <w:t>&lt;Double click to insert sustainable design text for regional materials.&gt;</w:t>
        </w:r>
      </w:hyperlink>
    </w:p>
    <w:p>
      <w:pPr>
        <w:pStyle w:val="PR2"/>
        <w:numPr>
          <w:ilvl w:val="5"/>
          <w:numId w:val="1"/>
        </w:numPr>
        <w:rPr/>
      </w:pPr>
      <w:hyperlink r:id="rId7">
        <w:r>
          <w:rPr>
            <w:rStyle w:val="Hyperlink"/>
          </w:rPr>
          <w:t>&lt;Double click here to insert sustainable design text for Health Product Declaration.&gt;</w:t>
        </w:r>
      </w:hyperlink>
    </w:p>
    <w:p>
      <w:pPr>
        <w:pStyle w:val="PR2"/>
        <w:numPr>
          <w:ilvl w:val="5"/>
          <w:numId w:val="1"/>
        </w:numPr>
        <w:rPr/>
      </w:pPr>
      <w:hyperlink r:id="rId8">
        <w:r>
          <w:rPr>
            <w:rStyle w:val="Hyperlink"/>
          </w:rPr>
          <w:t>&lt;Double click here to insert sustainable design text for sourcing of raw materials.&gt;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Usually, delete "Mill Certificates" Paragraph below unless Type 316L stainless steel is required. Type 316L is more expensive than Type 304 and submittal of mill certificates is one of the few ways of verifying that Type 316L is actually being furnished.</w:t>
      </w:r>
    </w:p>
    <w:p>
      <w:pPr>
        <w:pStyle w:val="PR1"/>
        <w:numPr>
          <w:ilvl w:val="4"/>
          <w:numId w:val="1"/>
        </w:numPr>
        <w:rPr/>
      </w:pPr>
      <w:r>
        <w:rPr/>
        <w:t>Mill Certificates: Signed by stainless steel manufacturers, certifying that products furnished comply with requirements.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"Paint Compatibility Certificates" Paragraph below if primers are fully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PR1"/>
        <w:numPr>
          <w:ilvl w:val="4"/>
          <w:numId w:val="1"/>
        </w:numPr>
        <w:rPr/>
      </w:pPr>
      <w:r>
        <w:rPr/>
        <w:t>Research Reports: For post-installed anchors.</w:t>
      </w:r>
    </w:p>
    <w:p>
      <w:pPr>
        <w:pStyle w:val="PR1"/>
        <w:numPr>
          <w:ilvl w:val="4"/>
          <w:numId w:val="1"/>
        </w:numPr>
        <w:rPr/>
      </w:pPr>
      <w:r>
        <w:rPr/>
        <w:t>Delegated design engineer qualifications.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Subparagraph in "Informational Submittals" Article.</w:t>
      </w:r>
    </w:p>
    <w:p>
      <w:pPr>
        <w:pStyle w:val="PR1"/>
        <w:numPr>
          <w:ilvl w:val="4"/>
          <w:numId w:val="1"/>
        </w:numPr>
        <w:rPr/>
      </w:pPr>
      <w:r>
        <w:rPr/>
        <w:t>Welding Qualifications: Qualify procedures and personnel in accordance with the following welding codes:</w:t>
      </w:r>
    </w:p>
    <w:p>
      <w:pPr>
        <w:pStyle w:val="PR2"/>
        <w:numPr>
          <w:ilvl w:val="5"/>
          <w:numId w:val="1"/>
        </w:numPr>
        <w:spacing w:before="240" w:after="0"/>
        <w:rPr/>
      </w:pPr>
      <w:r>
        <w:rPr/>
        <w:t>AWS D1.1/D1.1M, "Structural Welding Code - Steel."</w:t>
      </w:r>
    </w:p>
    <w:p>
      <w:pPr>
        <w:pStyle w:val="PR2"/>
        <w:numPr>
          <w:ilvl w:val="5"/>
          <w:numId w:val="1"/>
        </w:numPr>
        <w:rPr/>
      </w:pPr>
      <w:r>
        <w:rPr/>
        <w:t>AWS D1.2/D1.2M, "Structural Welding Code - Aluminum."</w:t>
      </w:r>
    </w:p>
    <w:p>
      <w:pPr>
        <w:pStyle w:val="PR2"/>
        <w:numPr>
          <w:ilvl w:val="5"/>
          <w:numId w:val="1"/>
        </w:numPr>
        <w:rPr/>
      </w:pPr>
      <w:r>
        <w:rPr/>
        <w:t>AWS D1.6/D1.6M, "Structural Welding Code - Stainless Steel."</w:t>
      </w:r>
    </w:p>
    <w:p>
      <w:pPr>
        <w:pStyle w:val="ART"/>
        <w:numPr>
          <w:ilvl w:val="3"/>
          <w:numId w:val="1"/>
        </w:numPr>
        <w:ind w:hanging="0" w:left="0"/>
        <w:rPr/>
      </w:pPr>
      <w:r>
        <w:rPr/>
        <w:t>FIELD CONDITIONS</w:t>
      </w:r>
    </w:p>
    <w:p>
      <w:pPr>
        <w:pStyle w:val="CMT"/>
        <w:rPr/>
      </w:pPr>
      <w:r>
        <w:rPr/>
        <w:t>If possible, design metal fabrications so that they do not have to fit other construction and delete this article.</w:t>
      </w:r>
    </w:p>
    <w:p>
      <w:pPr>
        <w:pStyle w:val="PR1"/>
        <w:numPr>
          <w:ilvl w:val="4"/>
          <w:numId w:val="1"/>
        </w:numPr>
        <w:rPr/>
      </w:pPr>
      <w:r>
        <w:rPr/>
        <w:t>Field Measurements: Verify actual locations of walls, floor slabs, decks, and other construction contiguous with metal fabrications by field measurements before fabrication.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w:t>
      </w:r>
      <w:r>
        <w:rPr>
          <w:b/>
        </w:rPr>
        <w:t>ladders</w:t>
      </w:r>
      <w:r>
        <w:rPr/>
        <w:t>] [</w:t>
      </w:r>
      <w:r>
        <w:rPr>
          <w:b/>
        </w:rPr>
        <w:t>alternating tread devices</w:t>
      </w:r>
      <w:r>
        <w:rPr/>
        <w:t>] [</w:t>
      </w:r>
      <w:r>
        <w:rPr>
          <w:b/>
        </w:rPr>
        <w:t>and</w:t>
      </w:r>
      <w:r>
        <w:rPr/>
        <w:t>] [</w:t>
      </w:r>
      <w:r>
        <w:rPr>
          <w:b/>
        </w:rPr>
        <w:t>vehicular barrier cable systems</w:t>
      </w:r>
      <w:r>
        <w:rPr/>
        <w:t>].</w:t>
      </w:r>
    </w:p>
    <w:p>
      <w:pPr>
        <w:pStyle w:val="CMT"/>
        <w:rPr/>
      </w:pPr>
      <w:r>
        <w:rPr/>
        <w:t>Generally, retain "Structural Performance of Aluminum Ladders" Paragraph below for aluminum ladders unless Project's structural engineer is required to design building components. Delete if sizes of ladder components are specified or indicated on Drawings.</w:t>
      </w:r>
    </w:p>
    <w:p>
      <w:pPr>
        <w:pStyle w:val="PR1"/>
        <w:numPr>
          <w:ilvl w:val="4"/>
          <w:numId w:val="1"/>
        </w:numPr>
        <w:rPr/>
      </w:pPr>
      <w:r>
        <w:rPr/>
        <w:t>Structural Performance of Aluminum Ladders: Ladders[</w:t>
      </w:r>
      <w:r>
        <w:rPr>
          <w:b/>
        </w:rPr>
        <w:t>, including landings,</w:t>
      </w:r>
      <w:r>
        <w:rPr/>
        <w:t>] are to withstand the effects of loads and stresses within limits and under conditions specified in ANSI/ASC A14.3.</w:t>
      </w:r>
    </w:p>
    <w:p>
      <w:pPr>
        <w:pStyle w:val="PR1"/>
        <w:numPr>
          <w:ilvl w:val="4"/>
          <w:numId w:val="1"/>
        </w:numPr>
        <w:rPr/>
      </w:pPr>
      <w:r>
        <w:rPr/>
        <w:t>Structural Performance of Alternating Tread Devices: Alternating tread devices are to withstand the effects of gravity loads and the following loads and stresses within limits and under conditions indicated:</w:t>
      </w:r>
    </w:p>
    <w:p>
      <w:pPr>
        <w:pStyle w:val="PR2"/>
        <w:numPr>
          <w:ilvl w:val="5"/>
          <w:numId w:val="1"/>
        </w:numPr>
        <w:spacing w:before="240" w:after="0"/>
        <w:rPr/>
      </w:pPr>
      <w:r>
        <w:rPr/>
        <w:t xml:space="preserve">Uniform Load: </w:t>
      </w:r>
      <w:r>
        <w:rPr>
          <w:rStyle w:val="IP"/>
        </w:rPr>
        <w:t>100 lbf/sq. ft.</w:t>
      </w:r>
      <w:r>
        <w:rPr>
          <w:rStyle w:val="SI"/>
        </w:rPr>
        <w:t xml:space="preserve"> (4.79 kN/sq. m)</w:t>
      </w:r>
      <w:r>
        <w:rPr/>
        <w:t>.</w:t>
      </w:r>
    </w:p>
    <w:p>
      <w:pPr>
        <w:pStyle w:val="PR2"/>
        <w:numPr>
          <w:ilvl w:val="5"/>
          <w:numId w:val="1"/>
        </w:numPr>
        <w:rPr/>
      </w:pPr>
      <w:r>
        <w:rPr/>
        <w:t xml:space="preserve">Concentrated Load: </w:t>
      </w:r>
      <w:r>
        <w:rPr>
          <w:rStyle w:val="IP"/>
        </w:rPr>
        <w:t>300 lbf</w:t>
      </w:r>
      <w:r>
        <w:rPr>
          <w:rStyle w:val="SI"/>
        </w:rPr>
        <w:t xml:space="preserve"> (1.33 kN)</w:t>
      </w:r>
      <w:r>
        <w:rPr/>
        <w:t xml:space="preserve"> applied on an area of </w:t>
      </w:r>
      <w:r>
        <w:rPr>
          <w:rStyle w:val="IP"/>
        </w:rPr>
        <w:t>4 sq. in.</w:t>
      </w:r>
      <w:r>
        <w:rPr>
          <w:rStyle w:val="SI"/>
        </w:rPr>
        <w:t xml:space="preserve"> (2580 sq. mm)</w:t>
      </w:r>
      <w:r>
        <w:rPr/>
        <w:t>.</w:t>
      </w:r>
    </w:p>
    <w:p>
      <w:pPr>
        <w:pStyle w:val="PR2"/>
        <w:numPr>
          <w:ilvl w:val="5"/>
          <w:numId w:val="1"/>
        </w:numPr>
        <w:rPr/>
      </w:pPr>
      <w:r>
        <w:rPr/>
        <w:t>Uniform and concentrated loads need not be assumed to act concurrently.</w:t>
      </w:r>
    </w:p>
    <w:p>
      <w:pPr>
        <w:pStyle w:val="PR2"/>
        <w:numPr>
          <w:ilvl w:val="5"/>
          <w:numId w:val="1"/>
        </w:numPr>
        <w:rPr/>
      </w:pPr>
      <w:r>
        <w:rPr/>
        <w:t>Alternating Tread Device Framing: Capable of withstanding stresses resulting from railing loads in addition to loads specified above.</w:t>
      </w:r>
    </w:p>
    <w:p>
      <w:pPr>
        <w:pStyle w:val="PR2"/>
        <w:numPr>
          <w:ilvl w:val="5"/>
          <w:numId w:val="1"/>
        </w:numPr>
        <w:rPr/>
      </w:pPr>
      <w:r>
        <w:rPr/>
        <w:t>Comply with applicable railing loadings in Section 055213 "Pipe and Tube Railings."</w:t>
      </w:r>
    </w:p>
    <w:p>
      <w:pPr>
        <w:pStyle w:val="CMT"/>
        <w:rPr/>
      </w:pPr>
      <w:r>
        <w:rPr/>
        <w:t>Revise options in "Vehicular Barrier Cable Systems" Paragraph below to suit Project.</w:t>
      </w:r>
    </w:p>
    <w:p>
      <w:pPr>
        <w:pStyle w:val="PR1"/>
        <w:numPr>
          <w:ilvl w:val="4"/>
          <w:numId w:val="1"/>
        </w:numPr>
        <w:rPr/>
      </w:pPr>
      <w:r>
        <w:rPr/>
        <w:t>Vehicular Barrier Cable Systems: Design vehicular barrier cable systems to resist a single [</w:t>
      </w:r>
      <w:r>
        <w:rPr>
          <w:rStyle w:val="IP"/>
          <w:b/>
        </w:rPr>
        <w:t>6000-lbf</w:t>
      </w:r>
      <w:r>
        <w:rPr>
          <w:rStyle w:val="SI"/>
          <w:b/>
        </w:rPr>
        <w:t xml:space="preserve"> (28.7-kN)</w:t>
      </w:r>
      <w:r>
        <w:rPr/>
        <w:t>] &lt;</w:t>
      </w:r>
      <w:r>
        <w:rPr>
          <w:b/>
        </w:rPr>
        <w:t>Insert value</w:t>
      </w:r>
      <w:r>
        <w:rPr/>
        <w:t>&gt; service load and [</w:t>
      </w:r>
      <w:r>
        <w:rPr>
          <w:rStyle w:val="IP"/>
          <w:b/>
        </w:rPr>
        <w:t>10,000-lbf</w:t>
      </w:r>
      <w:r>
        <w:rPr>
          <w:rStyle w:val="SI"/>
          <w:b/>
        </w:rPr>
        <w:t xml:space="preserve"> (47.9-kN)</w:t>
      </w:r>
      <w:r>
        <w:rPr/>
        <w:t>] &lt;</w:t>
      </w:r>
      <w:r>
        <w:rPr>
          <w:b/>
        </w:rPr>
        <w:t>Insert load</w:t>
      </w:r>
      <w:r>
        <w:rPr/>
        <w:t xml:space="preserve">&gt; ultimate load applied horizontally in any direction to the cable system, with anchorages or attachments capable of transferring this load to the structure. Limit deflection to </w:t>
      </w:r>
      <w:r>
        <w:rPr>
          <w:rStyle w:val="IP"/>
        </w:rPr>
        <w:t>18 inches</w:t>
      </w:r>
      <w:r>
        <w:rPr>
          <w:rStyle w:val="SI"/>
        </w:rPr>
        <w:t xml:space="preserve"> (457 mm)</w:t>
      </w:r>
      <w:r>
        <w:rPr/>
        <w:t>. Design is to assume loads are applied at a height of [</w:t>
      </w:r>
      <w:r>
        <w:rPr>
          <w:rStyle w:val="IP"/>
          <w:b/>
        </w:rPr>
        <w:t>18 inches</w:t>
      </w:r>
      <w:r>
        <w:rPr>
          <w:rStyle w:val="SI"/>
          <w:b/>
        </w:rPr>
        <w:t xml:space="preserve"> (457 mm)</w:t>
      </w:r>
      <w:r>
        <w:rPr/>
        <w:t>] &lt;</w:t>
      </w:r>
      <w:r>
        <w:rPr>
          <w:b/>
        </w:rPr>
        <w:t>Insert height</w:t>
      </w:r>
      <w:r>
        <w:rPr/>
        <w:t xml:space="preserve">&gt; above the floor or ramp surface on an area not to exceed </w:t>
      </w:r>
      <w:r>
        <w:rPr>
          <w:rStyle w:val="IP"/>
        </w:rPr>
        <w:t>1 sq. ft.</w:t>
      </w:r>
      <w:r>
        <w:rPr>
          <w:rStyle w:val="SI"/>
        </w:rPr>
        <w:t xml:space="preserve"> (0.09 sq. m)</w:t>
      </w:r>
      <w:r>
        <w:rPr/>
        <w:t>.</w:t>
      </w:r>
    </w:p>
    <w:p>
      <w:pPr>
        <w:pStyle w:val="CMT"/>
        <w:rPr/>
      </w:pPr>
      <w:r>
        <w:rPr/>
        <w:t>"Thermal Movements" Paragraph below is for exterior metalwork; revise to suit Project conditions and metalwork exposure.</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United States. These are a range of temperatures and not ambient temperatures.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ART"/>
        <w:numPr>
          <w:ilvl w:val="3"/>
          <w:numId w:val="1"/>
        </w:numPr>
        <w:ind w:hanging="0" w:left="0"/>
        <w:rPr/>
      </w:pPr>
      <w:r>
        <w:rPr/>
        <w:t>METALS</w:t>
      </w:r>
    </w:p>
    <w:p>
      <w:pPr>
        <w:pStyle w:val="PR1"/>
        <w:numPr>
          <w:ilvl w:val="4"/>
          <w:numId w:val="1"/>
        </w:numPr>
        <w:rPr/>
      </w:pPr>
      <w:r>
        <w:rPr/>
        <w:t>Metal Surfaces, General: Provide materials with smooth, flat surfaces unless otherwise indicated. For metal fabrications exposed to view in the completed Work, provide materials without seam marks, roller marks, rolled trade names, or blemishes.</w:t>
      </w:r>
    </w:p>
    <w:p>
      <w:pPr>
        <w:pStyle w:val="PR1"/>
        <w:numPr>
          <w:ilvl w:val="4"/>
          <w:numId w:val="1"/>
        </w:numPr>
        <w:rPr/>
      </w:pPr>
      <w:hyperlink r:id="rId9">
        <w:r>
          <w:rPr>
            <w:rStyle w:val="Hyperlink"/>
          </w:rPr>
          <w:t>&lt;Double click here to insert sustainable design text for recycled content.&gt;</w:t>
        </w:r>
      </w:hyperlink>
    </w:p>
    <w:p>
      <w:pPr>
        <w:pStyle w:val="PR1"/>
        <w:numPr>
          <w:ilvl w:val="4"/>
          <w:numId w:val="1"/>
        </w:numPr>
        <w:rPr/>
      </w:pPr>
      <w:hyperlink r:id="rId10">
        <w:r>
          <w:rPr>
            <w:rStyle w:val="Hyperlink"/>
          </w:rPr>
          <w:t>&lt;Double click to insert sustainable design text for regional materials.&gt;</w:t>
        </w:r>
      </w:hyperlink>
    </w:p>
    <w:p>
      <w:pPr>
        <w:pStyle w:val="PR1"/>
        <w:numPr>
          <w:ilvl w:val="4"/>
          <w:numId w:val="1"/>
        </w:numPr>
        <w:rPr/>
      </w:pPr>
      <w:r>
        <w:rPr/>
        <w:t>Steel Plates, Shapes, and Bars: ASTM A36/A36M.</w:t>
      </w:r>
    </w:p>
    <w:p>
      <w:pPr>
        <w:pStyle w:val="CMT"/>
        <w:rPr/>
      </w:pPr>
      <w:r>
        <w:rPr/>
        <w:t>Usually, retain Type 304 in "Stainless Steel Sheet, Strip, and Plate" and "Stainless Steel Bars and Shapes" paragraphs below; Type 316L is for corrosive environments.</w:t>
      </w:r>
    </w:p>
    <w:p>
      <w:pPr>
        <w:pStyle w:val="PR1"/>
        <w:numPr>
          <w:ilvl w:val="4"/>
          <w:numId w:val="1"/>
        </w:numPr>
        <w:rPr/>
      </w:pPr>
      <w:r>
        <w:rPr/>
        <w:t>Stainless Steel Sheet, Strip, and Plate: ASTM A240/A240M or ASTM A666, [</w:t>
      </w:r>
      <w:r>
        <w:rPr>
          <w:b/>
        </w:rPr>
        <w:t>Type 304</w:t>
      </w:r>
      <w:r>
        <w:rPr/>
        <w:t>] [</w:t>
      </w:r>
      <w:r>
        <w:rPr>
          <w:b/>
        </w:rPr>
        <w:t>Type 316L</w:t>
      </w:r>
      <w:r>
        <w:rPr/>
        <w:t>].</w:t>
      </w:r>
    </w:p>
    <w:p>
      <w:pPr>
        <w:pStyle w:val="PR1"/>
        <w:numPr>
          <w:ilvl w:val="4"/>
          <w:numId w:val="1"/>
        </w:numPr>
        <w:rPr/>
      </w:pPr>
      <w:r>
        <w:rPr/>
        <w:t>Stainless Steel Bars and Shapes: ASTM A276/A276M, [</w:t>
      </w:r>
      <w:r>
        <w:rPr>
          <w:b/>
        </w:rPr>
        <w:t>Type 304</w:t>
      </w:r>
      <w:r>
        <w:rPr/>
        <w:t>] [</w:t>
      </w:r>
      <w:r>
        <w:rPr>
          <w:b/>
        </w:rPr>
        <w:t>Type 316L</w:t>
      </w:r>
      <w:r>
        <w:rPr/>
        <w:t>].</w:t>
      </w:r>
    </w:p>
    <w:p>
      <w:pPr>
        <w:pStyle w:val="CMT"/>
        <w:rPr/>
      </w:pPr>
      <w:r>
        <w:rPr/>
        <w:t>"Rolled-Steel Floor Plate" Paragraph below specifies yield strength of 30 ksi (205 MPa); revise if higher strength is required.</w:t>
      </w:r>
    </w:p>
    <w:p>
      <w:pPr>
        <w:pStyle w:val="PR1"/>
        <w:numPr>
          <w:ilvl w:val="4"/>
          <w:numId w:val="1"/>
        </w:numPr>
        <w:rPr/>
      </w:pPr>
      <w:r>
        <w:rPr/>
        <w:t>Rolled-Steel Floor Plate: ASTM A786/A786M, rolled from plate complying with ASTM A36/A36M or ASTM A283/A283M, Grade C or D.</w:t>
      </w:r>
    </w:p>
    <w:p>
      <w:pPr>
        <w:pStyle w:val="PR1"/>
        <w:numPr>
          <w:ilvl w:val="4"/>
          <w:numId w:val="1"/>
        </w:numPr>
        <w:rPr/>
      </w:pPr>
      <w:r>
        <w:rPr/>
        <w:t>Rolled-Stainless Steel Floor Plate: ASTM A793.</w:t>
      </w:r>
    </w:p>
    <w:p>
      <w:pPr>
        <w:pStyle w:val="PR1"/>
        <w:numPr>
          <w:ilvl w:val="4"/>
          <w:numId w:val="1"/>
        </w:numPr>
        <w:rPr/>
      </w:pPr>
      <w:r>
        <w:rPr/>
        <w:t>Abrasive-Surface Floor Plate: Steel plate [</w:t>
      </w:r>
      <w:r>
        <w:rPr>
          <w:b/>
        </w:rPr>
        <w:t>with abrasive granules rolled into surface</w:t>
      </w:r>
      <w:r>
        <w:rPr/>
        <w:t>] [</w:t>
      </w:r>
      <w:r>
        <w:rPr>
          <w:b/>
        </w:rPr>
        <w:t>or</w:t>
      </w:r>
      <w:r>
        <w:rPr/>
        <w:t>] [</w:t>
      </w:r>
      <w:r>
        <w:rPr>
          <w:b/>
        </w:rPr>
        <w:t>with abrasive material metallically bonded to steel</w:t>
      </w:r>
      <w:r>
        <w:rPr/>
        <w: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floor plate from single source from single manufacturer.</w:t>
      </w:r>
    </w:p>
    <w:p>
      <w:pPr>
        <w:pStyle w:val="CMT"/>
        <w:rPr/>
      </w:pPr>
      <w:r>
        <w:rPr/>
        <w:t>Round steel tubing and pipe are sized differently. Pipe is designated by the terms "nominal pipe size (NPS)" in inches or "diameter nominal (DN)" in millimeters, and by "weight" or "schedule number." The NPS is approximately equal to the ID for Schedule 40 (Standard Weight) pipe; the DN is a rounded conversion of the NPS. For other weights, the size is neither OD nor ID because the OD is kept the same for all weights (to allow use of the same pipe fittings) and the ID is varied to provide the required wall thickness. Round tube is designated by OD and wall thickness. Although the size designations are different, only the round tube sizes that match pipe sizes are generally available.</w:t>
      </w:r>
    </w:p>
    <w:p>
      <w:pPr>
        <w:pStyle w:val="PR1"/>
        <w:numPr>
          <w:ilvl w:val="4"/>
          <w:numId w:val="1"/>
        </w:numPr>
        <w:rPr/>
      </w:pPr>
      <w:r>
        <w:rPr/>
        <w:t>Steel Tubing: ASTM A500/A500M, cold-formed steel tubing.</w:t>
      </w:r>
    </w:p>
    <w:p>
      <w:pPr>
        <w:pStyle w:val="PR1"/>
        <w:numPr>
          <w:ilvl w:val="4"/>
          <w:numId w:val="1"/>
        </w:numPr>
        <w:rPr/>
      </w:pPr>
      <w:r>
        <w:rPr/>
        <w:t>Steel Pipe: ASTM A53/A53M, Standard Weight (Schedule 40) unless otherwise indicated.</w:t>
      </w:r>
    </w:p>
    <w:p>
      <w:pPr>
        <w:pStyle w:val="PR1"/>
        <w:numPr>
          <w:ilvl w:val="4"/>
          <w:numId w:val="1"/>
        </w:numPr>
        <w:rPr/>
      </w:pPr>
      <w:r>
        <w:rPr/>
        <w:t>Zinc-Coated Steel Wire Rope: ASTM A741.</w:t>
      </w:r>
    </w:p>
    <w:p>
      <w:pPr>
        <w:pStyle w:val="PR2"/>
        <w:numPr>
          <w:ilvl w:val="5"/>
          <w:numId w:val="1"/>
        </w:numPr>
        <w:spacing w:before="240" w:after="0"/>
        <w:rPr/>
      </w:pPr>
      <w:r>
        <w:rPr/>
        <w:t>Wire Rope Fittings: Hot-dip galvanized-steel connectors with capability to sustain, without failure, a load equal to minimum breaking strength of wire rope with which they are used.</w:t>
      </w:r>
    </w:p>
    <w:p>
      <w:pPr>
        <w:pStyle w:val="PR1"/>
        <w:numPr>
          <w:ilvl w:val="4"/>
          <w:numId w:val="1"/>
        </w:numPr>
        <w:rPr/>
      </w:pPr>
      <w:r>
        <w:rPr/>
        <w:t>Stainless Steel Wire Rope: Wire rope manufactured from stainless steel wire complying with ASTM A492, Type 316.</w:t>
      </w:r>
    </w:p>
    <w:p>
      <w:pPr>
        <w:pStyle w:val="PR2"/>
        <w:numPr>
          <w:ilvl w:val="5"/>
          <w:numId w:val="1"/>
        </w:numPr>
        <w:spacing w:before="240" w:after="0"/>
        <w:rPr/>
      </w:pPr>
      <w:r>
        <w:rPr/>
        <w:t>Wire Rope Fittings: Stainless steel connectors, Type 316, with capability to sustain, without failure, a load equal to minimum breaking strength of wire rope with which they are used.</w:t>
      </w:r>
    </w:p>
    <w:p>
      <w:pPr>
        <w:pStyle w:val="PR1"/>
        <w:numPr>
          <w:ilvl w:val="4"/>
          <w:numId w:val="1"/>
        </w:numPr>
        <w:rPr/>
      </w:pPr>
      <w:r>
        <w:rPr/>
        <w:t xml:space="preserve">Steel Prestressing Strand: ASTM A416/A416M, </w:t>
      </w:r>
      <w:r>
        <w:rPr>
          <w:rStyle w:val="IP"/>
        </w:rPr>
        <w:t>Grade 270</w:t>
      </w:r>
      <w:r>
        <w:rPr>
          <w:rStyle w:val="SI"/>
        </w:rPr>
        <w:t xml:space="preserve"> (Grade 1860)</w:t>
      </w:r>
      <w:r>
        <w:rPr/>
        <w:t xml:space="preserve">, low-relaxation, seven-wire, with </w:t>
      </w:r>
      <w:r>
        <w:rPr>
          <w:rStyle w:val="IP"/>
        </w:rPr>
        <w:t>0.9-lb/sq. ft.</w:t>
      </w:r>
      <w:r>
        <w:rPr>
          <w:rStyle w:val="SI"/>
        </w:rPr>
        <w:t xml:space="preserve"> (4.39-kg/sq. m)</w:t>
      </w:r>
      <w:r>
        <w:rPr/>
        <w:t xml:space="preserve"> zinc coating.</w:t>
      </w:r>
    </w:p>
    <w:p>
      <w:pPr>
        <w:pStyle w:val="PR2"/>
        <w:numPr>
          <w:ilvl w:val="5"/>
          <w:numId w:val="1"/>
        </w:numPr>
        <w:spacing w:before="240" w:after="0"/>
        <w:rPr/>
      </w:pPr>
      <w:r>
        <w:rPr/>
        <w:t>Steel Prestressing Strand Fittings: Hot-dip galvanized-steel anchors and connectors with capability to sustain, without failure, a load equal to minimum breaking strength of steel prestressing strand with which they are used.</w:t>
      </w:r>
    </w:p>
    <w:p>
      <w:pPr>
        <w:pStyle w:val="CMT"/>
        <w:rPr/>
      </w:pPr>
      <w:r>
        <w:rPr/>
        <w:t>"Slotted Channel Framing" Paragraph below describes typical component of metal channel framing systems such as that manufactured by Unistrut.</w:t>
      </w:r>
    </w:p>
    <w:p>
      <w:pPr>
        <w:pStyle w:val="PR1"/>
        <w:numPr>
          <w:ilvl w:val="4"/>
          <w:numId w:val="1"/>
        </w:numPr>
        <w:rPr/>
      </w:pPr>
      <w:r>
        <w:rPr/>
        <w:t>Slotted Channel Framing: Cold-formed metal box channels (struts) complying with MFMA-4.</w:t>
      </w:r>
    </w:p>
    <w:p>
      <w:pPr>
        <w:pStyle w:val="PR2"/>
        <w:numPr>
          <w:ilvl w:val="5"/>
          <w:numId w:val="1"/>
        </w:numPr>
        <w:spacing w:before="240" w:after="0"/>
        <w:rPr/>
      </w:pPr>
      <w:r>
        <w:rPr/>
        <w:t>Size of Channels: [</w:t>
      </w:r>
      <w:r>
        <w:rPr>
          <w:rStyle w:val="IP"/>
          <w:b/>
        </w:rPr>
        <w:t>1-5/8 by 1-5/8 inches</w:t>
      </w:r>
      <w:r>
        <w:rPr>
          <w:rStyle w:val="SI"/>
          <w:b/>
        </w:rPr>
        <w:t xml:space="preserve"> (41 by 41 mm)</w:t>
      </w:r>
      <w:r>
        <w:rPr/>
        <w:t>] [</w:t>
      </w:r>
      <w:r>
        <w:rPr>
          <w:b/>
        </w:rPr>
        <w:t>As indicated</w:t>
      </w:r>
      <w:r>
        <w:rPr/>
        <w:t>] &lt;</w:t>
      </w:r>
      <w:r>
        <w:rPr>
          <w:b/>
        </w:rPr>
        <w:t>Insert size</w:t>
      </w:r>
      <w:r>
        <w:rPr/>
        <w:t>&gt;.</w:t>
      </w:r>
    </w:p>
    <w:p>
      <w:pPr>
        <w:pStyle w:val="CMT"/>
        <w:rPr/>
      </w:pPr>
      <w:r>
        <w:rPr/>
        <w:t>Metal thicknesses in "Galvanized Steel" and "Cold-Rolled Steel" subparagraphs below are 12, 14, and 16 gauge, respectively.</w:t>
      </w:r>
    </w:p>
    <w:p>
      <w:pPr>
        <w:pStyle w:val="PR2"/>
        <w:numPr>
          <w:ilvl w:val="5"/>
          <w:numId w:val="1"/>
        </w:numPr>
        <w:rPr/>
      </w:pPr>
      <w:r>
        <w:rPr/>
        <w:t>Galvanized Steel: ASTM A653/A653M, [</w:t>
      </w:r>
      <w:r>
        <w:rPr>
          <w:b/>
        </w:rPr>
        <w:t>commercial steel, Type B</w:t>
      </w:r>
      <w:r>
        <w:rPr/>
        <w:t>] [</w:t>
      </w:r>
      <w:r>
        <w:rPr>
          <w:b/>
        </w:rPr>
        <w:t xml:space="preserve">structural steel, </w:t>
      </w:r>
      <w:r>
        <w:rPr>
          <w:rStyle w:val="IP"/>
          <w:b/>
        </w:rPr>
        <w:t>Grade 33</w:t>
      </w:r>
      <w:r>
        <w:rPr>
          <w:rStyle w:val="SI"/>
          <w:b/>
        </w:rPr>
        <w:t xml:space="preserve"> (Grade 230)</w:t>
      </w:r>
      <w:r>
        <w:rPr/>
        <w:t xml:space="preserve">], with </w:t>
      </w:r>
      <w:r>
        <w:rPr>
          <w:rStyle w:val="IP"/>
        </w:rPr>
        <w:t>G90</w:t>
      </w:r>
      <w:r>
        <w:rPr>
          <w:rStyle w:val="SI"/>
        </w:rPr>
        <w:t xml:space="preserve"> (Z275)</w:t>
      </w:r>
      <w:r>
        <w:rPr/>
        <w:t xml:space="preserve"> coating; [</w:t>
      </w:r>
      <w:r>
        <w:rPr>
          <w:rStyle w:val="IP"/>
          <w:b/>
        </w:rPr>
        <w:t>0.108-inch</w:t>
      </w:r>
      <w:r>
        <w:rPr>
          <w:rStyle w:val="SI"/>
          <w:b/>
        </w:rPr>
        <w:t xml:space="preserve"> (2.8-mm)</w:t>
      </w:r>
      <w:r>
        <w:rPr/>
        <w:t>] [</w:t>
      </w:r>
      <w:r>
        <w:rPr>
          <w:rStyle w:val="IP"/>
          <w:b/>
        </w:rPr>
        <w:t>0.079-inch</w:t>
      </w:r>
      <w:r>
        <w:rPr>
          <w:rStyle w:val="SI"/>
          <w:b/>
        </w:rPr>
        <w:t xml:space="preserve"> (2-mm)</w:t>
      </w:r>
      <w:r>
        <w:rPr/>
        <w:t>] [</w:t>
      </w:r>
      <w:r>
        <w:rPr>
          <w:rStyle w:val="IP"/>
          <w:b/>
        </w:rPr>
        <w:t>0.064-inch</w:t>
      </w:r>
      <w:r>
        <w:rPr>
          <w:rStyle w:val="SI"/>
          <w:b/>
        </w:rPr>
        <w:t xml:space="preserve"> (1.6-mm)</w:t>
      </w:r>
      <w:r>
        <w:rPr/>
        <w:t>] nominal thickness.</w:t>
      </w:r>
    </w:p>
    <w:p>
      <w:pPr>
        <w:pStyle w:val="PR2"/>
        <w:numPr>
          <w:ilvl w:val="5"/>
          <w:numId w:val="1"/>
        </w:numPr>
        <w:rPr/>
      </w:pPr>
      <w:r>
        <w:rPr/>
        <w:t>Cold-Rolled Steel: ASTM A1008/A1008M, [</w:t>
      </w:r>
      <w:r>
        <w:rPr>
          <w:b/>
        </w:rPr>
        <w:t>commercial steel, Type B</w:t>
      </w:r>
      <w:r>
        <w:rPr/>
        <w:t>] [</w:t>
      </w:r>
      <w:r>
        <w:rPr>
          <w:b/>
        </w:rPr>
        <w:t xml:space="preserve">structural steel, </w:t>
      </w:r>
      <w:r>
        <w:rPr>
          <w:rStyle w:val="IP"/>
          <w:b/>
        </w:rPr>
        <w:t>Grade 33</w:t>
      </w:r>
      <w:r>
        <w:rPr>
          <w:rStyle w:val="SI"/>
          <w:b/>
        </w:rPr>
        <w:t xml:space="preserve"> (Grade 230)</w:t>
      </w:r>
      <w:r>
        <w:rPr/>
        <w:t>]; [</w:t>
      </w:r>
      <w:r>
        <w:rPr>
          <w:rStyle w:val="IP"/>
          <w:b/>
        </w:rPr>
        <w:t>0.0966-inch</w:t>
      </w:r>
      <w:r>
        <w:rPr>
          <w:rStyle w:val="SI"/>
          <w:b/>
        </w:rPr>
        <w:t xml:space="preserve"> (2.5-mm)</w:t>
      </w:r>
      <w:r>
        <w:rPr/>
        <w:t>] [</w:t>
      </w:r>
      <w:r>
        <w:rPr>
          <w:rStyle w:val="IP"/>
          <w:b/>
        </w:rPr>
        <w:t>0.0677-inch</w:t>
      </w:r>
      <w:r>
        <w:rPr>
          <w:rStyle w:val="SI"/>
          <w:b/>
        </w:rPr>
        <w:t xml:space="preserve"> (1.7-mm)</w:t>
      </w:r>
      <w:r>
        <w:rPr/>
        <w:t>] [</w:t>
      </w:r>
      <w:r>
        <w:rPr>
          <w:rStyle w:val="IP"/>
          <w:b/>
        </w:rPr>
        <w:t>0.0528-inch</w:t>
      </w:r>
      <w:r>
        <w:rPr>
          <w:rStyle w:val="SI"/>
          <w:b/>
        </w:rPr>
        <w:t xml:space="preserve"> (1.35-mm)</w:t>
      </w:r>
      <w:r>
        <w:rPr/>
        <w:t>] minimum thickness; [</w:t>
      </w:r>
      <w:r>
        <w:rPr>
          <w:b/>
        </w:rPr>
        <w:t>unfinished</w:t>
      </w:r>
      <w:r>
        <w:rPr/>
        <w:t>] [</w:t>
      </w:r>
      <w:r>
        <w:rPr>
          <w:b/>
        </w:rPr>
        <w:t>coated with rust-inhibitive, baked-on, acrylic enamel</w:t>
      </w:r>
      <w:r>
        <w:rPr/>
        <w:t>] [</w:t>
      </w:r>
      <w:r>
        <w:rPr>
          <w:b/>
        </w:rPr>
        <w:t>hot-dip galvanized after fabrication</w:t>
      </w:r>
      <w:r>
        <w:rPr/>
        <w:t>].</w:t>
      </w:r>
    </w:p>
    <w:p>
      <w:pPr>
        <w:pStyle w:val="PR1"/>
        <w:numPr>
          <w:ilvl w:val="4"/>
          <w:numId w:val="1"/>
        </w:numPr>
        <w:rPr/>
      </w:pPr>
      <w:r>
        <w:rPr/>
        <w:t>Cast Iron: Either gray iron, ASTM A48/A48M, or malleable iron, ASTM A47/A47M, unless otherwise indicated.</w:t>
      </w:r>
    </w:p>
    <w:p>
      <w:pPr>
        <w:pStyle w:val="PR1"/>
        <w:numPr>
          <w:ilvl w:val="4"/>
          <w:numId w:val="1"/>
        </w:numPr>
        <w:rPr/>
      </w:pPr>
      <w:r>
        <w:rPr/>
        <w:t xml:space="preserve">Aluminum Plate and Sheet: </w:t>
      </w:r>
      <w:r>
        <w:rPr>
          <w:rStyle w:val="IP"/>
        </w:rPr>
        <w:t>ASTM B209</w:t>
      </w:r>
      <w:r>
        <w:rPr>
          <w:rStyle w:val="SI"/>
        </w:rPr>
        <w:t xml:space="preserve"> (ASTM B209M)</w:t>
      </w:r>
      <w:r>
        <w:rPr/>
        <w:t>, Alloy 6061-T6.</w:t>
      </w:r>
    </w:p>
    <w:p>
      <w:pPr>
        <w:pStyle w:val="PR1"/>
        <w:numPr>
          <w:ilvl w:val="4"/>
          <w:numId w:val="1"/>
        </w:numPr>
        <w:rPr/>
      </w:pPr>
      <w:r>
        <w:rPr/>
        <w:t xml:space="preserve">Aluminum Extrusions: </w:t>
      </w:r>
      <w:r>
        <w:rPr>
          <w:rStyle w:val="IP"/>
        </w:rPr>
        <w:t>ASTM B221</w:t>
      </w:r>
      <w:r>
        <w:rPr>
          <w:rStyle w:val="SI"/>
        </w:rPr>
        <w:t xml:space="preserve"> (ASTM B221M)</w:t>
      </w:r>
      <w:r>
        <w:rPr/>
        <w:t>, Alloy 6063-T6.</w:t>
      </w:r>
    </w:p>
    <w:p>
      <w:pPr>
        <w:pStyle w:val="PR1"/>
        <w:numPr>
          <w:ilvl w:val="4"/>
          <w:numId w:val="1"/>
        </w:numPr>
        <w:rPr/>
      </w:pPr>
      <w:r>
        <w:rPr/>
        <w:t>Aluminum-Alloy Rolled Tread Plate: ASTM B632/B632M, Alloy 6061-T6.</w:t>
      </w:r>
    </w:p>
    <w:p>
      <w:pPr>
        <w:pStyle w:val="PR1"/>
        <w:numPr>
          <w:ilvl w:val="4"/>
          <w:numId w:val="1"/>
        </w:numPr>
        <w:rPr/>
      </w:pPr>
      <w:r>
        <w:rPr/>
        <w:t>Aluminum Castings: ASTM B26/B26M, Alloy 443.0-F.</w:t>
      </w:r>
    </w:p>
    <w:p>
      <w:pPr>
        <w:pStyle w:val="PR1"/>
        <w:numPr>
          <w:ilvl w:val="4"/>
          <w:numId w:val="1"/>
        </w:numPr>
        <w:rPr/>
      </w:pPr>
      <w:r>
        <w:rPr/>
        <w:t>Bronze Extrusions: ASTM B455, Alloy UNS No. C38500 (extruded architectural bronze).</w:t>
      </w:r>
    </w:p>
    <w:p>
      <w:pPr>
        <w:pStyle w:val="PR1"/>
        <w:numPr>
          <w:ilvl w:val="4"/>
          <w:numId w:val="1"/>
        </w:numPr>
        <w:rPr/>
      </w:pPr>
      <w:r>
        <w:rPr/>
        <w:t>Bronze Castings: ASTM B584, Alloy UNS No. C83600 (leaded red brass) or UNS No. C84400 (leaded semired brass).</w:t>
      </w:r>
    </w:p>
    <w:p>
      <w:pPr>
        <w:pStyle w:val="PR1"/>
        <w:numPr>
          <w:ilvl w:val="4"/>
          <w:numId w:val="1"/>
        </w:numPr>
        <w:rPr/>
      </w:pPr>
      <w:r>
        <w:rPr/>
        <w:t>Nickel Silver Extrusions: ASTM B151/B151M, Alloy UNS No. C74500.</w:t>
      </w:r>
    </w:p>
    <w:p>
      <w:pPr>
        <w:pStyle w:val="PR1"/>
        <w:numPr>
          <w:ilvl w:val="4"/>
          <w:numId w:val="1"/>
        </w:numPr>
        <w:rPr/>
      </w:pPr>
      <w:r>
        <w:rPr/>
        <w:t>Nickel Silver Castings: ASTM B584, Alloy UNS No. C97600 (20 percent leaded nickel bronze).</w:t>
      </w:r>
    </w:p>
    <w:p>
      <w:pPr>
        <w:pStyle w:val="ART"/>
        <w:numPr>
          <w:ilvl w:val="3"/>
          <w:numId w:val="1"/>
        </w:numPr>
        <w:ind w:hanging="0" w:left="0"/>
        <w:rPr/>
      </w:pPr>
      <w:r>
        <w:rPr/>
        <w:t>FASTENERS</w:t>
      </w:r>
    </w:p>
    <w:p>
      <w:pPr>
        <w:pStyle w:val="CMT"/>
        <w:rPr/>
      </w:pPr>
      <w:r>
        <w:rPr/>
        <w:t>Usually, retain "Type 304" option in "General" Paragraph below; retain "Type 316" option if required for corrosive environments.</w:t>
      </w:r>
    </w:p>
    <w:p>
      <w:pPr>
        <w:pStyle w:val="PR1"/>
        <w:numPr>
          <w:ilvl w:val="4"/>
          <w:numId w:val="1"/>
        </w:numPr>
        <w:rPr/>
      </w:pPr>
      <w:r>
        <w:rPr/>
        <w:t>General: Unless otherwise indicated, provide [</w:t>
      </w:r>
      <w:r>
        <w:rPr>
          <w:b/>
        </w:rPr>
        <w:t>Type 304</w:t>
      </w:r>
      <w:r>
        <w:rPr/>
        <w:t>] [</w:t>
      </w:r>
      <w:r>
        <w:rPr>
          <w:b/>
        </w:rPr>
        <w:t>Type 316</w:t>
      </w:r>
      <w:r>
        <w:rPr/>
        <w:t>] stainless steel fasteners for exterior use and zinc-plated fasteners with coating complying with ASTM B633 or ASTM F1941/F1941M, Class Fe/Zn 5, at exterior walls. Select fasteners for type, grade, and class required.</w:t>
      </w:r>
    </w:p>
    <w:p>
      <w:pPr>
        <w:pStyle w:val="PR2"/>
        <w:numPr>
          <w:ilvl w:val="5"/>
          <w:numId w:val="1"/>
        </w:numPr>
        <w:spacing w:before="240" w:after="0"/>
        <w:rPr/>
      </w:pPr>
      <w:r>
        <w:rPr/>
        <w:t>Provide stainless steel fasteners for fastening [</w:t>
      </w:r>
      <w:r>
        <w:rPr>
          <w:b/>
        </w:rPr>
        <w:t>aluminum</w:t>
      </w:r>
      <w:r>
        <w:rPr/>
        <w:t>] [</w:t>
      </w:r>
      <w:r>
        <w:rPr>
          <w:b/>
        </w:rPr>
        <w:t>stainless steel</w:t>
      </w:r>
      <w:r>
        <w:rPr/>
        <w:t>] [</w:t>
      </w:r>
      <w:r>
        <w:rPr>
          <w:b/>
        </w:rPr>
        <w:t>or</w:t>
      </w:r>
      <w:r>
        <w:rPr/>
        <w:t>] [</w:t>
      </w:r>
      <w:r>
        <w:rPr>
          <w:b/>
        </w:rPr>
        <w:t>nickel silver</w:t>
      </w:r>
      <w:r>
        <w:rPr/>
        <w:t>].</w:t>
      </w:r>
    </w:p>
    <w:p>
      <w:pPr>
        <w:pStyle w:val="PR2"/>
        <w:numPr>
          <w:ilvl w:val="5"/>
          <w:numId w:val="1"/>
        </w:numPr>
        <w:rPr/>
      </w:pPr>
      <w:r>
        <w:rPr/>
        <w:t>Provide bronze fasteners for fastening bronze.</w:t>
      </w:r>
    </w:p>
    <w:p>
      <w:pPr>
        <w:pStyle w:val="PR1"/>
        <w:numPr>
          <w:ilvl w:val="4"/>
          <w:numId w:val="1"/>
        </w:numPr>
        <w:rPr/>
      </w:pPr>
      <w:r>
        <w:rPr/>
        <w:t xml:space="preserve">Steel Bolts and Nuts: Regular hexagon-head bolts, </w:t>
      </w:r>
      <w:r>
        <w:rPr>
          <w:rStyle w:val="IP"/>
        </w:rPr>
        <w:t>ASTM A307, Grade A</w:t>
      </w:r>
      <w:r>
        <w:rPr>
          <w:rStyle w:val="SI"/>
        </w:rPr>
        <w:t xml:space="preserve"> (ISO 898-1, Property Class 4.6)</w:t>
      </w:r>
      <w:r>
        <w:rPr/>
        <w:t xml:space="preserve">; with hex nuts, </w:t>
      </w:r>
      <w:r>
        <w:rPr>
          <w:rStyle w:val="IP"/>
        </w:rPr>
        <w:t>ASTM A563</w:t>
      </w:r>
      <w:r>
        <w:rPr>
          <w:rStyle w:val="SI"/>
        </w:rPr>
        <w:t xml:space="preserve"> (ASTM A563M)</w:t>
      </w:r>
      <w:r>
        <w:rPr/>
        <w:t>; and, where indicated, flat washers.</w:t>
      </w:r>
    </w:p>
    <w:p>
      <w:pPr>
        <w:pStyle w:val="CMT"/>
        <w:rPr/>
      </w:pPr>
      <w:r>
        <w:rPr/>
        <w:t>"High-Strength Bolts, Nuts, and Washers" Paragraph below specifies weathering steel bolts and nuts.</w:t>
      </w:r>
    </w:p>
    <w:p>
      <w:pPr>
        <w:pStyle w:val="PR1"/>
        <w:numPr>
          <w:ilvl w:val="4"/>
          <w:numId w:val="1"/>
        </w:numPr>
        <w:rPr/>
      </w:pPr>
      <w:r>
        <w:rPr/>
        <w:t xml:space="preserve">High-Strength Bolts, Nuts, and Washers: ASTM F3125/F3125M, </w:t>
      </w:r>
      <w:r>
        <w:rPr>
          <w:rStyle w:val="IP"/>
        </w:rPr>
        <w:t>Grade A325</w:t>
      </w:r>
      <w:r>
        <w:rPr>
          <w:rStyle w:val="SI"/>
        </w:rPr>
        <w:t xml:space="preserve"> (Grade A325M)</w:t>
      </w:r>
      <w:r>
        <w:rPr/>
        <w:t xml:space="preserve">, Type 3, heavy-hex steel structural bolts; </w:t>
      </w:r>
      <w:r>
        <w:rPr>
          <w:rStyle w:val="IP"/>
        </w:rPr>
        <w:t>ASTM A563, Grade DH3,</w:t>
      </w:r>
      <w:r>
        <w:rPr>
          <w:rStyle w:val="SI"/>
        </w:rPr>
        <w:t xml:space="preserve"> (ASTM A563M, Class 10S3)</w:t>
      </w:r>
      <w:r>
        <w:rPr/>
        <w:t xml:space="preserve"> heavy-hex carbon-steel nuts; and where indicated, flat washers.</w:t>
      </w:r>
    </w:p>
    <w:p>
      <w:pPr>
        <w:pStyle w:val="CMT"/>
        <w:rPr/>
      </w:pPr>
      <w:r>
        <w:rPr/>
        <w:t>Retain first option in "Stainless Steel Bolts and Nuts" Paragraph below for use with Type 304; second option for use with Type 316L.</w:t>
      </w:r>
    </w:p>
    <w:p>
      <w:pPr>
        <w:pStyle w:val="PR1"/>
        <w:numPr>
          <w:ilvl w:val="4"/>
          <w:numId w:val="1"/>
        </w:numPr>
        <w:rPr/>
      </w:pPr>
      <w:r>
        <w:rPr/>
        <w:t xml:space="preserve">Stainless Steel Bolts and Nuts: Regular hexagon-head annealed stainless steel bolts, </w:t>
      </w:r>
      <w:r>
        <w:rPr>
          <w:rStyle w:val="IP"/>
        </w:rPr>
        <w:t>ASTM F593</w:t>
      </w:r>
      <w:r>
        <w:rPr>
          <w:rStyle w:val="SI"/>
        </w:rPr>
        <w:t xml:space="preserve"> (ISO 3506-1)</w:t>
      </w:r>
      <w:r>
        <w:rPr/>
        <w:t xml:space="preserve">; with hex nuts, </w:t>
      </w:r>
      <w:r>
        <w:rPr>
          <w:rStyle w:val="IP"/>
        </w:rPr>
        <w:t>ASTM F594</w:t>
      </w:r>
      <w:r>
        <w:rPr>
          <w:rStyle w:val="SI"/>
        </w:rPr>
        <w:t xml:space="preserve"> (ASTM F836M)</w:t>
      </w:r>
      <w:r>
        <w:rPr/>
        <w:t>; and, where indicated, flat washers;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w:t>
      </w:r>
    </w:p>
    <w:p>
      <w:pPr>
        <w:pStyle w:val="PR1"/>
        <w:numPr>
          <w:ilvl w:val="4"/>
          <w:numId w:val="1"/>
        </w:numPr>
        <w:rPr/>
      </w:pPr>
      <w:r>
        <w:rPr/>
        <w:t xml:space="preserve">Anchor Bolts: ASTM F1554, Grade 36, of dimensions indicated; with nuts, </w:t>
      </w:r>
      <w:r>
        <w:rPr>
          <w:rStyle w:val="IP"/>
        </w:rPr>
        <w:t>ASTM A563</w:t>
      </w:r>
      <w:r>
        <w:rPr>
          <w:rStyle w:val="SI"/>
        </w:rPr>
        <w:t xml:space="preserve"> (ASTM A563M)</w:t>
      </w:r>
      <w:r>
        <w:rPr/>
        <w:t>; and, where indicated, flat washers.</w:t>
      </w:r>
    </w:p>
    <w:p>
      <w:pPr>
        <w:pStyle w:val="PR2"/>
        <w:numPr>
          <w:ilvl w:val="5"/>
          <w:numId w:val="1"/>
        </w:numPr>
        <w:spacing w:before="240" w:after="0"/>
        <w:rPr/>
      </w:pPr>
      <w:r>
        <w:rPr/>
        <w:t>Hot-dip galvanize or provide mechanically deposited, zinc coating where item being fastened is indicated to be galvanized.</w:t>
      </w:r>
    </w:p>
    <w:p>
      <w:pPr>
        <w:pStyle w:val="CMT"/>
        <w:rPr/>
      </w:pPr>
      <w:r>
        <w:rPr/>
        <w:t>If retaining "Anchors, General" Paragraph below, indicate loads on Drawings and verify safety factors with Project's structural engineer.</w:t>
      </w:r>
    </w:p>
    <w:p>
      <w:pPr>
        <w:pStyle w:val="PR1"/>
        <w:numPr>
          <w:ilvl w:val="4"/>
          <w:numId w:val="1"/>
        </w:numPr>
        <w:rPr/>
      </w:pPr>
      <w:r>
        <w:rPr/>
        <w:t>Anchors, General: Capable of sustaining, without failure, a load equal to six times the load imposed when installed in unit masonry and four times the load imposed when installed in concrete, as determined by testing in accordance with ASTM E488/E488M, conducted by a qualified independent testing agency.</w:t>
      </w:r>
    </w:p>
    <w:p>
      <w:pPr>
        <w:pStyle w:val="PR1"/>
        <w:numPr>
          <w:ilvl w:val="4"/>
          <w:numId w:val="1"/>
        </w:numPr>
        <w:rPr/>
      </w:pPr>
      <w:r>
        <w:rPr/>
        <w:t>Cast-in-Place Anchors in Concrete: Either threaded or wedge type unless otherwise indicated; galvanized ferrous castings, either ASTM A47/A47M malleable iron or ASTM A27/A27M cast steel. Provide bolts, washers, and shims as needed, all hot-dip galvanized per ASTM F2329/F2329M.</w:t>
      </w:r>
    </w:p>
    <w:p>
      <w:pPr>
        <w:pStyle w:val="PR1"/>
        <w:numPr>
          <w:ilvl w:val="4"/>
          <w:numId w:val="1"/>
        </w:numPr>
        <w:rPr/>
      </w:pPr>
      <w:r>
        <w:rPr/>
        <w:t>Post-Installed Anchors: [</w:t>
      </w:r>
      <w:r>
        <w:rPr>
          <w:b/>
        </w:rPr>
        <w:t>Torque-controlled expansion anchors</w:t>
      </w:r>
      <w:r>
        <w:rPr/>
        <w:t>] [</w:t>
      </w:r>
      <w:r>
        <w:rPr>
          <w:b/>
        </w:rPr>
        <w:t>or</w:t>
      </w:r>
      <w:r>
        <w:rPr/>
        <w:t>] [</w:t>
      </w:r>
      <w:r>
        <w:rPr>
          <w:b/>
        </w:rPr>
        <w:t>chemical anchors</w:t>
      </w:r>
      <w:r>
        <w:rPr/>
        <w:t>].</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Material for Interior Locations: Carbon-steel components zinc plated to comply with ASTM B633 or ASTM F1941/F1941M, Class Fe/Zn 5, unless otherwise indicated.</w:t>
      </w:r>
    </w:p>
    <w:p>
      <w:pPr>
        <w:pStyle w:val="CMT"/>
        <w:rPr/>
      </w:pPr>
      <w:r>
        <w:rPr/>
        <w:t>First option in "Material for Exterior Locations and Where Stainless Steel Is Indicated" Subparagraph below refers to Type 304 and similar alloys; second option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(ISO 3506-1)</w:t>
      </w:r>
      <w:r>
        <w:rPr/>
        <w:t xml:space="preserve">, and nuts, </w:t>
      </w:r>
      <w:r>
        <w:rPr>
          <w:rStyle w:val="IP"/>
        </w:rPr>
        <w:t>ASTM F594</w:t>
      </w:r>
      <w:r>
        <w:rPr>
          <w:rStyle w:val="SI"/>
        </w:rPr>
        <w:t xml:space="preserve"> (ASTM F836M)</w:t>
      </w:r>
      <w:r>
        <w:rPr/>
        <w:t>.</w:t>
      </w:r>
    </w:p>
    <w:p>
      <w:pPr>
        <w:pStyle w:val="CMT"/>
        <w:rPr/>
      </w:pPr>
      <w:r>
        <w:rPr/>
        <w:t>Retain "Slotted-Channel Inserts" Paragraph below if required for supporting elevator guide rails or other items on masonry or concrete walls.</w:t>
      </w:r>
    </w:p>
    <w:p>
      <w:pPr>
        <w:pStyle w:val="PR1"/>
        <w:numPr>
          <w:ilvl w:val="4"/>
          <w:numId w:val="1"/>
        </w:numPr>
        <w:rPr/>
      </w:pPr>
      <w:r>
        <w:rPr/>
        <w:t xml:space="preserve">Slotted-Channel Inserts: Cold-formed, hot-dip galvanized-steel box channels (struts) complying with MFMA-4, </w:t>
      </w:r>
      <w:r>
        <w:rPr>
          <w:rStyle w:val="IP"/>
        </w:rPr>
        <w:t>1-5/8 by 7/8 inches</w:t>
      </w:r>
      <w:r>
        <w:rPr>
          <w:rStyle w:val="SI"/>
        </w:rPr>
        <w:t xml:space="preserve"> (41 by 22 mm)</w:t>
      </w:r>
      <w:r>
        <w:rPr/>
        <w:t xml:space="preserve"> by length indicated with anchor straps or studs not less than </w:t>
      </w:r>
      <w:r>
        <w:rPr>
          <w:rStyle w:val="IP"/>
        </w:rPr>
        <w:t>3 inches</w:t>
      </w:r>
      <w:r>
        <w:rPr>
          <w:rStyle w:val="SI"/>
        </w:rPr>
        <w:t xml:space="preserve"> (75 mm)</w:t>
      </w:r>
      <w:r>
        <w:rPr/>
        <w:t xml:space="preserve"> long at not more than </w:t>
      </w:r>
      <w:r>
        <w:rPr>
          <w:rStyle w:val="IP"/>
        </w:rPr>
        <w:t>8 inches</w:t>
      </w:r>
      <w:r>
        <w:rPr>
          <w:rStyle w:val="SI"/>
        </w:rPr>
        <w:t xml:space="preserve"> (200 mm)</w:t>
      </w:r>
      <w:r>
        <w:rPr/>
        <w:t xml:space="preserve"> o.c. Provide with temporary filler and tee-head bolts, complete with washers and nuts, all zinc-plated to comply with ASTM B633, Class Fe/Zn 5, as needed for fastening to inserts.</w:t>
      </w:r>
    </w:p>
    <w:p>
      <w:pPr>
        <w:pStyle w:val="ART"/>
        <w:numPr>
          <w:ilvl w:val="3"/>
          <w:numId w:val="1"/>
        </w:numPr>
        <w:ind w:hanging="0" w:left="0"/>
        <w:rPr/>
      </w:pPr>
      <w:r>
        <w:rPr/>
        <w:t>MISCELLANEOUS MATERIALS</w:t>
      </w:r>
    </w:p>
    <w:p>
      <w:pPr>
        <w:pStyle w:val="CMT"/>
        <w:rPr/>
      </w:pPr>
      <w:r>
        <w:rPr/>
        <w:t>Retain one or more of "Shop Primers," "Universal Shop Primer," and "Water-Based Primer" paragraphs below. Second paragraph specifies a typical primer for painted finishes that provides minimum protection to steel. Third paragraph specifies a typical primer for high-performance coating. If retaining both second and third paragraph, indicate on Drawings or in a schedule where each is required.</w:t>
      </w:r>
    </w:p>
    <w:p>
      <w:pPr>
        <w:pStyle w:val="PR1"/>
        <w:numPr>
          <w:ilvl w:val="4"/>
          <w:numId w:val="1"/>
        </w:numPr>
        <w:rPr/>
      </w:pPr>
      <w:r>
        <w:rPr/>
        <w:t>Shop Primers: Provide primers that comply with [</w:t>
      </w:r>
      <w:r>
        <w:rPr>
          <w:b/>
        </w:rPr>
        <w:t>Section 099113 "Exterior Painting."</w:t>
      </w:r>
      <w:r>
        <w:rPr/>
        <w:t>] [</w:t>
      </w:r>
      <w:r>
        <w:rPr>
          <w:b/>
        </w:rPr>
        <w:t>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rPr/>
      </w:pPr>
      <w:r>
        <w:rPr/>
        <w:t>Universal Shop Primer: Fast-curing, lead- and chromate-free, universal modified-alkyd primer complying with MPI#79 and compatible with topcoat.</w:t>
      </w:r>
    </w:p>
    <w:p>
      <w:pPr>
        <w:pStyle w:val="PR2"/>
        <w:numPr>
          <w:ilvl w:val="5"/>
          <w:numId w:val="1"/>
        </w:numPr>
        <w:spacing w:before="240" w:after="0"/>
        <w:rPr/>
      </w:pPr>
      <w:r>
        <w:rPr/>
        <w:t>Use primer that contains pigments that make it easily distinguishable from zinc-rich primer.</w:t>
      </w:r>
    </w:p>
    <w:p>
      <w:pPr>
        <w:pStyle w:val="PR1"/>
        <w:numPr>
          <w:ilvl w:val="4"/>
          <w:numId w:val="1"/>
        </w:numPr>
        <w:rPr/>
      </w:pPr>
      <w:r>
        <w:rPr/>
        <w:t>Water-Based Primer: Emulsion type, anticorrosive primer for mildly corrosive environments that is resistant to flash rusting when applied to cleaned steel, complying with MPI#107 and compatible with topcoat.</w:t>
      </w:r>
    </w:p>
    <w:p>
      <w:pPr>
        <w:pStyle w:val="PR1"/>
        <w:numPr>
          <w:ilvl w:val="4"/>
          <w:numId w:val="1"/>
        </w:numPr>
        <w:rPr/>
      </w:pPr>
      <w:r>
        <w:rPr/>
        <w:t>Epoxy Zinc-Rich Primer: Complying with MPI#20 and compatible with topcoat.</w:t>
      </w:r>
    </w:p>
    <w:p>
      <w:pPr>
        <w:pStyle w:val="PR1"/>
        <w:numPr>
          <w:ilvl w:val="4"/>
          <w:numId w:val="1"/>
        </w:numPr>
        <w:rPr/>
      </w:pPr>
      <w:r>
        <w:rPr/>
        <w:t>Shop Primer for Galvanized Steel: Primer formulated for exterior use over zinc-coated metal and compatible with finish paint systems indicated.</w:t>
      </w:r>
    </w:p>
    <w:p>
      <w:pPr>
        <w:pStyle w:val="PR1"/>
        <w:numPr>
          <w:ilvl w:val="4"/>
          <w:numId w:val="1"/>
        </w:numPr>
        <w:rPr/>
      </w:pPr>
      <w:r>
        <w:rPr/>
        <w:t>Galvanizing Repair Paint: High-zinc-dust-content paint complying with SSPC-Paint 20 and compatible with paints specified to be used over it.</w:t>
      </w:r>
    </w:p>
    <w:p>
      <w:pPr>
        <w:pStyle w:val="PR1"/>
        <w:numPr>
          <w:ilvl w:val="4"/>
          <w:numId w:val="1"/>
        </w:numPr>
        <w:rPr/>
      </w:pPr>
      <w:r>
        <w:rPr/>
        <w:t>Bituminous Paint: Cold-applied asphalt emulsion complying with ASTM D1187/D1187M.</w:t>
      </w:r>
    </w:p>
    <w:p>
      <w:pPr>
        <w:pStyle w:val="PR1"/>
        <w:numPr>
          <w:ilvl w:val="4"/>
          <w:numId w:val="1"/>
        </w:numPr>
        <w:rPr/>
      </w:pPr>
      <w:r>
        <w:rPr/>
        <w:t>Shrinkage-Resistant Grout: Factory-packaged, nonmetallic, nonstaining, noncorrosive, nongaseous grout complying with ASTM C1107/C1107M. Provide grout specifically recommended by manufacturer for interior and exterior applications.</w:t>
      </w:r>
    </w:p>
    <w:p>
      <w:pPr>
        <w:pStyle w:val="CMT"/>
        <w:rPr/>
      </w:pPr>
      <w:r>
        <w:rPr/>
        <w:t>Retain "Concrete" Paragraph below if required for concrete-filled bollards, footings for bollards, or wheel guards.</w:t>
      </w:r>
    </w:p>
    <w:p>
      <w:pPr>
        <w:pStyle w:val="PR1"/>
        <w:numPr>
          <w:ilvl w:val="4"/>
          <w:numId w:val="1"/>
        </w:numPr>
        <w:rPr/>
      </w:pPr>
      <w:r>
        <w:rPr/>
        <w:t xml:space="preserve">Concrete: Comply with requirements in Section 033000 "Cast-in-Place Concrete" for normal-weight, air-entrained concrete with a minimum 28-day compressive strength of </w:t>
      </w:r>
      <w:r>
        <w:rPr>
          <w:rStyle w:val="IP"/>
        </w:rPr>
        <w:t>3000 psi</w:t>
      </w:r>
      <w:r>
        <w:rPr>
          <w:rStyle w:val="SI"/>
        </w:rPr>
        <w:t xml:space="preserve"> (20 MPa)</w:t>
      </w:r>
      <w:r>
        <w:rPr/>
        <w:t>.</w:t>
      </w:r>
    </w:p>
    <w:p>
      <w:pPr>
        <w:pStyle w:val="ART"/>
        <w:numPr>
          <w:ilvl w:val="3"/>
          <w:numId w:val="1"/>
        </w:numPr>
        <w:ind w:hanging="0" w:left="0"/>
        <w:rPr/>
      </w:pPr>
      <w:r>
        <w:rPr/>
        <w:t>FABRICATION, GENERAL</w:t>
      </w:r>
    </w:p>
    <w:p>
      <w:pPr>
        <w:pStyle w:val="PR1"/>
        <w:numPr>
          <w:ilvl w:val="4"/>
          <w:numId w:val="1"/>
        </w:numPr>
        <w:rPr/>
      </w:pPr>
      <w:r>
        <w:rPr/>
        <w:t>Shop Assembly: Preassemble items in the shop to greatest extent possible. Disassemble units only as necessary for shipping and handling limitations. Use connections that maintain structural value of joined pieces. Clearly mark units for reassembly and coordinated installation.</w:t>
      </w:r>
    </w:p>
    <w:p>
      <w:pPr>
        <w:pStyle w:val="PR1"/>
        <w:numPr>
          <w:ilvl w:val="4"/>
          <w:numId w:val="1"/>
        </w:numPr>
        <w:rPr/>
      </w:pPr>
      <w:r>
        <w:rPr/>
        <w:t xml:space="preserve">Cut, drill, and punch metals cleanly and accurately. Remove burrs and ease edges to a radius of approximately </w:t>
      </w:r>
      <w:r>
        <w:rPr>
          <w:rStyle w:val="IP"/>
        </w:rPr>
        <w:t>1/32 inch</w:t>
      </w:r>
      <w:r>
        <w:rPr>
          <w:rStyle w:val="SI"/>
        </w:rPr>
        <w:t xml:space="preserve"> (1 mm)</w:t>
      </w:r>
      <w:r>
        <w:rPr/>
        <w:t xml:space="preserve"> unless otherwise indicated. Remove sharp or rough areas on exposed surfaces.</w:t>
      </w:r>
    </w:p>
    <w:p>
      <w:pPr>
        <w:pStyle w:val="PR1"/>
        <w:numPr>
          <w:ilvl w:val="4"/>
          <w:numId w:val="1"/>
        </w:numPr>
        <w:rPr/>
      </w:pPr>
      <w:r>
        <w:rPr/>
        <w:t>Form bent-metal corners to smallest radius possible without causing grain separation or otherwise impairing work.</w:t>
      </w:r>
    </w:p>
    <w:p>
      <w:pPr>
        <w:pStyle w:val="PR1"/>
        <w:numPr>
          <w:ilvl w:val="4"/>
          <w:numId w:val="1"/>
        </w:numPr>
        <w:rPr/>
      </w:pPr>
      <w:r>
        <w:rPr/>
        <w:t>Form exposed work with accurate angles and surfaces and straight edges.</w:t>
      </w:r>
    </w:p>
    <w:p>
      <w:pPr>
        <w:pStyle w:val="PR1"/>
        <w:numPr>
          <w:ilvl w:val="4"/>
          <w:numId w:val="1"/>
        </w:numPr>
        <w:rPr/>
      </w:pPr>
      <w:r>
        <w:rPr/>
        <w:t>Weld corners and seams continuously to comply with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2"/>
        <w:numPr>
          <w:ilvl w:val="5"/>
          <w:numId w:val="1"/>
        </w:numPr>
        <w:rPr/>
      </w:pPr>
      <w:r>
        <w:rPr/>
        <w:t>At exposed connections, finish exposed welds and surfaces smooth and blended so no roughness shows after finishing[</w:t>
      </w:r>
      <w:r>
        <w:rPr>
          <w:b/>
        </w:rPr>
        <w:t> and contour of welded surface matches that of adjacent surface</w:t>
      </w:r>
      <w:r>
        <w:rPr/>
        <w:t>].</w:t>
      </w:r>
    </w:p>
    <w:p>
      <w:pPr>
        <w:pStyle w:val="PR1"/>
        <w:numPr>
          <w:ilvl w:val="4"/>
          <w:numId w:val="1"/>
        </w:numPr>
        <w:rPr/>
      </w:pPr>
      <w:r>
        <w:rPr/>
        <w:t>Form exposed connections with hairline joints, flush and smooth, using concealed fasteners or welds where possible. Where exposed fasteners are required, use Phillips flat-head (countersunk) fasteners unless otherwise indicated. Locate joints where least conspicuous.</w:t>
      </w:r>
    </w:p>
    <w:p>
      <w:pPr>
        <w:pStyle w:val="PR1"/>
        <w:numPr>
          <w:ilvl w:val="4"/>
          <w:numId w:val="1"/>
        </w:numPr>
        <w:rPr/>
      </w:pPr>
      <w:r>
        <w:rPr/>
        <w:t>Fabricate seams and other connections that are exposed to weather in a manner to exclude water. Provide weep holes where water may accumulate.</w:t>
      </w:r>
    </w:p>
    <w:p>
      <w:pPr>
        <w:pStyle w:val="PR1"/>
        <w:numPr>
          <w:ilvl w:val="4"/>
          <w:numId w:val="1"/>
        </w:numPr>
        <w:rPr/>
      </w:pPr>
      <w:r>
        <w:rPr/>
        <w:t>Cut, reinforce, drill, and tap metal fabrications as indicated to receive finish hardware, screws, and similar items.</w:t>
      </w:r>
    </w:p>
    <w:p>
      <w:pPr>
        <w:pStyle w:val="PR1"/>
        <w:numPr>
          <w:ilvl w:val="4"/>
          <w:numId w:val="1"/>
        </w:numPr>
        <w:rPr/>
      </w:pPr>
      <w:r>
        <w:rPr/>
        <w:t>Provide for anchorage of type indicated; coordinate with supporting structure. Space anchoring devices to secure metal fabrications rigidly in place and to support indicated loads.</w:t>
      </w:r>
    </w:p>
    <w:p>
      <w:pPr>
        <w:pStyle w:val="PR1"/>
        <w:numPr>
          <w:ilvl w:val="4"/>
          <w:numId w:val="1"/>
        </w:numPr>
        <w:rPr/>
      </w:pPr>
      <w:r>
        <w:rPr/>
        <w:t xml:space="preserve">Where units are indicated to be cast into concrete or built into masonry, equip with integrally welded steel strap anchors, </w:t>
      </w:r>
      <w:r>
        <w:rPr>
          <w:rStyle w:val="IP"/>
        </w:rPr>
        <w:t>1/8 by 1-1/2 inches</w:t>
      </w:r>
      <w:r>
        <w:rPr>
          <w:rStyle w:val="SI"/>
        </w:rPr>
        <w:t xml:space="preserve"> (3.2 by 38 mm)</w:t>
      </w:r>
      <w:r>
        <w:rPr/>
        <w:t xml:space="preserve">, with a minimum </w:t>
      </w:r>
      <w:r>
        <w:rPr>
          <w:rStyle w:val="IP"/>
        </w:rPr>
        <w:t>6-inch</w:t>
      </w:r>
      <w:r>
        <w:rPr>
          <w:rStyle w:val="SI"/>
        </w:rPr>
        <w:t xml:space="preserve"> (150-mm)</w:t>
      </w:r>
      <w:r>
        <w:rPr/>
        <w:t xml:space="preserve"> embedment and </w:t>
      </w:r>
      <w:r>
        <w:rPr>
          <w:rStyle w:val="IP"/>
        </w:rPr>
        <w:t>2-inch</w:t>
      </w:r>
      <w:r>
        <w:rPr>
          <w:rStyle w:val="SI"/>
        </w:rPr>
        <w:t xml:space="preserve"> (50-mm)</w:t>
      </w:r>
      <w:r>
        <w:rPr/>
        <w:t xml:space="preserve"> hook, not less than </w:t>
      </w:r>
      <w:r>
        <w:rPr>
          <w:rStyle w:val="IP"/>
        </w:rPr>
        <w:t>8 inches</w:t>
      </w:r>
      <w:r>
        <w:rPr>
          <w:rStyle w:val="SI"/>
        </w:rPr>
        <w:t xml:space="preserve"> (200 mm)</w:t>
      </w:r>
      <w:r>
        <w:rPr/>
        <w:t xml:space="preserve"> from ends and corners of units and </w:t>
      </w:r>
      <w:r>
        <w:rPr>
          <w:rStyle w:val="IP"/>
        </w:rPr>
        <w:t>24 inches</w:t>
      </w:r>
      <w:r>
        <w:rPr>
          <w:rStyle w:val="SI"/>
        </w:rPr>
        <w:t xml:space="preserve"> (600 mm)</w:t>
      </w:r>
      <w:r>
        <w:rPr/>
        <w:t xml:space="preserve"> o.c., unless otherwise indicated.</w:t>
      </w:r>
    </w:p>
    <w:p>
      <w:pPr>
        <w:pStyle w:val="CMT"/>
        <w:rPr/>
      </w:pPr>
      <w:r>
        <w:rPr/>
        <w:t>First 18 articles below specify fabrication requirements for typical metal fabrications; revise those retained to suit Project and insert others as required. Not all metal fabrications require separate fabrication articles but instead rely on the general requirements above and details indicated on Drawings.</w:t>
      </w:r>
    </w:p>
    <w:p>
      <w:pPr>
        <w:pStyle w:val="ART"/>
        <w:numPr>
          <w:ilvl w:val="3"/>
          <w:numId w:val="1"/>
        </w:numPr>
        <w:ind w:hanging="0" w:left="0"/>
        <w:rPr/>
      </w:pPr>
      <w:r>
        <w:rPr/>
        <w:t>MISCELLANEOUS FRAMING AND SUPPORTS</w:t>
      </w:r>
    </w:p>
    <w:p>
      <w:pPr>
        <w:pStyle w:val="PR1"/>
        <w:numPr>
          <w:ilvl w:val="4"/>
          <w:numId w:val="1"/>
        </w:numPr>
        <w:rPr/>
      </w:pPr>
      <w:r>
        <w:rPr/>
        <w:t>General: Provide steel framing and supports not specified in other Sections as needed to complete the Work.</w:t>
      </w:r>
    </w:p>
    <w:p>
      <w:pPr>
        <w:pStyle w:val="PR1"/>
        <w:numPr>
          <w:ilvl w:val="4"/>
          <w:numId w:val="1"/>
        </w:numPr>
        <w:rPr/>
      </w:pPr>
      <w:r>
        <w:rPr/>
        <w:t>Fabricate units from steel shapes, plates, and bars of welded construction unless otherwise indicated. Fabricate to sizes, shapes, and profiles indicated and as necessary to receive adjacent construction.</w:t>
      </w:r>
    </w:p>
    <w:p>
      <w:pPr>
        <w:pStyle w:val="PR2"/>
        <w:numPr>
          <w:ilvl w:val="5"/>
          <w:numId w:val="1"/>
        </w:numPr>
        <w:spacing w:before="240" w:after="0"/>
        <w:rPr/>
      </w:pPr>
      <w:r>
        <w:rPr/>
        <w:t>Fabricate units from slotted channel framing where indicated.</w:t>
      </w:r>
    </w:p>
    <w:p>
      <w:pPr>
        <w:pStyle w:val="PR2"/>
        <w:numPr>
          <w:ilvl w:val="5"/>
          <w:numId w:val="1"/>
        </w:numPr>
        <w:rPr/>
      </w:pPr>
      <w:r>
        <w:rPr/>
        <w:t>Furnish inserts for units installed after concrete is placed.</w:t>
      </w:r>
    </w:p>
    <w:p>
      <w:pPr>
        <w:pStyle w:val="CMT"/>
        <w:rPr/>
      </w:pPr>
      <w:r>
        <w:rPr/>
        <w:t>Requirements in first paragraph below are examples only; revise to suit Project. Base support and bracing sizes on written instructions of manufacturer of item being supported. Add similar provisions for other supports, such as for ceiling-hung toilet compartments, overhead doors, etc.</w:t>
      </w:r>
    </w:p>
    <w:p>
      <w:pPr>
        <w:pStyle w:val="PR1"/>
        <w:numPr>
          <w:ilvl w:val="4"/>
          <w:numId w:val="1"/>
        </w:numPr>
        <w:rPr/>
      </w:pPr>
      <w:r>
        <w:rPr/>
        <w:t>Fabricate supports for operable partitions from continuous steel beams of sizes [</w:t>
      </w:r>
      <w:r>
        <w:rPr>
          <w:b/>
        </w:rPr>
        <w:t>indicated</w:t>
      </w:r>
      <w:r>
        <w:rPr/>
        <w:t>] [</w:t>
      </w:r>
      <w:r>
        <w:rPr>
          <w:b/>
        </w:rPr>
        <w:t>recommended by partition manufacturer</w:t>
      </w:r>
      <w:r>
        <w:rPr/>
        <w:t>] with attached bearing plates, anchors, and braces as [</w:t>
      </w:r>
      <w:r>
        <w:rPr>
          <w:b/>
        </w:rPr>
        <w:t>indicated</w:t>
      </w:r>
      <w:r>
        <w:rPr/>
        <w:t>] [</w:t>
      </w:r>
      <w:r>
        <w:rPr>
          <w:b/>
        </w:rPr>
        <w:t>recommended by partition manufacturer</w:t>
      </w:r>
      <w:r>
        <w:rPr/>
        <w:t>]. Drill or punch bottom flanges of beams to receive partition track hanger rods; locate holes where indicated on operable partition Shop Drawings.</w:t>
      </w:r>
    </w:p>
    <w:p>
      <w:pPr>
        <w:pStyle w:val="CMT"/>
        <w:rPr/>
      </w:pPr>
      <w:r>
        <w:rPr/>
        <w:t>Revise first paragraph below if girders are spliced. Add ASTM F3125/F3125M, Grade A325 (Grade A325M) bolts to "Fasteners" Article if required for splicing or for connecting to pipe columns.</w:t>
      </w:r>
    </w:p>
    <w:p>
      <w:pPr>
        <w:pStyle w:val="PR1"/>
        <w:numPr>
          <w:ilvl w:val="4"/>
          <w:numId w:val="1"/>
        </w:numPr>
        <w:rPr/>
      </w:pPr>
      <w:r>
        <w:rPr/>
        <w:t>Fabricate steel girders for wood frame construction from continuous steel shapes of sizes indicated.</w:t>
      </w:r>
    </w:p>
    <w:p>
      <w:pPr>
        <w:pStyle w:val="PR2"/>
        <w:numPr>
          <w:ilvl w:val="5"/>
          <w:numId w:val="1"/>
        </w:numPr>
        <w:spacing w:before="240" w:after="0"/>
        <w:rPr/>
      </w:pPr>
      <w:r>
        <w:rPr/>
        <w:t>Provide bearing plates welded to beams where indicated.</w:t>
      </w:r>
    </w:p>
    <w:p>
      <w:pPr>
        <w:pStyle w:val="PR2"/>
        <w:numPr>
          <w:ilvl w:val="5"/>
          <w:numId w:val="1"/>
        </w:numPr>
        <w:rPr/>
      </w:pPr>
      <w:r>
        <w:rPr/>
        <w:t>Drill or punch girders and plates for field-bolted connections where indicated.</w:t>
      </w:r>
    </w:p>
    <w:p>
      <w:pPr>
        <w:pStyle w:val="CMT"/>
        <w:rPr/>
      </w:pPr>
      <w:r>
        <w:rPr/>
        <w:t>Delete subparagraph below if nailers are not used or are fastened with powder-actuated fasteners.</w:t>
      </w:r>
    </w:p>
    <w:p>
      <w:pPr>
        <w:pStyle w:val="PR2"/>
        <w:numPr>
          <w:ilvl w:val="5"/>
          <w:numId w:val="1"/>
        </w:numPr>
        <w:rPr/>
      </w:pPr>
      <w:r>
        <w:rPr/>
        <w:t xml:space="preserve">Where wood nailers are attached to girders with bolts or lag screws, drill or punch holes at </w:t>
      </w:r>
      <w:r>
        <w:rPr>
          <w:rStyle w:val="IP"/>
        </w:rPr>
        <w:t>24 inches</w:t>
      </w:r>
      <w:r>
        <w:rPr>
          <w:rStyle w:val="SI"/>
        </w:rPr>
        <w:t xml:space="preserve"> (600 mm)</w:t>
      </w:r>
      <w:r>
        <w:rPr/>
        <w:t xml:space="preserve"> o.c.</w:t>
      </w:r>
    </w:p>
    <w:p>
      <w:pPr>
        <w:pStyle w:val="CMT"/>
        <w:rPr/>
      </w:pPr>
      <w:r>
        <w:rPr/>
        <w:t>Revise first paragraph below if tubing is used. Revise default weld size requirement, or delete and detail welds on Drawings to suit Project.</w:t>
      </w:r>
    </w:p>
    <w:p>
      <w:pPr>
        <w:pStyle w:val="PR1"/>
        <w:numPr>
          <w:ilvl w:val="4"/>
          <w:numId w:val="1"/>
        </w:numPr>
        <w:rPr/>
      </w:pPr>
      <w:r>
        <w:rPr/>
        <w:t>Fabricate steel pipe columns for supporting wood frame construction from steel pipe with steel baseplates and top plates as indicated. Drill or punch baseplates and top plates for anchor and connection bolts and weld to pipe with fillet welds all around. Make welds the same size as pipe wall thickness unless otherwise indicated.</w:t>
      </w:r>
    </w:p>
    <w:p>
      <w:pPr>
        <w:pStyle w:val="PR2"/>
        <w:numPr>
          <w:ilvl w:val="5"/>
          <w:numId w:val="1"/>
        </w:numPr>
        <w:spacing w:before="240" w:after="0"/>
        <w:rPr/>
      </w:pPr>
      <w:r>
        <w:rPr/>
        <w:t>Unless otherwise indicated, fabricate from Schedule 40 steel pipe.</w:t>
      </w:r>
    </w:p>
    <w:p>
      <w:pPr>
        <w:pStyle w:val="PR2"/>
        <w:numPr>
          <w:ilvl w:val="5"/>
          <w:numId w:val="1"/>
        </w:numPr>
        <w:rPr/>
      </w:pPr>
      <w:r>
        <w:rPr/>
        <w:t xml:space="preserve">Unless otherwise indicated, provide </w:t>
      </w:r>
      <w:r>
        <w:rPr>
          <w:rStyle w:val="IP"/>
        </w:rPr>
        <w:t>1/2-inch</w:t>
      </w:r>
      <w:r>
        <w:rPr>
          <w:rStyle w:val="SI"/>
        </w:rPr>
        <w:t xml:space="preserve"> (12.7-mm)</w:t>
      </w:r>
      <w:r>
        <w:rPr/>
        <w:t xml:space="preserve"> baseplates with four </w:t>
      </w:r>
      <w:r>
        <w:rPr>
          <w:rStyle w:val="IP"/>
        </w:rPr>
        <w:t>5/8-inch</w:t>
      </w:r>
      <w:r>
        <w:rPr>
          <w:rStyle w:val="SI"/>
        </w:rPr>
        <w:t xml:space="preserve"> (16-mm)</w:t>
      </w:r>
      <w:r>
        <w:rPr/>
        <w:t xml:space="preserve"> anchor bolts and </w:t>
      </w:r>
      <w:r>
        <w:rPr>
          <w:rStyle w:val="IP"/>
        </w:rPr>
        <w:t>1/4-inch</w:t>
      </w:r>
      <w:r>
        <w:rPr>
          <w:rStyle w:val="SI"/>
        </w:rPr>
        <w:t xml:space="preserve"> (6.4-mm)</w:t>
      </w:r>
      <w:r>
        <w:rPr/>
        <w:t xml:space="preserve"> top plates.</w:t>
      </w:r>
    </w:p>
    <w:p>
      <w:pPr>
        <w:pStyle w:val="CMT"/>
        <w:rPr/>
      </w:pPr>
      <w:r>
        <w:rPr/>
        <w:t>Retain one of two paragraphs below if required. If retaining either, indicate applicable items on Drawings.</w:t>
      </w:r>
    </w:p>
    <w:p>
      <w:pPr>
        <w:pStyle w:val="PR1"/>
        <w:numPr>
          <w:ilvl w:val="4"/>
          <w:numId w:val="1"/>
        </w:numPr>
        <w:rPr/>
      </w:pPr>
      <w:r>
        <w:rPr/>
        <w:t>Galvanize miscellaneous framing and supports where indicated.</w:t>
      </w:r>
    </w:p>
    <w:p>
      <w:pPr>
        <w:pStyle w:val="PR1"/>
        <w:numPr>
          <w:ilvl w:val="4"/>
          <w:numId w:val="1"/>
        </w:numPr>
        <w:rPr/>
      </w:pPr>
      <w:r>
        <w:rPr/>
        <w:t>Prime miscellaneous framing and supports with [</w:t>
      </w:r>
      <w:r>
        <w:rPr>
          <w:b/>
        </w:rPr>
        <w:t>zinc-rich primer</w:t>
      </w:r>
      <w:r>
        <w:rPr/>
        <w:t>] [</w:t>
      </w:r>
      <w:r>
        <w:rPr>
          <w:b/>
        </w:rPr>
        <w:t>primer specified in Section 099600 "High-Performance Coatings"</w:t>
      </w:r>
      <w:r>
        <w:rPr/>
        <w:t>] where indicated.</w:t>
      </w:r>
    </w:p>
    <w:p>
      <w:pPr>
        <w:pStyle w:val="ART"/>
        <w:numPr>
          <w:ilvl w:val="3"/>
          <w:numId w:val="1"/>
        </w:numPr>
        <w:ind w:hanging="0" w:left="0"/>
        <w:rPr/>
      </w:pPr>
      <w:r>
        <w:rPr/>
        <w:t>PREFABRICATED BUILDING COLUMNS</w:t>
      </w:r>
    </w:p>
    <w:p>
      <w:pPr>
        <w:pStyle w:val="CMT"/>
        <w:rPr/>
      </w:pPr>
      <w:r>
        <w:rPr/>
        <w:t>Delete this article if prefabricated building columns are specified in Section 051200 "Structural Steel Framing."</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Source Limitations: Obtain prefabricated building column from single source from single manufacturer.</w:t>
      </w:r>
    </w:p>
    <w:p>
      <w:pPr>
        <w:pStyle w:val="PR1"/>
        <w:numPr>
          <w:ilvl w:val="4"/>
          <w:numId w:val="1"/>
        </w:numPr>
        <w:rPr/>
      </w:pPr>
      <w:r>
        <w:rPr/>
        <w:t>General: Provide prefabricated building columns consisting of load-bearing structural-steel members protected by concrete fireproofing encased in an outer non-load-bearing steel shell. Fabricate connections to comply with details shown or as needed to suit type of structure indicated.</w:t>
      </w:r>
    </w:p>
    <w:p>
      <w:pPr>
        <w:pStyle w:val="PR1"/>
        <w:numPr>
          <w:ilvl w:val="4"/>
          <w:numId w:val="1"/>
        </w:numPr>
        <w:rPr/>
      </w:pPr>
      <w:r>
        <w:rPr/>
        <w:t>Fire-Resistance Ratings: Provide prefabricated building columns listed and labeled by a testing and inspecting agency acceptable to authorities having jurisdiction for ratings indicated, based on testing in accordance with ASTM E119.</w:t>
      </w:r>
    </w:p>
    <w:p>
      <w:pPr>
        <w:pStyle w:val="CMT"/>
        <w:rPr/>
      </w:pPr>
      <w:r>
        <w:rPr/>
        <w:t>Insert UL design number here or indicate on Drawings if required.</w:t>
      </w:r>
    </w:p>
    <w:p>
      <w:pPr>
        <w:pStyle w:val="PR2"/>
        <w:numPr>
          <w:ilvl w:val="5"/>
          <w:numId w:val="1"/>
        </w:numPr>
        <w:spacing w:before="240" w:after="0"/>
        <w:rPr/>
      </w:pPr>
      <w:r>
        <w:rPr/>
        <w:t>Fire-Resistance Rating: [</w:t>
      </w:r>
      <w:r>
        <w:rPr>
          <w:b/>
        </w:rPr>
        <w:t>4 hours</w:t>
      </w:r>
      <w:r>
        <w:rPr/>
        <w:t>] [</w:t>
      </w:r>
      <w:r>
        <w:rPr>
          <w:b/>
        </w:rPr>
        <w:t>3 hours</w:t>
      </w:r>
      <w:r>
        <w:rPr/>
        <w:t>] [</w:t>
      </w:r>
      <w:r>
        <w:rPr>
          <w:b/>
        </w:rPr>
        <w:t>2 hours</w:t>
      </w:r>
      <w:r>
        <w:rPr/>
        <w:t>] [</w:t>
      </w:r>
      <w:r>
        <w:rPr>
          <w:b/>
        </w:rPr>
        <w:t>As indicated</w:t>
      </w:r>
      <w:r>
        <w:rPr/>
        <w:t>].</w:t>
      </w:r>
    </w:p>
    <w:p>
      <w:pPr>
        <w:pStyle w:val="ART"/>
        <w:numPr>
          <w:ilvl w:val="3"/>
          <w:numId w:val="1"/>
        </w:numPr>
        <w:ind w:hanging="0" w:left="0"/>
        <w:rPr/>
      </w:pPr>
      <w:r>
        <w:rPr/>
        <w:t>SHELF ANGLES</w:t>
      </w:r>
    </w:p>
    <w:p>
      <w:pPr>
        <w:pStyle w:val="CMT"/>
        <w:rPr/>
      </w:pPr>
      <w:r>
        <w:rPr/>
        <w:t>Retain this article for angles supported from concrete frame. Angles connected to structural-steel framing are specified in Section 051200 "Structural Steel Framing."</w:t>
      </w:r>
    </w:p>
    <w:p>
      <w:pPr>
        <w:pStyle w:val="PR1"/>
        <w:numPr>
          <w:ilvl w:val="4"/>
          <w:numId w:val="1"/>
        </w:numPr>
        <w:rPr/>
      </w:pPr>
      <w:r>
        <w:rPr/>
        <w:t xml:space="preserve">Fabricate shelf angles from steel angles of sizes indicated and for attachment to concrete framing. Provide horizontally slotted holes to receive </w:t>
      </w:r>
      <w:r>
        <w:rPr>
          <w:rStyle w:val="IP"/>
        </w:rPr>
        <w:t>3/4-inch</w:t>
      </w:r>
      <w:r>
        <w:rPr>
          <w:rStyle w:val="SI"/>
        </w:rPr>
        <w:t xml:space="preserve"> (19-mm)</w:t>
      </w:r>
      <w:r>
        <w:rPr/>
        <w:t xml:space="preserve"> bolts, spaced not more than </w:t>
      </w:r>
      <w:r>
        <w:rPr>
          <w:rStyle w:val="IP"/>
        </w:rPr>
        <w:t>6 inches</w:t>
      </w:r>
      <w:r>
        <w:rPr>
          <w:rStyle w:val="SI"/>
        </w:rPr>
        <w:t xml:space="preserve"> (150 mm)</w:t>
      </w:r>
      <w:r>
        <w:rPr/>
        <w:t xml:space="preserve"> from ends and </w:t>
      </w:r>
      <w:r>
        <w:rPr>
          <w:rStyle w:val="IP"/>
        </w:rPr>
        <w:t>24 inches</w:t>
      </w:r>
      <w:r>
        <w:rPr>
          <w:rStyle w:val="SI"/>
        </w:rPr>
        <w:t xml:space="preserve"> (600 mm)</w:t>
      </w:r>
      <w:r>
        <w:rPr/>
        <w:t xml:space="preserve"> o.c., unless otherwise indicated.</w:t>
      </w:r>
    </w:p>
    <w:p>
      <w:pPr>
        <w:pStyle w:val="PR2"/>
        <w:numPr>
          <w:ilvl w:val="5"/>
          <w:numId w:val="1"/>
        </w:numPr>
        <w:spacing w:before="240" w:after="0"/>
        <w:rPr/>
      </w:pPr>
      <w:r>
        <w:rPr/>
        <w:t>Provide mitered and welded units at corners.</w:t>
      </w:r>
    </w:p>
    <w:p>
      <w:pPr>
        <w:pStyle w:val="PR2"/>
        <w:numPr>
          <w:ilvl w:val="5"/>
          <w:numId w:val="1"/>
        </w:numPr>
        <w:rPr/>
      </w:pPr>
      <w:r>
        <w:rPr/>
        <w:t xml:space="preserve">Provide open joints in shelf angles at expansion and control joints. Make open joint approximately </w:t>
      </w:r>
      <w:r>
        <w:rPr>
          <w:rStyle w:val="IP"/>
        </w:rPr>
        <w:t>2 inches</w:t>
      </w:r>
      <w:r>
        <w:rPr>
          <w:rStyle w:val="SI"/>
        </w:rPr>
        <w:t xml:space="preserve"> (50 mm)</w:t>
      </w:r>
      <w:r>
        <w:rPr/>
        <w:t xml:space="preserve"> larger than expansion or control joint.</w:t>
      </w:r>
    </w:p>
    <w:p>
      <w:pPr>
        <w:pStyle w:val="PR1"/>
        <w:numPr>
          <w:ilvl w:val="4"/>
          <w:numId w:val="1"/>
        </w:numPr>
        <w:rPr/>
      </w:pPr>
      <w:r>
        <w:rPr/>
        <w:t>For cavity walls, provide vertical channel brackets to support angles from backup masonry and concrete.</w:t>
      </w:r>
    </w:p>
    <w:p>
      <w:pPr>
        <w:pStyle w:val="PR1"/>
        <w:numPr>
          <w:ilvl w:val="4"/>
          <w:numId w:val="1"/>
        </w:numPr>
        <w:rPr/>
      </w:pPr>
      <w:r>
        <w:rPr/>
        <w:t>Galvanize[</w:t>
      </w:r>
      <w:r>
        <w:rPr>
          <w:b/>
        </w:rPr>
        <w:t> and prime</w:t>
      </w:r>
      <w:r>
        <w:rPr/>
        <w:t>] shelf angles located in exterior walls.</w:t>
      </w:r>
    </w:p>
    <w:p>
      <w:pPr>
        <w:pStyle w:val="PR1"/>
        <w:numPr>
          <w:ilvl w:val="4"/>
          <w:numId w:val="1"/>
        </w:numPr>
        <w:rPr/>
      </w:pPr>
      <w:r>
        <w:rPr/>
        <w:t>Prime shelf angles located in exterior walls with [</w:t>
      </w:r>
      <w:r>
        <w:rPr>
          <w:b/>
        </w:rPr>
        <w:t>zinc-rich primer.</w:t>
      </w:r>
      <w:r>
        <w:rPr/>
        <w:t>] [</w:t>
      </w:r>
      <w:r>
        <w:rPr>
          <w:b/>
        </w:rPr>
        <w:t>primer specified in Section 099600 "High-Performance Coatings."</w:t>
      </w:r>
      <w:r>
        <w:rPr/>
        <w:t>]</w:t>
      </w:r>
    </w:p>
    <w:p>
      <w:pPr>
        <w:pStyle w:val="CMT"/>
        <w:rPr/>
      </w:pPr>
      <w:r>
        <w:rPr/>
        <w:t>Retain paragraph below if inserts are not specified in Section 033000 "Cast-in-Place Concrete."</w:t>
      </w:r>
    </w:p>
    <w:p>
      <w:pPr>
        <w:pStyle w:val="PR1"/>
        <w:numPr>
          <w:ilvl w:val="4"/>
          <w:numId w:val="1"/>
        </w:numPr>
        <w:rPr/>
      </w:pPr>
      <w:r>
        <w:rPr/>
        <w:t>Furnish wedge-type concrete inserts, complete with fasteners, to attach shelf angles to cast-in-place concrete.</w:t>
      </w:r>
    </w:p>
    <w:p>
      <w:pPr>
        <w:pStyle w:val="ART"/>
        <w:numPr>
          <w:ilvl w:val="3"/>
          <w:numId w:val="1"/>
        </w:numPr>
        <w:ind w:hanging="0" w:left="0"/>
        <w:rPr/>
      </w:pPr>
      <w:r>
        <w:rPr/>
        <w:t>METAL LADDERS</w:t>
      </w:r>
    </w:p>
    <w:p>
      <w:pPr>
        <w:pStyle w:val="PR1"/>
        <w:numPr>
          <w:ilvl w:val="4"/>
          <w:numId w:val="1"/>
        </w:numPr>
        <w:rPr/>
      </w:pPr>
      <w:r>
        <w:rPr/>
        <w:t>General:</w:t>
      </w:r>
    </w:p>
    <w:p>
      <w:pPr>
        <w:pStyle w:val="CMT"/>
        <w:rPr/>
      </w:pPr>
      <w:r>
        <w:rPr/>
        <w:t>ANSI A14.3 specifies minimum design requirements for ladders.</w:t>
      </w:r>
    </w:p>
    <w:p>
      <w:pPr>
        <w:pStyle w:val="PR2"/>
        <w:numPr>
          <w:ilvl w:val="5"/>
          <w:numId w:val="1"/>
        </w:numPr>
        <w:spacing w:before="240" w:after="0"/>
        <w:rPr/>
      </w:pPr>
      <w:r>
        <w:rPr/>
        <w:t>Comply with ANSI A14.3[</w:t>
      </w:r>
      <w:r>
        <w:rPr>
          <w:b/>
        </w:rPr>
        <w:t>, except for elevator pit ladders</w:t>
      </w:r>
      <w:r>
        <w:rPr/>
        <w:t>].</w:t>
      </w:r>
    </w:p>
    <w:p>
      <w:pPr>
        <w:pStyle w:val="PR2"/>
        <w:numPr>
          <w:ilvl w:val="5"/>
          <w:numId w:val="1"/>
        </w:numPr>
        <w:rPr/>
      </w:pPr>
      <w:r>
        <w:rPr/>
        <w:t>For elevator pit ladders, comply with ASME A17.1/CSA B44.</w:t>
      </w:r>
    </w:p>
    <w:p>
      <w:pPr>
        <w:pStyle w:val="PR1"/>
        <w:numPr>
          <w:ilvl w:val="4"/>
          <w:numId w:val="1"/>
        </w:numPr>
        <w:rPr/>
      </w:pPr>
      <w:r>
        <w:rPr/>
        <w:t>Steel Ladders:</w:t>
      </w:r>
    </w:p>
    <w:p>
      <w:pPr>
        <w:pStyle w:val="CMT"/>
        <w:rPr/>
      </w:pPr>
      <w:r>
        <w:rPr/>
        <w:t>Delete first subparagraph below if spacing is indicated on Drawings or if minimum spacing in referenced standards is acceptable. ANSI A14.3 and ASME A17.1/CSA B44 minimum spacing is 16 inches (406 mm).</w:t>
      </w:r>
    </w:p>
    <w:p>
      <w:pPr>
        <w:pStyle w:val="PR2"/>
        <w:numPr>
          <w:ilvl w:val="5"/>
          <w:numId w:val="1"/>
        </w:numPr>
        <w:spacing w:before="240" w:after="0"/>
        <w:rPr/>
      </w:pPr>
      <w:r>
        <w:rPr/>
        <w:t>Space siderails [</w:t>
      </w:r>
      <w:r>
        <w:rPr>
          <w:rStyle w:val="IP"/>
          <w:b/>
        </w:rPr>
        <w:t>16 inches</w:t>
      </w:r>
      <w:r>
        <w:rPr>
          <w:rStyle w:val="SI"/>
          <w:b/>
        </w:rPr>
        <w:t xml:space="preserve"> (406 mm)</w:t>
      </w:r>
      <w:r>
        <w:rPr/>
        <w:t>] [</w:t>
      </w:r>
      <w:r>
        <w:rPr>
          <w:rStyle w:val="IP"/>
          <w:b/>
        </w:rPr>
        <w:t>18 inches</w:t>
      </w:r>
      <w:r>
        <w:rPr>
          <w:rStyle w:val="SI"/>
          <w:b/>
        </w:rPr>
        <w:t xml:space="preserve"> (457 mm)</w:t>
      </w:r>
      <w:r>
        <w:rPr/>
        <w:t>] apart unless otherwise indicated.</w:t>
      </w:r>
    </w:p>
    <w:p>
      <w:pPr>
        <w:pStyle w:val="CMT"/>
        <w:rPr/>
      </w:pPr>
      <w:r>
        <w:rPr/>
        <w:t>First option in "Siderails" Subparagraph below is ANSI A14.3 minimum dimension for normal atmospheric exposures; second is minimum for unusual atmospheric exposures.</w:t>
      </w:r>
    </w:p>
    <w:p>
      <w:pPr>
        <w:pStyle w:val="PR2"/>
        <w:numPr>
          <w:ilvl w:val="5"/>
          <w:numId w:val="1"/>
        </w:numPr>
        <w:rPr/>
      </w:pPr>
      <w:r>
        <w:rPr/>
        <w:t>Siderails: Continuous, [</w:t>
      </w:r>
      <w:r>
        <w:rPr>
          <w:rStyle w:val="IP"/>
          <w:b/>
        </w:rPr>
        <w:t>3/8-by-2-1/2-inch</w:t>
      </w:r>
      <w:r>
        <w:rPr>
          <w:rStyle w:val="SI"/>
          <w:b/>
        </w:rPr>
        <w:t xml:space="preserve"> (9.5-by-64-mm)</w:t>
      </w:r>
      <w:r>
        <w:rPr/>
        <w:t>] [</w:t>
      </w:r>
      <w:r>
        <w:rPr>
          <w:rStyle w:val="IP"/>
          <w:b/>
        </w:rPr>
        <w:t>1/2-by-2-1/2-inch</w:t>
      </w:r>
      <w:r>
        <w:rPr>
          <w:rStyle w:val="SI"/>
          <w:b/>
        </w:rPr>
        <w:t xml:space="preserve"> (12.7-by-64-mm)</w:t>
      </w:r>
      <w:r>
        <w:rPr/>
        <w:t>] steel flat bars, with eased edges.</w:t>
      </w:r>
    </w:p>
    <w:p>
      <w:pPr>
        <w:pStyle w:val="CMT"/>
        <w:rPr/>
      </w:pPr>
      <w:r>
        <w:rPr/>
        <w:t>First option in "Rungs" Subparagraph below is ANSI A14.3 minimum dimension for normal atmospheric exposures; second is minimum for unusually corrosive atmospheric exposures.</w:t>
      </w:r>
    </w:p>
    <w:p>
      <w:pPr>
        <w:pStyle w:val="PR2"/>
        <w:numPr>
          <w:ilvl w:val="5"/>
          <w:numId w:val="1"/>
        </w:numPr>
        <w:rPr/>
      </w:pPr>
      <w:r>
        <w:rPr/>
        <w:t>Rungs: [</w:t>
      </w:r>
      <w:r>
        <w:rPr>
          <w:rStyle w:val="IP"/>
          <w:b/>
        </w:rPr>
        <w:t>3/4-inch-</w:t>
      </w:r>
      <w:r>
        <w:rPr>
          <w:rStyle w:val="SI"/>
          <w:b/>
        </w:rPr>
        <w:t xml:space="preserve"> (19-mm-)</w:t>
      </w:r>
      <w:r>
        <w:rPr>
          <w:b/>
        </w:rPr>
        <w:t xml:space="preserve"> diameter</w:t>
      </w:r>
      <w:r>
        <w:rPr/>
        <w:t>] [</w:t>
      </w:r>
      <w:r>
        <w:rPr>
          <w:rStyle w:val="IP"/>
          <w:b/>
        </w:rPr>
        <w:t>3/4-inch-</w:t>
      </w:r>
      <w:r>
        <w:rPr>
          <w:rStyle w:val="SI"/>
          <w:b/>
        </w:rPr>
        <w:t xml:space="preserve"> (19-mm-)</w:t>
      </w:r>
      <w:r>
        <w:rPr>
          <w:b/>
        </w:rPr>
        <w:t xml:space="preserve"> square</w:t>
      </w:r>
      <w:r>
        <w:rPr/>
        <w:t>] [</w:t>
      </w:r>
      <w:r>
        <w:rPr>
          <w:rStyle w:val="IP"/>
          <w:b/>
        </w:rPr>
        <w:t>1-inch-</w:t>
      </w:r>
      <w:r>
        <w:rPr>
          <w:rStyle w:val="SI"/>
          <w:b/>
        </w:rPr>
        <w:t xml:space="preserve"> (25-mm-)</w:t>
      </w:r>
      <w:r>
        <w:rPr>
          <w:b/>
        </w:rPr>
        <w:t xml:space="preserve"> diameter</w:t>
      </w:r>
      <w:r>
        <w:rPr/>
        <w:t>] [</w:t>
      </w:r>
      <w:r>
        <w:rPr>
          <w:rStyle w:val="IP"/>
          <w:b/>
        </w:rPr>
        <w:t>1-inch-</w:t>
      </w:r>
      <w:r>
        <w:rPr>
          <w:rStyle w:val="SI"/>
          <w:b/>
        </w:rPr>
        <w:t xml:space="preserve"> (25-mm-)</w:t>
      </w:r>
      <w:r>
        <w:rPr>
          <w:b/>
        </w:rPr>
        <w:t xml:space="preserve"> square</w:t>
      </w:r>
      <w:r>
        <w:rPr/>
        <w:t>], steel bars.</w:t>
      </w:r>
    </w:p>
    <w:p>
      <w:pPr>
        <w:pStyle w:val="PR2"/>
        <w:numPr>
          <w:ilvl w:val="5"/>
          <w:numId w:val="1"/>
        </w:numPr>
        <w:rPr/>
      </w:pPr>
      <w:r>
        <w:rPr/>
        <w:t>Fit rungs in centerline of siderails; plug-weld and grind smooth on outer rail faces.</w:t>
      </w:r>
    </w:p>
    <w:p>
      <w:pPr>
        <w:pStyle w:val="PR2"/>
        <w:numPr>
          <w:ilvl w:val="5"/>
          <w:numId w:val="1"/>
        </w:numPr>
        <w:rPr/>
      </w:pPr>
      <w:r>
        <w:rPr/>
        <w:t>Provide nonslip surfaces on top of each rung, either by coating rung with aluminum-oxide granules set in epoxy-resin adhesive or by using a type of manufactured rung filled with aluminum-oxide grout.</w:t>
      </w:r>
    </w:p>
    <w:p>
      <w:pPr>
        <w:pStyle w:val="CMT"/>
        <w:rPr/>
      </w:pPr>
      <w:r>
        <w:rPr/>
        <w:t>Manufacturers of products below claim they wear better than granules set in epoxy-resin adhesive.</w:t>
      </w:r>
    </w:p>
    <w:p>
      <w:pPr>
        <w:pStyle w:val="PR2"/>
        <w:numPr>
          <w:ilvl w:val="5"/>
          <w:numId w:val="1"/>
        </w:numPr>
        <w:rPr/>
      </w:pPr>
      <w:r>
        <w:rPr/>
        <w:t>Nonslip Surfaces for Steel Ladders: Provide nonslip surfaces on top of each rung by coating with abrasive material metallically bonded to rung.</w:t>
      </w:r>
    </w:p>
    <w:p>
      <w:pPr>
        <w:pStyle w:val="PR3"/>
        <w:numPr>
          <w:ilvl w:val="6"/>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spacing w:before="240" w:after="0"/>
        <w:rPr/>
      </w:pPr>
      <w:r>
        <w:rPr/>
        <w:t>Source Limitations: Obtain nonslip surfaces from single source from single manufacturer.</w:t>
      </w:r>
    </w:p>
    <w:p>
      <w:pPr>
        <w:pStyle w:val="PR2"/>
        <w:numPr>
          <w:ilvl w:val="5"/>
          <w:numId w:val="1"/>
        </w:numPr>
        <w:rPr/>
      </w:pPr>
      <w:r>
        <w:rPr/>
        <w:t>Provide platforms as indicated fabricated from welded or pressure-locked steel bar grating, supported by steel angles. Limit openings in gratings to no more than [</w:t>
      </w:r>
      <w:r>
        <w:rPr>
          <w:rStyle w:val="IP"/>
          <w:b/>
        </w:rPr>
        <w:t>1/2 inch</w:t>
      </w:r>
      <w:r>
        <w:rPr>
          <w:rStyle w:val="SI"/>
          <w:b/>
        </w:rPr>
        <w:t xml:space="preserve"> (12 mm)</w:t>
      </w:r>
      <w:r>
        <w:rPr/>
        <w:t>] [</w:t>
      </w:r>
      <w:r>
        <w:rPr>
          <w:rStyle w:val="IP"/>
          <w:b/>
        </w:rPr>
        <w:t>3/4 inch</w:t>
      </w:r>
      <w:r>
        <w:rPr>
          <w:rStyle w:val="SI"/>
          <w:b/>
        </w:rPr>
        <w:t xml:space="preserve"> (19 mm)</w:t>
      </w:r>
      <w:r>
        <w:rPr/>
        <w:t>] in least dimension.</w:t>
      </w:r>
    </w:p>
    <w:p>
      <w:pPr>
        <w:pStyle w:val="CMT"/>
        <w:rPr/>
      </w:pPr>
      <w:r>
        <w:rPr/>
        <w:t>Option in first subparagraph below can be deleted if supports are indicated on Drawings. ANSI A14.3 minimum support spacing is 10 feet (3 m).</w:t>
      </w:r>
    </w:p>
    <w:p>
      <w:pPr>
        <w:pStyle w:val="PR2"/>
        <w:numPr>
          <w:ilvl w:val="5"/>
          <w:numId w:val="1"/>
        </w:numPr>
        <w:rPr/>
      </w:pPr>
      <w:r>
        <w:rPr/>
        <w:t>Support each ladder[</w:t>
      </w:r>
      <w:r>
        <w:rPr>
          <w:b/>
        </w:rPr>
        <w:t xml:space="preserve"> at top and bottom and not more than </w:t>
      </w:r>
      <w:r>
        <w:rPr>
          <w:rStyle w:val="IP"/>
          <w:b/>
        </w:rPr>
        <w:t>60 inches</w:t>
      </w:r>
      <w:r>
        <w:rPr>
          <w:rStyle w:val="SI"/>
          <w:b/>
        </w:rPr>
        <w:t xml:space="preserve"> (1500 mm)</w:t>
      </w:r>
      <w:r>
        <w:rPr>
          <w:b/>
        </w:rPr>
        <w:t xml:space="preserve"> o.c.</w:t>
      </w:r>
      <w:r>
        <w:rPr/>
        <w:t>] with welded or bolted steel brackets.</w:t>
      </w:r>
    </w:p>
    <w:p>
      <w:pPr>
        <w:pStyle w:val="PR2"/>
        <w:numPr>
          <w:ilvl w:val="5"/>
          <w:numId w:val="1"/>
        </w:numPr>
        <w:rPr/>
      </w:pPr>
      <w:r>
        <w:rPr/>
        <w:t>Galvanize[</w:t>
      </w:r>
      <w:r>
        <w:rPr>
          <w:b/>
        </w:rPr>
        <w:t> and prime</w:t>
      </w:r>
      <w:r>
        <w:rPr/>
        <w:t>] [</w:t>
      </w:r>
      <w:r>
        <w:rPr>
          <w:b/>
        </w:rPr>
        <w:t>exterior </w:t>
      </w:r>
      <w:r>
        <w:rPr/>
        <w:t>]ladders, including brackets.</w:t>
      </w:r>
    </w:p>
    <w:p>
      <w:pPr>
        <w:pStyle w:val="PR2"/>
        <w:numPr>
          <w:ilvl w:val="5"/>
          <w:numId w:val="1"/>
        </w:numPr>
        <w:rPr/>
      </w:pPr>
      <w:r>
        <w:rPr/>
        <w:t>Prime [</w:t>
      </w:r>
      <w:r>
        <w:rPr>
          <w:b/>
        </w:rPr>
        <w:t>exterior </w:t>
      </w:r>
      <w:r>
        <w:rPr/>
        <w:t>]ladders, including brackets and fasteners, with [</w:t>
      </w:r>
      <w:r>
        <w:rPr>
          <w:b/>
        </w:rPr>
        <w:t>zinc-rich primer.</w:t>
      </w:r>
      <w:r>
        <w:rPr/>
        <w:t>] [</w:t>
      </w:r>
      <w:r>
        <w:rPr>
          <w:b/>
        </w:rPr>
        <w:t>primer specified in Section 099600 "High-Performance Coatings."</w:t>
      </w:r>
      <w:r>
        <w:rPr/>
        <w:t>]</w:t>
      </w:r>
    </w:p>
    <w:p>
      <w:pPr>
        <w:pStyle w:val="PR1"/>
        <w:numPr>
          <w:ilvl w:val="4"/>
          <w:numId w:val="1"/>
        </w:numPr>
        <w:rPr/>
      </w:pPr>
      <w:r>
        <w:rPr/>
        <w:t>Aluminum Ladders: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aluminum ladders from single source from single manufacturer.</w:t>
      </w:r>
    </w:p>
    <w:p>
      <w:pPr>
        <w:pStyle w:val="CMT"/>
        <w:rPr/>
      </w:pPr>
      <w:r>
        <w:rPr/>
        <w:t>Delete first subparagraph below if spacing is indicated on Drawings or if minimum spacing in referenced standards is acceptable. ANSI A14.3 and ASME A17.1/CSA B44 minimum spacing is 16 inches (406 mm).</w:t>
      </w:r>
    </w:p>
    <w:p>
      <w:pPr>
        <w:pStyle w:val="PR2"/>
        <w:numPr>
          <w:ilvl w:val="5"/>
          <w:numId w:val="1"/>
        </w:numPr>
        <w:rPr/>
      </w:pPr>
      <w:r>
        <w:rPr/>
        <w:t>Space siderails [</w:t>
      </w:r>
      <w:r>
        <w:rPr>
          <w:rStyle w:val="IP"/>
          <w:b/>
        </w:rPr>
        <w:t>16 inches</w:t>
      </w:r>
      <w:r>
        <w:rPr>
          <w:rStyle w:val="SI"/>
          <w:b/>
        </w:rPr>
        <w:t xml:space="preserve"> (406 mm)</w:t>
      </w:r>
      <w:r>
        <w:rPr/>
        <w:t>] [</w:t>
      </w:r>
      <w:r>
        <w:rPr>
          <w:rStyle w:val="IP"/>
          <w:b/>
        </w:rPr>
        <w:t>18 inches</w:t>
      </w:r>
      <w:r>
        <w:rPr>
          <w:rStyle w:val="SI"/>
          <w:b/>
        </w:rPr>
        <w:t xml:space="preserve"> (457 mm)</w:t>
      </w:r>
      <w:r>
        <w:rPr/>
        <w:t>] apart unless otherwise indicated.</w:t>
      </w:r>
    </w:p>
    <w:p>
      <w:pPr>
        <w:pStyle w:val="PR2"/>
        <w:numPr>
          <w:ilvl w:val="5"/>
          <w:numId w:val="1"/>
        </w:numPr>
        <w:rPr/>
      </w:pPr>
      <w:r>
        <w:rPr/>
        <w:t xml:space="preserve">Siderails: Continuous extruded-aluminum channels or tubes, not less than </w:t>
      </w:r>
      <w:r>
        <w:rPr>
          <w:rStyle w:val="IP"/>
        </w:rPr>
        <w:t>2-1/2 inches</w:t>
      </w:r>
      <w:r>
        <w:rPr>
          <w:rStyle w:val="SI"/>
        </w:rPr>
        <w:t xml:space="preserve"> (64 mm)</w:t>
      </w:r>
      <w:r>
        <w:rPr/>
        <w:t xml:space="preserve"> deep, </w:t>
      </w:r>
      <w:r>
        <w:rPr>
          <w:rStyle w:val="IP"/>
        </w:rPr>
        <w:t>3/4 inch</w:t>
      </w:r>
      <w:r>
        <w:rPr>
          <w:rStyle w:val="SI"/>
        </w:rPr>
        <w:t xml:space="preserve"> (19 mm)</w:t>
      </w:r>
      <w:r>
        <w:rPr/>
        <w:t xml:space="preserve"> wide, and </w:t>
      </w:r>
      <w:r>
        <w:rPr>
          <w:rStyle w:val="IP"/>
        </w:rPr>
        <w:t>1/8 inch</w:t>
      </w:r>
      <w:r>
        <w:rPr>
          <w:rStyle w:val="SI"/>
        </w:rPr>
        <w:t xml:space="preserve"> (3.2 mm)</w:t>
      </w:r>
      <w:r>
        <w:rPr/>
        <w:t xml:space="preserve"> thick.</w:t>
      </w:r>
    </w:p>
    <w:p>
      <w:pPr>
        <w:pStyle w:val="PR2"/>
        <w:numPr>
          <w:ilvl w:val="5"/>
          <w:numId w:val="1"/>
        </w:numPr>
        <w:rPr/>
      </w:pPr>
      <w:r>
        <w:rPr/>
        <w:t xml:space="preserve">Rungs: Extruded-aluminum tubes, not less than </w:t>
      </w:r>
      <w:r>
        <w:rPr>
          <w:rStyle w:val="IP"/>
        </w:rPr>
        <w:t>3/4 inch</w:t>
      </w:r>
      <w:r>
        <w:rPr>
          <w:rStyle w:val="SI"/>
        </w:rPr>
        <w:t xml:space="preserve"> (19 mm)</w:t>
      </w:r>
      <w:r>
        <w:rPr/>
        <w:t xml:space="preserve"> deep and not less than </w:t>
      </w:r>
      <w:r>
        <w:rPr>
          <w:rStyle w:val="IP"/>
        </w:rPr>
        <w:t>1/8 inch</w:t>
      </w:r>
      <w:r>
        <w:rPr>
          <w:rStyle w:val="SI"/>
        </w:rPr>
        <w:t xml:space="preserve"> (3.2 mm)</w:t>
      </w:r>
      <w:r>
        <w:rPr/>
        <w:t xml:space="preserve"> thick, with ribbed tread surfaces.</w:t>
      </w:r>
    </w:p>
    <w:p>
      <w:pPr>
        <w:pStyle w:val="PR2"/>
        <w:numPr>
          <w:ilvl w:val="5"/>
          <w:numId w:val="1"/>
        </w:numPr>
        <w:rPr/>
      </w:pPr>
      <w:r>
        <w:rPr/>
        <w:t>Fit rungs in centerline of siderails; fasten by welding or with stainless steel fasteners or brackets and aluminum rivets.</w:t>
      </w:r>
    </w:p>
    <w:p>
      <w:pPr>
        <w:pStyle w:val="PR2"/>
        <w:numPr>
          <w:ilvl w:val="5"/>
          <w:numId w:val="1"/>
        </w:numPr>
        <w:rPr/>
      </w:pPr>
      <w:r>
        <w:rPr/>
        <w:t>Provide platforms as indicated fabricated from [</w:t>
      </w:r>
      <w:r>
        <w:rPr>
          <w:b/>
        </w:rPr>
        <w:t>pressure-locked aluminum bar grating</w:t>
      </w:r>
      <w:r>
        <w:rPr/>
        <w:t>] [</w:t>
      </w:r>
      <w:r>
        <w:rPr>
          <w:b/>
        </w:rPr>
        <w:t>or</w:t>
      </w:r>
      <w:r>
        <w:rPr/>
        <w:t>] [</w:t>
      </w:r>
      <w:r>
        <w:rPr>
          <w:b/>
        </w:rPr>
        <w:t>extruded-aluminum plank grating</w:t>
      </w:r>
      <w:r>
        <w:rPr/>
        <w:t>], supported by extruded-aluminum framing. Limit openings in gratings to no more than [</w:t>
      </w:r>
      <w:r>
        <w:rPr>
          <w:rStyle w:val="IP"/>
          <w:b/>
        </w:rPr>
        <w:t>1/2 inch</w:t>
      </w:r>
      <w:r>
        <w:rPr>
          <w:rStyle w:val="SI"/>
          <w:b/>
        </w:rPr>
        <w:t xml:space="preserve"> (12 mm)</w:t>
      </w:r>
      <w:r>
        <w:rPr/>
        <w:t>] [</w:t>
      </w:r>
      <w:r>
        <w:rPr>
          <w:rStyle w:val="IP"/>
          <w:b/>
        </w:rPr>
        <w:t>3/4 inch</w:t>
      </w:r>
      <w:r>
        <w:rPr>
          <w:rStyle w:val="SI"/>
          <w:b/>
        </w:rPr>
        <w:t xml:space="preserve"> (19 mm)</w:t>
      </w:r>
      <w:r>
        <w:rPr/>
        <w:t>] in least dimension.</w:t>
      </w:r>
    </w:p>
    <w:p>
      <w:pPr>
        <w:pStyle w:val="CMT"/>
        <w:rPr/>
      </w:pPr>
      <w:r>
        <w:rPr/>
        <w:t>Option in first subparagraph below can be deleted if supports are indicated on Drawings. ANSI A14.3 minimum support spacing is 10 feet (3 m).</w:t>
      </w:r>
    </w:p>
    <w:p>
      <w:pPr>
        <w:pStyle w:val="PR2"/>
        <w:numPr>
          <w:ilvl w:val="5"/>
          <w:numId w:val="1"/>
        </w:numPr>
        <w:rPr/>
      </w:pPr>
      <w:r>
        <w:rPr/>
        <w:t>Support each ladder[</w:t>
      </w:r>
      <w:r>
        <w:rPr>
          <w:b/>
        </w:rPr>
        <w:t xml:space="preserve"> at top and bottom and not more than </w:t>
      </w:r>
      <w:r>
        <w:rPr>
          <w:rStyle w:val="IP"/>
          <w:b/>
        </w:rPr>
        <w:t>60 inches</w:t>
      </w:r>
      <w:r>
        <w:rPr>
          <w:rStyle w:val="SI"/>
          <w:b/>
        </w:rPr>
        <w:t xml:space="preserve"> (1500 mm)</w:t>
      </w:r>
      <w:r>
        <w:rPr>
          <w:b/>
        </w:rPr>
        <w:t xml:space="preserve"> o.c.</w:t>
      </w:r>
      <w:r>
        <w:rPr/>
        <w:t>] with welded or bolted aluminum brackets.</w:t>
      </w:r>
    </w:p>
    <w:p>
      <w:pPr>
        <w:pStyle w:val="PR2"/>
        <w:numPr>
          <w:ilvl w:val="5"/>
          <w:numId w:val="1"/>
        </w:numPr>
        <w:rPr/>
      </w:pPr>
      <w:r>
        <w:rPr/>
        <w:t xml:space="preserve">Provide minimum </w:t>
      </w:r>
      <w:r>
        <w:rPr>
          <w:rStyle w:val="IP"/>
        </w:rPr>
        <w:t>72-inch-</w:t>
      </w:r>
      <w:r>
        <w:rPr>
          <w:rStyle w:val="SI"/>
        </w:rPr>
        <w:t xml:space="preserve"> (1830-mm-)</w:t>
      </w:r>
      <w:r>
        <w:rPr/>
        <w:t xml:space="preserve"> high, hinged security door with padlock hasp at foot of ladder to prevent unauthorized ladder use.</w:t>
      </w:r>
    </w:p>
    <w:p>
      <w:pPr>
        <w:pStyle w:val="ART"/>
        <w:numPr>
          <w:ilvl w:val="3"/>
          <w:numId w:val="1"/>
        </w:numPr>
        <w:ind w:hanging="0" w:left="0"/>
        <w:rPr/>
      </w:pPr>
      <w:r>
        <w:rPr/>
        <w:t>ALTERNATING TREAD DEVICES</w:t>
      </w:r>
    </w:p>
    <w:p>
      <w:pPr>
        <w:pStyle w:val="PR1"/>
        <w:numPr>
          <w:ilvl w:val="4"/>
          <w:numId w:val="1"/>
        </w:numPr>
        <w:rPr/>
      </w:pPr>
      <w:r>
        <w:rPr/>
        <w:t>Alternating Tread Devices: Fabricate alternating tread devices of open-type construction with channel or plate stringers and pipe and tube railings unless otherwise indicated. Provide brackets and fittings for installation.</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First subparagraph below is based on requirements in the IBC for alternating tread devices used for access to an unoccupied roof.</w:t>
      </w:r>
    </w:p>
    <w:p>
      <w:pPr>
        <w:pStyle w:val="PR2"/>
        <w:numPr>
          <w:ilvl w:val="5"/>
          <w:numId w:val="1"/>
        </w:numPr>
        <w:rPr/>
      </w:pPr>
      <w:r>
        <w:rPr/>
        <w:t xml:space="preserve">Tread depth is not to be less than </w:t>
      </w:r>
      <w:r>
        <w:rPr>
          <w:rStyle w:val="IP"/>
        </w:rPr>
        <w:t>5 inches</w:t>
      </w:r>
      <w:r>
        <w:rPr>
          <w:rStyle w:val="SI"/>
        </w:rPr>
        <w:t xml:space="preserve"> (127 mm)</w:t>
      </w:r>
      <w:r>
        <w:rPr/>
        <w:t xml:space="preserve"> exclusive of nosing or less than </w:t>
      </w:r>
      <w:r>
        <w:rPr>
          <w:rStyle w:val="IP"/>
        </w:rPr>
        <w:t>8-1/2 inches</w:t>
      </w:r>
      <w:r>
        <w:rPr>
          <w:rStyle w:val="SI"/>
        </w:rPr>
        <w:t xml:space="preserve"> (216 mm)</w:t>
      </w:r>
      <w:r>
        <w:rPr/>
        <w:t xml:space="preserve">, including the nosing, tread width is not to be less than </w:t>
      </w:r>
      <w:r>
        <w:rPr>
          <w:rStyle w:val="IP"/>
        </w:rPr>
        <w:t>7 inches</w:t>
      </w:r>
      <w:r>
        <w:rPr>
          <w:rStyle w:val="SI"/>
        </w:rPr>
        <w:t xml:space="preserve"> (178 mm)</w:t>
      </w:r>
      <w:r>
        <w:rPr/>
        <w:t xml:space="preserve">, and riser height is not to be more than </w:t>
      </w:r>
      <w:r>
        <w:rPr>
          <w:rStyle w:val="IP"/>
        </w:rPr>
        <w:t>9-1/2 inches</w:t>
      </w:r>
      <w:r>
        <w:rPr>
          <w:rStyle w:val="SI"/>
        </w:rPr>
        <w:t xml:space="preserve"> (241 mm)</w:t>
      </w:r>
      <w:r>
        <w:rPr/>
        <w:t>.</w:t>
      </w:r>
    </w:p>
    <w:p>
      <w:pPr>
        <w:pStyle w:val="CMT"/>
        <w:rPr/>
      </w:pPr>
      <w:r>
        <w:rPr/>
        <w:t>First subparagraph below is based on requirements in the IBC for alternating tread devices used as an element of a means of egress.</w:t>
      </w:r>
    </w:p>
    <w:p>
      <w:pPr>
        <w:pStyle w:val="PR2"/>
        <w:numPr>
          <w:ilvl w:val="5"/>
          <w:numId w:val="1"/>
        </w:numPr>
        <w:rPr/>
      </w:pPr>
      <w:r>
        <w:rPr/>
        <w:t xml:space="preserve">Tread depth is not to be less than </w:t>
      </w:r>
      <w:r>
        <w:rPr>
          <w:rStyle w:val="IP"/>
        </w:rPr>
        <w:t>8-1/2 inches</w:t>
      </w:r>
      <w:r>
        <w:rPr>
          <w:rStyle w:val="SI"/>
        </w:rPr>
        <w:t xml:space="preserve"> (216 mm)</w:t>
      </w:r>
      <w:r>
        <w:rPr/>
        <w:t xml:space="preserve"> exclusive of nosing or less than </w:t>
      </w:r>
      <w:r>
        <w:rPr>
          <w:rStyle w:val="IP"/>
        </w:rPr>
        <w:t>10-1/2 inches</w:t>
      </w:r>
      <w:r>
        <w:rPr>
          <w:rStyle w:val="SI"/>
        </w:rPr>
        <w:t xml:space="preserve"> (267 mm)</w:t>
      </w:r>
      <w:r>
        <w:rPr/>
        <w:t xml:space="preserve">, including the nosing, tread width is not to be less than </w:t>
      </w:r>
      <w:r>
        <w:rPr>
          <w:rStyle w:val="IP"/>
        </w:rPr>
        <w:t>7 inches</w:t>
      </w:r>
      <w:r>
        <w:rPr>
          <w:rStyle w:val="SI"/>
        </w:rPr>
        <w:t xml:space="preserve"> (178 mm)</w:t>
      </w:r>
      <w:r>
        <w:rPr/>
        <w:t xml:space="preserve">, and riser height is not to be more than </w:t>
      </w:r>
      <w:r>
        <w:rPr>
          <w:rStyle w:val="IP"/>
        </w:rPr>
        <w:t>8 inches</w:t>
      </w:r>
      <w:r>
        <w:rPr>
          <w:rStyle w:val="SI"/>
        </w:rPr>
        <w:t xml:space="preserve"> (203 mm)</w:t>
      </w:r>
      <w:r>
        <w:rPr/>
        <w:t>.</w:t>
      </w:r>
    </w:p>
    <w:p>
      <w:pPr>
        <w:pStyle w:val="PR2"/>
        <w:numPr>
          <w:ilvl w:val="5"/>
          <w:numId w:val="1"/>
        </w:numPr>
        <w:rPr/>
      </w:pPr>
      <w:r>
        <w:rPr/>
        <w:t>Fabricate from [</w:t>
      </w:r>
      <w:r>
        <w:rPr>
          <w:b/>
        </w:rPr>
        <w:t>steel</w:t>
      </w:r>
      <w:r>
        <w:rPr/>
        <w:t>] [</w:t>
      </w:r>
      <w:r>
        <w:rPr>
          <w:b/>
        </w:rPr>
        <w:t>stainless steel</w:t>
      </w:r>
      <w:r>
        <w:rPr/>
        <w:t>] [</w:t>
      </w:r>
      <w:r>
        <w:rPr>
          <w:b/>
        </w:rPr>
        <w:t>aluminum</w:t>
      </w:r>
      <w:r>
        <w:rPr/>
        <w:t>] and assemble by welding or with stainless steel fasteners.</w:t>
      </w:r>
    </w:p>
    <w:p>
      <w:pPr>
        <w:pStyle w:val="PR2"/>
        <w:numPr>
          <w:ilvl w:val="5"/>
          <w:numId w:val="1"/>
        </w:numPr>
        <w:rPr/>
      </w:pPr>
      <w:r>
        <w:rPr/>
        <w:t>Comply with applicable railing requirements in Section 055213 "Pipe and Tube Railings."</w:t>
      </w:r>
    </w:p>
    <w:p>
      <w:pPr>
        <w:pStyle w:val="PR1"/>
        <w:numPr>
          <w:ilvl w:val="4"/>
          <w:numId w:val="1"/>
        </w:numPr>
        <w:rPr/>
      </w:pPr>
      <w:r>
        <w:rPr/>
        <w:t>Galvanize[</w:t>
      </w:r>
      <w:r>
        <w:rPr>
          <w:b/>
        </w:rPr>
        <w:t> and prime</w:t>
      </w:r>
      <w:r>
        <w:rPr/>
        <w:t>] [</w:t>
      </w:r>
      <w:r>
        <w:rPr>
          <w:b/>
        </w:rPr>
        <w:t>exterior </w:t>
      </w:r>
      <w:r>
        <w:rPr/>
        <w:t>]steel alternating tread devices, including treads, railings, brackets, and fasteners.</w:t>
      </w:r>
    </w:p>
    <w:p>
      <w:pPr>
        <w:pStyle w:val="PR1"/>
        <w:numPr>
          <w:ilvl w:val="4"/>
          <w:numId w:val="1"/>
        </w:numPr>
        <w:rPr/>
      </w:pPr>
      <w:r>
        <w:rPr/>
        <w:t>Prime [</w:t>
      </w:r>
      <w:r>
        <w:rPr>
          <w:b/>
        </w:rPr>
        <w:t>exterior </w:t>
      </w:r>
      <w:r>
        <w:rPr/>
        <w:t>]steel alternating tread devices, including treads, railings, brackets, and fasteners, with [</w:t>
      </w:r>
      <w:r>
        <w:rPr>
          <w:b/>
        </w:rPr>
        <w:t>zinc-rich primer.</w:t>
      </w:r>
      <w:r>
        <w:rPr/>
        <w:t>] [</w:t>
      </w:r>
      <w:r>
        <w:rPr>
          <w:b/>
        </w:rPr>
        <w:t>primer specified in Section 099600 "High-Performance Coatings."</w:t>
      </w:r>
      <w:r>
        <w:rPr/>
        <w:t>]</w:t>
      </w:r>
    </w:p>
    <w:p>
      <w:pPr>
        <w:pStyle w:val="ART"/>
        <w:numPr>
          <w:ilvl w:val="3"/>
          <w:numId w:val="1"/>
        </w:numPr>
        <w:ind w:hanging="0" w:left="0"/>
        <w:rPr/>
      </w:pPr>
      <w:r>
        <w:rPr/>
        <w:t>METAL SHIPS' LADDERS AND PIPE CROSSOVERS</w:t>
      </w:r>
    </w:p>
    <w:p>
      <w:pPr>
        <w:pStyle w:val="CMT"/>
        <w:rPr/>
      </w:pPr>
      <w:r>
        <w:rPr/>
        <w:t>Verify that use of ships' ladders is acceptable to authorities having jurisdiction before retaining this article. ANSI/ASC A14.3 and OSHA regulations discourage use of ships' ladders 60 degrees or steeper. See the Evaluations.</w:t>
      </w:r>
    </w:p>
    <w:p>
      <w:pPr>
        <w:pStyle w:val="PR1"/>
        <w:numPr>
          <w:ilvl w:val="4"/>
          <w:numId w:val="1"/>
        </w:numPr>
        <w:rPr/>
      </w:pPr>
      <w:r>
        <w:rPr/>
        <w:t>Provide metal [</w:t>
      </w:r>
      <w:r>
        <w:rPr>
          <w:b/>
        </w:rPr>
        <w:t>ships' ladders</w:t>
      </w:r>
      <w:r>
        <w:rPr/>
        <w:t>] [</w:t>
      </w:r>
      <w:r>
        <w:rPr>
          <w:b/>
        </w:rPr>
        <w:t>and</w:t>
      </w:r>
      <w:r>
        <w:rPr/>
        <w:t>] [</w:t>
      </w:r>
      <w:r>
        <w:rPr>
          <w:b/>
        </w:rPr>
        <w:t>pipe crossovers</w:t>
      </w:r>
      <w:r>
        <w:rPr/>
        <w:t>] where indicated. Fabricate of open-type construction with channel or plate stringers and pipe and tube railings unless otherwise indicated. Provide brackets and fittings for installation.</w:t>
      </w:r>
    </w:p>
    <w:p>
      <w:pPr>
        <w:pStyle w:val="PR2"/>
        <w:numPr>
          <w:ilvl w:val="5"/>
          <w:numId w:val="1"/>
        </w:numPr>
        <w:spacing w:before="240" w:after="0"/>
        <w:rPr/>
      </w:pPr>
      <w:r>
        <w:rPr/>
        <w:t xml:space="preserve">Treads are not to be less than </w:t>
      </w:r>
      <w:r>
        <w:rPr>
          <w:rStyle w:val="IP"/>
        </w:rPr>
        <w:t>5 inches</w:t>
      </w:r>
      <w:r>
        <w:rPr>
          <w:rStyle w:val="SI"/>
        </w:rPr>
        <w:t xml:space="preserve"> (127 mm)</w:t>
      </w:r>
      <w:r>
        <w:rPr/>
        <w:t xml:space="preserve"> exclusive of nosing or less than </w:t>
      </w:r>
      <w:r>
        <w:rPr>
          <w:rStyle w:val="IP"/>
        </w:rPr>
        <w:t>8-1/2 inches</w:t>
      </w:r>
      <w:r>
        <w:rPr>
          <w:rStyle w:val="SI"/>
        </w:rPr>
        <w:t xml:space="preserve"> (216 mm)</w:t>
      </w:r>
      <w:r>
        <w:rPr/>
        <w:t xml:space="preserve"> including the nosing, and riser height is not to be more than </w:t>
      </w:r>
      <w:r>
        <w:rPr>
          <w:rStyle w:val="IP"/>
        </w:rPr>
        <w:t>9-1/2 inches</w:t>
      </w:r>
      <w:r>
        <w:rPr>
          <w:rStyle w:val="SI"/>
        </w:rPr>
        <w:t xml:space="preserve"> (241 mm)</w:t>
      </w:r>
      <w:r>
        <w:rPr/>
        <w:t>.</w:t>
      </w:r>
    </w:p>
    <w:p>
      <w:pPr>
        <w:pStyle w:val="PR2"/>
        <w:numPr>
          <w:ilvl w:val="5"/>
          <w:numId w:val="1"/>
        </w:numPr>
        <w:rPr/>
      </w:pPr>
      <w:r>
        <w:rPr/>
        <w:t>Fabricate [</w:t>
      </w:r>
      <w:r>
        <w:rPr>
          <w:b/>
        </w:rPr>
        <w:t>ships' ladders</w:t>
      </w:r>
      <w:r>
        <w:rPr/>
        <w:t>] [</w:t>
      </w:r>
      <w:r>
        <w:rPr>
          <w:b/>
        </w:rPr>
        <w:t>and</w:t>
      </w:r>
      <w:r>
        <w:rPr/>
        <w:t>] [</w:t>
      </w:r>
      <w:r>
        <w:rPr>
          <w:b/>
        </w:rPr>
        <w:t>pipe crossovers</w:t>
      </w:r>
      <w:r>
        <w:rPr/>
        <w:t>], including railings from [</w:t>
      </w:r>
      <w:r>
        <w:rPr>
          <w:b/>
        </w:rPr>
        <w:t>steel</w:t>
      </w:r>
      <w:r>
        <w:rPr/>
        <w:t>] [</w:t>
      </w:r>
      <w:r>
        <w:rPr>
          <w:b/>
        </w:rPr>
        <w:t>stainless steel</w:t>
      </w:r>
      <w:r>
        <w:rPr/>
        <w:t>] [</w:t>
      </w:r>
      <w:r>
        <w:rPr>
          <w:b/>
        </w:rPr>
        <w:t>aluminum</w:t>
      </w:r>
      <w:r>
        <w:rPr/>
        <w:t>].</w:t>
      </w:r>
    </w:p>
    <w:p>
      <w:pPr>
        <w:pStyle w:val="PR2"/>
        <w:numPr>
          <w:ilvl w:val="5"/>
          <w:numId w:val="1"/>
        </w:numPr>
        <w:rPr/>
      </w:pPr>
      <w:r>
        <w:rPr/>
        <w:t>Fabricate treads[</w:t>
      </w:r>
      <w:r>
        <w:rPr>
          <w:b/>
        </w:rPr>
        <w:t> and platforms</w:t>
      </w:r>
      <w:r>
        <w:rPr/>
        <w:t>] from [</w:t>
      </w:r>
      <w:r>
        <w:rPr>
          <w:b/>
        </w:rPr>
        <w:t>welded or pressure-locked steel bar</w:t>
      </w:r>
      <w:r>
        <w:rPr/>
        <w:t>] [</w:t>
      </w:r>
      <w:r>
        <w:rPr>
          <w:b/>
        </w:rPr>
        <w:t>pressure-locked stainless steel bar</w:t>
      </w:r>
      <w:r>
        <w:rPr/>
        <w:t>] [</w:t>
      </w:r>
      <w:r>
        <w:rPr>
          <w:b/>
        </w:rPr>
        <w:t>pressure-locked aluminum bar</w:t>
      </w:r>
      <w:r>
        <w:rPr/>
        <w:t>] [</w:t>
      </w:r>
      <w:r>
        <w:rPr>
          <w:b/>
        </w:rPr>
        <w:t>extruded-aluminum plank</w:t>
      </w:r>
      <w:r>
        <w:rPr/>
        <w:t>] grating. Limit openings in gratings to no more than [</w:t>
      </w:r>
      <w:r>
        <w:rPr>
          <w:rStyle w:val="IP"/>
          <w:b/>
        </w:rPr>
        <w:t>1/2 inch</w:t>
      </w:r>
      <w:r>
        <w:rPr>
          <w:rStyle w:val="SI"/>
          <w:b/>
        </w:rPr>
        <w:t xml:space="preserve"> (12 mm)</w:t>
      </w:r>
      <w:r>
        <w:rPr/>
        <w:t>] [</w:t>
      </w:r>
      <w:r>
        <w:rPr>
          <w:rStyle w:val="IP"/>
          <w:b/>
        </w:rPr>
        <w:t>3/4 inch</w:t>
      </w:r>
      <w:r>
        <w:rPr>
          <w:rStyle w:val="SI"/>
          <w:b/>
        </w:rPr>
        <w:t xml:space="preserve"> (19 mm)</w:t>
      </w:r>
      <w:r>
        <w:rPr/>
        <w:t>] in least dimension.</w:t>
      </w:r>
    </w:p>
    <w:p>
      <w:pPr>
        <w:pStyle w:val="PR2"/>
        <w:numPr>
          <w:ilvl w:val="5"/>
          <w:numId w:val="1"/>
        </w:numPr>
        <w:rPr/>
      </w:pPr>
      <w:r>
        <w:rPr/>
        <w:t>Fabricate treads[</w:t>
      </w:r>
      <w:r>
        <w:rPr>
          <w:b/>
        </w:rPr>
        <w:t> and platforms</w:t>
      </w:r>
      <w:r>
        <w:rPr/>
        <w:t>] from [</w:t>
      </w:r>
      <w:r>
        <w:rPr>
          <w:b/>
        </w:rPr>
        <w:t>rolled-steel floor</w:t>
      </w:r>
      <w:r>
        <w:rPr/>
        <w:t>] [</w:t>
      </w:r>
      <w:r>
        <w:rPr>
          <w:b/>
        </w:rPr>
        <w:t>rolled-stainless steel floor</w:t>
      </w:r>
      <w:r>
        <w:rPr/>
        <w:t>] [</w:t>
      </w:r>
      <w:r>
        <w:rPr>
          <w:b/>
        </w:rPr>
        <w:t>rolled-aluminum-alloy tread</w:t>
      </w:r>
      <w:r>
        <w:rPr/>
        <w:t>] [</w:t>
      </w:r>
      <w:r>
        <w:rPr>
          <w:b/>
        </w:rPr>
        <w:t>abrasive-surface floor</w:t>
      </w:r>
      <w:r>
        <w:rPr/>
        <w:t>] plate.</w:t>
      </w:r>
    </w:p>
    <w:p>
      <w:pPr>
        <w:pStyle w:val="PR2"/>
        <w:numPr>
          <w:ilvl w:val="5"/>
          <w:numId w:val="1"/>
        </w:numPr>
        <w:rPr/>
      </w:pPr>
      <w:r>
        <w:rPr/>
        <w:t>Comply with applicable railing requirements in Section 055213 "Pipe and Tube Railings."</w:t>
      </w:r>
    </w:p>
    <w:p>
      <w:pPr>
        <w:pStyle w:val="PR1"/>
        <w:numPr>
          <w:ilvl w:val="4"/>
          <w:numId w:val="1"/>
        </w:numPr>
        <w:rPr/>
      </w:pPr>
      <w:r>
        <w:rPr/>
        <w:t>Galvanize[</w:t>
      </w:r>
      <w:r>
        <w:rPr>
          <w:b/>
        </w:rPr>
        <w:t> and prime</w:t>
      </w:r>
      <w:r>
        <w:rPr/>
        <w:t>] [</w:t>
      </w:r>
      <w:r>
        <w:rPr>
          <w:b/>
        </w:rPr>
        <w:t>exterior </w:t>
      </w:r>
      <w:r>
        <w:rPr/>
        <w:t>]steel [</w:t>
      </w:r>
      <w:r>
        <w:rPr>
          <w:b/>
        </w:rPr>
        <w:t>ships' ladders</w:t>
      </w:r>
      <w:r>
        <w:rPr/>
        <w:t>] [</w:t>
      </w:r>
      <w:r>
        <w:rPr>
          <w:b/>
        </w:rPr>
        <w:t>and</w:t>
      </w:r>
      <w:r>
        <w:rPr/>
        <w:t>] [</w:t>
      </w:r>
      <w:r>
        <w:rPr>
          <w:b/>
        </w:rPr>
        <w:t>pipe crossovers</w:t>
      </w:r>
      <w:r>
        <w:rPr/>
        <w:t>], including treads, railings, brackets, and fasteners.</w:t>
      </w:r>
    </w:p>
    <w:p>
      <w:pPr>
        <w:pStyle w:val="PR1"/>
        <w:numPr>
          <w:ilvl w:val="4"/>
          <w:numId w:val="1"/>
        </w:numPr>
        <w:rPr/>
      </w:pPr>
      <w:r>
        <w:rPr/>
        <w:t>Prime [</w:t>
      </w:r>
      <w:r>
        <w:rPr>
          <w:b/>
        </w:rPr>
        <w:t>exterior </w:t>
      </w:r>
      <w:r>
        <w:rPr/>
        <w:t>]steel [</w:t>
      </w:r>
      <w:r>
        <w:rPr>
          <w:b/>
        </w:rPr>
        <w:t>ships' ladders</w:t>
      </w:r>
      <w:r>
        <w:rPr/>
        <w:t>] [</w:t>
      </w:r>
      <w:r>
        <w:rPr>
          <w:b/>
        </w:rPr>
        <w:t>and</w:t>
      </w:r>
      <w:r>
        <w:rPr/>
        <w:t>] [</w:t>
      </w:r>
      <w:r>
        <w:rPr>
          <w:b/>
        </w:rPr>
        <w:t>pipe crossovers</w:t>
      </w:r>
      <w:r>
        <w:rPr/>
        <w:t>], including treads, railings, brackets, and fasteners, with [</w:t>
      </w:r>
      <w:r>
        <w:rPr>
          <w:b/>
        </w:rPr>
        <w:t>zinc-rich primer.</w:t>
      </w:r>
      <w:r>
        <w:rPr/>
        <w:t>] [</w:t>
      </w:r>
      <w:r>
        <w:rPr>
          <w:b/>
        </w:rPr>
        <w:t>primer specified in Section 099600 "High-Performance Coatings."</w:t>
      </w:r>
      <w:r>
        <w:rPr/>
        <w:t>]</w:t>
      </w:r>
    </w:p>
    <w:p>
      <w:pPr>
        <w:pStyle w:val="ART"/>
        <w:numPr>
          <w:ilvl w:val="3"/>
          <w:numId w:val="1"/>
        </w:numPr>
        <w:ind w:hanging="0" w:left="0"/>
        <w:rPr/>
      </w:pPr>
      <w:r>
        <w:rPr/>
        <w:t>METAL FLOOR PLATE</w:t>
      </w:r>
    </w:p>
    <w:p>
      <w:pPr>
        <w:pStyle w:val="PR1"/>
        <w:numPr>
          <w:ilvl w:val="4"/>
          <w:numId w:val="1"/>
        </w:numPr>
        <w:rPr/>
      </w:pPr>
      <w:r>
        <w:rPr/>
        <w:t>Fabricate from [</w:t>
      </w:r>
      <w:r>
        <w:rPr>
          <w:b/>
        </w:rPr>
        <w:t>rolled-steel floor</w:t>
      </w:r>
      <w:r>
        <w:rPr/>
        <w:t>] [</w:t>
      </w:r>
      <w:r>
        <w:rPr>
          <w:b/>
        </w:rPr>
        <w:t>rolled-stainless steel floor</w:t>
      </w:r>
      <w:r>
        <w:rPr/>
        <w:t>] [</w:t>
      </w:r>
      <w:r>
        <w:rPr>
          <w:b/>
        </w:rPr>
        <w:t>rolled-aluminum-alloy tread</w:t>
      </w:r>
      <w:r>
        <w:rPr/>
        <w:t>] [</w:t>
      </w:r>
      <w:r>
        <w:rPr>
          <w:b/>
        </w:rPr>
        <w:t>abrasive-surface floor</w:t>
      </w:r>
      <w:r>
        <w:rPr/>
        <w:t>] plate of thickness indicated below:</w:t>
      </w:r>
    </w:p>
    <w:p>
      <w:pPr>
        <w:pStyle w:val="PR2"/>
        <w:numPr>
          <w:ilvl w:val="5"/>
          <w:numId w:val="1"/>
        </w:numPr>
        <w:spacing w:before="240" w:after="0"/>
        <w:rPr/>
      </w:pPr>
      <w:r>
        <w:rPr/>
        <w:t>Thickness: [</w:t>
      </w:r>
      <w:r>
        <w:rPr>
          <w:rStyle w:val="IP"/>
          <w:b/>
        </w:rPr>
        <w:t>1/8 inch</w:t>
      </w:r>
      <w:r>
        <w:rPr>
          <w:rStyle w:val="SI"/>
          <w:b/>
        </w:rPr>
        <w:t xml:space="preserve"> (3.2 mm)</w:t>
      </w:r>
      <w:r>
        <w:rPr/>
        <w:t>] [</w:t>
      </w:r>
      <w:r>
        <w:rPr>
          <w:rStyle w:val="IP"/>
          <w:b/>
        </w:rPr>
        <w:t>3/16 inch</w:t>
      </w:r>
      <w:r>
        <w:rPr>
          <w:rStyle w:val="SI"/>
          <w:b/>
        </w:rPr>
        <w:t xml:space="preserve"> (4.8 mm)</w:t>
      </w:r>
      <w:r>
        <w:rPr/>
        <w:t>] [</w:t>
      </w:r>
      <w:r>
        <w:rPr>
          <w:rStyle w:val="IP"/>
          <w:b/>
        </w:rPr>
        <w:t>1/4 inch</w:t>
      </w:r>
      <w:r>
        <w:rPr>
          <w:rStyle w:val="SI"/>
          <w:b/>
        </w:rPr>
        <w:t xml:space="preserve"> (6.4 mm)</w:t>
      </w:r>
      <w:r>
        <w:rPr/>
        <w:t>] [</w:t>
      </w:r>
      <w:r>
        <w:rPr>
          <w:rStyle w:val="IP"/>
          <w:b/>
        </w:rPr>
        <w:t>5/16 inch</w:t>
      </w:r>
      <w:r>
        <w:rPr>
          <w:rStyle w:val="SI"/>
          <w:b/>
        </w:rPr>
        <w:t xml:space="preserve"> (8 mm)</w:t>
      </w:r>
      <w:r>
        <w:rPr/>
        <w:t>] [</w:t>
      </w:r>
      <w:r>
        <w:rPr>
          <w:rStyle w:val="IP"/>
          <w:b/>
        </w:rPr>
        <w:t>3/8 inch</w:t>
      </w:r>
      <w:r>
        <w:rPr>
          <w:rStyle w:val="SI"/>
          <w:b/>
        </w:rPr>
        <w:t xml:space="preserve"> (9.5 mm)</w:t>
      </w:r>
      <w:r>
        <w:rPr/>
        <w:t>] [</w:t>
      </w:r>
      <w:r>
        <w:rPr>
          <w:b/>
        </w:rPr>
        <w:t>As indicated</w:t>
      </w:r>
      <w:r>
        <w:rPr/>
        <w:t>].</w:t>
      </w:r>
    </w:p>
    <w:p>
      <w:pPr>
        <w:pStyle w:val="PR1"/>
        <w:numPr>
          <w:ilvl w:val="4"/>
          <w:numId w:val="1"/>
        </w:numPr>
        <w:rPr/>
      </w:pPr>
      <w:r>
        <w:rPr/>
        <w:t>Provide grating sections where indicated, fabricated from [</w:t>
      </w:r>
      <w:r>
        <w:rPr>
          <w:b/>
        </w:rPr>
        <w:t>welded or pressure-locked steel bar</w:t>
      </w:r>
      <w:r>
        <w:rPr/>
        <w:t>] [</w:t>
      </w:r>
      <w:r>
        <w:rPr>
          <w:b/>
        </w:rPr>
        <w:t>pressure-locked stainless steel bar</w:t>
      </w:r>
      <w:r>
        <w:rPr/>
        <w:t>] [</w:t>
      </w:r>
      <w:r>
        <w:rPr>
          <w:b/>
        </w:rPr>
        <w:t>pressure-locked aluminum bar</w:t>
      </w:r>
      <w:r>
        <w:rPr/>
        <w:t>] [</w:t>
      </w:r>
      <w:r>
        <w:rPr>
          <w:b/>
        </w:rPr>
        <w:t>extruded-aluminum plank</w:t>
      </w:r>
      <w:r>
        <w:rPr/>
        <w:t>] grating. Limit openings in gratings to no more than [</w:t>
      </w:r>
      <w:r>
        <w:rPr>
          <w:rStyle w:val="IP"/>
          <w:b/>
        </w:rPr>
        <w:t>1/2 inch</w:t>
      </w:r>
      <w:r>
        <w:rPr>
          <w:rStyle w:val="SI"/>
          <w:b/>
        </w:rPr>
        <w:t xml:space="preserve"> (12 mm)</w:t>
      </w:r>
      <w:r>
        <w:rPr/>
        <w:t>] [</w:t>
      </w:r>
      <w:r>
        <w:rPr>
          <w:rStyle w:val="IP"/>
          <w:b/>
        </w:rPr>
        <w:t>3/4 inch</w:t>
      </w:r>
      <w:r>
        <w:rPr>
          <w:rStyle w:val="SI"/>
          <w:b/>
        </w:rPr>
        <w:t xml:space="preserve"> (19 mm)</w:t>
      </w:r>
      <w:r>
        <w:rPr/>
        <w:t>] [</w:t>
      </w:r>
      <w:r>
        <w:rPr>
          <w:rStyle w:val="IP"/>
          <w:b/>
        </w:rPr>
        <w:t>1 inch</w:t>
      </w:r>
      <w:r>
        <w:rPr>
          <w:rStyle w:val="SI"/>
          <w:b/>
        </w:rPr>
        <w:t xml:space="preserve"> (25 mm)</w:t>
      </w:r>
      <w:r>
        <w:rPr/>
        <w:t>] in least dimension.</w:t>
      </w:r>
    </w:p>
    <w:p>
      <w:pPr>
        <w:pStyle w:val="PR1"/>
        <w:numPr>
          <w:ilvl w:val="4"/>
          <w:numId w:val="1"/>
        </w:numPr>
        <w:rPr/>
      </w:pPr>
      <w:r>
        <w:rPr/>
        <w:t>Provide [</w:t>
      </w:r>
      <w:r>
        <w:rPr>
          <w:b/>
        </w:rPr>
        <w:t>steel</w:t>
      </w:r>
      <w:r>
        <w:rPr/>
        <w:t>] [</w:t>
      </w:r>
      <w:r>
        <w:rPr>
          <w:b/>
        </w:rPr>
        <w:t>stainless steel</w:t>
      </w:r>
      <w:r>
        <w:rPr/>
        <w:t>] [</w:t>
      </w:r>
      <w:r>
        <w:rPr>
          <w:b/>
        </w:rPr>
        <w:t>aluminum</w:t>
      </w:r>
      <w:r>
        <w:rPr/>
        <w:t>] angle supports as indicated.</w:t>
      </w:r>
    </w:p>
    <w:p>
      <w:pPr>
        <w:pStyle w:val="PR1"/>
        <w:numPr>
          <w:ilvl w:val="4"/>
          <w:numId w:val="1"/>
        </w:numPr>
        <w:rPr/>
      </w:pPr>
      <w:r>
        <w:rPr/>
        <w:t>Include [</w:t>
      </w:r>
      <w:r>
        <w:rPr>
          <w:b/>
        </w:rPr>
        <w:t>steel</w:t>
      </w:r>
      <w:r>
        <w:rPr/>
        <w:t>] [</w:t>
      </w:r>
      <w:r>
        <w:rPr>
          <w:b/>
        </w:rPr>
        <w:t>stainless steel</w:t>
      </w:r>
      <w:r>
        <w:rPr/>
        <w:t>] [</w:t>
      </w:r>
      <w:r>
        <w:rPr>
          <w:b/>
        </w:rPr>
        <w:t>aluminum</w:t>
      </w:r>
      <w:r>
        <w:rPr/>
        <w:t>] angle stiffeners, and fixed and removable sections as indicated.</w:t>
      </w:r>
    </w:p>
    <w:p>
      <w:pPr>
        <w:pStyle w:val="PR1"/>
        <w:numPr>
          <w:ilvl w:val="4"/>
          <w:numId w:val="1"/>
        </w:numPr>
        <w:rPr/>
      </w:pPr>
      <w:r>
        <w:rPr/>
        <w:t>Provide flush [</w:t>
      </w:r>
      <w:r>
        <w:rPr>
          <w:b/>
        </w:rPr>
        <w:t>steel</w:t>
      </w:r>
      <w:r>
        <w:rPr/>
        <w:t>] [</w:t>
      </w:r>
      <w:r>
        <w:rPr>
          <w:b/>
        </w:rPr>
        <w:t>stainless steel</w:t>
      </w:r>
      <w:r>
        <w:rPr/>
        <w:t>] [</w:t>
      </w:r>
      <w:r>
        <w:rPr>
          <w:b/>
        </w:rPr>
        <w:t>aluminum</w:t>
      </w:r>
      <w:r>
        <w:rPr/>
        <w:t>] bar drop handles for lifting removable sections, one at each end of each section.</w:t>
      </w:r>
    </w:p>
    <w:p>
      <w:pPr>
        <w:pStyle w:val="ART"/>
        <w:numPr>
          <w:ilvl w:val="3"/>
          <w:numId w:val="1"/>
        </w:numPr>
        <w:ind w:hanging="0" w:left="0"/>
        <w:rPr/>
      </w:pPr>
      <w:r>
        <w:rPr/>
        <w:t>ELEVATOR PIT SUMP COVERS</w:t>
      </w:r>
    </w:p>
    <w:p>
      <w:pPr>
        <w:pStyle w:val="CMT"/>
        <w:rPr/>
      </w:pPr>
      <w:r>
        <w:rPr/>
        <w:t>Retain one of first two paragraphs below.</w:t>
      </w:r>
    </w:p>
    <w:p>
      <w:pPr>
        <w:pStyle w:val="PR1"/>
        <w:numPr>
          <w:ilvl w:val="4"/>
          <w:numId w:val="1"/>
        </w:numPr>
        <w:rPr/>
      </w:pPr>
      <w:r>
        <w:rPr/>
        <w:t>Fabricate from [</w:t>
      </w:r>
      <w:r>
        <w:rPr>
          <w:rStyle w:val="IP"/>
          <w:b/>
        </w:rPr>
        <w:t>1/8-inch</w:t>
      </w:r>
      <w:r>
        <w:rPr>
          <w:rStyle w:val="SI"/>
          <w:b/>
        </w:rPr>
        <w:t xml:space="preserve"> (3.2-mm)</w:t>
      </w:r>
      <w:r>
        <w:rPr/>
        <w:t>] [</w:t>
      </w:r>
      <w:r>
        <w:rPr>
          <w:rStyle w:val="IP"/>
          <w:b/>
        </w:rPr>
        <w:t>3/16-inch</w:t>
      </w:r>
      <w:r>
        <w:rPr>
          <w:rStyle w:val="SI"/>
          <w:b/>
        </w:rPr>
        <w:t xml:space="preserve"> (4.8-mm)</w:t>
      </w:r>
      <w:r>
        <w:rPr/>
        <w:t>] [</w:t>
      </w:r>
      <w:r>
        <w:rPr>
          <w:b/>
        </w:rPr>
        <w:t>rolled-steel</w:t>
      </w:r>
      <w:r>
        <w:rPr/>
        <w:t>] [</w:t>
      </w:r>
      <w:r>
        <w:rPr>
          <w:b/>
        </w:rPr>
        <w:t>abrasive-surface</w:t>
      </w:r>
      <w:r>
        <w:rPr/>
        <w:t xml:space="preserve">] floor plate with four </w:t>
      </w:r>
      <w:r>
        <w:rPr>
          <w:rStyle w:val="IP"/>
        </w:rPr>
        <w:t>1-inch-</w:t>
      </w:r>
      <w:r>
        <w:rPr>
          <w:rStyle w:val="SI"/>
        </w:rPr>
        <w:t xml:space="preserve"> (25-mm-)</w:t>
      </w:r>
      <w:r>
        <w:rPr/>
        <w:t xml:space="preserve"> diameter holes for water drainage and for lifting.</w:t>
      </w:r>
    </w:p>
    <w:p>
      <w:pPr>
        <w:pStyle w:val="PR1"/>
        <w:numPr>
          <w:ilvl w:val="4"/>
          <w:numId w:val="1"/>
        </w:numPr>
        <w:rPr/>
      </w:pPr>
      <w:r>
        <w:rPr/>
        <w:t>Fabricate from welded or pressure-locked steel bar grating. Limit openings in gratings to no more than [</w:t>
      </w:r>
      <w:r>
        <w:rPr>
          <w:rStyle w:val="IP"/>
          <w:b/>
        </w:rPr>
        <w:t>1/2 inch</w:t>
      </w:r>
      <w:r>
        <w:rPr>
          <w:rStyle w:val="SI"/>
          <w:b/>
        </w:rPr>
        <w:t xml:space="preserve"> (12 mm)</w:t>
      </w:r>
      <w:r>
        <w:rPr/>
        <w:t>] [</w:t>
      </w:r>
      <w:r>
        <w:rPr>
          <w:rStyle w:val="IP"/>
          <w:b/>
        </w:rPr>
        <w:t>3/4 inch</w:t>
      </w:r>
      <w:r>
        <w:rPr>
          <w:rStyle w:val="SI"/>
          <w:b/>
        </w:rPr>
        <w:t xml:space="preserve"> (19 mm)</w:t>
      </w:r>
      <w:r>
        <w:rPr/>
        <w:t>] [</w:t>
      </w:r>
      <w:r>
        <w:rPr>
          <w:rStyle w:val="IP"/>
          <w:b/>
        </w:rPr>
        <w:t>1 inch</w:t>
      </w:r>
      <w:r>
        <w:rPr>
          <w:rStyle w:val="SI"/>
          <w:b/>
        </w:rPr>
        <w:t xml:space="preserve"> (25 mm)</w:t>
      </w:r>
      <w:r>
        <w:rPr/>
        <w:t>] in least dimension.</w:t>
      </w:r>
    </w:p>
    <w:p>
      <w:pPr>
        <w:pStyle w:val="PR1"/>
        <w:numPr>
          <w:ilvl w:val="4"/>
          <w:numId w:val="1"/>
        </w:numPr>
        <w:rPr/>
      </w:pPr>
      <w:r>
        <w:rPr/>
        <w:t>Provide steel angle supports unless otherwise indicated.</w:t>
      </w:r>
    </w:p>
    <w:p>
      <w:pPr>
        <w:pStyle w:val="ART"/>
        <w:numPr>
          <w:ilvl w:val="3"/>
          <w:numId w:val="1"/>
        </w:numPr>
        <w:ind w:hanging="0" w:left="0"/>
        <w:rPr/>
      </w:pPr>
      <w:r>
        <w:rPr/>
        <w:t>STRUCTURAL-STEEL DOOR FRAMES</w:t>
      </w:r>
    </w:p>
    <w:p>
      <w:pPr>
        <w:pStyle w:val="CMT"/>
        <w:rPr/>
      </w:pPr>
      <w:r>
        <w:rPr/>
        <w:t>Retain this article for structural-steel door frames built into masonry or concrete walls and not attached to structural-steel building frame. Door frames connected to structural-steel framing are specified in Section 051200 "Structural Steel Framing."</w:t>
      </w:r>
    </w:p>
    <w:p>
      <w:pPr>
        <w:pStyle w:val="PR1"/>
        <w:numPr>
          <w:ilvl w:val="4"/>
          <w:numId w:val="1"/>
        </w:numPr>
        <w:rPr/>
      </w:pPr>
      <w:r>
        <w:rPr/>
        <w:t xml:space="preserve">Fabricate structural-steel door frames from steel shapes, plates, and bars of size and to dimensions indicated, fully welded together, with </w:t>
      </w:r>
      <w:r>
        <w:rPr>
          <w:rStyle w:val="IP"/>
        </w:rPr>
        <w:t>5/8-by-1-1/2-inch</w:t>
      </w:r>
      <w:r>
        <w:rPr>
          <w:rStyle w:val="SI"/>
        </w:rPr>
        <w:t xml:space="preserve"> (16-by-38-mm)</w:t>
      </w:r>
      <w:r>
        <w:rPr/>
        <w:t xml:space="preserve"> steel channel stops, unless otherwise indicated. Plug-weld built-up members and continuously weld exposed joints. Secure removable stops to frame with countersunk machine screws, uniformly spaced at not more than </w:t>
      </w:r>
      <w:r>
        <w:rPr>
          <w:rStyle w:val="IP"/>
        </w:rPr>
        <w:t>10 inches</w:t>
      </w:r>
      <w:r>
        <w:rPr>
          <w:rStyle w:val="SI"/>
        </w:rPr>
        <w:t xml:space="preserve"> (250 mm)</w:t>
      </w:r>
      <w:r>
        <w:rPr/>
        <w:t xml:space="preserve"> o.c. Reinforce frames and drill and tap as necessary to accept finish hardware.</w:t>
      </w:r>
    </w:p>
    <w:p>
      <w:pPr>
        <w:pStyle w:val="PR2"/>
        <w:numPr>
          <w:ilvl w:val="5"/>
          <w:numId w:val="1"/>
        </w:numPr>
        <w:spacing w:before="240" w:after="0"/>
        <w:rPr/>
      </w:pPr>
      <w:r>
        <w:rPr/>
        <w:t>Provide with integrally welded steel strap anchors for securing door frames into adjoining concrete or masonry.</w:t>
      </w:r>
    </w:p>
    <w:p>
      <w:pPr>
        <w:pStyle w:val="PR1"/>
        <w:numPr>
          <w:ilvl w:val="4"/>
          <w:numId w:val="1"/>
        </w:numPr>
        <w:rPr/>
      </w:pPr>
      <w:r>
        <w:rPr/>
        <w:t>Extend bottom of frames to floor elevation indicated with steel angle clips welded to frames for anchoring frame to floor with expansion shields and bolts.</w:t>
      </w:r>
    </w:p>
    <w:p>
      <w:pPr>
        <w:pStyle w:val="PR1"/>
        <w:numPr>
          <w:ilvl w:val="4"/>
          <w:numId w:val="1"/>
        </w:numPr>
        <w:rPr/>
      </w:pPr>
      <w:r>
        <w:rPr/>
        <w:t>Galvanize[</w:t>
      </w:r>
      <w:r>
        <w:rPr>
          <w:b/>
        </w:rPr>
        <w:t> and prime</w:t>
      </w:r>
      <w:r>
        <w:rPr/>
        <w:t>] [</w:t>
      </w:r>
      <w:r>
        <w:rPr>
          <w:b/>
        </w:rPr>
        <w:t>exterior </w:t>
      </w:r>
      <w:r>
        <w:rPr/>
        <w:t>]steel frames.</w:t>
      </w:r>
    </w:p>
    <w:p>
      <w:pPr>
        <w:pStyle w:val="PR1"/>
        <w:numPr>
          <w:ilvl w:val="4"/>
          <w:numId w:val="1"/>
        </w:numPr>
        <w:rPr/>
      </w:pPr>
      <w:r>
        <w:rPr/>
        <w:t>Prime [</w:t>
      </w:r>
      <w:r>
        <w:rPr>
          <w:b/>
        </w:rPr>
        <w:t>exterior </w:t>
      </w:r>
      <w:r>
        <w:rPr/>
        <w:t>]steel frames with [</w:t>
      </w:r>
      <w:r>
        <w:rPr>
          <w:b/>
        </w:rPr>
        <w:t>zinc-rich primer.</w:t>
      </w:r>
      <w:r>
        <w:rPr/>
        <w:t>] [</w:t>
      </w:r>
      <w:r>
        <w:rPr>
          <w:b/>
        </w:rPr>
        <w:t>primer specified in Section 099600 "High-Performance Coatings."</w:t>
      </w:r>
      <w:r>
        <w:rPr/>
        <w:t>]</w:t>
      </w:r>
    </w:p>
    <w:p>
      <w:pPr>
        <w:pStyle w:val="ART"/>
        <w:numPr>
          <w:ilvl w:val="3"/>
          <w:numId w:val="1"/>
        </w:numPr>
        <w:ind w:hanging="0" w:left="0"/>
        <w:rPr/>
      </w:pPr>
      <w:r>
        <w:rPr/>
        <w:t>MISCELLANEOUS STEEL TRIM</w:t>
      </w:r>
    </w:p>
    <w:p>
      <w:pPr>
        <w:pStyle w:val="PR1"/>
        <w:numPr>
          <w:ilvl w:val="4"/>
          <w:numId w:val="1"/>
        </w:numPr>
        <w:rPr/>
      </w:pPr>
      <w:r>
        <w:rPr/>
        <w:t>Unless otherwise indicated, fabricate units from steel shapes, plates, and bars of profiles shown with continuously welded joints and smooth exposed edges. Miter corners and use concealed field splices where possible.</w:t>
      </w:r>
    </w:p>
    <w:p>
      <w:pPr>
        <w:pStyle w:val="PR1"/>
        <w:numPr>
          <w:ilvl w:val="4"/>
          <w:numId w:val="1"/>
        </w:numPr>
        <w:rPr/>
      </w:pPr>
      <w:r>
        <w:rPr/>
        <w:t>Provide cutouts, fittings, and anchorages as needed to coordinate assembly and installation with other work.</w:t>
      </w:r>
    </w:p>
    <w:p>
      <w:pPr>
        <w:pStyle w:val="PR2"/>
        <w:numPr>
          <w:ilvl w:val="5"/>
          <w:numId w:val="1"/>
        </w:numPr>
        <w:spacing w:before="240" w:after="0"/>
        <w:rPr/>
      </w:pPr>
      <w:r>
        <w:rPr/>
        <w:t>Provide with integrally welded steel strap anchors for embedding in concrete or masonry construction.</w:t>
      </w:r>
    </w:p>
    <w:p>
      <w:pPr>
        <w:pStyle w:val="PR1"/>
        <w:numPr>
          <w:ilvl w:val="4"/>
          <w:numId w:val="1"/>
        </w:numPr>
        <w:rPr/>
      </w:pPr>
      <w:r>
        <w:rPr/>
        <w:t>Galvanize[</w:t>
      </w:r>
      <w:r>
        <w:rPr>
          <w:b/>
        </w:rPr>
        <w:t> and prime</w:t>
      </w:r>
      <w:r>
        <w:rPr/>
        <w:t>] [</w:t>
      </w:r>
      <w:r>
        <w:rPr>
          <w:b/>
        </w:rPr>
        <w:t>exterior </w:t>
      </w:r>
      <w:r>
        <w:rPr/>
        <w:t>]miscellaneous steel trim.</w:t>
      </w:r>
    </w:p>
    <w:p>
      <w:pPr>
        <w:pStyle w:val="PR1"/>
        <w:numPr>
          <w:ilvl w:val="4"/>
          <w:numId w:val="1"/>
        </w:numPr>
        <w:rPr/>
      </w:pPr>
      <w:r>
        <w:rPr/>
        <w:t>Prime [</w:t>
      </w:r>
      <w:r>
        <w:rPr>
          <w:b/>
        </w:rPr>
        <w:t>exterior </w:t>
      </w:r>
      <w:r>
        <w:rPr/>
        <w:t>]miscellaneous steel trim with [</w:t>
      </w:r>
      <w:r>
        <w:rPr>
          <w:b/>
        </w:rPr>
        <w:t>zinc-rich primer.</w:t>
      </w:r>
      <w:r>
        <w:rPr/>
        <w:t>] [</w:t>
      </w:r>
      <w:r>
        <w:rPr>
          <w:b/>
        </w:rPr>
        <w:t>primer specified in Section 099600 "High-Performance Coatings."</w:t>
      </w:r>
      <w:r>
        <w:rPr/>
        <w:t>]</w:t>
      </w:r>
    </w:p>
    <w:p>
      <w:pPr>
        <w:pStyle w:val="ART"/>
        <w:numPr>
          <w:ilvl w:val="3"/>
          <w:numId w:val="1"/>
        </w:numPr>
        <w:ind w:hanging="0" w:left="0"/>
        <w:rPr/>
      </w:pPr>
      <w:r>
        <w:rPr/>
        <w:t>METAL BOLLARDS</w:t>
      </w:r>
    </w:p>
    <w:p>
      <w:pPr>
        <w:pStyle w:val="CMT"/>
        <w:rPr/>
      </w:pPr>
      <w:r>
        <w:rPr/>
        <w:t>Usually, retain Schedule 80 steel pipe in first paragraph below. Schedule 40 is limited to non-secure applications.</w:t>
      </w:r>
    </w:p>
    <w:p>
      <w:pPr>
        <w:pStyle w:val="PR1"/>
        <w:numPr>
          <w:ilvl w:val="4"/>
          <w:numId w:val="1"/>
        </w:numPr>
        <w:rPr/>
      </w:pPr>
      <w:r>
        <w:rPr/>
        <w:t>Fabricate metal bollards from [</w:t>
      </w:r>
      <w:r>
        <w:rPr>
          <w:b/>
        </w:rPr>
        <w:t>Schedule 80 steel pipe</w:t>
      </w:r>
      <w:r>
        <w:rPr/>
        <w:t>] [</w:t>
      </w:r>
      <w:r>
        <w:rPr>
          <w:b/>
        </w:rPr>
        <w:t>Schedule 40 steel pipe</w:t>
      </w:r>
      <w:r>
        <w:rPr/>
        <w:t>] [</w:t>
      </w:r>
      <w:r>
        <w:rPr>
          <w:b/>
        </w:rPr>
        <w:t>Schedule 80 stainless steel, No. 4/180-grit finish</w:t>
      </w:r>
      <w:r>
        <w:rPr/>
        <w:t>] [</w:t>
      </w:r>
      <w:r>
        <w:rPr>
          <w:rStyle w:val="IP"/>
          <w:b/>
        </w:rPr>
        <w:t>1/4-inch</w:t>
      </w:r>
      <w:r>
        <w:rPr>
          <w:rStyle w:val="SI"/>
          <w:b/>
        </w:rPr>
        <w:t xml:space="preserve"> (6.4-mm)</w:t>
      </w:r>
      <w:r>
        <w:rPr>
          <w:b/>
        </w:rPr>
        <w:t xml:space="preserve"> wall-thickness rectangular steel tubing</w:t>
      </w:r>
      <w:r>
        <w:rPr/>
        <w:t>] [</w:t>
      </w:r>
      <w:r>
        <w:rPr>
          <w:b/>
        </w:rPr>
        <w:t>steel shapes, as indicated</w:t>
      </w:r>
      <w:r>
        <w:rPr/>
        <w:t>].</w:t>
      </w:r>
    </w:p>
    <w:p>
      <w:pPr>
        <w:pStyle w:val="CMT"/>
        <w:rPr/>
      </w:pPr>
      <w:r>
        <w:rPr/>
        <w:t>Retain first subparagraph below if required; delete if bollards are concrete filled.</w:t>
      </w:r>
    </w:p>
    <w:p>
      <w:pPr>
        <w:pStyle w:val="PR2"/>
        <w:numPr>
          <w:ilvl w:val="5"/>
          <w:numId w:val="1"/>
        </w:numPr>
        <w:spacing w:before="240" w:after="0"/>
        <w:rPr/>
      </w:pPr>
      <w:r>
        <w:rPr/>
        <w:t xml:space="preserve">Cap bollards with </w:t>
      </w:r>
      <w:r>
        <w:rPr>
          <w:rStyle w:val="IP"/>
        </w:rPr>
        <w:t>1/4-inch-</w:t>
      </w:r>
      <w:r>
        <w:rPr>
          <w:rStyle w:val="SI"/>
        </w:rPr>
        <w:t xml:space="preserve"> (6.4-mm-)</w:t>
      </w:r>
      <w:r>
        <w:rPr/>
        <w:t xml:space="preserve"> thick, [</w:t>
      </w:r>
      <w:r>
        <w:rPr>
          <w:b/>
        </w:rPr>
        <w:t>steel</w:t>
      </w:r>
      <w:r>
        <w:rPr/>
        <w:t>] [</w:t>
      </w:r>
      <w:r>
        <w:rPr>
          <w:b/>
        </w:rPr>
        <w:t>stainless steel, ASTM A480/A480M, No. 4 finish</w:t>
      </w:r>
      <w:r>
        <w:rPr/>
        <w:t>] plate with [</w:t>
      </w:r>
      <w:r>
        <w:rPr>
          <w:b/>
        </w:rPr>
        <w:t>flat</w:t>
      </w:r>
      <w:r>
        <w:rPr/>
        <w:t>] [</w:t>
      </w:r>
      <w:r>
        <w:rPr>
          <w:b/>
        </w:rPr>
        <w:t>sloped</w:t>
      </w:r>
      <w:r>
        <w:rPr/>
        <w:t>] [</w:t>
      </w:r>
      <w:r>
        <w:rPr>
          <w:b/>
        </w:rPr>
        <w:t>domed</w:t>
      </w:r>
      <w:r>
        <w:rPr/>
        <w:t>] top.</w:t>
      </w:r>
    </w:p>
    <w:p>
      <w:pPr>
        <w:pStyle w:val="PR2"/>
        <w:numPr>
          <w:ilvl w:val="5"/>
          <w:numId w:val="1"/>
        </w:numPr>
        <w:rPr/>
      </w:pPr>
      <w:r>
        <w:rPr/>
        <w:t>Where bollards are indicated to receive controls for door operators, provide cutouts for controls and holes for wire.</w:t>
      </w:r>
    </w:p>
    <w:p>
      <w:pPr>
        <w:pStyle w:val="PR2"/>
        <w:numPr>
          <w:ilvl w:val="5"/>
          <w:numId w:val="1"/>
        </w:numPr>
        <w:rPr/>
      </w:pPr>
      <w:r>
        <w:rPr/>
        <w:t>Where bollards are indicated to receive light fixtures, provide cutouts for fixtures and holes for wire.</w:t>
      </w:r>
    </w:p>
    <w:p>
      <w:pPr>
        <w:pStyle w:val="CMT"/>
        <w:rPr/>
      </w:pPr>
      <w:r>
        <w:rPr/>
        <w:t>Retain first paragraph below if required for mounting bollards on structural slab or on existing pavement.</w:t>
      </w:r>
    </w:p>
    <w:p>
      <w:pPr>
        <w:pStyle w:val="PR1"/>
        <w:numPr>
          <w:ilvl w:val="4"/>
          <w:numId w:val="1"/>
        </w:numPr>
        <w:rPr/>
      </w:pPr>
      <w:r>
        <w:rPr/>
        <w:t xml:space="preserve">Fabricate bollards with </w:t>
      </w:r>
      <w:r>
        <w:rPr>
          <w:rStyle w:val="IP"/>
        </w:rPr>
        <w:t>3/8-inch-</w:t>
      </w:r>
      <w:r>
        <w:rPr>
          <w:rStyle w:val="SI"/>
        </w:rPr>
        <w:t xml:space="preserve"> (9.5-mm-)</w:t>
      </w:r>
      <w:r>
        <w:rPr/>
        <w:t xml:space="preserve"> thick, [</w:t>
      </w:r>
      <w:r>
        <w:rPr>
          <w:b/>
        </w:rPr>
        <w:t>steel</w:t>
      </w:r>
      <w:r>
        <w:rPr/>
        <w:t>] [</w:t>
      </w:r>
      <w:r>
        <w:rPr>
          <w:b/>
        </w:rPr>
        <w:t>stainless steel, ASTM A480/A480M, No. 4 finish</w:t>
      </w:r>
      <w:r>
        <w:rPr/>
        <w:t xml:space="preserve">] baseplates for bolting to concrete slab. Drill baseplates at all four corners for </w:t>
      </w:r>
      <w:r>
        <w:rPr>
          <w:rStyle w:val="IP"/>
        </w:rPr>
        <w:t>3/4-inch</w:t>
      </w:r>
      <w:r>
        <w:rPr>
          <w:rStyle w:val="SI"/>
        </w:rPr>
        <w:t xml:space="preserve"> (19-mm)</w:t>
      </w:r>
      <w:r>
        <w:rPr/>
        <w:t xml:space="preserve"> anchor bolts.</w:t>
      </w:r>
    </w:p>
    <w:p>
      <w:pPr>
        <w:pStyle w:val="PR2"/>
        <w:numPr>
          <w:ilvl w:val="5"/>
          <w:numId w:val="1"/>
        </w:numPr>
        <w:spacing w:before="240" w:after="0"/>
        <w:rPr/>
      </w:pPr>
      <w:r>
        <w:rPr/>
        <w:t>Where bollards are to be anchored to sloping concrete slabs, angle baseplates for plumb alignment of bollards.</w:t>
      </w:r>
    </w:p>
    <w:p>
      <w:pPr>
        <w:pStyle w:val="PR1"/>
        <w:numPr>
          <w:ilvl w:val="4"/>
          <w:numId w:val="1"/>
        </w:numPr>
        <w:rPr/>
      </w:pPr>
      <w:r>
        <w:rPr/>
        <w:t>Fabricate sleeves for bollard anchorage from steel or stainless steel [</w:t>
      </w:r>
      <w:r>
        <w:rPr>
          <w:b/>
        </w:rPr>
        <w:t>pipe</w:t>
      </w:r>
      <w:r>
        <w:rPr/>
        <w:t>] [</w:t>
      </w:r>
      <w:r>
        <w:rPr>
          <w:b/>
        </w:rPr>
        <w:t>or</w:t>
      </w:r>
      <w:r>
        <w:rPr/>
        <w:t>] [</w:t>
      </w:r>
      <w:r>
        <w:rPr>
          <w:b/>
        </w:rPr>
        <w:t>tubing</w:t>
      </w:r>
      <w:r>
        <w:rPr/>
        <w:t xml:space="preserve">] with </w:t>
      </w:r>
      <w:r>
        <w:rPr>
          <w:rStyle w:val="IP"/>
        </w:rPr>
        <w:t>1/4-inch-</w:t>
      </w:r>
      <w:r>
        <w:rPr>
          <w:rStyle w:val="SI"/>
        </w:rPr>
        <w:t xml:space="preserve"> (6.4-mm-)</w:t>
      </w:r>
      <w:r>
        <w:rPr/>
        <w:t xml:space="preserve"> thick, steel or stainless steel plate welded to bottom of sleeve. Make sleeves not less than </w:t>
      </w:r>
      <w:r>
        <w:rPr>
          <w:rStyle w:val="IP"/>
        </w:rPr>
        <w:t>8 inches</w:t>
      </w:r>
      <w:r>
        <w:rPr>
          <w:rStyle w:val="SI"/>
        </w:rPr>
        <w:t xml:space="preserve"> (200 mm)</w:t>
      </w:r>
      <w:r>
        <w:rPr/>
        <w:t xml:space="preserve"> deep and </w:t>
      </w:r>
      <w:r>
        <w:rPr>
          <w:rStyle w:val="IP"/>
        </w:rPr>
        <w:t>3/4 inch</w:t>
      </w:r>
      <w:r>
        <w:rPr>
          <w:rStyle w:val="SI"/>
        </w:rPr>
        <w:t xml:space="preserve"> (19 mm)</w:t>
      </w:r>
      <w:r>
        <w:rPr/>
        <w:t xml:space="preserve"> larger than OD of bollard.</w:t>
      </w:r>
    </w:p>
    <w:p>
      <w:pPr>
        <w:pStyle w:val="CMT"/>
        <w:rPr/>
      </w:pPr>
      <w:r>
        <w:rPr/>
        <w:t>Revise first paragraph below if using Schedule 80 steel or stainless steel pipe bollards, rectangular steel tube bollards, or bollards of other shapes.</w:t>
      </w:r>
    </w:p>
    <w:p>
      <w:pPr>
        <w:pStyle w:val="PR1"/>
        <w:numPr>
          <w:ilvl w:val="4"/>
          <w:numId w:val="1"/>
        </w:numPr>
        <w:rPr/>
      </w:pPr>
      <w:r>
        <w:rPr/>
        <w:t>Fabricate internal sleeves for removable bollards from Schedule 80 [</w:t>
      </w:r>
      <w:r>
        <w:rPr>
          <w:b/>
        </w:rPr>
        <w:t>steel</w:t>
      </w:r>
      <w:r>
        <w:rPr/>
        <w:t>] [</w:t>
      </w:r>
      <w:r>
        <w:rPr>
          <w:b/>
        </w:rPr>
        <w:t>stainless steel</w:t>
      </w:r>
      <w:r>
        <w:rPr/>
        <w:t xml:space="preserve">] pipe or </w:t>
      </w:r>
      <w:r>
        <w:rPr>
          <w:rStyle w:val="IP"/>
        </w:rPr>
        <w:t>1/4-inch</w:t>
      </w:r>
      <w:r>
        <w:rPr>
          <w:rStyle w:val="SI"/>
        </w:rPr>
        <w:t xml:space="preserve"> (6.4-mm)</w:t>
      </w:r>
      <w:r>
        <w:rPr/>
        <w:t xml:space="preserve"> wall-thickness [</w:t>
      </w:r>
      <w:r>
        <w:rPr>
          <w:b/>
        </w:rPr>
        <w:t>steel</w:t>
      </w:r>
      <w:r>
        <w:rPr/>
        <w:t>] [</w:t>
      </w:r>
      <w:r>
        <w:rPr>
          <w:b/>
        </w:rPr>
        <w:t>stainless steel</w:t>
      </w:r>
      <w:r>
        <w:rPr/>
        <w:t xml:space="preserve">] tubing with an OD approximately </w:t>
      </w:r>
      <w:r>
        <w:rPr>
          <w:rStyle w:val="IP"/>
        </w:rPr>
        <w:t>1/16 inch</w:t>
      </w:r>
      <w:r>
        <w:rPr>
          <w:rStyle w:val="SI"/>
        </w:rPr>
        <w:t xml:space="preserve"> (1.5 mm)</w:t>
      </w:r>
      <w:r>
        <w:rPr/>
        <w:t xml:space="preserve"> less than ID of bollards. Match drill sleeve and bollard for </w:t>
      </w:r>
      <w:r>
        <w:rPr>
          <w:rStyle w:val="IP"/>
        </w:rPr>
        <w:t>3/4-inch</w:t>
      </w:r>
      <w:r>
        <w:rPr>
          <w:rStyle w:val="SI"/>
        </w:rPr>
        <w:t xml:space="preserve"> (19-mm)</w:t>
      </w:r>
      <w:r>
        <w:rPr/>
        <w:t xml:space="preserve"> [</w:t>
      </w:r>
      <w:r>
        <w:rPr>
          <w:b/>
        </w:rPr>
        <w:t>steel</w:t>
      </w:r>
      <w:r>
        <w:rPr/>
        <w:t>] [</w:t>
      </w:r>
      <w:r>
        <w:rPr>
          <w:b/>
        </w:rPr>
        <w:t>stainless steel</w:t>
      </w:r>
      <w:r>
        <w:rPr/>
        <w:t>] machine bolt.</w:t>
      </w:r>
    </w:p>
    <w:p>
      <w:pPr>
        <w:pStyle w:val="PR1"/>
        <w:numPr>
          <w:ilvl w:val="4"/>
          <w:numId w:val="1"/>
        </w:numPr>
        <w:rPr/>
      </w:pPr>
      <w:r>
        <w:rPr/>
        <w:t>Prime steel bollards with [</w:t>
      </w:r>
      <w:r>
        <w:rPr>
          <w:b/>
        </w:rPr>
        <w:t>zinc-rich primer.</w:t>
      </w:r>
      <w:r>
        <w:rPr/>
        <w:t>] [</w:t>
      </w:r>
      <w:r>
        <w:rPr>
          <w:b/>
        </w:rPr>
        <w:t>primer specified in Section 099600 "High-Performance Coatings."</w:t>
      </w:r>
      <w:r>
        <w:rPr/>
        <w:t>]</w:t>
      </w:r>
    </w:p>
    <w:p>
      <w:pPr>
        <w:pStyle w:val="ART"/>
        <w:numPr>
          <w:ilvl w:val="3"/>
          <w:numId w:val="1"/>
        </w:numPr>
        <w:ind w:hanging="0" w:left="0"/>
        <w:rPr/>
      </w:pPr>
      <w:r>
        <w:rPr/>
        <w:t>VEHICULAR BARRIER CABLE SYSTEMS</w:t>
      </w:r>
    </w:p>
    <w:p>
      <w:pPr>
        <w:pStyle w:val="PR1"/>
        <w:numPr>
          <w:ilvl w:val="4"/>
          <w:numId w:val="1"/>
        </w:numPr>
        <w:rPr/>
      </w:pPr>
      <w:r>
        <w:rPr/>
        <w:t xml:space="preserve">Vehicular Barrier Cable Systems: Of diameter required by performance requirements, but not less than </w:t>
      </w:r>
      <w:r>
        <w:rPr>
          <w:rStyle w:val="IP"/>
        </w:rPr>
        <w:t>1/2-inch-</w:t>
      </w:r>
      <w:r>
        <w:rPr>
          <w:rStyle w:val="SI"/>
        </w:rPr>
        <w:t xml:space="preserve"> (12-mm-)</w:t>
      </w:r>
      <w:r>
        <w:rPr/>
        <w:t xml:space="preserve"> diameter, [</w:t>
      </w:r>
      <w:r>
        <w:rPr>
          <w:b/>
        </w:rPr>
        <w:t>zinc-coated steel wire rope</w:t>
      </w:r>
      <w:r>
        <w:rPr/>
        <w:t>] [</w:t>
      </w:r>
      <w:r>
        <w:rPr>
          <w:b/>
        </w:rPr>
        <w:t>stainless steel wire rope</w:t>
      </w:r>
      <w:r>
        <w:rPr/>
        <w:t>] [</w:t>
      </w:r>
      <w:r>
        <w:rPr>
          <w:b/>
        </w:rPr>
        <w:t>zinc-coated steel prestressing strand</w:t>
      </w:r>
      <w:r>
        <w:rPr/>
        <w:t>] with turnbuckles, toggles, machine swage terminals, and other fittings and accessories for securing to structural columns and walls and for tightening barrier cable.</w:t>
      </w:r>
    </w:p>
    <w:p>
      <w:pPr>
        <w:pStyle w:val="ART"/>
        <w:numPr>
          <w:ilvl w:val="3"/>
          <w:numId w:val="1"/>
        </w:numPr>
        <w:ind w:hanging="0" w:left="0"/>
        <w:rPr/>
      </w:pPr>
      <w:r>
        <w:rPr/>
        <w:t>PIPE AND DOWNSPOUT GUARDS</w:t>
      </w:r>
    </w:p>
    <w:p>
      <w:pPr>
        <w:pStyle w:val="CMT"/>
        <w:rPr/>
      </w:pPr>
      <w:r>
        <w:rPr/>
        <w:t>First paragraph below is an example of pipe or downspout protection for building exteriors, parking garages, and other locations where subject to damage by vehicles.</w:t>
      </w:r>
    </w:p>
    <w:p>
      <w:pPr>
        <w:pStyle w:val="PR1"/>
        <w:numPr>
          <w:ilvl w:val="4"/>
          <w:numId w:val="1"/>
        </w:numPr>
        <w:rPr/>
      </w:pPr>
      <w:r>
        <w:rPr/>
        <w:t>Fabricate [</w:t>
      </w:r>
      <w:r>
        <w:rPr>
          <w:b/>
        </w:rPr>
        <w:t>pipe</w:t>
      </w:r>
      <w:r>
        <w:rPr/>
        <w:t>] [</w:t>
      </w:r>
      <w:r>
        <w:rPr>
          <w:b/>
        </w:rPr>
        <w:t>downspout</w:t>
      </w:r>
      <w:r>
        <w:rPr/>
        <w:t xml:space="preserve">] guards from </w:t>
      </w:r>
      <w:r>
        <w:rPr>
          <w:rStyle w:val="IP"/>
        </w:rPr>
        <w:t>3/8-inch-</w:t>
      </w:r>
      <w:r>
        <w:rPr>
          <w:rStyle w:val="SI"/>
        </w:rPr>
        <w:t xml:space="preserve"> (9.5-mm-)</w:t>
      </w:r>
      <w:r>
        <w:rPr/>
        <w:t xml:space="preserve"> thick by </w:t>
      </w:r>
      <w:r>
        <w:rPr>
          <w:rStyle w:val="IP"/>
        </w:rPr>
        <w:t>12-inch-</w:t>
      </w:r>
      <w:r>
        <w:rPr>
          <w:rStyle w:val="SI"/>
        </w:rPr>
        <w:t xml:space="preserve"> (300-mm-)</w:t>
      </w:r>
      <w:r>
        <w:rPr/>
        <w:t xml:space="preserve"> wide, [</w:t>
      </w:r>
      <w:r>
        <w:rPr>
          <w:b/>
        </w:rPr>
        <w:t>steel</w:t>
      </w:r>
      <w:r>
        <w:rPr/>
        <w:t>] [</w:t>
      </w:r>
      <w:r>
        <w:rPr>
          <w:b/>
        </w:rPr>
        <w:t>stainless steel, ASTM A480/A480M, No. 4 finish</w:t>
      </w:r>
      <w:r>
        <w:rPr/>
        <w:t xml:space="preserve">] plate, bent to fit flat against the wall or column at both ends and to fit around pipe with </w:t>
      </w:r>
      <w:r>
        <w:rPr>
          <w:rStyle w:val="IP"/>
        </w:rPr>
        <w:t>2-inch</w:t>
      </w:r>
      <w:r>
        <w:rPr>
          <w:rStyle w:val="SI"/>
        </w:rPr>
        <w:t xml:space="preserve"> (50-mm)</w:t>
      </w:r>
      <w:r>
        <w:rPr/>
        <w:t xml:space="preserve"> clearance between pipe and pipe guard. Drill each end for two </w:t>
      </w:r>
      <w:r>
        <w:rPr>
          <w:rStyle w:val="IP"/>
        </w:rPr>
        <w:t>3/4-inch</w:t>
      </w:r>
      <w:r>
        <w:rPr>
          <w:rStyle w:val="SI"/>
        </w:rPr>
        <w:t xml:space="preserve"> (19-mm)</w:t>
      </w:r>
      <w:r>
        <w:rPr/>
        <w:t xml:space="preserve"> anchor bolts.</w:t>
      </w:r>
    </w:p>
    <w:p>
      <w:pPr>
        <w:pStyle w:val="PR1"/>
        <w:numPr>
          <w:ilvl w:val="4"/>
          <w:numId w:val="1"/>
        </w:numPr>
        <w:rPr/>
      </w:pPr>
      <w:r>
        <w:rPr/>
        <w:t>Galvanize[</w:t>
      </w:r>
      <w:r>
        <w:rPr>
          <w:b/>
        </w:rPr>
        <w:t> and prime</w:t>
      </w:r>
      <w:r>
        <w:rPr/>
        <w:t>] steel [</w:t>
      </w:r>
      <w:r>
        <w:rPr>
          <w:b/>
        </w:rPr>
        <w:t>pipe</w:t>
      </w:r>
      <w:r>
        <w:rPr/>
        <w:t>] [</w:t>
      </w:r>
      <w:r>
        <w:rPr>
          <w:b/>
        </w:rPr>
        <w:t>downspout</w:t>
      </w:r>
      <w:r>
        <w:rPr/>
        <w:t>] guards.</w:t>
      </w:r>
    </w:p>
    <w:p>
      <w:pPr>
        <w:pStyle w:val="PR1"/>
        <w:numPr>
          <w:ilvl w:val="4"/>
          <w:numId w:val="1"/>
        </w:numPr>
        <w:rPr/>
      </w:pPr>
      <w:r>
        <w:rPr/>
        <w:t>Prime steel [</w:t>
      </w:r>
      <w:r>
        <w:rPr>
          <w:b/>
        </w:rPr>
        <w:t>pipe</w:t>
      </w:r>
      <w:r>
        <w:rPr/>
        <w:t>] [</w:t>
      </w:r>
      <w:r>
        <w:rPr>
          <w:b/>
        </w:rPr>
        <w:t>downspout</w:t>
      </w:r>
      <w:r>
        <w:rPr/>
        <w:t>] guards with [</w:t>
      </w:r>
      <w:r>
        <w:rPr>
          <w:b/>
        </w:rPr>
        <w:t>zinc-rich primer.</w:t>
      </w:r>
      <w:r>
        <w:rPr/>
        <w:t>] [</w:t>
      </w:r>
      <w:r>
        <w:rPr>
          <w:b/>
        </w:rPr>
        <w:t>primer specified in Section 099600 "High-Performance Coatings."</w:t>
      </w:r>
      <w:r>
        <w:rPr/>
        <w:t>]</w:t>
      </w:r>
    </w:p>
    <w:p>
      <w:pPr>
        <w:pStyle w:val="ART"/>
        <w:numPr>
          <w:ilvl w:val="3"/>
          <w:numId w:val="1"/>
        </w:numPr>
        <w:ind w:hanging="0" w:left="0"/>
        <w:rPr/>
      </w:pPr>
      <w:r>
        <w:rPr/>
        <w:t>ABRASIVE METAL NOSINGS, TREADS, AND THRESHOLDS</w:t>
      </w:r>
    </w:p>
    <w:p>
      <w:pPr>
        <w:pStyle w:val="PR1"/>
        <w:numPr>
          <w:ilvl w:val="4"/>
          <w:numId w:val="1"/>
        </w:numPr>
        <w:rPr/>
      </w:pPr>
      <w:r>
        <w:rPr/>
        <w:t>Cast-Metal Units: Cast [</w:t>
      </w:r>
      <w:r>
        <w:rPr>
          <w:b/>
        </w:rPr>
        <w:t>iron</w:t>
      </w:r>
      <w:r>
        <w:rPr/>
        <w:t>] [</w:t>
      </w:r>
      <w:r>
        <w:rPr>
          <w:b/>
        </w:rPr>
        <w:t>aluminum</w:t>
      </w:r>
      <w:r>
        <w:rPr/>
        <w:t>] [</w:t>
      </w:r>
      <w:r>
        <w:rPr>
          <w:b/>
        </w:rPr>
        <w:t>bronze (leaded red or semired brass)</w:t>
      </w:r>
      <w:r>
        <w:rPr/>
        <w:t>] [</w:t>
      </w:r>
      <w:r>
        <w:rPr>
          <w:b/>
        </w:rPr>
        <w:t>nickel silver (leaded nickel bronze)</w:t>
      </w:r>
      <w:r>
        <w:rPr/>
        <w:t>], with an integral-abrasive, as-cast finish consisting of aluminum oxide, silicon carbide, or a combination of both. Fabricate units in lengths necessary to accurately fit openings or conditions.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Source Limitations: Obtain units from single source from single manufacturer.</w:t>
      </w:r>
    </w:p>
    <w:p>
      <w:pPr>
        <w:pStyle w:val="CMT"/>
        <w:rPr/>
      </w:pPr>
      <w:r>
        <w:rPr/>
        <w:t>Six subparagraphs below are examples only; other types and sizes are available. Retain types required and revise to suit Project. Delete all six if configurations are indicated on Drawings.</w:t>
      </w:r>
    </w:p>
    <w:p>
      <w:pPr>
        <w:pStyle w:val="PR2"/>
        <w:numPr>
          <w:ilvl w:val="5"/>
          <w:numId w:val="1"/>
        </w:numPr>
        <w:rPr/>
      </w:pPr>
      <w:r>
        <w:rPr/>
        <w:t xml:space="preserve">Cross-hatched nosings, </w:t>
      </w:r>
      <w:r>
        <w:rPr>
          <w:rStyle w:val="IP"/>
        </w:rPr>
        <w:t>4 inches</w:t>
      </w:r>
      <w:r>
        <w:rPr>
          <w:rStyle w:val="SI"/>
        </w:rPr>
        <w:t xml:space="preserve"> (100 mm)</w:t>
      </w:r>
      <w:r>
        <w:rPr/>
        <w:t xml:space="preserve"> wide, with </w:t>
      </w:r>
      <w:r>
        <w:rPr>
          <w:rStyle w:val="IP"/>
        </w:rPr>
        <w:t>1/4-inch-</w:t>
      </w:r>
      <w:r>
        <w:rPr>
          <w:rStyle w:val="SI"/>
        </w:rPr>
        <w:t xml:space="preserve"> (6-mm-)</w:t>
      </w:r>
      <w:r>
        <w:rPr/>
        <w:t xml:space="preserve"> thick </w:t>
      </w:r>
      <w:r>
        <w:rPr>
          <w:rStyle w:val="IP"/>
        </w:rPr>
        <w:t>1-inch</w:t>
      </w:r>
      <w:r>
        <w:rPr>
          <w:rStyle w:val="SI"/>
        </w:rPr>
        <w:t xml:space="preserve"> (25-mm)</w:t>
      </w:r>
      <w:r>
        <w:rPr/>
        <w:t xml:space="preserve"> lip, for casting into concrete.</w:t>
      </w:r>
    </w:p>
    <w:p>
      <w:pPr>
        <w:pStyle w:val="PR2"/>
        <w:numPr>
          <w:ilvl w:val="5"/>
          <w:numId w:val="1"/>
        </w:numPr>
        <w:rPr/>
      </w:pPr>
      <w:r>
        <w:rPr/>
        <w:t xml:space="preserve">Cross-hatched nosings, </w:t>
      </w:r>
      <w:r>
        <w:rPr>
          <w:rStyle w:val="IP"/>
        </w:rPr>
        <w:t>1-1/2 inches</w:t>
      </w:r>
      <w:r>
        <w:rPr>
          <w:rStyle w:val="SI"/>
        </w:rPr>
        <w:t xml:space="preserve"> (38-mm)</w:t>
      </w:r>
      <w:r>
        <w:rPr/>
        <w:t xml:space="preserve"> wide, </w:t>
      </w:r>
      <w:r>
        <w:rPr>
          <w:rStyle w:val="IP"/>
        </w:rPr>
        <w:t>3/8-inch-</w:t>
      </w:r>
      <w:r>
        <w:rPr>
          <w:rStyle w:val="SI"/>
        </w:rPr>
        <w:t xml:space="preserve"> (9.5-mm</w:t>
      </w:r>
      <w:r>
        <w:rPr>
          <w:rStyle w:val="SI"/>
          <w:b/>
        </w:rPr>
        <w:t>-</w:t>
      </w:r>
      <w:r>
        <w:rPr>
          <w:rStyle w:val="SI"/>
        </w:rPr>
        <w:t>)</w:t>
      </w:r>
      <w:r>
        <w:rPr/>
        <w:t xml:space="preserve"> thick </w:t>
      </w:r>
      <w:r>
        <w:rPr>
          <w:rStyle w:val="IP"/>
        </w:rPr>
        <w:t>1-1/2 inch</w:t>
      </w:r>
      <w:r>
        <w:rPr>
          <w:rStyle w:val="SI"/>
        </w:rPr>
        <w:t xml:space="preserve"> (38-mm)</w:t>
      </w:r>
      <w:r>
        <w:rPr/>
        <w:t xml:space="preserve"> lip, for casting into concrete.</w:t>
      </w:r>
    </w:p>
    <w:p>
      <w:pPr>
        <w:pStyle w:val="PR2"/>
        <w:numPr>
          <w:ilvl w:val="5"/>
          <w:numId w:val="1"/>
        </w:numPr>
        <w:rPr/>
      </w:pPr>
      <w:r>
        <w:rPr/>
        <w:t xml:space="preserve">Cross-hatched Treads: Full depth of tread with </w:t>
      </w:r>
      <w:r>
        <w:rPr>
          <w:rStyle w:val="IP"/>
        </w:rPr>
        <w:t>3/4-by-3/4-inch</w:t>
      </w:r>
      <w:r>
        <w:rPr>
          <w:rStyle w:val="SI"/>
        </w:rPr>
        <w:t xml:space="preserve"> (19-by-19-mm)</w:t>
      </w:r>
      <w:r>
        <w:rPr/>
        <w:t xml:space="preserve"> nosing, for application over bent plate treads or existing stairs.</w:t>
      </w:r>
    </w:p>
    <w:p>
      <w:pPr>
        <w:pStyle w:val="PR2"/>
        <w:numPr>
          <w:ilvl w:val="5"/>
          <w:numId w:val="1"/>
        </w:numPr>
        <w:rPr/>
      </w:pPr>
      <w:r>
        <w:rPr/>
        <w:t xml:space="preserve">Fluted-Saddle-Type Thresholds: </w:t>
      </w:r>
      <w:r>
        <w:rPr>
          <w:rStyle w:val="IP"/>
        </w:rPr>
        <w:t>5 inches</w:t>
      </w:r>
      <w:r>
        <w:rPr>
          <w:rStyle w:val="SI"/>
        </w:rPr>
        <w:t xml:space="preserve"> (125 mm)</w:t>
      </w:r>
      <w:r>
        <w:rPr/>
        <w:t xml:space="preserve"> wide by </w:t>
      </w:r>
      <w:r>
        <w:rPr>
          <w:rStyle w:val="IP"/>
        </w:rPr>
        <w:t>1/2 inch</w:t>
      </w:r>
      <w:r>
        <w:rPr>
          <w:rStyle w:val="SI"/>
        </w:rPr>
        <w:t xml:space="preserve"> (12 mm)</w:t>
      </w:r>
      <w:r>
        <w:rPr/>
        <w:t xml:space="preserve"> high, with tapered edges.</w:t>
      </w:r>
    </w:p>
    <w:p>
      <w:pPr>
        <w:pStyle w:val="PR2"/>
        <w:numPr>
          <w:ilvl w:val="5"/>
          <w:numId w:val="1"/>
        </w:numPr>
        <w:rPr/>
      </w:pPr>
      <w:r>
        <w:rPr/>
        <w:t xml:space="preserve">Fluted-Interlocking or -Hook-Strip Thresholds: </w:t>
      </w:r>
      <w:r>
        <w:rPr>
          <w:rStyle w:val="IP"/>
        </w:rPr>
        <w:t>5 inches</w:t>
      </w:r>
      <w:r>
        <w:rPr>
          <w:rStyle w:val="SI"/>
        </w:rPr>
        <w:t xml:space="preserve"> (125 mm)</w:t>
      </w:r>
      <w:r>
        <w:rPr/>
        <w:t xml:space="preserve"> wide by </w:t>
      </w:r>
      <w:r>
        <w:rPr>
          <w:rStyle w:val="IP"/>
        </w:rPr>
        <w:t>5/8 inch</w:t>
      </w:r>
      <w:r>
        <w:rPr>
          <w:rStyle w:val="SI"/>
        </w:rPr>
        <w:t xml:space="preserve"> (16 mm)</w:t>
      </w:r>
      <w:r>
        <w:rPr/>
        <w:t xml:space="preserve"> high, with tapered edge.</w:t>
      </w:r>
    </w:p>
    <w:p>
      <w:pPr>
        <w:pStyle w:val="PR2"/>
        <w:numPr>
          <w:ilvl w:val="5"/>
          <w:numId w:val="1"/>
        </w:numPr>
        <w:rPr/>
      </w:pPr>
      <w:r>
        <w:rPr/>
        <w:t xml:space="preserve">Thresholds: Plain-stepped- (stop-) type units, </w:t>
      </w:r>
      <w:r>
        <w:rPr>
          <w:rStyle w:val="IP"/>
        </w:rPr>
        <w:t>5 inches</w:t>
      </w:r>
      <w:r>
        <w:rPr>
          <w:rStyle w:val="SI"/>
        </w:rPr>
        <w:t xml:space="preserve"> (125 mm)</w:t>
      </w:r>
      <w:r>
        <w:rPr/>
        <w:t xml:space="preserve"> wide by </w:t>
      </w:r>
      <w:r>
        <w:rPr>
          <w:rStyle w:val="IP"/>
        </w:rPr>
        <w:t>1/2 inch</w:t>
      </w:r>
      <w:r>
        <w:rPr>
          <w:rStyle w:val="SI"/>
        </w:rPr>
        <w:t xml:space="preserve"> (12 mm)</w:t>
      </w:r>
      <w:r>
        <w:rPr/>
        <w:t xml:space="preserve"> high, with </w:t>
      </w:r>
      <w:r>
        <w:rPr>
          <w:rStyle w:val="IP"/>
        </w:rPr>
        <w:t>1/2-inch</w:t>
      </w:r>
      <w:r>
        <w:rPr>
          <w:rStyle w:val="SI"/>
        </w:rPr>
        <w:t xml:space="preserve"> (12-mm)</w:t>
      </w:r>
      <w:r>
        <w:rPr/>
        <w:t xml:space="preserve"> step.</w:t>
      </w:r>
    </w:p>
    <w:p>
      <w:pPr>
        <w:pStyle w:val="PR1"/>
        <w:numPr>
          <w:ilvl w:val="4"/>
          <w:numId w:val="1"/>
        </w:numPr>
        <w:rPr/>
      </w:pPr>
      <w:r>
        <w:rPr/>
        <w:t>Extruded Units: [</w:t>
      </w:r>
      <w:r>
        <w:rPr>
          <w:b/>
        </w:rPr>
        <w:t>Aluminum</w:t>
      </w:r>
      <w:r>
        <w:rPr/>
        <w:t>] [</w:t>
      </w:r>
      <w:r>
        <w:rPr>
          <w:b/>
        </w:rPr>
        <w:t>Bronze</w:t>
      </w:r>
      <w:r>
        <w:rPr/>
        <w:t>], with abrasive filler consisting of aluminum oxide, silicon carbide, or a combination of both, in an epoxy-resin binder. Fabricate units in lengths necessary to accurately fit openings or conditions.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Source Limitations: Obtain units from single source from single manufacturer.</w:t>
      </w:r>
    </w:p>
    <w:p>
      <w:pPr>
        <w:pStyle w:val="CMT"/>
        <w:rPr/>
      </w:pPr>
      <w:r>
        <w:rPr/>
        <w:t>Retain one of first two subparagraphs below.</w:t>
      </w:r>
    </w:p>
    <w:p>
      <w:pPr>
        <w:pStyle w:val="PR2"/>
        <w:numPr>
          <w:ilvl w:val="5"/>
          <w:numId w:val="1"/>
        </w:numPr>
        <w:rPr/>
      </w:pPr>
      <w:r>
        <w:rPr/>
        <w:t xml:space="preserve">Provide ribbed units, with abrasive filler strips projecting </w:t>
      </w:r>
      <w:r>
        <w:rPr>
          <w:rStyle w:val="IP"/>
        </w:rPr>
        <w:t>1/16 inch</w:t>
      </w:r>
      <w:r>
        <w:rPr>
          <w:rStyle w:val="SI"/>
        </w:rPr>
        <w:t xml:space="preserve"> (1.5 mm)</w:t>
      </w:r>
      <w:r>
        <w:rPr/>
        <w:t xml:space="preserve"> above aluminum extrusion.</w:t>
      </w:r>
    </w:p>
    <w:p>
      <w:pPr>
        <w:pStyle w:val="PR2"/>
        <w:numPr>
          <w:ilvl w:val="5"/>
          <w:numId w:val="1"/>
        </w:numPr>
        <w:rPr/>
      </w:pPr>
      <w:r>
        <w:rPr/>
        <w:t>Provide solid-abrasive-type units without ribs.</w:t>
      </w:r>
    </w:p>
    <w:p>
      <w:pPr>
        <w:pStyle w:val="PR2"/>
        <w:numPr>
          <w:ilvl w:val="5"/>
          <w:numId w:val="1"/>
        </w:numPr>
        <w:rPr/>
      </w:pPr>
      <w:r>
        <w:rPr/>
        <w:t>Nosings:</w:t>
      </w:r>
    </w:p>
    <w:p>
      <w:pPr>
        <w:pStyle w:val="CMT"/>
        <w:rPr/>
      </w:pPr>
      <w:r>
        <w:rPr/>
        <w:t>First three subparagraphs below are examples only; other types and sizes are available. Retain types required and revise to suit Project. Delete all three if configurations are indicated on Drawings.</w:t>
      </w:r>
    </w:p>
    <w:p>
      <w:pPr>
        <w:pStyle w:val="PR3"/>
        <w:numPr>
          <w:ilvl w:val="6"/>
          <w:numId w:val="1"/>
        </w:numPr>
        <w:spacing w:before="240" w:after="0"/>
        <w:rPr/>
      </w:pPr>
      <w:r>
        <w:rPr/>
        <w:t>Square-back units, [</w:t>
      </w:r>
      <w:r>
        <w:rPr>
          <w:rStyle w:val="IP"/>
          <w:b/>
        </w:rPr>
        <w:t>1-7/8 inches</w:t>
      </w:r>
      <w:r>
        <w:rPr>
          <w:rStyle w:val="SI"/>
          <w:b/>
        </w:rPr>
        <w:t xml:space="preserve"> (48 mm)</w:t>
      </w:r>
      <w:r>
        <w:rPr/>
        <w:t>] [</w:t>
      </w:r>
      <w:r>
        <w:rPr>
          <w:rStyle w:val="IP"/>
          <w:b/>
        </w:rPr>
        <w:t>3 inches</w:t>
      </w:r>
      <w:r>
        <w:rPr>
          <w:rStyle w:val="SI"/>
          <w:b/>
        </w:rPr>
        <w:t xml:space="preserve"> (75 mm)</w:t>
      </w:r>
      <w:r>
        <w:rPr/>
        <w:t>] [</w:t>
      </w:r>
      <w:r>
        <w:rPr>
          <w:rStyle w:val="IP"/>
          <w:b/>
        </w:rPr>
        <w:t>4 inches</w:t>
      </w:r>
      <w:r>
        <w:rPr>
          <w:rStyle w:val="SI"/>
          <w:b/>
        </w:rPr>
        <w:t xml:space="preserve"> (100 mm)</w:t>
      </w:r>
      <w:r>
        <w:rPr/>
        <w:t>] wide, for casting into concrete steps.</w:t>
      </w:r>
    </w:p>
    <w:p>
      <w:pPr>
        <w:pStyle w:val="PR3"/>
        <w:numPr>
          <w:ilvl w:val="6"/>
          <w:numId w:val="1"/>
        </w:numPr>
        <w:rPr/>
      </w:pPr>
      <w:r>
        <w:rPr/>
        <w:t>Beveled-back units, [</w:t>
      </w:r>
      <w:r>
        <w:rPr>
          <w:rStyle w:val="IP"/>
          <w:b/>
        </w:rPr>
        <w:t>3 inches</w:t>
      </w:r>
      <w:r>
        <w:rPr>
          <w:rStyle w:val="SI"/>
          <w:b/>
        </w:rPr>
        <w:t xml:space="preserve"> (75 mm)</w:t>
      </w:r>
      <w:r>
        <w:rPr/>
        <w:t>] [</w:t>
      </w:r>
      <w:r>
        <w:rPr>
          <w:rStyle w:val="IP"/>
          <w:b/>
        </w:rPr>
        <w:t>4 inches</w:t>
      </w:r>
      <w:r>
        <w:rPr>
          <w:rStyle w:val="SI"/>
          <w:b/>
        </w:rPr>
        <w:t xml:space="preserve"> (100 mm)</w:t>
      </w:r>
      <w:r>
        <w:rPr/>
        <w:t xml:space="preserve">] wide with </w:t>
      </w:r>
      <w:r>
        <w:rPr>
          <w:rStyle w:val="IP"/>
        </w:rPr>
        <w:t>1-3/8-inch</w:t>
      </w:r>
      <w:r>
        <w:rPr>
          <w:rStyle w:val="SI"/>
        </w:rPr>
        <w:t xml:space="preserve"> (35-mm)</w:t>
      </w:r>
      <w:r>
        <w:rPr/>
        <w:t xml:space="preserve"> lip, for surface mounting on existing stairs.</w:t>
      </w:r>
    </w:p>
    <w:p>
      <w:pPr>
        <w:pStyle w:val="PR3"/>
        <w:numPr>
          <w:ilvl w:val="6"/>
          <w:numId w:val="1"/>
        </w:numPr>
        <w:rPr/>
      </w:pPr>
      <w:r>
        <w:rPr/>
        <w:t xml:space="preserve">Two-piece units, </w:t>
      </w:r>
      <w:r>
        <w:rPr>
          <w:rStyle w:val="IP"/>
        </w:rPr>
        <w:t>3 inches</w:t>
      </w:r>
      <w:r>
        <w:rPr>
          <w:rStyle w:val="SI"/>
        </w:rPr>
        <w:t xml:space="preserve"> (75 mm)</w:t>
      </w:r>
      <w:r>
        <w:rPr/>
        <w:t xml:space="preserve"> wide, with subchannel for casting into concrete steps.</w:t>
      </w:r>
    </w:p>
    <w:p>
      <w:pPr>
        <w:pStyle w:val="CMT"/>
        <w:rPr/>
      </w:pPr>
      <w:r>
        <w:rPr/>
        <w:t>"Treads" Subparagraph below is example only; other types and sizes are available. Retain type required and revise to suit Project. Delete all if configurations are indicated on Drawings.</w:t>
      </w:r>
    </w:p>
    <w:p>
      <w:pPr>
        <w:pStyle w:val="PR2"/>
        <w:numPr>
          <w:ilvl w:val="5"/>
          <w:numId w:val="1"/>
        </w:numPr>
        <w:spacing w:before="240" w:after="0"/>
        <w:rPr/>
      </w:pPr>
      <w:r>
        <w:rPr/>
        <w:t>Treads: [</w:t>
      </w:r>
      <w:r>
        <w:rPr>
          <w:b/>
        </w:rPr>
        <w:t>Square</w:t>
      </w:r>
      <w:r>
        <w:rPr/>
        <w:t>] [</w:t>
      </w:r>
      <w:r>
        <w:rPr>
          <w:b/>
        </w:rPr>
        <w:t>Beveled</w:t>
      </w:r>
      <w:r>
        <w:rPr/>
        <w:t xml:space="preserve">]-back units, full depth of tread with </w:t>
      </w:r>
      <w:r>
        <w:rPr>
          <w:rStyle w:val="IP"/>
        </w:rPr>
        <w:t>1-3/8-inch</w:t>
      </w:r>
      <w:r>
        <w:rPr>
          <w:rStyle w:val="SI"/>
        </w:rPr>
        <w:t xml:space="preserve"> (35-mm)</w:t>
      </w:r>
      <w:r>
        <w:rPr/>
        <w:t xml:space="preserve"> lip, for application over existing stairs.</w:t>
      </w:r>
    </w:p>
    <w:p>
      <w:pPr>
        <w:pStyle w:val="CMT"/>
        <w:rPr/>
      </w:pPr>
      <w:r>
        <w:rPr/>
        <w:t>Retain one of first two paragraphs below.</w:t>
      </w:r>
    </w:p>
    <w:p>
      <w:pPr>
        <w:pStyle w:val="PR1"/>
        <w:numPr>
          <w:ilvl w:val="4"/>
          <w:numId w:val="1"/>
        </w:numPr>
        <w:rPr/>
      </w:pPr>
      <w:r>
        <w:rPr/>
        <w:t>Provide anchors for embedding units in concrete, either integral or applied to units, as standard with manufacturer.</w:t>
      </w:r>
    </w:p>
    <w:p>
      <w:pPr>
        <w:pStyle w:val="PR1"/>
        <w:numPr>
          <w:ilvl w:val="4"/>
          <w:numId w:val="1"/>
        </w:numPr>
        <w:rPr/>
      </w:pPr>
      <w:r>
        <w:rPr/>
        <w:t xml:space="preserve">Drill for mechanical anchors and countersink. Locate holes not more than </w:t>
      </w:r>
      <w:r>
        <w:rPr>
          <w:rStyle w:val="IP"/>
        </w:rPr>
        <w:t>4 inches</w:t>
      </w:r>
      <w:r>
        <w:rPr>
          <w:rStyle w:val="SI"/>
        </w:rPr>
        <w:t xml:space="preserve"> (100 mm)</w:t>
      </w:r>
      <w:r>
        <w:rPr/>
        <w:t xml:space="preserve"> from ends and not more than </w:t>
      </w:r>
      <w:r>
        <w:rPr>
          <w:rStyle w:val="IP"/>
        </w:rPr>
        <w:t>12 inches</w:t>
      </w:r>
      <w:r>
        <w:rPr>
          <w:rStyle w:val="SI"/>
        </w:rPr>
        <w:t xml:space="preserve"> (300 mm)</w:t>
      </w:r>
      <w:r>
        <w:rPr/>
        <w:t xml:space="preserve"> o.c., evenly spaced between ends, unless otherwise indicated. Provide closer spacing if recommended by manufacturer.</w:t>
      </w:r>
    </w:p>
    <w:p>
      <w:pPr>
        <w:pStyle w:val="PR2"/>
        <w:numPr>
          <w:ilvl w:val="5"/>
          <w:numId w:val="1"/>
        </w:numPr>
        <w:spacing w:before="240" w:after="0"/>
        <w:rPr/>
      </w:pPr>
      <w:r>
        <w:rPr/>
        <w:t xml:space="preserve">Provide two rows of holes for units more than </w:t>
      </w:r>
      <w:r>
        <w:rPr>
          <w:rStyle w:val="IP"/>
        </w:rPr>
        <w:t>5 inches</w:t>
      </w:r>
      <w:r>
        <w:rPr>
          <w:rStyle w:val="SI"/>
        </w:rPr>
        <w:t xml:space="preserve"> (125 mm)</w:t>
      </w:r>
      <w:r>
        <w:rPr/>
        <w:t xml:space="preserve"> wide, with two holes aligned at ends and intermediate holes staggered.</w:t>
      </w:r>
    </w:p>
    <w:p>
      <w:pPr>
        <w:pStyle w:val="PR1"/>
        <w:numPr>
          <w:ilvl w:val="4"/>
          <w:numId w:val="1"/>
        </w:numPr>
        <w:rPr/>
      </w:pPr>
      <w:r>
        <w:rPr/>
        <w:t>Apply bituminous paint to concealed surfaces of cast-metal units.</w:t>
      </w:r>
    </w:p>
    <w:p>
      <w:pPr>
        <w:pStyle w:val="PR1"/>
        <w:numPr>
          <w:ilvl w:val="4"/>
          <w:numId w:val="1"/>
        </w:numPr>
        <w:rPr/>
      </w:pPr>
      <w:r>
        <w:rPr/>
        <w:t>Apply clear lacquer to concealed surfaces of extruded units.</w:t>
      </w:r>
    </w:p>
    <w:p>
      <w:pPr>
        <w:pStyle w:val="ART"/>
        <w:numPr>
          <w:ilvl w:val="3"/>
          <w:numId w:val="1"/>
        </w:numPr>
        <w:ind w:hanging="0" w:left="0"/>
        <w:rPr/>
      </w:pPr>
      <w:r>
        <w:rPr/>
        <w:t>CAST-IRON WHEEL GUARDS</w:t>
      </w:r>
    </w:p>
    <w:p>
      <w:pPr>
        <w:pStyle w:val="PR1"/>
        <w:numPr>
          <w:ilvl w:val="4"/>
          <w:numId w:val="1"/>
        </w:numPr>
        <w:rPr/>
      </w:pPr>
      <w:r>
        <w:rPr/>
        <w:t xml:space="preserve">Provide wheel guards made from cast-iron, </w:t>
      </w:r>
      <w:r>
        <w:rPr>
          <w:rStyle w:val="IP"/>
        </w:rPr>
        <w:t>3/4-inch-</w:t>
      </w:r>
      <w:r>
        <w:rPr>
          <w:rStyle w:val="SI"/>
        </w:rPr>
        <w:t xml:space="preserve"> (19-mm-)</w:t>
      </w:r>
      <w:r>
        <w:rPr/>
        <w:t xml:space="preserve"> thick, hollow-core construction, of size and shape indicated. Provide holes for countersunk anchor bolts and grouting.</w:t>
      </w:r>
    </w:p>
    <w:p>
      <w:pPr>
        <w:pStyle w:val="PR1"/>
        <w:numPr>
          <w:ilvl w:val="4"/>
          <w:numId w:val="1"/>
        </w:numPr>
        <w:rPr/>
      </w:pPr>
      <w:r>
        <w:rPr/>
        <w:t>Prime cast-iron wheel guards with [</w:t>
      </w:r>
      <w:r>
        <w:rPr>
          <w:b/>
        </w:rPr>
        <w:t>zinc-rich primer.</w:t>
      </w:r>
      <w:r>
        <w:rPr/>
        <w:t>] [</w:t>
      </w:r>
      <w:r>
        <w:rPr>
          <w:b/>
        </w:rPr>
        <w:t>primer specified in Section 099600 "High-Performance Coatings."</w:t>
      </w:r>
      <w:r>
        <w:rPr/>
        <w:t>]</w:t>
      </w:r>
    </w:p>
    <w:p>
      <w:pPr>
        <w:pStyle w:val="ART"/>
        <w:numPr>
          <w:ilvl w:val="3"/>
          <w:numId w:val="1"/>
        </w:numPr>
        <w:ind w:hanging="0" w:left="0"/>
        <w:rPr/>
      </w:pPr>
      <w:r>
        <w:rPr/>
        <w:t>METAL DOWNSPOUT BOOTS</w:t>
      </w:r>
    </w:p>
    <w:p>
      <w:pPr>
        <w:pStyle w:val="PR1"/>
        <w:numPr>
          <w:ilvl w:val="4"/>
          <w:numId w:val="1"/>
        </w:numPr>
        <w:rPr/>
      </w:pPr>
      <w:hyperlink r:id="rId18">
        <w:r>
          <w:rPr>
            <w:rStyle w:val="Hyperlink"/>
          </w:rPr>
          <w:t>&lt;Double click here to find, evaluate, and insert list of manufacturers and products.&gt;</w:t>
        </w:r>
      </w:hyperlink>
    </w:p>
    <w:p>
      <w:pPr>
        <w:pStyle w:val="PR1"/>
        <w:numPr>
          <w:ilvl w:val="4"/>
          <w:numId w:val="1"/>
        </w:numPr>
        <w:rPr/>
      </w:pPr>
      <w:r>
        <w:rPr/>
        <w:t>Source Limitations: Obtain downspout boots from single source from single manufacturer.</w:t>
      </w:r>
    </w:p>
    <w:p>
      <w:pPr>
        <w:pStyle w:val="PR1"/>
        <w:numPr>
          <w:ilvl w:val="4"/>
          <w:numId w:val="1"/>
        </w:numPr>
        <w:rPr/>
      </w:pPr>
      <w:r>
        <w:rPr/>
        <w:t>Provide downspout boots made from cast [</w:t>
      </w:r>
      <w:r>
        <w:rPr>
          <w:b/>
        </w:rPr>
        <w:t>iron</w:t>
      </w:r>
      <w:r>
        <w:rPr/>
        <w:t>] [</w:t>
      </w:r>
      <w:r>
        <w:rPr>
          <w:b/>
        </w:rPr>
        <w:t>aluminum</w:t>
      </w:r>
      <w:r>
        <w:rPr/>
        <w:t>] in heights indicated with inlets of size and shape to suit downspouts. Provide units with flanges and holes for countersunk anchor bolts.</w:t>
      </w:r>
    </w:p>
    <w:p>
      <w:pPr>
        <w:pStyle w:val="PR2"/>
        <w:numPr>
          <w:ilvl w:val="5"/>
          <w:numId w:val="1"/>
        </w:numPr>
        <w:spacing w:before="240" w:after="0"/>
        <w:rPr/>
      </w:pPr>
      <w:r>
        <w:rPr/>
        <w:t>Outlet: [</w:t>
      </w:r>
      <w:r>
        <w:rPr>
          <w:b/>
        </w:rPr>
        <w:t>Vertical, to discharge into pipe</w:t>
      </w:r>
      <w:r>
        <w:rPr/>
        <w:t>] [</w:t>
      </w:r>
      <w:r>
        <w:rPr>
          <w:b/>
        </w:rPr>
        <w:t>Horizontal, to discharge into pipe</w:t>
      </w:r>
      <w:r>
        <w:rPr/>
        <w:t>] [</w:t>
      </w:r>
      <w:r>
        <w:rPr>
          <w:b/>
        </w:rPr>
        <w:t>At 35 degrees from horizontal, to discharge onto splash block or pavement</w:t>
      </w:r>
      <w:r>
        <w:rPr/>
        <w:t>].</w:t>
      </w:r>
    </w:p>
    <w:p>
      <w:pPr>
        <w:pStyle w:val="PR1"/>
        <w:numPr>
          <w:ilvl w:val="4"/>
          <w:numId w:val="1"/>
        </w:numPr>
        <w:rPr/>
      </w:pPr>
      <w:r>
        <w:rPr/>
        <w:t>Prime cast-iron downspout boots with [</w:t>
      </w:r>
      <w:r>
        <w:rPr>
          <w:b/>
        </w:rPr>
        <w:t>zinc-rich primer.</w:t>
      </w:r>
      <w:r>
        <w:rPr/>
        <w:t>] [</w:t>
      </w:r>
      <w:r>
        <w:rPr>
          <w:b/>
        </w:rPr>
        <w:t>primer specified in Section 099600 "High-Performance Coatings."</w:t>
      </w:r>
      <w:r>
        <w:rPr/>
        <w:t>]</w:t>
      </w:r>
    </w:p>
    <w:p>
      <w:pPr>
        <w:pStyle w:val="ART"/>
        <w:numPr>
          <w:ilvl w:val="3"/>
          <w:numId w:val="1"/>
        </w:numPr>
        <w:ind w:hanging="0" w:left="0"/>
        <w:rPr/>
      </w:pPr>
      <w:r>
        <w:rPr/>
        <w:t>LOOSE BEARING AND LEVELING PLATES</w:t>
      </w:r>
    </w:p>
    <w:p>
      <w:pPr>
        <w:pStyle w:val="PR1"/>
        <w:numPr>
          <w:ilvl w:val="4"/>
          <w:numId w:val="1"/>
        </w:numPr>
        <w:rPr/>
      </w:pPr>
      <w:r>
        <w:rPr/>
        <w:t>Provide loose bearing and leveling plates for steel items bearing on masonry or concrete construction. Drill plates to receive anchor bolts and for grouting.</w:t>
      </w:r>
    </w:p>
    <w:p>
      <w:pPr>
        <w:pStyle w:val="PR1"/>
        <w:numPr>
          <w:ilvl w:val="4"/>
          <w:numId w:val="1"/>
        </w:numPr>
        <w:rPr/>
      </w:pPr>
      <w:r>
        <w:rPr/>
        <w:t>Galvanize bearing and leveling plates.</w:t>
      </w:r>
    </w:p>
    <w:p>
      <w:pPr>
        <w:pStyle w:val="PR1"/>
        <w:numPr>
          <w:ilvl w:val="4"/>
          <w:numId w:val="1"/>
        </w:numPr>
        <w:rPr/>
      </w:pPr>
      <w:r>
        <w:rPr/>
        <w:t>Prime plates with [</w:t>
      </w:r>
      <w:r>
        <w:rPr>
          <w:b/>
        </w:rPr>
        <w:t>zinc-rich primer.</w:t>
      </w:r>
      <w:r>
        <w:rPr/>
        <w:t>] [</w:t>
      </w:r>
      <w:r>
        <w:rPr>
          <w:b/>
        </w:rPr>
        <w:t>primer specified in Section 099600 "High-Performance Coatings."</w:t>
      </w:r>
      <w:r>
        <w:rPr/>
        <w:t>]</w:t>
      </w:r>
    </w:p>
    <w:p>
      <w:pPr>
        <w:pStyle w:val="ART"/>
        <w:numPr>
          <w:ilvl w:val="3"/>
          <w:numId w:val="1"/>
        </w:numPr>
        <w:ind w:hanging="0" w:left="0"/>
        <w:rPr/>
      </w:pPr>
      <w:r>
        <w:rPr/>
        <w:t>LOOSE STEEL LINTELS</w:t>
      </w:r>
    </w:p>
    <w:p>
      <w:pPr>
        <w:pStyle w:val="PR1"/>
        <w:numPr>
          <w:ilvl w:val="4"/>
          <w:numId w:val="1"/>
        </w:numPr>
        <w:rPr/>
      </w:pPr>
      <w:r>
        <w:rPr/>
        <w:t>Fabricate loose steel lintels from steel angles and shapes of size indicated for openings and recesses in masonry walls and partitions at locations indicated. Fabricate in single lengths for each opening unless otherwise indicated. Weld adjoining members together to form a single unit where indicated.</w:t>
      </w:r>
    </w:p>
    <w:p>
      <w:pPr>
        <w:pStyle w:val="CMT"/>
        <w:rPr/>
      </w:pPr>
      <w:r>
        <w:rPr/>
        <w:t>Retain first paragraph below if bearing lengths are not indicated on Drawings or in schedules.</w:t>
      </w:r>
    </w:p>
    <w:p>
      <w:pPr>
        <w:pStyle w:val="PR1"/>
        <w:numPr>
          <w:ilvl w:val="4"/>
          <w:numId w:val="1"/>
        </w:numPr>
        <w:rPr/>
      </w:pPr>
      <w:r>
        <w:rPr/>
        <w:t xml:space="preserve">Size loose lintels to provide bearing length at each side of openings equal to one-twelfth of clear span, but not less than </w:t>
      </w:r>
      <w:r>
        <w:rPr>
          <w:rStyle w:val="IP"/>
        </w:rPr>
        <w:t>8 inches</w:t>
      </w:r>
      <w:r>
        <w:rPr>
          <w:rStyle w:val="SI"/>
        </w:rPr>
        <w:t xml:space="preserve"> (200 mm)</w:t>
      </w:r>
      <w:r>
        <w:rPr/>
        <w:t xml:space="preserve"> unless otherwise indicated.</w:t>
      </w:r>
    </w:p>
    <w:p>
      <w:pPr>
        <w:pStyle w:val="PR1"/>
        <w:numPr>
          <w:ilvl w:val="4"/>
          <w:numId w:val="1"/>
        </w:numPr>
        <w:rPr/>
      </w:pPr>
      <w:r>
        <w:rPr/>
        <w:t>Galvanize[</w:t>
      </w:r>
      <w:r>
        <w:rPr>
          <w:b/>
        </w:rPr>
        <w:t> and prime</w:t>
      </w:r>
      <w:r>
        <w:rPr/>
        <w:t>] loose steel lintels located in exterior walls.</w:t>
      </w:r>
    </w:p>
    <w:p>
      <w:pPr>
        <w:pStyle w:val="PR1"/>
        <w:numPr>
          <w:ilvl w:val="4"/>
          <w:numId w:val="1"/>
        </w:numPr>
        <w:rPr/>
      </w:pPr>
      <w:r>
        <w:rPr/>
        <w:t>Prime loose steel lintels located in exterior walls with [</w:t>
      </w:r>
      <w:r>
        <w:rPr>
          <w:b/>
        </w:rPr>
        <w:t>zinc-rich primer.</w:t>
      </w:r>
      <w:r>
        <w:rPr/>
        <w:t>] [</w:t>
      </w:r>
      <w:r>
        <w:rPr>
          <w:b/>
        </w:rPr>
        <w:t>primer specified in Section 099600 "High-Performance Coatings."</w:t>
      </w:r>
      <w:r>
        <w:rPr/>
        <w:t>]</w:t>
      </w:r>
    </w:p>
    <w:p>
      <w:pPr>
        <w:pStyle w:val="ART"/>
        <w:numPr>
          <w:ilvl w:val="3"/>
          <w:numId w:val="1"/>
        </w:numPr>
        <w:ind w:hanging="0" w:left="0"/>
        <w:rPr/>
      </w:pPr>
      <w:r>
        <w:rPr/>
        <w:t>STEEL WELD PLATES AND ANGLES</w:t>
      </w:r>
    </w:p>
    <w:p>
      <w:pPr>
        <w:pStyle w:val="PR1"/>
        <w:numPr>
          <w:ilvl w:val="4"/>
          <w:numId w:val="1"/>
        </w:numPr>
        <w:rPr/>
      </w:pPr>
      <w:r>
        <w:rPr/>
        <w:t>Provide steel weld plates and angles not specified in other Sections, for items supported from concrete construction as needed to complete the Work. Provide each unit with no fewer than two integrally welded steel strap anchors for embedding in concrete.</w:t>
      </w:r>
    </w:p>
    <w:p>
      <w:pPr>
        <w:pStyle w:val="ART"/>
        <w:numPr>
          <w:ilvl w:val="3"/>
          <w:numId w:val="1"/>
        </w:numPr>
        <w:ind w:hanging="0" w:left="0"/>
        <w:rPr/>
      </w:pPr>
      <w:r>
        <w:rPr/>
        <w:t>GENERAL FINISH REQUIREMENTS</w:t>
      </w:r>
    </w:p>
    <w:p>
      <w:pPr>
        <w:pStyle w:val="PR1"/>
        <w:numPr>
          <w:ilvl w:val="4"/>
          <w:numId w:val="1"/>
        </w:numPr>
        <w:rPr/>
      </w:pPr>
      <w:r>
        <w:rPr/>
        <w:t>Finish metal fabrications after assembly.</w:t>
      </w:r>
    </w:p>
    <w:p>
      <w:pPr>
        <w:pStyle w:val="PR1"/>
        <w:numPr>
          <w:ilvl w:val="4"/>
          <w:numId w:val="1"/>
        </w:numPr>
        <w:rPr/>
      </w:pPr>
      <w:r>
        <w:rPr/>
        <w:t>Finish exposed surfaces to remove tool and die marks and stretch lines, and to blend into surrounding surface.</w:t>
      </w:r>
    </w:p>
    <w:p>
      <w:pPr>
        <w:pStyle w:val="ART"/>
        <w:numPr>
          <w:ilvl w:val="3"/>
          <w:numId w:val="1"/>
        </w:numPr>
        <w:ind w:hanging="0" w:left="0"/>
        <w:rPr/>
      </w:pPr>
      <w:r>
        <w:rPr/>
        <w:t>STEEL AND IRON FINISHES</w:t>
      </w:r>
    </w:p>
    <w:p>
      <w:pPr>
        <w:pStyle w:val="PR1"/>
        <w:numPr>
          <w:ilvl w:val="4"/>
          <w:numId w:val="1"/>
        </w:numPr>
        <w:rPr/>
      </w:pPr>
      <w:r>
        <w:rPr/>
        <w:t>Galvanizing: Hot-dip galvanize items as indicated to comply with ASTM A153/A153M for steel and iron hardware and with ASTM A123/A123M for other steel and iron products.</w:t>
      </w:r>
    </w:p>
    <w:p>
      <w:pPr>
        <w:pStyle w:val="CMT"/>
        <w:rPr/>
      </w:pPr>
      <w:r>
        <w:rPr/>
        <w:t>Retain subparagraph below if galvanized items are painted.</w:t>
      </w:r>
    </w:p>
    <w:p>
      <w:pPr>
        <w:pStyle w:val="PR2"/>
        <w:numPr>
          <w:ilvl w:val="5"/>
          <w:numId w:val="1"/>
        </w:numPr>
        <w:spacing w:before="240" w:after="0"/>
        <w:rPr/>
      </w:pPr>
      <w:r>
        <w:rPr/>
        <w:t>Do not quench or apply post galvanizing treatments that might interfere with paint adhesion.</w:t>
      </w:r>
    </w:p>
    <w:p>
      <w:pPr>
        <w:pStyle w:val="PR1"/>
        <w:numPr>
          <w:ilvl w:val="4"/>
          <w:numId w:val="1"/>
        </w:numPr>
        <w:rPr/>
      </w:pPr>
      <w:r>
        <w:rPr/>
        <w:t>Preparation for Shop Priming Galvanized Items: After galvanizing, thoroughly clean galvanized surfaces of grease, dirt, oil, flux, and other foreign matter, and treat with metallic phosphate process.</w:t>
      </w:r>
    </w:p>
    <w:p>
      <w:pPr>
        <w:pStyle w:val="PR1"/>
        <w:numPr>
          <w:ilvl w:val="4"/>
          <w:numId w:val="1"/>
        </w:numPr>
        <w:rPr/>
      </w:pPr>
      <w:r>
        <w:rPr/>
        <w:t>Shop prime iron and steel items[</w:t>
      </w:r>
      <w:r>
        <w:rPr>
          <w:b/>
        </w:rPr>
        <w:t> not indicated to be galvanized</w:t>
      </w:r>
      <w:r>
        <w:rPr/>
        <w:t>] unless they are to be embedded in concrete, sprayed-on fireproofing, or masonry, or unless otherwise indicated.</w:t>
      </w:r>
    </w:p>
    <w:p>
      <w:pPr>
        <w:pStyle w:val="CMT"/>
        <w:rPr/>
      </w:pPr>
      <w:r>
        <w:rPr/>
        <w:t>Delete subparagraph below if specifying only one shop primer.</w:t>
      </w:r>
    </w:p>
    <w:p>
      <w:pPr>
        <w:pStyle w:val="PR2"/>
        <w:numPr>
          <w:ilvl w:val="5"/>
          <w:numId w:val="1"/>
        </w:numPr>
        <w:spacing w:before="240" w:after="0"/>
        <w:rPr/>
      </w:pPr>
      <w:r>
        <w:rPr/>
        <w:t>Shop prime with [</w:t>
      </w:r>
      <w:r>
        <w:rPr>
          <w:b/>
        </w:rPr>
        <w:t>universal shop primer</w:t>
      </w:r>
      <w:r>
        <w:rPr/>
        <w:t>] [</w:t>
      </w:r>
      <w:r>
        <w:rPr>
          <w:b/>
        </w:rPr>
        <w:t>primers specified in Section 099113 "Exterior Painting"</w:t>
      </w:r>
      <w:r>
        <w:rPr/>
        <w:t>] [</w:t>
      </w:r>
      <w:r>
        <w:rPr>
          <w:b/>
        </w:rPr>
        <w:t>primers specified in Section 099123 "Interior Painting"</w:t>
      </w:r>
      <w:r>
        <w:rPr/>
        <w:t>] unless [</w:t>
      </w:r>
      <w:r>
        <w:rPr>
          <w:b/>
        </w:rPr>
        <w:t>zinc-rich primer is</w:t>
      </w:r>
      <w:r>
        <w:rPr/>
        <w:t>] [</w:t>
      </w:r>
      <w:r>
        <w:rPr>
          <w:b/>
        </w:rPr>
        <w:t>primers specified in Section 099600 "High-Performance Coatings" are</w:t>
      </w:r>
      <w:r>
        <w:rPr/>
        <w:t>] indicated.</w:t>
      </w:r>
    </w:p>
    <w:p>
      <w:pPr>
        <w:pStyle w:val="PR1"/>
        <w:numPr>
          <w:ilvl w:val="4"/>
          <w:numId w:val="1"/>
        </w:numPr>
        <w:rPr/>
      </w:pPr>
      <w:r>
        <w:rPr/>
        <w:t>Preparation for Shop Priming: Prepare surfaces to comply with [</w:t>
      </w:r>
      <w:r>
        <w:rPr>
          <w:b/>
        </w:rPr>
        <w:t>SSPC-SP 6/NACE No. 3, "Commercial Blast Cleaning."</w:t>
      </w:r>
      <w:r>
        <w:rPr/>
        <w:t>] [</w:t>
      </w:r>
      <w:r>
        <w:rPr>
          <w:b/>
        </w:rPr>
        <w:t>SSPC-SP 3, "Power Tool Cleaning."</w:t>
      </w:r>
      <w:r>
        <w:rPr/>
        <w:t>] [</w:t>
      </w:r>
      <w:r>
        <w:rPr>
          <w:b/>
        </w:rPr>
        <w:t>requirements indicated below:</w:t>
      </w:r>
      <w:r>
        <w:rPr/>
        <w:t>]</w:t>
      </w:r>
    </w:p>
    <w:p>
      <w:pPr>
        <w:pStyle w:val="CMT"/>
        <w:rPr/>
      </w:pPr>
      <w:r>
        <w:rPr/>
        <w:t>Retain or revise any of five subparagraphs below to suit Project service conditions of installed work. Insert other exposures and preparation requirements where applicable. See SSPC's painting manual.</w:t>
      </w:r>
    </w:p>
    <w:p>
      <w:pPr>
        <w:pStyle w:val="PR2"/>
        <w:numPr>
          <w:ilvl w:val="5"/>
          <w:numId w:val="1"/>
        </w:numPr>
        <w:spacing w:before="240" w:after="0"/>
        <w:rPr/>
      </w:pPr>
      <w:r>
        <w:rPr/>
        <w:t>Exterior Items: SSPC-SP 6/NACE No. 3, "Commercial Blast Cleaning."</w:t>
      </w:r>
    </w:p>
    <w:p>
      <w:pPr>
        <w:pStyle w:val="PR2"/>
        <w:numPr>
          <w:ilvl w:val="5"/>
          <w:numId w:val="1"/>
        </w:numPr>
        <w:rPr/>
      </w:pPr>
      <w:r>
        <w:rPr/>
        <w:t>Items Indicated to Receive Zinc-Rich Primer: SSPC-SP 6/NACE No. 3, "Commercial Blast Cleaning."</w:t>
      </w:r>
    </w:p>
    <w:p>
      <w:pPr>
        <w:pStyle w:val="PR2"/>
        <w:numPr>
          <w:ilvl w:val="5"/>
          <w:numId w:val="1"/>
        </w:numPr>
        <w:rPr/>
      </w:pPr>
      <w:r>
        <w:rPr/>
        <w:t>Items Indicated to Receive Primers Specified in Section 099600 "High-Performance Coatings": SSPC-SP 6/NACE No. 3, "Commercial Blast Cleaning."</w:t>
      </w:r>
    </w:p>
    <w:p>
      <w:pPr>
        <w:pStyle w:val="PR2"/>
        <w:numPr>
          <w:ilvl w:val="5"/>
          <w:numId w:val="1"/>
        </w:numPr>
        <w:rPr/>
      </w:pPr>
      <w:r>
        <w:rPr/>
        <w:t>Other Steel Items: SSPC-SP 3, "Power Tool Cleaning."</w:t>
      </w:r>
    </w:p>
    <w:p>
      <w:pPr>
        <w:pStyle w:val="PR2"/>
        <w:numPr>
          <w:ilvl w:val="5"/>
          <w:numId w:val="1"/>
        </w:numPr>
        <w:rPr/>
      </w:pPr>
      <w:r>
        <w:rPr/>
        <w:t>Galvanized-Steel Items: SSPC-SP 16, "Brush-off Blast Cleaning of Coated and Uncoated Galvanized Steel, Stainless Steels, and Non-Ferrous Metals."</w:t>
      </w:r>
    </w:p>
    <w:p>
      <w:pPr>
        <w:pStyle w:val="PR1"/>
        <w:numPr>
          <w:ilvl w:val="4"/>
          <w:numId w:val="1"/>
        </w:numPr>
        <w:rPr/>
      </w:pPr>
      <w:r>
        <w:rPr/>
        <w:t>Shop Priming: Apply shop primer to comply with SSPC-PA 1, "Paint Application Specification No. 1: Shop, Field, and Maintenance Painting of Steel," for shop painting.</w:t>
      </w:r>
    </w:p>
    <w:p>
      <w:pPr>
        <w:pStyle w:val="CMT"/>
        <w:rPr/>
      </w:pPr>
      <w:r>
        <w:rPr/>
        <w:t>Stripe painting adds cost but helps ensure that hard-to-reach areas, such as crevices, inside corners, and welds, are thoroughly coated and that sharp edges (which are vulnerable to chipping and are where the film may be thinner due to surface tension) receive adequate coverage.</w:t>
      </w:r>
    </w:p>
    <w:p>
      <w:pPr>
        <w:pStyle w:val="PR2"/>
        <w:numPr>
          <w:ilvl w:val="5"/>
          <w:numId w:val="1"/>
        </w:numPr>
        <w:spacing w:before="240" w:after="0"/>
        <w:rPr/>
      </w:pPr>
      <w:r>
        <w:rPr/>
        <w:t>Stripe paint corners, crevices, bolts, welds, and sharp edges.</w:t>
      </w:r>
    </w:p>
    <w:p>
      <w:pPr>
        <w:pStyle w:val="ART"/>
        <w:numPr>
          <w:ilvl w:val="3"/>
          <w:numId w:val="1"/>
        </w:numPr>
        <w:ind w:hanging="0" w:left="0"/>
        <w:rPr/>
      </w:pPr>
      <w:r>
        <w:rPr/>
        <w:t>ALUMINUM FINISHES</w:t>
      </w:r>
    </w:p>
    <w:p>
      <w:pPr>
        <w:pStyle w:val="CMT"/>
        <w:rPr/>
      </w:pPr>
      <w:r>
        <w:rPr/>
        <w:t>Retain finishes in this article to suit Project. If retaining more than one, indicate location of each on Drawings or by inserts. As-fabricated finish is usually referred to as "mill finish."</w:t>
      </w:r>
    </w:p>
    <w:p>
      <w:pPr>
        <w:pStyle w:val="PR1"/>
        <w:numPr>
          <w:ilvl w:val="4"/>
          <w:numId w:val="1"/>
        </w:numPr>
        <w:rPr/>
      </w:pPr>
      <w:r>
        <w:rPr/>
        <w:t>As-Fabricated Finish: AA-M12.</w:t>
      </w:r>
    </w:p>
    <w:p>
      <w:pPr>
        <w:pStyle w:val="CMT"/>
        <w:rPr/>
      </w:pPr>
      <w:r>
        <w:rPr/>
        <w:t>Clear anodic finish below is heavy-anodized finish; before specifying, verify availability with manufacturers.</w:t>
      </w:r>
    </w:p>
    <w:p>
      <w:pPr>
        <w:pStyle w:val="PR1"/>
        <w:numPr>
          <w:ilvl w:val="4"/>
          <w:numId w:val="1"/>
        </w:numPr>
        <w:rPr/>
      </w:pPr>
      <w:r>
        <w:rPr/>
        <w:t>Clear Anodic Finish: AAMA 611, Class I, AA-M12C22A41.</w:t>
      </w:r>
    </w:p>
    <w:p>
      <w:pPr>
        <w:pStyle w:val="PRT"/>
        <w:numPr>
          <w:ilvl w:val="0"/>
          <w:numId w:val="1"/>
        </w:numPr>
        <w:ind w:hanging="0" w:left="0"/>
        <w:rPr/>
      </w:pPr>
      <w:r>
        <w:rPr/>
        <w:t>EXECUTION</w:t>
      </w:r>
    </w:p>
    <w:p>
      <w:pPr>
        <w:pStyle w:val="ART"/>
        <w:numPr>
          <w:ilvl w:val="3"/>
          <w:numId w:val="1"/>
        </w:numPr>
        <w:ind w:hanging="0" w:left="0"/>
        <w:rPr/>
      </w:pPr>
      <w:r>
        <w:rPr/>
        <w:t>INSTALLATION, GENERAL</w:t>
      </w:r>
    </w:p>
    <w:p>
      <w:pPr>
        <w:pStyle w:val="PR1"/>
        <w:numPr>
          <w:ilvl w:val="4"/>
          <w:numId w:val="1"/>
        </w:numPr>
        <w:rPr/>
      </w:pPr>
      <w:r>
        <w:rPr/>
        <w:t>Cutting, Fitting, and Placement: Perform cutting, drilling, and fitting required for installing metal fabrications. Set metal fabrications accurately in location, alignment, and elevation; with edges and surfaces level, plumb, true, and free of rack; and measured from established lines and levels.</w:t>
      </w:r>
    </w:p>
    <w:p>
      <w:pPr>
        <w:pStyle w:val="PR1"/>
        <w:numPr>
          <w:ilvl w:val="4"/>
          <w:numId w:val="1"/>
        </w:numPr>
        <w:rPr/>
      </w:pPr>
      <w:r>
        <w:rPr/>
        <w:t>Fit exposed connections accurately together to form hairline joints. Weld connections that are not to be left as exposed joints but cannot be shop welded because of shipping size limitations. Do not weld, cut, or abrade surfaces of exterior units that have been hot-dip galvanized after fabrication and are for bolted or screwed field connections.</w:t>
      </w:r>
    </w:p>
    <w:p>
      <w:pPr>
        <w:pStyle w:val="PR1"/>
        <w:numPr>
          <w:ilvl w:val="4"/>
          <w:numId w:val="1"/>
        </w:numPr>
        <w:rPr/>
      </w:pPr>
      <w:r>
        <w:rPr/>
        <w:t>Field Welding: Comply with the following requirements:</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2"/>
        <w:numPr>
          <w:ilvl w:val="5"/>
          <w:numId w:val="1"/>
        </w:numPr>
        <w:rPr/>
      </w:pPr>
      <w:r>
        <w:rPr/>
        <w:t>At exposed connections, finish exposed welds and surfaces smooth and blended so no roughness shows after finishing and contour of welded surface matches that of adjacent surface.</w:t>
      </w:r>
    </w:p>
    <w:p>
      <w:pPr>
        <w:pStyle w:val="PR1"/>
        <w:numPr>
          <w:ilvl w:val="4"/>
          <w:numId w:val="1"/>
        </w:numPr>
        <w:rPr/>
      </w:pPr>
      <w:r>
        <w:rPr/>
        <w:t>Fastening to In-Place Construction: Provide anchorage devices and fasteners where metal fabrications are required to be fastened to in-place construction. Provide threaded fasteners for use with concrete and masonry inserts, toggle bolts, through bolts, lag screws, wood screws, and other connectors.</w:t>
      </w:r>
    </w:p>
    <w:p>
      <w:pPr>
        <w:pStyle w:val="PR1"/>
        <w:numPr>
          <w:ilvl w:val="4"/>
          <w:numId w:val="1"/>
        </w:numPr>
        <w:rPr/>
      </w:pPr>
      <w:r>
        <w:rPr/>
        <w:t>Provide temporary bracing or anchors in formwork for items that are to be built into concrete, masonry, or similar construction.</w:t>
      </w:r>
    </w:p>
    <w:p>
      <w:pPr>
        <w:pStyle w:val="PR1"/>
        <w:numPr>
          <w:ilvl w:val="4"/>
          <w:numId w:val="1"/>
        </w:numPr>
        <w:rPr/>
      </w:pPr>
      <w:r>
        <w:rPr/>
        <w:t>Corrosion Protection: Coat concealed surfaces of aluminum that come into contact with grout, concrete, masonry, wood, or dissimilar metals with the following:</w:t>
      </w:r>
    </w:p>
    <w:p>
      <w:pPr>
        <w:pStyle w:val="PR2"/>
        <w:numPr>
          <w:ilvl w:val="5"/>
          <w:numId w:val="1"/>
        </w:numPr>
        <w:spacing w:before="240" w:after="0"/>
        <w:rPr/>
      </w:pPr>
      <w:r>
        <w:rPr/>
        <w:t>Cast Aluminum: Heavy coat of bituminous paint.</w:t>
      </w:r>
    </w:p>
    <w:p>
      <w:pPr>
        <w:pStyle w:val="PR2"/>
        <w:numPr>
          <w:ilvl w:val="5"/>
          <w:numId w:val="1"/>
        </w:numPr>
        <w:rPr/>
      </w:pPr>
      <w:r>
        <w:rPr/>
        <w:t>Extruded Aluminum: Two coats of clear lacquer.</w:t>
      </w:r>
    </w:p>
    <w:p>
      <w:pPr>
        <w:pStyle w:val="CMT"/>
        <w:rPr/>
      </w:pPr>
      <w:r>
        <w:rPr/>
        <w:t>Retain remaining articles below if applicable to Project. Insert others where needed to specify requirements applicable to a specific item not covered under general installation requirements above. Not all metal fabrications require separate installation articles but instead rely on general requirements above and details indicated on Drawings.</w:t>
      </w:r>
    </w:p>
    <w:p>
      <w:pPr>
        <w:pStyle w:val="ART"/>
        <w:numPr>
          <w:ilvl w:val="3"/>
          <w:numId w:val="1"/>
        </w:numPr>
        <w:ind w:hanging="0" w:left="0"/>
        <w:rPr/>
      </w:pPr>
      <w:r>
        <w:rPr/>
        <w:t>INSTALLATION OF MISCELLANEOUS FRAMING AND SUPPORTS</w:t>
      </w:r>
    </w:p>
    <w:p>
      <w:pPr>
        <w:pStyle w:val="PR1"/>
        <w:numPr>
          <w:ilvl w:val="4"/>
          <w:numId w:val="1"/>
        </w:numPr>
        <w:rPr/>
      </w:pPr>
      <w:r>
        <w:rPr/>
        <w:t>General: Install framing and supports to comply with requirements of items being supported, including manufacturers' written instructions and requirements indicated on Shop Drawings.</w:t>
      </w:r>
    </w:p>
    <w:p>
      <w:pPr>
        <w:pStyle w:val="PR1"/>
        <w:numPr>
          <w:ilvl w:val="4"/>
          <w:numId w:val="1"/>
        </w:numPr>
        <w:rPr/>
      </w:pPr>
      <w:r>
        <w:rPr/>
        <w:t>Anchor supports for [</w:t>
      </w:r>
      <w:r>
        <w:rPr>
          <w:b/>
        </w:rPr>
        <w:t>ceiling-hung toilet partitions</w:t>
      </w:r>
      <w:r>
        <w:rPr/>
        <w:t>] [</w:t>
      </w:r>
      <w:r>
        <w:rPr>
          <w:b/>
        </w:rPr>
        <w:t>operable partitions</w:t>
      </w:r>
      <w:r>
        <w:rPr/>
        <w:t>] [</w:t>
      </w:r>
      <w:r>
        <w:rPr>
          <w:b/>
        </w:rPr>
        <w:t>overhead doors</w:t>
      </w:r>
      <w:r>
        <w:rPr/>
        <w:t>] [</w:t>
      </w:r>
      <w:r>
        <w:rPr>
          <w:b/>
        </w:rPr>
        <w:t>and</w:t>
      </w:r>
      <w:r>
        <w:rPr/>
        <w:t>] [</w:t>
      </w:r>
      <w:r>
        <w:rPr>
          <w:b/>
        </w:rPr>
        <w:t>overhead grilles</w:t>
      </w:r>
      <w:r>
        <w:rPr/>
        <w:t>] securely to, and rigidly brace from, building structure.</w:t>
      </w:r>
    </w:p>
    <w:p>
      <w:pPr>
        <w:pStyle w:val="PR1"/>
        <w:numPr>
          <w:ilvl w:val="4"/>
          <w:numId w:val="1"/>
        </w:numPr>
        <w:rPr/>
      </w:pPr>
      <w:r>
        <w:rPr/>
        <w:t>Anchor shelf angles securely to existing construction with [</w:t>
      </w:r>
      <w:r>
        <w:rPr>
          <w:b/>
        </w:rPr>
        <w:t>expansion anchors</w:t>
      </w:r>
      <w:r>
        <w:rPr/>
        <w:t>] [</w:t>
      </w:r>
      <w:r>
        <w:rPr>
          <w:b/>
        </w:rPr>
        <w:t>anchor bolts</w:t>
      </w:r>
      <w:r>
        <w:rPr/>
        <w:t>] [</w:t>
      </w:r>
      <w:r>
        <w:rPr>
          <w:b/>
        </w:rPr>
        <w:t>through bolts</w:t>
      </w:r>
      <w:r>
        <w:rPr/>
        <w:t>].</w:t>
      </w:r>
    </w:p>
    <w:p>
      <w:pPr>
        <w:pStyle w:val="PR1"/>
        <w:numPr>
          <w:ilvl w:val="4"/>
          <w:numId w:val="1"/>
        </w:numPr>
        <w:rPr/>
      </w:pPr>
      <w:r>
        <w:rPr/>
        <w:t>Support steel girders on solid grouted masonry, concrete, or steel pipe columns. Secure girders with anchor bolts embedded in grouted masonry or concrete or with bolts through top plates of pipe columns.</w:t>
      </w:r>
    </w:p>
    <w:p>
      <w:pPr>
        <w:pStyle w:val="PR2"/>
        <w:numPr>
          <w:ilvl w:val="5"/>
          <w:numId w:val="1"/>
        </w:numPr>
        <w:spacing w:before="240" w:after="0"/>
        <w:rPr/>
      </w:pPr>
      <w:r>
        <w:rPr/>
        <w:t>Where grout space under bearing plates is indicated for girders supported on concrete or masonry, install as specified in "Installing Bearing and Leveling Plates" Article.</w:t>
      </w:r>
    </w:p>
    <w:p>
      <w:pPr>
        <w:pStyle w:val="PR1"/>
        <w:numPr>
          <w:ilvl w:val="4"/>
          <w:numId w:val="1"/>
        </w:numPr>
        <w:rPr/>
      </w:pPr>
      <w:r>
        <w:rPr/>
        <w:t>Install pipe columns on concrete footings with grouted baseplates. Position and grout column baseplates as specified in "Installation of Bearing and Leveling Plates" Article.</w:t>
      </w:r>
    </w:p>
    <w:p>
      <w:pPr>
        <w:pStyle w:val="PR2"/>
        <w:numPr>
          <w:ilvl w:val="5"/>
          <w:numId w:val="1"/>
        </w:numPr>
        <w:spacing w:before="240" w:after="0"/>
        <w:rPr/>
      </w:pPr>
      <w:r>
        <w:rPr/>
        <w:t>Grout baseplates of columns supporting steel girders after girders are installed and leveled.</w:t>
      </w:r>
    </w:p>
    <w:p>
      <w:pPr>
        <w:pStyle w:val="ART"/>
        <w:numPr>
          <w:ilvl w:val="3"/>
          <w:numId w:val="1"/>
        </w:numPr>
        <w:ind w:hanging="0" w:left="0"/>
        <w:rPr/>
      </w:pPr>
      <w:r>
        <w:rPr/>
        <w:t>INSTALLATION OF PREFABRICATED BUILDING COLUMNS</w:t>
      </w:r>
    </w:p>
    <w:p>
      <w:pPr>
        <w:pStyle w:val="PR1"/>
        <w:numPr>
          <w:ilvl w:val="4"/>
          <w:numId w:val="1"/>
        </w:numPr>
        <w:rPr/>
      </w:pPr>
      <w:r>
        <w:rPr/>
        <w:t>Install prefabricated building columns to comply with ANSI/AISC 360, "Specifications for Structural Steel Buildings," and with requirements applicable to listing and labeling for fire-resistance rating indicated.</w:t>
      </w:r>
    </w:p>
    <w:p>
      <w:pPr>
        <w:pStyle w:val="ART"/>
        <w:numPr>
          <w:ilvl w:val="3"/>
          <w:numId w:val="1"/>
        </w:numPr>
        <w:ind w:hanging="0" w:left="0"/>
        <w:rPr/>
      </w:pPr>
      <w:r>
        <w:rPr/>
        <w:t>INSTALLATION OF SHELF ANGLES</w:t>
      </w:r>
    </w:p>
    <w:p>
      <w:pPr>
        <w:pStyle w:val="PR1"/>
        <w:numPr>
          <w:ilvl w:val="4"/>
          <w:numId w:val="1"/>
        </w:numPr>
        <w:rPr/>
      </w:pPr>
      <w:r>
        <w:rPr/>
        <w:t>Install shelf angles as required to keep masonry level, at correct elevation, and flush with vertical plane.</w:t>
      </w:r>
    </w:p>
    <w:p>
      <w:pPr>
        <w:pStyle w:val="ART"/>
        <w:numPr>
          <w:ilvl w:val="3"/>
          <w:numId w:val="1"/>
        </w:numPr>
        <w:ind w:hanging="0" w:left="0"/>
        <w:rPr/>
      </w:pPr>
      <w:r>
        <w:rPr/>
        <w:t>INSTALLATION OF METAL LADDERS</w:t>
      </w:r>
    </w:p>
    <w:p>
      <w:pPr>
        <w:pStyle w:val="PR1"/>
        <w:numPr>
          <w:ilvl w:val="4"/>
          <w:numId w:val="1"/>
        </w:numPr>
        <w:rPr/>
      </w:pPr>
      <w:r>
        <w:rPr/>
        <w:t>Secure ladders to adjacent construction with the clip angles attached to the stringer.</w:t>
      </w:r>
    </w:p>
    <w:p>
      <w:pPr>
        <w:pStyle w:val="PR1"/>
        <w:numPr>
          <w:ilvl w:val="4"/>
          <w:numId w:val="1"/>
        </w:numPr>
        <w:rPr/>
      </w:pPr>
      <w:r>
        <w:rPr/>
        <w:t>Install brackets as required for securing of ladders welded or bolted to structural steel or built into masonry or concrete.</w:t>
      </w:r>
    </w:p>
    <w:p>
      <w:pPr>
        <w:pStyle w:val="ART"/>
        <w:numPr>
          <w:ilvl w:val="3"/>
          <w:numId w:val="1"/>
        </w:numPr>
        <w:ind w:hanging="0" w:left="0"/>
        <w:rPr/>
      </w:pPr>
      <w:r>
        <w:rPr/>
        <w:t>INSTALLATION OF ALTERNATING TREAD DEVICES</w:t>
      </w:r>
    </w:p>
    <w:p>
      <w:pPr>
        <w:pStyle w:val="PR1"/>
        <w:numPr>
          <w:ilvl w:val="4"/>
          <w:numId w:val="1"/>
        </w:numPr>
        <w:rPr/>
      </w:pPr>
      <w:r>
        <w:rPr/>
        <w:t>Secure top and bottom of alternating tread devices to construction to comply with manufacturer's written instructions.</w:t>
      </w:r>
    </w:p>
    <w:p>
      <w:pPr>
        <w:pStyle w:val="ART"/>
        <w:numPr>
          <w:ilvl w:val="3"/>
          <w:numId w:val="1"/>
        </w:numPr>
        <w:ind w:hanging="0" w:left="0"/>
        <w:rPr/>
      </w:pPr>
      <w:r>
        <w:rPr/>
        <w:t>INSTALLATION OF METAL SHIPS' LADDERS AND PIPE CROSSOVERS</w:t>
      </w:r>
    </w:p>
    <w:p>
      <w:pPr>
        <w:pStyle w:val="PR1"/>
        <w:numPr>
          <w:ilvl w:val="4"/>
          <w:numId w:val="1"/>
        </w:numPr>
        <w:rPr/>
      </w:pPr>
      <w:r>
        <w:rPr/>
        <w:t>Secure top and bottom of ships' ladders to construction to comply with manufacturer's written instructions.</w:t>
      </w:r>
    </w:p>
    <w:p>
      <w:pPr>
        <w:pStyle w:val="PR1"/>
        <w:numPr>
          <w:ilvl w:val="4"/>
          <w:numId w:val="1"/>
        </w:numPr>
        <w:rPr/>
      </w:pPr>
      <w:r>
        <w:rPr/>
        <w:t>Secure pipe crossovers to construction to comply with manufacturer's written instructions.</w:t>
      </w:r>
    </w:p>
    <w:p>
      <w:pPr>
        <w:pStyle w:val="ART"/>
        <w:numPr>
          <w:ilvl w:val="3"/>
          <w:numId w:val="1"/>
        </w:numPr>
        <w:ind w:hanging="0" w:left="0"/>
        <w:rPr/>
      </w:pPr>
      <w:r>
        <w:rPr/>
        <w:t>INSTALLATION OF METAL FLOOR PLATE</w:t>
      </w:r>
    </w:p>
    <w:p>
      <w:pPr>
        <w:pStyle w:val="PR1"/>
        <w:numPr>
          <w:ilvl w:val="4"/>
          <w:numId w:val="1"/>
        </w:numPr>
        <w:rPr/>
      </w:pPr>
      <w:r>
        <w:rPr/>
        <w:t>Install metal floor plates flush with finished surface. Adjust as required to avoid lippage that could present a tripping hazard.</w:t>
      </w:r>
    </w:p>
    <w:p>
      <w:pPr>
        <w:pStyle w:val="ART"/>
        <w:numPr>
          <w:ilvl w:val="3"/>
          <w:numId w:val="1"/>
        </w:numPr>
        <w:ind w:hanging="0" w:left="0"/>
        <w:rPr/>
      </w:pPr>
      <w:r>
        <w:rPr/>
        <w:t>INSTALLATION OF ELEVATOR PIT SUMP COVERS</w:t>
      </w:r>
    </w:p>
    <w:p>
      <w:pPr>
        <w:pStyle w:val="PR1"/>
        <w:numPr>
          <w:ilvl w:val="4"/>
          <w:numId w:val="1"/>
        </w:numPr>
        <w:rPr/>
      </w:pPr>
      <w:r>
        <w:rPr/>
        <w:t>Install tops of elevator sump pit cover plates and frames flush with finished surface. Adjust as required to avoid lippage that could present a tripping hazard.</w:t>
      </w:r>
    </w:p>
    <w:p>
      <w:pPr>
        <w:pStyle w:val="ART"/>
        <w:numPr>
          <w:ilvl w:val="3"/>
          <w:numId w:val="1"/>
        </w:numPr>
        <w:ind w:hanging="0" w:left="0"/>
        <w:rPr/>
      </w:pPr>
      <w:r>
        <w:rPr/>
        <w:t>INSTALLATION OF STRUCTURAL-STEEL DOOR FRAMES</w:t>
      </w:r>
    </w:p>
    <w:p>
      <w:pPr>
        <w:pStyle w:val="PR1"/>
        <w:numPr>
          <w:ilvl w:val="4"/>
          <w:numId w:val="1"/>
        </w:numPr>
        <w:rPr/>
      </w:pPr>
      <w:r>
        <w:rPr/>
        <w:t>Fasten structural steel door frames to the floor slab by means of angle clips and expansion bolts. Anchor door jambs to adjacent construction in accordance with shop drawing details.</w:t>
      </w:r>
    </w:p>
    <w:p>
      <w:pPr>
        <w:pStyle w:val="ART"/>
        <w:numPr>
          <w:ilvl w:val="3"/>
          <w:numId w:val="1"/>
        </w:numPr>
        <w:ind w:hanging="0" w:left="0"/>
        <w:rPr/>
      </w:pPr>
      <w:r>
        <w:rPr/>
        <w:t>INSTALLATION OF MISCELLANEOUS STEEL TRIM</w:t>
      </w:r>
    </w:p>
    <w:p>
      <w:pPr>
        <w:pStyle w:val="PR1"/>
        <w:numPr>
          <w:ilvl w:val="4"/>
          <w:numId w:val="1"/>
        </w:numPr>
        <w:rPr/>
      </w:pPr>
      <w:r>
        <w:rPr/>
        <w:t>Anchor to concrete construction to comply with manufacturer's written instructions.</w:t>
      </w:r>
    </w:p>
    <w:p>
      <w:pPr>
        <w:pStyle w:val="ART"/>
        <w:numPr>
          <w:ilvl w:val="3"/>
          <w:numId w:val="1"/>
        </w:numPr>
        <w:ind w:hanging="0" w:left="0"/>
        <w:rPr/>
      </w:pPr>
      <w:r>
        <w:rPr/>
        <w:t>INSTALLATION OF METAL BOLLARDS</w:t>
      </w:r>
    </w:p>
    <w:p>
      <w:pPr>
        <w:pStyle w:val="PR1"/>
        <w:numPr>
          <w:ilvl w:val="4"/>
          <w:numId w:val="1"/>
        </w:numPr>
        <w:rPr/>
      </w:pPr>
      <w:r>
        <w:rPr/>
        <w:t>Fill metal-capped bollards solidly with concrete and allow concrete to cure seven days before installing.</w:t>
      </w:r>
    </w:p>
    <w:p>
      <w:pPr>
        <w:pStyle w:val="PR2"/>
        <w:numPr>
          <w:ilvl w:val="5"/>
          <w:numId w:val="1"/>
        </w:numPr>
        <w:spacing w:before="240" w:after="0"/>
        <w:rPr/>
      </w:pPr>
      <w:r>
        <w:rPr/>
        <w:t>Do not fill removable bollards with concrete.</w:t>
      </w:r>
    </w:p>
    <w:p>
      <w:pPr>
        <w:pStyle w:val="CMT"/>
        <w:rPr/>
      </w:pPr>
      <w:r>
        <w:rPr/>
        <w:t>Retain one or more of first three paragraphs below for anchoring bollards.</w:t>
      </w:r>
    </w:p>
    <w:p>
      <w:pPr>
        <w:pStyle w:val="PR1"/>
        <w:numPr>
          <w:ilvl w:val="4"/>
          <w:numId w:val="1"/>
        </w:numPr>
        <w:rPr/>
      </w:pPr>
      <w:r>
        <w:rPr/>
        <w:t>Anchor bollards to existing construction with [</w:t>
      </w:r>
      <w:r>
        <w:rPr>
          <w:b/>
        </w:rPr>
        <w:t>expansion anchors</w:t>
      </w:r>
      <w:r>
        <w:rPr/>
        <w:t>] [</w:t>
      </w:r>
      <w:r>
        <w:rPr>
          <w:b/>
        </w:rPr>
        <w:t>anchor bolts</w:t>
      </w:r>
      <w:r>
        <w:rPr/>
        <w:t>] [</w:t>
      </w:r>
      <w:r>
        <w:rPr>
          <w:b/>
        </w:rPr>
        <w:t>through bolts</w:t>
      </w:r>
      <w:r>
        <w:rPr/>
        <w:t xml:space="preserve">]. Provide four </w:t>
      </w:r>
      <w:r>
        <w:rPr>
          <w:rStyle w:val="IP"/>
        </w:rPr>
        <w:t>3/4-inch</w:t>
      </w:r>
      <w:r>
        <w:rPr>
          <w:rStyle w:val="SI"/>
        </w:rPr>
        <w:t xml:space="preserve"> (19-mm)</w:t>
      </w:r>
      <w:r>
        <w:rPr/>
        <w:t xml:space="preserve"> bolts at each bollard unless otherwise indicated.</w:t>
      </w:r>
    </w:p>
    <w:p>
      <w:pPr>
        <w:pStyle w:val="PR2"/>
        <w:numPr>
          <w:ilvl w:val="5"/>
          <w:numId w:val="1"/>
        </w:numPr>
        <w:spacing w:before="240" w:after="0"/>
        <w:rPr/>
      </w:pPr>
      <w:r>
        <w:rPr/>
        <w:t xml:space="preserve">Embed anchor bolts at least </w:t>
      </w:r>
      <w:r>
        <w:rPr>
          <w:rStyle w:val="IP"/>
        </w:rPr>
        <w:t>4 inches</w:t>
      </w:r>
      <w:r>
        <w:rPr>
          <w:rStyle w:val="SI"/>
        </w:rPr>
        <w:t xml:space="preserve"> (100 mm)</w:t>
      </w:r>
      <w:r>
        <w:rPr/>
        <w:t xml:space="preserve"> in concrete.</w:t>
      </w:r>
    </w:p>
    <w:p>
      <w:pPr>
        <w:pStyle w:val="PR1"/>
        <w:numPr>
          <w:ilvl w:val="4"/>
          <w:numId w:val="1"/>
        </w:numPr>
        <w:rPr/>
      </w:pPr>
      <w:r>
        <w:rPr/>
        <w:t>Anchor bollards in concrete [</w:t>
      </w:r>
      <w:r>
        <w:rPr>
          <w:b/>
        </w:rPr>
        <w:t>with pipe sleeves preset and anchored into concrete</w:t>
      </w:r>
      <w:r>
        <w:rPr/>
        <w:t>] [</w:t>
      </w:r>
      <w:r>
        <w:rPr>
          <w:b/>
        </w:rPr>
        <w:t xml:space="preserve">in formed or core-drilled holes not less than </w:t>
      </w:r>
      <w:r>
        <w:rPr>
          <w:rStyle w:val="IP"/>
          <w:b/>
        </w:rPr>
        <w:t>42 inches</w:t>
      </w:r>
      <w:r>
        <w:rPr>
          <w:rStyle w:val="SI"/>
          <w:b/>
        </w:rPr>
        <w:t xml:space="preserve"> (1050 mm)</w:t>
      </w:r>
      <w:r>
        <w:rPr>
          <w:b/>
        </w:rPr>
        <w:t xml:space="preserve"> deep and </w:t>
      </w:r>
      <w:r>
        <w:rPr>
          <w:rStyle w:val="IP"/>
          <w:b/>
        </w:rPr>
        <w:t>3/4 inch</w:t>
      </w:r>
      <w:r>
        <w:rPr>
          <w:rStyle w:val="SI"/>
          <w:b/>
        </w:rPr>
        <w:t xml:space="preserve"> (19 mm)</w:t>
      </w:r>
      <w:r>
        <w:rPr>
          <w:b/>
        </w:rPr>
        <w:t xml:space="preserve"> larger than OD of bollard</w:t>
      </w:r>
      <w:r>
        <w:rPr/>
        <w:t xml:space="preserve">]. Fill annular space around bollard solidly with shrinkage-resistant grout; mixed and placed to comply with grout manufacturer's written instructions. Slope grout up approximately </w:t>
      </w:r>
      <w:r>
        <w:rPr>
          <w:rStyle w:val="IP"/>
        </w:rPr>
        <w:t>1/8 inch</w:t>
      </w:r>
      <w:r>
        <w:rPr>
          <w:rStyle w:val="SI"/>
        </w:rPr>
        <w:t xml:space="preserve"> (3 mm)</w:t>
      </w:r>
      <w:r>
        <w:rPr/>
        <w:t xml:space="preserve"> toward bollard.</w:t>
      </w:r>
    </w:p>
    <w:p>
      <w:pPr>
        <w:pStyle w:val="CMT"/>
        <w:rPr/>
      </w:pPr>
      <w:r>
        <w:rPr/>
        <w:t>First paragraph below can be used for bollards located in landscaping or unit pavers.</w:t>
      </w:r>
    </w:p>
    <w:p>
      <w:pPr>
        <w:pStyle w:val="PR1"/>
        <w:numPr>
          <w:ilvl w:val="4"/>
          <w:numId w:val="1"/>
        </w:numPr>
        <w:rPr/>
      </w:pPr>
      <w:r>
        <w:rPr/>
        <w:t xml:space="preserve">Anchor bollards in place with concrete footings. Center and align bollards in holes </w:t>
      </w:r>
      <w:r>
        <w:rPr>
          <w:rStyle w:val="IP"/>
        </w:rPr>
        <w:t>3 inches</w:t>
      </w:r>
      <w:r>
        <w:rPr>
          <w:rStyle w:val="SI"/>
        </w:rPr>
        <w:t xml:space="preserve"> (75 mm)</w:t>
      </w:r>
      <w:r>
        <w:rPr/>
        <w:t xml:space="preserve"> above bottom of excavation. Place concrete and vibrate or tamp for consolidation. Support and brace bollards in position until concrete has cured.</w:t>
      </w:r>
    </w:p>
    <w:p>
      <w:pPr>
        <w:pStyle w:val="CMT"/>
        <w:rPr/>
      </w:pPr>
      <w:r>
        <w:rPr/>
        <w:t>Retain one of first two paragraphs below for anchoring removable bollards if any.</w:t>
      </w:r>
    </w:p>
    <w:p>
      <w:pPr>
        <w:pStyle w:val="PR1"/>
        <w:numPr>
          <w:ilvl w:val="4"/>
          <w:numId w:val="1"/>
        </w:numPr>
        <w:rPr/>
      </w:pPr>
      <w:r>
        <w:rPr/>
        <w:t>Anchor internal sleeves for removable bollards in [</w:t>
      </w:r>
      <w:r>
        <w:rPr>
          <w:b/>
        </w:rPr>
        <w:t>concrete by inserting in pipe sleeves preset into concrete</w:t>
      </w:r>
      <w:r>
        <w:rPr/>
        <w:t>] [</w:t>
      </w:r>
      <w:r>
        <w:rPr>
          <w:b/>
        </w:rPr>
        <w:t xml:space="preserve">formed or core-drilled holes not less than </w:t>
      </w:r>
      <w:r>
        <w:rPr>
          <w:rStyle w:val="IP"/>
          <w:b/>
        </w:rPr>
        <w:t>42 inches</w:t>
      </w:r>
      <w:r>
        <w:rPr>
          <w:rStyle w:val="SI"/>
          <w:b/>
        </w:rPr>
        <w:t xml:space="preserve"> (1050 mm)</w:t>
      </w:r>
      <w:r>
        <w:rPr>
          <w:b/>
        </w:rPr>
        <w:t xml:space="preserve"> deep and </w:t>
      </w:r>
      <w:r>
        <w:rPr>
          <w:rStyle w:val="IP"/>
          <w:b/>
        </w:rPr>
        <w:t>3/4 inch</w:t>
      </w:r>
      <w:r>
        <w:rPr>
          <w:rStyle w:val="SI"/>
          <w:b/>
        </w:rPr>
        <w:t xml:space="preserve"> (19 mm)</w:t>
      </w:r>
      <w:r>
        <w:rPr>
          <w:b/>
        </w:rPr>
        <w:t xml:space="preserve"> larger than OD of sleeve</w:t>
      </w:r>
      <w:r>
        <w:rPr/>
        <w:t xml:space="preserve">]. Fill annular space around internal sleeves solidly with shrinkage-resistant grout; mixed and placed to comply with grout manufacturer's written instructions. Slope grout up approximately </w:t>
      </w:r>
      <w:r>
        <w:rPr>
          <w:rStyle w:val="IP"/>
        </w:rPr>
        <w:t>1/8 inch</w:t>
      </w:r>
      <w:r>
        <w:rPr>
          <w:rStyle w:val="SI"/>
        </w:rPr>
        <w:t xml:space="preserve"> (3 mm)</w:t>
      </w:r>
      <w:r>
        <w:rPr/>
        <w:t xml:space="preserve"> toward internal sleeve.</w:t>
      </w:r>
    </w:p>
    <w:p>
      <w:pPr>
        <w:pStyle w:val="PR1"/>
        <w:numPr>
          <w:ilvl w:val="4"/>
          <w:numId w:val="1"/>
        </w:numPr>
        <w:rPr/>
      </w:pPr>
      <w:r>
        <w:rPr/>
        <w:t xml:space="preserve">Anchor internal sleeves for removable bollards in place with concrete footings. Center and align sleeves in holes </w:t>
      </w:r>
      <w:r>
        <w:rPr>
          <w:rStyle w:val="IP"/>
        </w:rPr>
        <w:t>3 inches</w:t>
      </w:r>
      <w:r>
        <w:rPr>
          <w:rStyle w:val="SI"/>
        </w:rPr>
        <w:t xml:space="preserve"> (75 mm)</w:t>
      </w:r>
      <w:r>
        <w:rPr/>
        <w:t xml:space="preserve"> above bottom of excavation. Place concrete and vibrate or tamp for consolidation. Support and brace sleeves in position until concrete has cured.</w:t>
      </w:r>
    </w:p>
    <w:p>
      <w:pPr>
        <w:pStyle w:val="PR1"/>
        <w:numPr>
          <w:ilvl w:val="4"/>
          <w:numId w:val="1"/>
        </w:numPr>
        <w:rPr/>
      </w:pPr>
      <w:r>
        <w:rPr/>
        <w:t xml:space="preserve">Place removable bollards over internal sleeves and secure with </w:t>
      </w:r>
      <w:r>
        <w:rPr>
          <w:rStyle w:val="IP"/>
        </w:rPr>
        <w:t>3/4-inch</w:t>
      </w:r>
      <w:r>
        <w:rPr>
          <w:rStyle w:val="SI"/>
        </w:rPr>
        <w:t xml:space="preserve"> (19-mm)</w:t>
      </w:r>
      <w:r>
        <w:rPr/>
        <w:t xml:space="preserve"> machine bolts and nuts. After tightening nuts, drill holes in bolts for inserting padlocks. Owner furnishes padlocks.</w:t>
      </w:r>
    </w:p>
    <w:p>
      <w:pPr>
        <w:pStyle w:val="CMT"/>
        <w:rPr/>
      </w:pPr>
      <w:r>
        <w:rPr/>
        <w:t>Retain paragraph below if bollards do not have metal caps.</w:t>
      </w:r>
    </w:p>
    <w:p>
      <w:pPr>
        <w:pStyle w:val="PR1"/>
        <w:numPr>
          <w:ilvl w:val="4"/>
          <w:numId w:val="1"/>
        </w:numPr>
        <w:rPr/>
      </w:pPr>
      <w:r>
        <w:rPr/>
        <w:t>Fill bollards solidly with concrete, mounding top surface to shed water.</w:t>
      </w:r>
    </w:p>
    <w:p>
      <w:pPr>
        <w:pStyle w:val="PR2"/>
        <w:numPr>
          <w:ilvl w:val="5"/>
          <w:numId w:val="1"/>
        </w:numPr>
        <w:spacing w:before="240" w:after="0"/>
        <w:rPr/>
      </w:pPr>
      <w:r>
        <w:rPr/>
        <w:t>Do not fill removable bollards with concrete.</w:t>
      </w:r>
    </w:p>
    <w:p>
      <w:pPr>
        <w:pStyle w:val="ART"/>
        <w:numPr>
          <w:ilvl w:val="3"/>
          <w:numId w:val="1"/>
        </w:numPr>
        <w:ind w:hanging="0" w:left="0"/>
        <w:rPr/>
      </w:pPr>
      <w:r>
        <w:rPr/>
        <w:t>INSTALLATION OF VEHICULAR BARRIER CABLE SYSTEMS</w:t>
      </w:r>
    </w:p>
    <w:p>
      <w:pPr>
        <w:pStyle w:val="CMT"/>
        <w:rPr/>
      </w:pPr>
      <w:r>
        <w:rPr/>
        <w:t>This article is an example only; revise to suit Project.</w:t>
      </w:r>
    </w:p>
    <w:p>
      <w:pPr>
        <w:pStyle w:val="PR1"/>
        <w:numPr>
          <w:ilvl w:val="4"/>
          <w:numId w:val="1"/>
        </w:numPr>
        <w:rPr/>
      </w:pPr>
      <w:r>
        <w:rPr/>
        <w:t>Install vehicular barrier cable systems at locations indicated, mounted at heights indicated on Drawings above the parking surface. Anchor [</w:t>
      </w:r>
      <w:r>
        <w:rPr>
          <w:b/>
        </w:rPr>
        <w:t>wire ropes</w:t>
      </w:r>
      <w:r>
        <w:rPr/>
        <w:t>] [</w:t>
      </w:r>
      <w:r>
        <w:rPr>
          <w:b/>
        </w:rPr>
        <w:t>steel prestressing strand</w:t>
      </w:r>
      <w:r>
        <w:rPr/>
        <w:t xml:space="preserve">] to structural columns and walls and tension to withstand vehicle loading as specified in "Performance Requirements" Article with no cable tensioned less than </w:t>
      </w:r>
      <w:r>
        <w:rPr>
          <w:rStyle w:val="IP"/>
        </w:rPr>
        <w:t>3000 lbf</w:t>
      </w:r>
      <w:r>
        <w:rPr>
          <w:rStyle w:val="SI"/>
        </w:rPr>
        <w:t xml:space="preserve"> (13.3 kN)</w:t>
      </w:r>
      <w:r>
        <w:rPr/>
        <w:t>. Do not displace supporting components.</w:t>
      </w:r>
    </w:p>
    <w:p>
      <w:pPr>
        <w:pStyle w:val="ART"/>
        <w:numPr>
          <w:ilvl w:val="3"/>
          <w:numId w:val="1"/>
        </w:numPr>
        <w:ind w:hanging="0" w:left="0"/>
        <w:rPr/>
      </w:pPr>
      <w:r>
        <w:rPr/>
        <w:t>INSTALLATION OF PIPE AND DOWNSPOUT GUARDS</w:t>
      </w:r>
    </w:p>
    <w:p>
      <w:pPr>
        <w:pStyle w:val="CMT"/>
        <w:rPr/>
      </w:pPr>
      <w:r>
        <w:rPr/>
        <w:t>This article is an example only; revise to suit Project or delete and indicate on Drawings.</w:t>
      </w:r>
    </w:p>
    <w:p>
      <w:pPr>
        <w:pStyle w:val="PR1"/>
        <w:numPr>
          <w:ilvl w:val="4"/>
          <w:numId w:val="1"/>
        </w:numPr>
        <w:rPr/>
      </w:pPr>
      <w:r>
        <w:rPr/>
        <w:t>Provide pipe guards at exposed vertical pipes in [</w:t>
      </w:r>
      <w:r>
        <w:rPr>
          <w:b/>
        </w:rPr>
        <w:t>parking garage</w:t>
      </w:r>
      <w:r>
        <w:rPr/>
        <w:t>] [</w:t>
      </w:r>
      <w:r>
        <w:rPr>
          <w:b/>
        </w:rPr>
        <w:t>at locations indicated on Drawings</w:t>
      </w:r>
      <w:r>
        <w:rPr/>
        <w:t xml:space="preserve">] where not protected by curbs or other barriers. Install by bolting to wall or column with expansion anchors. Provide four </w:t>
      </w:r>
      <w:r>
        <w:rPr>
          <w:rStyle w:val="IP"/>
        </w:rPr>
        <w:t>3/4-inch</w:t>
      </w:r>
      <w:r>
        <w:rPr>
          <w:rStyle w:val="SI"/>
        </w:rPr>
        <w:t xml:space="preserve"> (19-mm)</w:t>
      </w:r>
      <w:r>
        <w:rPr/>
        <w:t xml:space="preserve"> bolts at each pipe guard. Mount pipe guards with top edge </w:t>
      </w:r>
      <w:r>
        <w:rPr>
          <w:rStyle w:val="IP"/>
        </w:rPr>
        <w:t>26 inches</w:t>
      </w:r>
      <w:r>
        <w:rPr>
          <w:rStyle w:val="SI"/>
        </w:rPr>
        <w:t xml:space="preserve"> (660 mm)</w:t>
      </w:r>
      <w:r>
        <w:rPr/>
        <w:t xml:space="preserve"> above driving surface.</w:t>
      </w:r>
    </w:p>
    <w:p>
      <w:pPr>
        <w:pStyle w:val="ART"/>
        <w:numPr>
          <w:ilvl w:val="3"/>
          <w:numId w:val="1"/>
        </w:numPr>
        <w:ind w:hanging="0" w:left="0"/>
        <w:rPr/>
      </w:pPr>
      <w:r>
        <w:rPr/>
        <w:t>INSTALLATION OF ABRASIVE METAL NOSINGS, TREADS, AND THRESHOLDS</w:t>
      </w:r>
    </w:p>
    <w:p>
      <w:pPr>
        <w:pStyle w:val="PR1"/>
        <w:numPr>
          <w:ilvl w:val="4"/>
          <w:numId w:val="1"/>
        </w:numPr>
        <w:rPr/>
      </w:pPr>
      <w:r>
        <w:rPr/>
        <w:t>Center nosings on tread widths unless otherwise indicated.</w:t>
      </w:r>
    </w:p>
    <w:p>
      <w:pPr>
        <w:pStyle w:val="PR1"/>
        <w:numPr>
          <w:ilvl w:val="4"/>
          <w:numId w:val="1"/>
        </w:numPr>
        <w:rPr/>
      </w:pPr>
      <w:r>
        <w:rPr/>
        <w:t>For nosings embedded in concrete steps or curbs, align nosings flush with riser faces and level with tread surfaces.</w:t>
      </w:r>
    </w:p>
    <w:p>
      <w:pPr>
        <w:pStyle w:val="PR1"/>
        <w:numPr>
          <w:ilvl w:val="4"/>
          <w:numId w:val="1"/>
        </w:numPr>
        <w:rPr/>
      </w:pPr>
      <w:r>
        <w:rPr/>
        <w:t>Seal thresholds exposed to exterior with elastomeric sealant complying with Section 079200 "Joint Sealants" to provide a watertight installation.</w:t>
      </w:r>
    </w:p>
    <w:p>
      <w:pPr>
        <w:pStyle w:val="ART"/>
        <w:numPr>
          <w:ilvl w:val="3"/>
          <w:numId w:val="1"/>
        </w:numPr>
        <w:ind w:hanging="0" w:left="0"/>
        <w:rPr/>
      </w:pPr>
      <w:r>
        <w:rPr/>
        <w:t>INSTALLATION OF CAST-IRON WHEEL GUARDS</w:t>
      </w:r>
    </w:p>
    <w:p>
      <w:pPr>
        <w:pStyle w:val="PR1"/>
        <w:numPr>
          <w:ilvl w:val="4"/>
          <w:numId w:val="1"/>
        </w:numPr>
        <w:rPr/>
      </w:pPr>
      <w:r>
        <w:rPr/>
        <w:t>Anchor wheel guards to concrete or masonry construction to comply with manufacturer's written instructions. Fill cores solidly with concrete.</w:t>
      </w:r>
    </w:p>
    <w:p>
      <w:pPr>
        <w:pStyle w:val="ART"/>
        <w:numPr>
          <w:ilvl w:val="3"/>
          <w:numId w:val="1"/>
        </w:numPr>
        <w:ind w:hanging="0" w:left="0"/>
        <w:rPr/>
      </w:pPr>
      <w:r>
        <w:rPr/>
        <w:t>INSTALLATION OF METAL DOWNSPOUT BOOTS</w:t>
      </w:r>
    </w:p>
    <w:p>
      <w:pPr>
        <w:pStyle w:val="PR1"/>
        <w:numPr>
          <w:ilvl w:val="4"/>
          <w:numId w:val="1"/>
        </w:numPr>
        <w:rPr/>
      </w:pPr>
      <w:r>
        <w:rPr/>
        <w:t>Anchor metal downspout boots to concrete or masonry construction to comply with manufacturer's written instructions.</w:t>
      </w:r>
    </w:p>
    <w:p>
      <w:pPr>
        <w:pStyle w:val="PR1"/>
        <w:numPr>
          <w:ilvl w:val="4"/>
          <w:numId w:val="1"/>
        </w:numPr>
        <w:rPr/>
      </w:pPr>
      <w:r>
        <w:rPr/>
        <w:t>Secure downspouts terminations to downspouts and substrate per manufacturer's instructions.</w:t>
      </w:r>
    </w:p>
    <w:p>
      <w:pPr>
        <w:pStyle w:val="ART"/>
        <w:numPr>
          <w:ilvl w:val="3"/>
          <w:numId w:val="1"/>
        </w:numPr>
        <w:ind w:hanging="0" w:left="0"/>
        <w:rPr/>
      </w:pPr>
      <w:r>
        <w:rPr/>
        <w:t>INSTALLATION OF LOOSE BEARING AND LEVELING PLATES</w:t>
      </w:r>
    </w:p>
    <w:p>
      <w:pPr>
        <w:pStyle w:val="PR1"/>
        <w:numPr>
          <w:ilvl w:val="4"/>
          <w:numId w:val="1"/>
        </w:numPr>
        <w:rPr/>
      </w:pPr>
      <w:r>
        <w:rPr/>
        <w:t>Clean concrete and masonry bearing surfaces of bond-reducing materials, and roughen to improve bond to surfaces. Clean bottom surface of plates.</w:t>
      </w:r>
    </w:p>
    <w:p>
      <w:pPr>
        <w:pStyle w:val="PR1"/>
        <w:numPr>
          <w:ilvl w:val="4"/>
          <w:numId w:val="1"/>
        </w:numPr>
        <w:rPr/>
      </w:pPr>
      <w:r>
        <w:rPr/>
        <w:t>Set bearing and leveling plates on wedges, shims, or leveling nuts. After bearing members have been positioned and plumbed, tighten anchor bolts. Do not remove wedges or shims but, if protruding, cut off flush with edge of bearing plate before packing with shrinkage-resistant grout. Pack grout solidly between bearing surfaces and plates to ensure that no voids remain.</w:t>
      </w:r>
    </w:p>
    <w:p>
      <w:pPr>
        <w:pStyle w:val="ART"/>
        <w:numPr>
          <w:ilvl w:val="3"/>
          <w:numId w:val="1"/>
        </w:numPr>
        <w:ind w:hanging="0" w:left="0"/>
        <w:rPr/>
      </w:pPr>
      <w:r>
        <w:rPr/>
        <w:t>REPAIRS</w:t>
      </w:r>
    </w:p>
    <w:p>
      <w:pPr>
        <w:pStyle w:val="PR1"/>
        <w:numPr>
          <w:ilvl w:val="4"/>
          <w:numId w:val="1"/>
        </w:numPr>
        <w:rPr/>
      </w:pPr>
      <w:r>
        <w:rPr/>
        <w:t>Touchup Painting:</w:t>
      </w:r>
    </w:p>
    <w:p>
      <w:pPr>
        <w:pStyle w:val="CMT"/>
        <w:rPr/>
      </w:pPr>
      <w:r>
        <w:rPr/>
        <w:t>Retain first subparagraph below if touchup painting is included in this Section. Retain second subparagraph if it is specified in Section 099113 "Exterior Painting" or Section 099123 "Interior Painting." Revise reference if Section 099600 "High-Performance Coatings" is used.</w:t>
      </w:r>
    </w:p>
    <w:p>
      <w:pPr>
        <w:pStyle w:val="PR2"/>
        <w:numPr>
          <w:ilvl w:val="5"/>
          <w:numId w:val="1"/>
        </w:numPr>
        <w:spacing w:before="240" w:after="0"/>
        <w:rPr/>
      </w:pPr>
      <w:r>
        <w:rPr/>
        <w:t>Immediately after erection, clean field welds, bolted connections, and abraded areas. Paint uncoated and abraded areas with same material as used for shop painting to comply with SSPC-PA 1 for touching up shop-painted surfaces.</w:t>
      </w:r>
    </w:p>
    <w:p>
      <w:pPr>
        <w:pStyle w:val="PR3"/>
        <w:numPr>
          <w:ilvl w:val="6"/>
          <w:numId w:val="1"/>
        </w:numPr>
        <w:spacing w:before="240" w:after="0"/>
        <w:rPr/>
      </w:pPr>
      <w:r>
        <w:rPr/>
        <w:t xml:space="preserve">Apply by brush or spray to provide a minimum </w:t>
      </w:r>
      <w:r>
        <w:rPr>
          <w:rStyle w:val="IP"/>
        </w:rPr>
        <w:t>2.0-mil</w:t>
      </w:r>
      <w:r>
        <w:rPr>
          <w:rStyle w:val="SI"/>
        </w:rPr>
        <w:t xml:space="preserve"> (0.05-mm)</w:t>
      </w:r>
      <w:r>
        <w:rPr/>
        <w:t xml:space="preserve"> dry film thickness.</w:t>
      </w:r>
    </w:p>
    <w:p>
      <w:pPr>
        <w:pStyle w:val="PR2"/>
        <w:numPr>
          <w:ilvl w:val="5"/>
          <w:numId w:val="1"/>
        </w:numPr>
        <w:spacing w:before="240" w:after="0"/>
        <w:rPr/>
      </w:pPr>
      <w:r>
        <w:rPr/>
        <w:t>Cleaning and touchup painting of field welds, bolted connections, and abraded areas of shop paint are specified in [</w:t>
      </w:r>
      <w:r>
        <w:rPr>
          <w:b/>
        </w:rPr>
        <w:t>Section 099113 "Exterior Painting."</w:t>
      </w:r>
      <w:r>
        <w:rPr/>
        <w:t>] [</w:t>
      </w:r>
      <w:r>
        <w:rPr>
          <w:b/>
        </w:rPr>
        <w:t>Section 099123 "Interior Painting."</w:t>
      </w:r>
      <w:r>
        <w:rPr/>
        <w:t>]</w:t>
      </w:r>
    </w:p>
    <w:p>
      <w:pPr>
        <w:pStyle w:val="PR1"/>
        <w:numPr>
          <w:ilvl w:val="4"/>
          <w:numId w:val="1"/>
        </w:numPr>
        <w:rPr/>
      </w:pPr>
      <w:r>
        <w:rPr/>
        <w:t>Galvanized Surfaces: Clean field welds, bolted connections, and abraded areas and repair galvanizing to comply with ASTM A780/A780M.</w:t>
      </w:r>
    </w:p>
    <w:p>
      <w:pPr>
        <w:pStyle w:val="EOS"/>
        <w:rPr/>
      </w:pPr>
      <w:r>
        <w:rPr/>
        <w:t>END OF SECTION 055000</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FABRICATIONS</w:t>
          </w:r>
        </w:p>
      </w:tc>
      <w:tc>
        <w:tcPr>
          <w:tcW w:w="1872" w:type="dxa"/>
          <w:tcBorders/>
        </w:tcPr>
        <w:p>
          <w:pPr>
            <w:pStyle w:val="RJUST"/>
            <w:rPr/>
          </w:pPr>
          <w:r>
            <w:rPr>
              <w:rStyle w:val="NUM"/>
            </w:rPr>
            <w:t>055000</w:t>
          </w:r>
          <w:r>
            <w:rPr/>
            <w:t xml:space="preserve"> - </w:t>
          </w:r>
          <w:r>
            <w:rPr/>
            <w:fldChar w:fldCharType="begin"/>
          </w:r>
          <w:r>
            <w:rPr/>
            <w:instrText xml:space="preserve"> PAGE </w:instrText>
          </w:r>
          <w:r>
            <w:rPr/>
            <w:fldChar w:fldCharType="separate"/>
          </w:r>
          <w:r>
            <w:rPr/>
            <w:t>28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55000"/>
    <w:docVar w:name="MF95" w:val="05500"/>
    <w:docVar w:name="MFOrigin" w:val="MF04"/>
    <w:docVar w:name="SectionID" w:val="116"/>
    <w:docVar w:name="SpecType" w:val="MasterSpec"/>
    <w:docVar w:name="Version" w:val="165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5000&amp;ver=03-01-22&amp;format=FL&amp;sid=16586&amp;utm_source=MasterSpec&amp;utm_medium=Word" TargetMode="External"/><Relationship Id="rId3" Type="http://schemas.openxmlformats.org/officeDocument/2006/relationships/hyperlink" Target="http://www.productmasterspec.com/construction_specifications?mf04=05500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28" TargetMode="External"/><Relationship Id="rId6" Type="http://schemas.openxmlformats.org/officeDocument/2006/relationships/hyperlink" Target="http://www.arcomnet.com/sustainable_design.aspx?topic=8" TargetMode="External"/><Relationship Id="rId7" Type="http://schemas.openxmlformats.org/officeDocument/2006/relationships/hyperlink" Target="http://www.arcomnet.com/sustainable_design.aspx?topic=382" TargetMode="External"/><Relationship Id="rId8" Type="http://schemas.openxmlformats.org/officeDocument/2006/relationships/hyperlink" Target="http://www.arcomnet.com/sustainable_design.aspx?topic=387" TargetMode="External"/><Relationship Id="rId9" Type="http://schemas.openxmlformats.org/officeDocument/2006/relationships/hyperlink" Target="http://www.arcomnet.com/sustainable_design.aspx?topic=396" TargetMode="External"/><Relationship Id="rId10" Type="http://schemas.openxmlformats.org/officeDocument/2006/relationships/hyperlink" Target="http://www.arcomnet.com/sustainable_design.aspx?topic=157" TargetMode="External"/><Relationship Id="rId11" Type="http://schemas.openxmlformats.org/officeDocument/2006/relationships/hyperlink" Target="http://www.specagent.com/LookUp/?ulid=1522&amp;mf=&amp;src=wd" TargetMode="External"/><Relationship Id="rId12" Type="http://schemas.openxmlformats.org/officeDocument/2006/relationships/hyperlink" Target="http://www.specagent.com/LookUp/?ulid=8918&amp;mf=&amp;src=wd" TargetMode="External"/><Relationship Id="rId13" Type="http://schemas.openxmlformats.org/officeDocument/2006/relationships/hyperlink" Target="http://www.specagent.com/LookUp/?ulid=8919&amp;mf=&amp;src=wd" TargetMode="External"/><Relationship Id="rId14" Type="http://schemas.openxmlformats.org/officeDocument/2006/relationships/hyperlink" Target="http://www.specagent.com/LookUp/?ulid=1526&amp;mf=&amp;src=wd" TargetMode="External"/><Relationship Id="rId15" Type="http://schemas.openxmlformats.org/officeDocument/2006/relationships/hyperlink" Target="http://www.specagent.com/LookUp/?ulid=1528&amp;mf=&amp;src=wd" TargetMode="External"/><Relationship Id="rId16" Type="http://schemas.openxmlformats.org/officeDocument/2006/relationships/hyperlink" Target="http://www.specagent.com/LookUp/?ulid=1531&amp;mf=&amp;src=wd" TargetMode="External"/><Relationship Id="rId17" Type="http://schemas.openxmlformats.org/officeDocument/2006/relationships/hyperlink" Target="http://www.specagent.com/LookUp/?ulid=1533&amp;mf=&amp;src=wd" TargetMode="External"/><Relationship Id="rId18" Type="http://schemas.openxmlformats.org/officeDocument/2006/relationships/hyperlink" Target="http://www.specagent.com/LookUp/?ulid=12967&amp;mf=&amp;src=wd"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2022-09-26T01:42:00Z</dcterms:created>
  <dc:creator>Deltek, Inc.</dc:creator>
  <dc:description/>
  <cp:keywords>BAS-12345-MS80</cp:keywords>
  <dc:language>zh-CN</dc:language>
  <cp:lastModifiedBy>Janice Nacional</cp:lastModifiedBy>
  <dcterms:modified xsi:type="dcterms:W3CDTF">2022-09-26T01:42:00Z</dcterms:modified>
  <cp:revision>2</cp:revision>
  <dc:subject>METAL FABRICATIONS</dc:subject>
  <dc:title>SECTION 055000 - METAL FABRICATIONS</dc:title>
</cp:coreProperties>
</file>