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070150.19</w:t>
      </w:r>
      <w:r>
        <w:rPr/>
        <w:t xml:space="preserve"> - </w:t>
      </w:r>
      <w:r>
        <w:rPr>
          <w:rStyle w:val="NAM"/>
        </w:rPr>
        <w:t>PREPARATION FOR REROOFING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The Work of This Section Includes:</w:t>
      </w:r>
    </w:p>
    <w:p>
      <w:pPr>
        <w:pStyle w:val="PR2"/>
        <w:numPr>
          <w:ilvl w:val="5"/>
          <w:numId w:val="1"/>
        </w:numPr>
        <w:spacing w:before="240" w:after="0"/>
        <w:rPr/>
      </w:pPr>
      <w:r>
        <w:rPr/>
        <w:t>Full roof tear-off.</w:t>
      </w:r>
    </w:p>
    <w:p>
      <w:pPr>
        <w:pStyle w:val="PR2"/>
        <w:numPr>
          <w:ilvl w:val="5"/>
          <w:numId w:val="1"/>
        </w:numPr>
        <w:rPr/>
      </w:pPr>
      <w:r>
        <w:rPr/>
        <w:t>Partial roof tear-off.</w:t>
      </w:r>
    </w:p>
    <w:p>
      <w:pPr>
        <w:pStyle w:val="PR2"/>
        <w:numPr>
          <w:ilvl w:val="5"/>
          <w:numId w:val="1"/>
        </w:numPr>
        <w:rPr/>
      </w:pPr>
      <w:r>
        <w:rPr/>
        <w:t>Temporary roofing.</w:t>
      </w:r>
    </w:p>
    <w:p>
      <w:pPr>
        <w:pStyle w:val="PR2"/>
        <w:numPr>
          <w:ilvl w:val="5"/>
          <w:numId w:val="1"/>
        </w:numPr>
        <w:rPr/>
      </w:pPr>
      <w:r>
        <w:rPr/>
        <w:t>Roof re-cover preparation.</w:t>
      </w:r>
    </w:p>
    <w:p>
      <w:pPr>
        <w:pStyle w:val="PR2"/>
        <w:numPr>
          <w:ilvl w:val="5"/>
          <w:numId w:val="1"/>
        </w:numPr>
        <w:rPr/>
      </w:pPr>
      <w:r>
        <w:rPr/>
        <w:t>Base flashing removal.</w:t>
      </w:r>
    </w:p>
    <w:p>
      <w:pPr>
        <w:pStyle w:val="PR2"/>
        <w:numPr>
          <w:ilvl w:val="5"/>
          <w:numId w:val="1"/>
        </w:numPr>
        <w:rPr/>
      </w:pPr>
      <w:r>
        <w:rPr/>
        <w:t>Fastener pull-out testing.</w:t>
      </w:r>
    </w:p>
    <w:p>
      <w:pPr>
        <w:pStyle w:val="PR2"/>
        <w:numPr>
          <w:ilvl w:val="5"/>
          <w:numId w:val="1"/>
        </w:numPr>
        <w:rPr/>
      </w:pPr>
      <w:r>
        <w:rPr/>
        <w:t>Disposal.</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011000 "Summary" for use of premises and for phasing requirements.</w:t>
      </w:r>
    </w:p>
    <w:p>
      <w:pPr>
        <w:pStyle w:val="PR2"/>
        <w:numPr>
          <w:ilvl w:val="5"/>
          <w:numId w:val="1"/>
        </w:numPr>
        <w:rPr/>
      </w:pPr>
      <w:r>
        <w:rPr/>
        <w:t>Section 015000 "Temporary Facilities and Controls" for temporary construction and environmental-protection measures for reroofing preparation.</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Below are examples of allowances including removal and replacement of wet roof insulation, deteriorated deck, roof sheathing, wood nailers, curbs, and deteriorated parapet sheathing that might be discovered during demolition of an existing roofing system.</w:t>
      </w:r>
    </w:p>
    <w:p>
      <w:pPr>
        <w:pStyle w:val="PR1"/>
        <w:numPr>
          <w:ilvl w:val="4"/>
          <w:numId w:val="1"/>
        </w:numPr>
        <w:rPr/>
      </w:pPr>
      <w:r>
        <w:rPr/>
        <w:t>Allowance for removal of existing wet insulation, and replacement with new insulation, is specified under Section 012100 "Allowances."</w:t>
      </w:r>
    </w:p>
    <w:p>
      <w:pPr>
        <w:pStyle w:val="PR1"/>
        <w:numPr>
          <w:ilvl w:val="4"/>
          <w:numId w:val="1"/>
        </w:numPr>
        <w:rPr/>
      </w:pPr>
      <w:r>
        <w:rPr/>
        <w:t>Allowance for removal of existing deteriorated metal roof deck, and replacement with new metal roof deck, is specified under Section 012100 "Allowances."</w:t>
      </w:r>
    </w:p>
    <w:p>
      <w:pPr>
        <w:pStyle w:val="PR1"/>
        <w:numPr>
          <w:ilvl w:val="4"/>
          <w:numId w:val="1"/>
        </w:numPr>
        <w:rPr/>
      </w:pPr>
      <w:r>
        <w:rPr/>
        <w:t>Allowance for removal of existing deteriorated wood roof deck, and replacement with new wood deck, is specified under Section 012100 "Allowances."</w:t>
      </w:r>
    </w:p>
    <w:p>
      <w:pPr>
        <w:pStyle w:val="PR1"/>
        <w:numPr>
          <w:ilvl w:val="4"/>
          <w:numId w:val="1"/>
        </w:numPr>
        <w:rPr/>
      </w:pPr>
      <w:r>
        <w:rPr/>
        <w:t>Allowance for removal of existing deteriorated wood nailers and curbs, and replacement with new wood, is specified under Section 012100 "Allowances."</w:t>
      </w:r>
    </w:p>
    <w:p>
      <w:pPr>
        <w:pStyle w:val="PR1"/>
        <w:numPr>
          <w:ilvl w:val="4"/>
          <w:numId w:val="1"/>
        </w:numPr>
        <w:rPr/>
      </w:pPr>
      <w:r>
        <w:rPr/>
        <w:t>Allowance for removal of existing deteriorated parapet wall sheathing, and replacement with new sheathing, is specified under Section 012100 "Allowances."</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 Examples of unit prices include removal and replacement of wet roof insulation, deteriorated deck, roof sheathing, wood nailers, curbs, and deteriorated parapet sheathing discovered during demolition of an existing roofing system.</w:t>
      </w:r>
    </w:p>
    <w:p>
      <w:pPr>
        <w:pStyle w:val="PR1"/>
        <w:numPr>
          <w:ilvl w:val="4"/>
          <w:numId w:val="1"/>
        </w:numPr>
        <w:rPr/>
      </w:pPr>
      <w:r>
        <w:rPr/>
        <w:t>Work of this Section is affected by [</w:t>
      </w:r>
      <w:r>
        <w:rPr>
          <w:b/>
        </w:rPr>
        <w:t>insulation removal and replacement unit price</w:t>
      </w:r>
      <w:r>
        <w:rPr/>
        <w:t>] [</w:t>
      </w:r>
      <w:r>
        <w:rPr>
          <w:b/>
        </w:rPr>
        <w:t>metal deck removal and replacement unit price</w:t>
      </w:r>
      <w:r>
        <w:rPr/>
        <w:t>] [</w:t>
      </w:r>
      <w:r>
        <w:rPr>
          <w:b/>
        </w:rPr>
        <w:t>roof sheathing removal and replacement unit price</w:t>
      </w:r>
      <w:r>
        <w:rPr/>
        <w:t>] [</w:t>
      </w:r>
      <w:r>
        <w:rPr>
          <w:b/>
        </w:rPr>
        <w:t>and</w:t>
      </w:r>
      <w:r>
        <w:rPr/>
        <w:t>] [</w:t>
      </w:r>
      <w:r>
        <w:rPr>
          <w:b/>
        </w:rPr>
        <w:t>parapet wall sheathing removal and replacement unit price</w:t>
      </w:r>
      <w:r>
        <w:rPr/>
        <w:t>] &lt;</w:t>
      </w:r>
      <w:r>
        <w:rPr>
          <w:b/>
        </w:rPr>
        <w:t>Insert name of unit price</w:t>
      </w:r>
      <w:r>
        <w:rPr/>
        <w:t>&gt;.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EPS: Molded (expanded) polystyrene.</w:t>
      </w:r>
    </w:p>
    <w:p>
      <w:pPr>
        <w:pStyle w:val="PR1"/>
        <w:numPr>
          <w:ilvl w:val="4"/>
          <w:numId w:val="1"/>
        </w:numPr>
        <w:rPr/>
      </w:pPr>
      <w:r>
        <w:rPr/>
        <w:t>Full Roof Tear-off: Removal of existing roofing system down to existing [</w:t>
      </w:r>
      <w:r>
        <w:rPr>
          <w:b/>
        </w:rPr>
        <w:t>roof deck</w:t>
      </w:r>
      <w:r>
        <w:rPr/>
        <w:t>] [</w:t>
      </w:r>
      <w:r>
        <w:rPr>
          <w:b/>
        </w:rPr>
        <w:t>concrete fill</w:t>
      </w:r>
      <w:r>
        <w:rPr/>
        <w:t>].</w:t>
      </w:r>
    </w:p>
    <w:p>
      <w:pPr>
        <w:pStyle w:val="PR1"/>
        <w:numPr>
          <w:ilvl w:val="4"/>
          <w:numId w:val="1"/>
        </w:numPr>
        <w:rPr/>
      </w:pPr>
      <w:r>
        <w:rPr/>
        <w:t>OSB: Oriented strand board.</w:t>
      </w:r>
    </w:p>
    <w:p>
      <w:pPr>
        <w:pStyle w:val="PR1"/>
        <w:numPr>
          <w:ilvl w:val="4"/>
          <w:numId w:val="1"/>
        </w:numPr>
        <w:rPr/>
      </w:pPr>
      <w:r>
        <w:rPr/>
        <w:t>Partial Roof Tear-off: Removal of selected components and accessories from existing roofing system.</w:t>
      </w:r>
    </w:p>
    <w:p>
      <w:pPr>
        <w:pStyle w:val="PR1"/>
        <w:numPr>
          <w:ilvl w:val="4"/>
          <w:numId w:val="1"/>
        </w:numPr>
        <w:rPr/>
      </w:pPr>
      <w:r>
        <w:rPr/>
        <w:t>Roofing Terminology: Definitions in ASTM D1079 and glossary of NRCA's "The NRCA Roofing Manual: Membrane Roof Systems" apply to work of this Section.</w:t>
      </w:r>
    </w:p>
    <w:p>
      <w:pPr>
        <w:pStyle w:val="PR1"/>
        <w:numPr>
          <w:ilvl w:val="4"/>
          <w:numId w:val="1"/>
        </w:numPr>
        <w:rPr/>
      </w:pPr>
      <w:r>
        <w:rPr/>
        <w:t>Roof Re-Cover Preparation: Existing roofing system is to remain and be prepared for new roof installed over it.</w:t>
      </w:r>
    </w:p>
    <w:p>
      <w:pPr>
        <w:pStyle w:val="ART"/>
        <w:numPr>
          <w:ilvl w:val="3"/>
          <w:numId w:val="1"/>
        </w:numPr>
        <w:ind w:hanging="0" w:left="0"/>
        <w:rPr/>
      </w:pPr>
      <w:r>
        <w:rPr/>
        <w:t>PREINSTALLATION MEETINGS</w:t>
      </w:r>
    </w:p>
    <w:p>
      <w:pPr>
        <w:pStyle w:val="CMT"/>
        <w:rPr/>
      </w:pPr>
      <w:r>
        <w:rPr/>
        <w:t>Retain "Preliminary Roofing Conference" Paragraph below for all reroofing projects.</w:t>
      </w:r>
    </w:p>
    <w:p>
      <w:pPr>
        <w:pStyle w:val="PR1"/>
        <w:numPr>
          <w:ilvl w:val="4"/>
          <w:numId w:val="1"/>
        </w:numPr>
        <w:rPr/>
      </w:pPr>
      <w:r>
        <w:rPr/>
        <w:t>Preliminary Roofing Conference: Before starting removal Work,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and installers whose work interfaces with or affects roofing, including installers of roof accessories and roof-mounted equipment.</w:t>
      </w:r>
    </w:p>
    <w:p>
      <w:pPr>
        <w:pStyle w:val="PR2"/>
        <w:numPr>
          <w:ilvl w:val="5"/>
          <w:numId w:val="1"/>
        </w:numPr>
        <w:rPr/>
      </w:pPr>
      <w:r>
        <w:rPr/>
        <w:t>Review methods and procedures related to roofing tear-off, including, but not limited to, the following:</w:t>
      </w:r>
    </w:p>
    <w:p>
      <w:pPr>
        <w:pStyle w:val="CMT"/>
        <w:rPr/>
      </w:pPr>
      <w:r>
        <w:rPr/>
        <w:t>Revise 14 subparagraphs below to include Project-specific requirements if needed. Coordinate with preliminary and preinstallation conference requirements in replacement roofing system Section.</w:t>
      </w:r>
    </w:p>
    <w:p>
      <w:pPr>
        <w:pStyle w:val="PR3"/>
        <w:numPr>
          <w:ilvl w:val="6"/>
          <w:numId w:val="1"/>
        </w:numPr>
        <w:spacing w:before="240" w:after="0"/>
        <w:rPr/>
      </w:pPr>
      <w:r>
        <w:rPr/>
        <w:t>Reroofing preparation, including roofing system manufacturer's written instructions.</w:t>
      </w:r>
    </w:p>
    <w:p>
      <w:pPr>
        <w:pStyle w:val="PR3"/>
        <w:numPr>
          <w:ilvl w:val="6"/>
          <w:numId w:val="1"/>
        </w:numPr>
        <w:rPr/>
      </w:pPr>
      <w:r>
        <w:rPr/>
        <w:t>Temporary protection requirements for existing roofing system components that are to remain.</w:t>
      </w:r>
    </w:p>
    <w:p>
      <w:pPr>
        <w:pStyle w:val="PR3"/>
        <w:numPr>
          <w:ilvl w:val="6"/>
          <w:numId w:val="1"/>
        </w:numPr>
        <w:rPr/>
      </w:pPr>
      <w:r>
        <w:rPr/>
        <w:t>Existing roof drains and roof drainage during each stage of reroofing, and roof-drain plugging and plug removal.</w:t>
      </w:r>
    </w:p>
    <w:p>
      <w:pPr>
        <w:pStyle w:val="PR3"/>
        <w:numPr>
          <w:ilvl w:val="6"/>
          <w:numId w:val="1"/>
        </w:numPr>
        <w:rPr/>
      </w:pPr>
      <w:r>
        <w:rPr/>
        <w:t>Construction schedule and availability of materials, Installer's personnel, equipment, and facilities needed to avoid delays.</w:t>
      </w:r>
    </w:p>
    <w:p>
      <w:pPr>
        <w:pStyle w:val="PR3"/>
        <w:numPr>
          <w:ilvl w:val="6"/>
          <w:numId w:val="1"/>
        </w:numPr>
        <w:rPr/>
      </w:pPr>
      <w:r>
        <w:rPr/>
        <w:t>Existing roof deck conditions requiring Architect notification.</w:t>
      </w:r>
    </w:p>
    <w:p>
      <w:pPr>
        <w:pStyle w:val="PR3"/>
        <w:numPr>
          <w:ilvl w:val="6"/>
          <w:numId w:val="1"/>
        </w:numPr>
        <w:rPr/>
      </w:pPr>
      <w:r>
        <w:rPr/>
        <w:t>Existing roof deck removal procedures and Owner notifications.</w:t>
      </w:r>
    </w:p>
    <w:p>
      <w:pPr>
        <w:pStyle w:val="PR3"/>
        <w:numPr>
          <w:ilvl w:val="6"/>
          <w:numId w:val="1"/>
        </w:numPr>
        <w:rPr/>
      </w:pPr>
      <w:r>
        <w:rPr/>
        <w:t>Condition and acceptance of existing roof deck and base flashing substrate for reuse.</w:t>
      </w:r>
    </w:p>
    <w:p>
      <w:pPr>
        <w:pStyle w:val="PR3"/>
        <w:numPr>
          <w:ilvl w:val="6"/>
          <w:numId w:val="1"/>
        </w:numPr>
        <w:rPr/>
      </w:pPr>
      <w:r>
        <w:rPr/>
        <w:t>Structural loading limitations of roof deck during reroofing.</w:t>
      </w:r>
    </w:p>
    <w:p>
      <w:pPr>
        <w:pStyle w:val="PR3"/>
        <w:numPr>
          <w:ilvl w:val="6"/>
          <w:numId w:val="1"/>
        </w:numPr>
        <w:rPr/>
      </w:pPr>
      <w:r>
        <w:rPr/>
        <w:t>Base flashings, special roofing details, drainage, penetrations, equipment curbs, and condition of other construction that affect reroofing.</w:t>
      </w:r>
    </w:p>
    <w:p>
      <w:pPr>
        <w:pStyle w:val="PR3"/>
        <w:numPr>
          <w:ilvl w:val="6"/>
          <w:numId w:val="1"/>
        </w:numPr>
        <w:rPr/>
      </w:pPr>
      <w:r>
        <w:rPr/>
        <w:t>HVAC shutdown and sealing of air intakes.</w:t>
      </w:r>
    </w:p>
    <w:p>
      <w:pPr>
        <w:pStyle w:val="PR3"/>
        <w:numPr>
          <w:ilvl w:val="6"/>
          <w:numId w:val="1"/>
        </w:numPr>
        <w:rPr/>
      </w:pPr>
      <w:r>
        <w:rPr/>
        <w:t>Shutdown of fire-suppression, -protection, and -alarm and -detection systems.</w:t>
      </w:r>
    </w:p>
    <w:p>
      <w:pPr>
        <w:pStyle w:val="PR3"/>
        <w:numPr>
          <w:ilvl w:val="6"/>
          <w:numId w:val="1"/>
        </w:numPr>
        <w:rPr/>
      </w:pPr>
      <w:r>
        <w:rPr/>
        <w:t>Asbestos removal and discovery of asbestos-containing materials.</w:t>
      </w:r>
    </w:p>
    <w:p>
      <w:pPr>
        <w:pStyle w:val="PR3"/>
        <w:numPr>
          <w:ilvl w:val="6"/>
          <w:numId w:val="1"/>
        </w:numPr>
        <w:rPr/>
      </w:pPr>
      <w:r>
        <w:rPr/>
        <w:t>Governing regulations and requirements for insurance and certificates if applicable.</w:t>
      </w:r>
    </w:p>
    <w:p>
      <w:pPr>
        <w:pStyle w:val="PR3"/>
        <w:numPr>
          <w:ilvl w:val="6"/>
          <w:numId w:val="1"/>
        </w:numPr>
        <w:rPr/>
      </w:pPr>
      <w:r>
        <w:rPr/>
        <w:t>Existing conditions that may require Architect notification before proceeding.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Retain "Temporary Roofing Submittal" Paragraph below if Contractor may propose, or is required to propose, temporary roofing. Usually delete submittal if temporary roofing is specified in the Section Text.</w:t>
      </w:r>
    </w:p>
    <w:p>
      <w:pPr>
        <w:pStyle w:val="PR1"/>
        <w:numPr>
          <w:ilvl w:val="4"/>
          <w:numId w:val="1"/>
        </w:numPr>
        <w:rPr/>
      </w:pPr>
      <w:r>
        <w:rPr/>
        <w:t>Temporary Roofing Submittal: Product data and description of temporary roofing system.</w:t>
      </w:r>
    </w:p>
    <w:p>
      <w:pPr>
        <w:pStyle w:val="PR2"/>
        <w:numPr>
          <w:ilvl w:val="5"/>
          <w:numId w:val="1"/>
        </w:numPr>
        <w:spacing w:before="240" w:after="0"/>
        <w:rPr/>
      </w:pPr>
      <w:r>
        <w:rPr/>
        <w:t>If temporary roof remains in place, include surface preparation requirements needed to receive permanent roof, and submit a letter from roofing manufacturer stating acceptance of the temporary roof and that its inclusion does not adversely affect the new roofing system's resistance to fire and wind [</w:t>
      </w:r>
      <w:r>
        <w:rPr>
          <w:b/>
        </w:rPr>
        <w:t>or specified special warranty</w:t>
      </w:r>
      <w:r>
        <w:rPr/>
        <w:t>] [</w:t>
      </w:r>
      <w:r>
        <w:rPr>
          <w:b/>
        </w:rPr>
        <w:t>or its FM Approvals rating</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2"/>
        <w:numPr>
          <w:ilvl w:val="5"/>
          <w:numId w:val="1"/>
        </w:numPr>
        <w:spacing w:before="240" w:after="0"/>
        <w:rPr/>
      </w:pPr>
      <w:r>
        <w:rPr/>
        <w:t>Include certificate that Installer is approved by warrantor of existing roofing system.</w:t>
      </w:r>
    </w:p>
    <w:p>
      <w:pPr>
        <w:pStyle w:val="PR2"/>
        <w:numPr>
          <w:ilvl w:val="5"/>
          <w:numId w:val="1"/>
        </w:numPr>
        <w:rPr/>
      </w:pPr>
      <w:r>
        <w:rPr/>
        <w:t>Include certificate that Installer is licensed to perform asbestos abatement.</w:t>
      </w:r>
    </w:p>
    <w:p>
      <w:pPr>
        <w:pStyle w:val="CMT"/>
        <w:rPr/>
      </w:pPr>
      <w:r>
        <w:rPr/>
        <w:t>Retain "Field Test Reports" Paragraph below if mechanically fastening components of new roofing system, including recover board.</w:t>
      </w:r>
    </w:p>
    <w:p>
      <w:pPr>
        <w:pStyle w:val="PR1"/>
        <w:numPr>
          <w:ilvl w:val="4"/>
          <w:numId w:val="1"/>
        </w:numPr>
        <w:rPr/>
      </w:pPr>
      <w:r>
        <w:rPr/>
        <w:t>Field Test Reports: Fastener pull-out test report.</w:t>
      </w:r>
    </w:p>
    <w:p>
      <w:pPr>
        <w:pStyle w:val="PR1"/>
        <w:numPr>
          <w:ilvl w:val="4"/>
          <w:numId w:val="1"/>
        </w:numPr>
        <w:rPr/>
      </w:pPr>
      <w:r>
        <w:rPr/>
        <w:t>Photographs or Video: Show existing conditions of adjoining construction and site improvements, including exterior and interior finish surfaces, that might be misconstrued as having been damaged by reroofing operations.</w:t>
      </w:r>
    </w:p>
    <w:p>
      <w:pPr>
        <w:pStyle w:val="PR2"/>
        <w:numPr>
          <w:ilvl w:val="5"/>
          <w:numId w:val="1"/>
        </w:numPr>
        <w:spacing w:before="240" w:after="0"/>
        <w:rPr/>
      </w:pPr>
      <w:r>
        <w:rPr/>
        <w:t>Submit before Work begins.</w:t>
      </w:r>
    </w:p>
    <w:p>
      <w:pPr>
        <w:pStyle w:val="CMT"/>
        <w:rPr/>
      </w:pPr>
      <w:r>
        <w:rPr/>
        <w:t>Landfill records may be required by Owner, especially if discarded materials contain hazardous wastes.</w:t>
      </w:r>
    </w:p>
    <w:p>
      <w:pPr>
        <w:pStyle w:val="PR1"/>
        <w:numPr>
          <w:ilvl w:val="4"/>
          <w:numId w:val="1"/>
        </w:numPr>
        <w:rPr/>
      </w:pPr>
      <w:r>
        <w:rPr/>
        <w:t>Landfill Records: Indicate receipt and acceptance of[</w:t>
      </w:r>
      <w:r>
        <w:rPr>
          <w:b/>
        </w:rPr>
        <w:t> demolished roofing materials and</w:t>
      </w:r>
      <w:r>
        <w:rPr/>
        <w:t>] hazardous wastes, such as asbestos-containing materials, by a landfill facility licensed to accept them.</w:t>
      </w:r>
    </w:p>
    <w:p>
      <w:pPr>
        <w:pStyle w:val="ART"/>
        <w:numPr>
          <w:ilvl w:val="3"/>
          <w:numId w:val="1"/>
        </w:numPr>
        <w:ind w:hanging="0" w:left="0"/>
        <w:rPr/>
      </w:pPr>
      <w:r>
        <w:rPr/>
        <w:t>CLOSEOUT SUBMITTALS</w:t>
      </w:r>
    </w:p>
    <w:p>
      <w:pPr>
        <w:pStyle w:val="CMT"/>
        <w:rPr/>
      </w:pPr>
      <w:r>
        <w:rPr/>
        <w:t>Retain this article for projects that include existing warranted roof systems interfacing with the Work of this Section.</w:t>
      </w:r>
    </w:p>
    <w:p>
      <w:pPr>
        <w:pStyle w:val="PR1"/>
        <w:numPr>
          <w:ilvl w:val="4"/>
          <w:numId w:val="1"/>
        </w:numPr>
        <w:rPr/>
      </w:pPr>
      <w:r>
        <w:rPr/>
        <w:t>Certified statement from &lt;</w:t>
      </w:r>
      <w:r>
        <w:rPr>
          <w:b/>
        </w:rPr>
        <w:t>Insert name of manufacturer for existing warranted roof system</w:t>
      </w:r>
      <w:r>
        <w:rPr/>
        <w:t>&gt; stating that existing roof warranty has not been affected by Work performed under this Section.</w:t>
      </w:r>
    </w:p>
    <w:p>
      <w:pPr>
        <w:pStyle w:val="ART"/>
        <w:numPr>
          <w:ilvl w:val="3"/>
          <w:numId w:val="1"/>
        </w:numPr>
        <w:ind w:hanging="0" w:left="0"/>
        <w:rPr/>
      </w:pPr>
      <w:r>
        <w:rPr/>
        <w:t>QUALITY ASSURANCE</w:t>
      </w:r>
    </w:p>
    <w:p>
      <w:pPr>
        <w:pStyle w:val="CMT"/>
        <w:rPr/>
      </w:pPr>
      <w:r>
        <w:rPr/>
        <w:t>Retain first option in "Installer Qualifications" Paragraph below if existing roof is to remain, is warranted, and is to be worked on. Retain last option if asbestos-containing material is present or could be present and a licensed contractor is required.</w:t>
      </w:r>
    </w:p>
    <w:p>
      <w:pPr>
        <w:pStyle w:val="PR1"/>
        <w:numPr>
          <w:ilvl w:val="4"/>
          <w:numId w:val="1"/>
        </w:numPr>
        <w:rPr/>
      </w:pPr>
      <w:r>
        <w:rPr/>
        <w:t>Installer Qualifications: [</w:t>
      </w:r>
      <w:r>
        <w:rPr>
          <w:b/>
        </w:rPr>
        <w:t>Approved by warrantor of existing roofing system to work on existing roofing</w:t>
      </w:r>
      <w:r>
        <w:rPr/>
        <w:t>] [</w:t>
      </w:r>
      <w:r>
        <w:rPr>
          <w:b/>
        </w:rPr>
        <w:t>and</w:t>
      </w:r>
      <w:r>
        <w:rPr/>
        <w:t>] [</w:t>
      </w:r>
      <w:r>
        <w:rPr>
          <w:b/>
        </w:rPr>
        <w:t>licensed to perform asbestos abatement in the state or jurisdiction where Project is located</w:t>
      </w:r>
      <w:r>
        <w:rPr/>
        <w:t>].</w:t>
      </w:r>
    </w:p>
    <w:p>
      <w:pPr>
        <w:pStyle w:val="PR1"/>
        <w:numPr>
          <w:ilvl w:val="4"/>
          <w:numId w:val="1"/>
        </w:numPr>
        <w:rPr/>
      </w:pPr>
      <w:r>
        <w:rPr/>
        <w:t>Regulatory Requirements:</w:t>
      </w:r>
    </w:p>
    <w:p>
      <w:pPr>
        <w:pStyle w:val="PR2"/>
        <w:numPr>
          <w:ilvl w:val="5"/>
          <w:numId w:val="1"/>
        </w:numPr>
        <w:spacing w:before="240" w:after="0"/>
        <w:rPr/>
      </w:pPr>
      <w:r>
        <w:rPr/>
        <w:t>Comply with governing EPA notification regulations before beginning roofing removal.</w:t>
      </w:r>
    </w:p>
    <w:p>
      <w:pPr>
        <w:pStyle w:val="PR2"/>
        <w:numPr>
          <w:ilvl w:val="5"/>
          <w:numId w:val="1"/>
        </w:numPr>
        <w:rPr/>
      </w:pPr>
      <w:r>
        <w:rPr/>
        <w:t>Comply with hauling and disposal regulations of authorities having jurisdiction.</w:t>
      </w:r>
    </w:p>
    <w:p>
      <w:pPr>
        <w:pStyle w:val="ART"/>
        <w:numPr>
          <w:ilvl w:val="3"/>
          <w:numId w:val="1"/>
        </w:numPr>
        <w:ind w:hanging="0" w:left="0"/>
        <w:rPr/>
      </w:pPr>
      <w:r>
        <w:rPr/>
        <w:t>FIELD CONDITIONS</w:t>
      </w:r>
    </w:p>
    <w:p>
      <w:pPr>
        <w:pStyle w:val="CMT"/>
        <w:rPr/>
      </w:pPr>
      <w:r>
        <w:rPr/>
        <w:t>"Existing Roofing System" Paragraph below is a basic description of roofing system. Revise to include more details of existing roofing system if applicable.</w:t>
      </w:r>
    </w:p>
    <w:p>
      <w:pPr>
        <w:pStyle w:val="PR1"/>
        <w:numPr>
          <w:ilvl w:val="4"/>
          <w:numId w:val="1"/>
        </w:numPr>
        <w:rPr/>
      </w:pPr>
      <w:r>
        <w:rPr/>
        <w:t>Existing Roofing System: [</w:t>
      </w:r>
      <w:r>
        <w:rPr>
          <w:b/>
        </w:rPr>
        <w:t>Built-up asphalt</w:t>
      </w:r>
      <w:r>
        <w:rPr/>
        <w:t>] [</w:t>
      </w:r>
      <w:r>
        <w:rPr>
          <w:b/>
        </w:rPr>
        <w:t>Built-up coal-tar</w:t>
      </w:r>
      <w:r>
        <w:rPr/>
        <w:t>] [</w:t>
      </w:r>
      <w:r>
        <w:rPr>
          <w:b/>
        </w:rPr>
        <w:t>APP-modified bituminous</w:t>
      </w:r>
      <w:r>
        <w:rPr/>
        <w:t>] [</w:t>
      </w:r>
      <w:r>
        <w:rPr>
          <w:b/>
        </w:rPr>
        <w:t>SBS-modified bituminous</w:t>
      </w:r>
      <w:r>
        <w:rPr/>
        <w:t>] [</w:t>
      </w:r>
      <w:r>
        <w:rPr>
          <w:b/>
        </w:rPr>
        <w:t>EPDM</w:t>
      </w:r>
      <w:r>
        <w:rPr/>
        <w:t>] [</w:t>
      </w:r>
      <w:r>
        <w:rPr>
          <w:b/>
        </w:rPr>
        <w:t>CSPE</w:t>
      </w:r>
      <w:r>
        <w:rPr/>
        <w:t>] [</w:t>
      </w:r>
      <w:r>
        <w:rPr>
          <w:b/>
        </w:rPr>
        <w:t>KEE</w:t>
      </w:r>
      <w:r>
        <w:rPr/>
        <w:t>] [</w:t>
      </w:r>
      <w:r>
        <w:rPr>
          <w:b/>
        </w:rPr>
        <w:t>PVC</w:t>
      </w:r>
      <w:r>
        <w:rPr/>
        <w:t>] [</w:t>
      </w:r>
      <w:r>
        <w:rPr>
          <w:b/>
        </w:rPr>
        <w:t>TPO</w:t>
      </w:r>
      <w:r>
        <w:rPr/>
        <w:t>] [</w:t>
      </w:r>
      <w:r>
        <w:rPr>
          <w:b/>
        </w:rPr>
        <w:t>APP-modified bituminous protected membrane</w:t>
      </w:r>
      <w:r>
        <w:rPr/>
        <w:t>] [</w:t>
      </w:r>
      <w:r>
        <w:rPr>
          <w:b/>
        </w:rPr>
        <w:t>SBS-modified bituminous protected membrane</w:t>
      </w:r>
      <w:r>
        <w:rPr/>
        <w:t>] [</w:t>
      </w:r>
      <w:r>
        <w:rPr>
          <w:b/>
        </w:rPr>
        <w:t>Fluid-applied protected membrane</w:t>
      </w:r>
      <w:r>
        <w:rPr/>
        <w:t>] [</w:t>
      </w:r>
      <w:r>
        <w:rPr>
          <w:b/>
        </w:rPr>
        <w:t>Coated foamed</w:t>
      </w:r>
      <w:r>
        <w:rPr/>
        <w:t>] &lt;</w:t>
      </w:r>
      <w:r>
        <w:rPr>
          <w:b/>
        </w:rPr>
        <w:t>Insert roof type</w:t>
      </w:r>
      <w:r>
        <w:rPr/>
        <w:t>&gt; roofing.</w:t>
      </w:r>
    </w:p>
    <w:p>
      <w:pPr>
        <w:pStyle w:val="CMT"/>
        <w:rPr/>
      </w:pPr>
      <w:r>
        <w:rPr/>
        <w:t>Retain, revise, or delete paragraphs in this article to suit Project. Insert other limitations if necessary, such as when adjacent floors are occupied.</w:t>
      </w:r>
    </w:p>
    <w:p>
      <w:pPr>
        <w:pStyle w:val="PR1"/>
        <w:numPr>
          <w:ilvl w:val="4"/>
          <w:numId w:val="1"/>
        </w:numPr>
        <w:rPr/>
      </w:pPr>
      <w:r>
        <w:rPr/>
        <w:t>Owner [</w:t>
      </w:r>
      <w:r>
        <w:rPr>
          <w:b/>
        </w:rPr>
        <w:t>will</w:t>
      </w:r>
      <w:r>
        <w:rPr/>
        <w:t>] [</w:t>
      </w:r>
      <w:r>
        <w:rPr>
          <w:b/>
        </w:rPr>
        <w:t>will not</w:t>
      </w:r>
      <w:r>
        <w:rPr/>
        <w:t>] occupy portions of building immediately below reroofing area.</w:t>
      </w:r>
    </w:p>
    <w:p>
      <w:pPr>
        <w:pStyle w:val="PR2"/>
        <w:numPr>
          <w:ilvl w:val="5"/>
          <w:numId w:val="1"/>
        </w:numPr>
        <w:spacing w:before="240" w:after="0"/>
        <w:rPr/>
      </w:pPr>
      <w:r>
        <w:rPr/>
        <w:t>Conduct reroofing so Owner's operations are not disrupted.</w:t>
      </w:r>
    </w:p>
    <w:p>
      <w:pPr>
        <w:pStyle w:val="PR2"/>
        <w:numPr>
          <w:ilvl w:val="5"/>
          <w:numId w:val="1"/>
        </w:numPr>
        <w:rPr/>
      </w:pPr>
      <w:r>
        <w:rPr/>
        <w:t>Provide Owner with not less than [</w:t>
      </w:r>
      <w:r>
        <w:rPr>
          <w:b/>
        </w:rPr>
        <w:t>72</w:t>
      </w:r>
      <w:r>
        <w:rPr/>
        <w:t>] &lt;</w:t>
      </w:r>
      <w:r>
        <w:rPr>
          <w:b/>
        </w:rPr>
        <w:t>Insert number</w:t>
      </w:r>
      <w:r>
        <w:rPr/>
        <w:t>&gt; hours' written notice of activities that may affect Owner's operations.</w:t>
      </w:r>
    </w:p>
    <w:p>
      <w:pPr>
        <w:pStyle w:val="PR2"/>
        <w:numPr>
          <w:ilvl w:val="5"/>
          <w:numId w:val="1"/>
        </w:numPr>
        <w:rPr/>
      </w:pPr>
      <w:r>
        <w:rPr/>
        <w:t>Coordinate work activities daily with Owner so Owner has adequate advance notice to place protective dust and water-leakage covers over sensitive equipment and furnishings, shut down HVAC and fire-alarm or -detection equipment if needed, and evacuate occupants from below work area.</w:t>
      </w:r>
    </w:p>
    <w:p>
      <w:pPr>
        <w:pStyle w:val="CMT"/>
        <w:rPr/>
      </w:pPr>
      <w:r>
        <w:rPr/>
        <w:t>Retain subparagraph below if known impaired deck areas or if special protection is not provided below work area.</w:t>
      </w:r>
    </w:p>
    <w:p>
      <w:pPr>
        <w:pStyle w:val="PR2"/>
        <w:numPr>
          <w:ilvl w:val="5"/>
          <w:numId w:val="1"/>
        </w:numPr>
        <w:rPr/>
      </w:pPr>
      <w:r>
        <w:rPr/>
        <w:t>Before working over structurally impaired areas of deck, notify Owner to evacuate occupants from below affected area.</w:t>
      </w:r>
    </w:p>
    <w:p>
      <w:pPr>
        <w:pStyle w:val="PR3"/>
        <w:numPr>
          <w:ilvl w:val="6"/>
          <w:numId w:val="1"/>
        </w:numPr>
        <w:spacing w:before="240" w:after="0"/>
        <w:rPr/>
      </w:pPr>
      <w:r>
        <w:rPr/>
        <w:t>Verify that occupants below work area have been evacuated before proceeding with work over impaired deck area.</w:t>
      </w:r>
    </w:p>
    <w:p>
      <w:pPr>
        <w:pStyle w:val="PR1"/>
        <w:numPr>
          <w:ilvl w:val="4"/>
          <w:numId w:val="1"/>
        </w:numPr>
        <w:rPr/>
      </w:pPr>
      <w:r>
        <w:rPr/>
        <w:t>Protect building to be reroofed, adjacent buildings, walkways, site improvements, exterior plantings, and landscaping from damage or soiling from reroofing operations.</w:t>
      </w:r>
    </w:p>
    <w:p>
      <w:pPr>
        <w:pStyle w:val="PR1"/>
        <w:numPr>
          <w:ilvl w:val="4"/>
          <w:numId w:val="1"/>
        </w:numPr>
        <w:rPr/>
      </w:pPr>
      <w:r>
        <w:rPr/>
        <w:t>Maintain access to existing walkways, corridors, and other adjacent occupied or used facilities.</w:t>
      </w:r>
    </w:p>
    <w:p>
      <w:pPr>
        <w:pStyle w:val="CMT"/>
        <w:rPr/>
      </w:pPr>
      <w:r>
        <w:rPr/>
        <w:t>Retain first paragraph below and revise to suit Project.</w:t>
      </w:r>
    </w:p>
    <w:p>
      <w:pPr>
        <w:pStyle w:val="PR1"/>
        <w:numPr>
          <w:ilvl w:val="4"/>
          <w:numId w:val="1"/>
        </w:numPr>
        <w:rPr/>
      </w:pPr>
      <w:r>
        <w:rPr/>
        <w:t>Conditions existing at time of inspection for bidding will be maintained by Owner as far as practical.</w:t>
      </w:r>
    </w:p>
    <w:p>
      <w:pPr>
        <w:pStyle w:val="CMT"/>
        <w:rPr/>
      </w:pPr>
      <w:r>
        <w:rPr/>
        <w:t>Retain three subparagraphs below if applicable. Consider including this information in Section 003119 "Existing Condition Information."</w:t>
      </w:r>
    </w:p>
    <w:p>
      <w:pPr>
        <w:pStyle w:val="PR2"/>
        <w:numPr>
          <w:ilvl w:val="5"/>
          <w:numId w:val="1"/>
        </w:numPr>
        <w:spacing w:before="240" w:after="0"/>
        <w:rPr/>
      </w:pPr>
      <w:r>
        <w:rPr/>
        <w:t>A roof moisture survey of existing roofing system is available for Contractor's reference.</w:t>
      </w:r>
    </w:p>
    <w:p>
      <w:pPr>
        <w:pStyle w:val="PR2"/>
        <w:numPr>
          <w:ilvl w:val="5"/>
          <w:numId w:val="1"/>
        </w:numPr>
        <w:rPr/>
      </w:pPr>
      <w:r>
        <w:rPr/>
        <w:t>The results of an analysis of test cores from existing roofing system are available for Contractor's reference.</w:t>
      </w:r>
    </w:p>
    <w:p>
      <w:pPr>
        <w:pStyle w:val="PR2"/>
        <w:numPr>
          <w:ilvl w:val="5"/>
          <w:numId w:val="1"/>
        </w:numPr>
        <w:rPr/>
      </w:pPr>
      <w:r>
        <w:rPr/>
        <w:t>Construction Drawings[</w:t>
      </w:r>
      <w:r>
        <w:rPr>
          <w:b/>
        </w:rPr>
        <w:t> and Project Manual</w:t>
      </w:r>
      <w:r>
        <w:rPr/>
        <w:t>] for existing roofing system are provided for Contractor's convenience and information, but they are not a warranty of existing conditions. They are intended to supplement rather than serve in lieu of Contractor's own investigations. Contractor is responsible for conclusions derived from existing documents.</w:t>
      </w:r>
    </w:p>
    <w:p>
      <w:pPr>
        <w:pStyle w:val="CMT"/>
        <w:rPr/>
      </w:pPr>
      <w:r>
        <w:rPr/>
        <w:t>Retain first paragraph below if limiting construction loads on existing roof deck and building structure. Verify load limit combinations with structural engineer, and insert maximum wheel loads (concentrated point loads) and maximum distributed loads for stored or demolished materials. Revise to suit Project.</w:t>
      </w:r>
    </w:p>
    <w:p>
      <w:pPr>
        <w:pStyle w:val="PR1"/>
        <w:numPr>
          <w:ilvl w:val="4"/>
          <w:numId w:val="1"/>
        </w:numPr>
        <w:rPr/>
      </w:pPr>
      <w:r>
        <w:rPr/>
        <w:t>Limit construction loads on existing roof areas to remain, and existing roof areas scheduled to be reroofed to &lt;</w:t>
      </w:r>
      <w:r>
        <w:rPr>
          <w:b/>
        </w:rPr>
        <w:t>Insert load</w:t>
      </w:r>
      <w:r>
        <w:rPr/>
        <w:t>&gt; for rooftop equipment wheel loads and &lt;</w:t>
      </w:r>
      <w:r>
        <w:rPr>
          <w:b/>
        </w:rPr>
        <w:t>Insert load</w:t>
      </w:r>
      <w:r>
        <w:rPr/>
        <w:t>&gt; for uniformly distributed loads.</w:t>
      </w:r>
    </w:p>
    <w:p>
      <w:pPr>
        <w:pStyle w:val="PR1"/>
        <w:numPr>
          <w:ilvl w:val="4"/>
          <w:numId w:val="1"/>
        </w:numPr>
        <w:rPr/>
      </w:pPr>
      <w:r>
        <w:rPr/>
        <w:t>Weather Limitations: Proceed with reroofing preparation only when existing and forecasted weather conditions permit Work to proceed without water entering existing roofing system or building.</w:t>
      </w:r>
    </w:p>
    <w:p>
      <w:pPr>
        <w:pStyle w:val="PR2"/>
        <w:numPr>
          <w:ilvl w:val="5"/>
          <w:numId w:val="1"/>
        </w:numPr>
        <w:spacing w:before="240" w:after="0"/>
        <w:rPr/>
      </w:pPr>
      <w:r>
        <w:rPr/>
        <w:t>Remove only as much roofing in one day as can be made watertight in the same day.</w:t>
      </w:r>
    </w:p>
    <w:p>
      <w:pPr>
        <w:pStyle w:val="CMT"/>
        <w:rPr/>
      </w:pPr>
      <w:r>
        <w:rPr/>
        <w:t>Retain "Hazardous Materials" Paragraph below or delete if no hazardous materials. Asbestos-containing materials may be encountered during reroofing; asbestos felt was formerly used in roofing, especially for base flashing. Coordinate statements with the General and Supplementary Conditions.</w:t>
      </w:r>
    </w:p>
    <w:p>
      <w:pPr>
        <w:pStyle w:val="PR1"/>
        <w:numPr>
          <w:ilvl w:val="4"/>
          <w:numId w:val="1"/>
        </w:numPr>
        <w:rPr/>
      </w:pPr>
      <w:r>
        <w:rPr/>
        <w:t>Hazardous Materials:</w:t>
      </w:r>
    </w:p>
    <w:p>
      <w:pPr>
        <w:pStyle w:val="CMT"/>
        <w:rPr/>
      </w:pPr>
      <w:r>
        <w:rPr/>
        <w:t>Retain first subparagraph below if asbestos is present and Owner has a separate contract to abate asbestos before reroofing preparation begins.</w:t>
      </w:r>
    </w:p>
    <w:p>
      <w:pPr>
        <w:pStyle w:val="PR2"/>
        <w:numPr>
          <w:ilvl w:val="5"/>
          <w:numId w:val="1"/>
        </w:numPr>
        <w:spacing w:before="240" w:after="0"/>
        <w:rPr/>
      </w:pPr>
      <w:r>
        <w:rPr/>
        <w:t>It is not expected that hazardous materials, such as asbestos-containing materials, will be encountered in the Work.</w:t>
      </w:r>
    </w:p>
    <w:p>
      <w:pPr>
        <w:pStyle w:val="PR3"/>
        <w:numPr>
          <w:ilvl w:val="6"/>
          <w:numId w:val="1"/>
        </w:numPr>
        <w:spacing w:before="240" w:after="0"/>
        <w:rPr/>
      </w:pPr>
      <w:r>
        <w:rPr/>
        <w:t>Hazardous materials will be removed by Owner before start of the Work.</w:t>
      </w:r>
    </w:p>
    <w:p>
      <w:pPr>
        <w:pStyle w:val="PR3"/>
        <w:numPr>
          <w:ilvl w:val="6"/>
          <w:numId w:val="1"/>
        </w:numPr>
        <w:rPr/>
      </w:pPr>
      <w:r>
        <w:rPr/>
        <w:t>Existing roof will be left no less watertight than before removal.</w:t>
      </w:r>
    </w:p>
    <w:p>
      <w:pPr>
        <w:pStyle w:val="CMT"/>
        <w:rPr/>
      </w:pPr>
      <w:r>
        <w:rPr/>
        <w:t>Retain first subparagraph below to cover instances where hazardous materials are unexpectedly found and must be remediated.</w:t>
      </w:r>
    </w:p>
    <w:p>
      <w:pPr>
        <w:pStyle w:val="PR2"/>
        <w:numPr>
          <w:ilvl w:val="5"/>
          <w:numId w:val="1"/>
        </w:numPr>
        <w:spacing w:before="240" w:after="0"/>
        <w:rPr/>
      </w:pPr>
      <w:r>
        <w:rPr/>
        <w:t>If materials suspected of containing hazardous materials are encountered, do not disturb; immediately notify Architect and Owner.</w:t>
      </w:r>
    </w:p>
    <w:p>
      <w:pPr>
        <w:pStyle w:val="PR3"/>
        <w:numPr>
          <w:ilvl w:val="6"/>
          <w:numId w:val="1"/>
        </w:numPr>
        <w:spacing w:before="240" w:after="0"/>
        <w:rPr/>
      </w:pPr>
      <w:r>
        <w:rPr/>
        <w:t>Hazardous materials will be removed by Owner under a separate contract.</w:t>
      </w:r>
    </w:p>
    <w:p>
      <w:pPr>
        <w:pStyle w:val="CMT"/>
        <w:rPr/>
      </w:pPr>
      <w:r>
        <w:rPr/>
        <w:t>Retain subparagraph below if asbestos abatement is part of the Work of this Contract. Consult a professional liability insurance carrier for current recommendations. Indemnification and a waiver of claims may be required from Owner as a condition for providing services related to asbestos abatement.</w:t>
      </w:r>
    </w:p>
    <w:p>
      <w:pPr>
        <w:pStyle w:val="PR2"/>
        <w:numPr>
          <w:ilvl w:val="5"/>
          <w:numId w:val="1"/>
        </w:numPr>
        <w:spacing w:before="240" w:after="0"/>
        <w:rPr/>
      </w:pPr>
      <w:r>
        <w:rPr/>
        <w:t>A report on the presence of hazardous materials is on file for review and use. Examine report to become aware of locations where hazardous materials are present.</w:t>
      </w:r>
    </w:p>
    <w:p>
      <w:pPr>
        <w:pStyle w:val="PR3"/>
        <w:numPr>
          <w:ilvl w:val="6"/>
          <w:numId w:val="1"/>
        </w:numPr>
        <w:spacing w:before="240" w:after="0"/>
        <w:rPr/>
      </w:pPr>
      <w:r>
        <w:rPr/>
        <w:t>Hazardous material remediation is specified elsewhere in the Contract Documents.</w:t>
      </w:r>
    </w:p>
    <w:p>
      <w:pPr>
        <w:pStyle w:val="PR3"/>
        <w:numPr>
          <w:ilvl w:val="6"/>
          <w:numId w:val="1"/>
        </w:numPr>
        <w:rPr/>
      </w:pPr>
      <w:r>
        <w:rPr/>
        <w:t>Do not disturb hazardous materials or items suspected of containing hazardous materials except according to procedures specified elsewhere in the Contract Documents.</w:t>
      </w:r>
    </w:p>
    <w:p>
      <w:pPr>
        <w:pStyle w:val="PR3"/>
        <w:numPr>
          <w:ilvl w:val="6"/>
          <w:numId w:val="1"/>
        </w:numPr>
        <w:rPr/>
      </w:pPr>
      <w:r>
        <w:rPr/>
        <w:t>Coordinate reroofing preparation with hazardous material remediation to prevent water from entering existing roofing system or building.</w:t>
      </w:r>
    </w:p>
    <w:p>
      <w:pPr>
        <w:pStyle w:val="ART"/>
        <w:numPr>
          <w:ilvl w:val="3"/>
          <w:numId w:val="1"/>
        </w:numPr>
        <w:ind w:hanging="0" w:left="0"/>
        <w:rPr/>
      </w:pPr>
      <w:r>
        <w:rPr/>
        <w:t>WARRANTY</w:t>
      </w:r>
    </w:p>
    <w:p>
      <w:pPr>
        <w:pStyle w:val="CMT"/>
        <w:rPr/>
      </w:pPr>
      <w:r>
        <w:rPr/>
        <w:t>Retain this article if portions of existing roof are to remain or if an adjoining existing roof is under warranty.</w:t>
      </w:r>
    </w:p>
    <w:p>
      <w:pPr>
        <w:pStyle w:val="PR1"/>
        <w:numPr>
          <w:ilvl w:val="4"/>
          <w:numId w:val="1"/>
        </w:numPr>
        <w:rPr/>
      </w:pPr>
      <w:r>
        <w:rPr/>
        <w:t>Existing Warranties: Remove, replace, patch, and repair materials and surfaces cut or damaged during reroofing, by methods and with materials so as not to void existing roofing system warranty issued by &lt;</w:t>
      </w:r>
      <w:r>
        <w:rPr>
          <w:b/>
        </w:rPr>
        <w:t>Insert name of manufacturer for existing warranted roof system</w:t>
      </w:r>
      <w:r>
        <w:rPr/>
        <w:t>&gt;.</w:t>
      </w:r>
    </w:p>
    <w:p>
      <w:pPr>
        <w:pStyle w:val="PR2"/>
        <w:numPr>
          <w:ilvl w:val="5"/>
          <w:numId w:val="1"/>
        </w:numPr>
        <w:spacing w:before="240" w:after="0"/>
        <w:rPr/>
      </w:pPr>
      <w:r>
        <w:rPr/>
        <w:t>Notify warrantor before proceeding with the Work.</w:t>
      </w:r>
    </w:p>
    <w:p>
      <w:pPr>
        <w:pStyle w:val="PR2"/>
        <w:numPr>
          <w:ilvl w:val="5"/>
          <w:numId w:val="1"/>
        </w:numPr>
        <w:rPr/>
      </w:pPr>
      <w:r>
        <w:rPr/>
        <w:t>Notify warrantor of existing roofing system on completion of reroofing, and obtain documentation verifying that existing roofing system has been inspected and warranty remains in effect.</w:t>
      </w:r>
    </w:p>
    <w:p>
      <w:pPr>
        <w:pStyle w:val="PR3"/>
        <w:numPr>
          <w:ilvl w:val="6"/>
          <w:numId w:val="1"/>
        </w:numPr>
        <w:spacing w:before="240" w:after="0"/>
        <w:rPr/>
      </w:pPr>
      <w:r>
        <w:rPr/>
        <w:t>Submit documentation at Project closeout.</w:t>
      </w:r>
    </w:p>
    <w:p>
      <w:pPr>
        <w:pStyle w:val="PRT"/>
        <w:numPr>
          <w:ilvl w:val="0"/>
          <w:numId w:val="1"/>
        </w:numPr>
        <w:ind w:hanging="0" w:left="0"/>
        <w:rPr/>
      </w:pPr>
      <w:r>
        <w:rPr/>
        <w:t>PRODUCTS</w:t>
      </w:r>
    </w:p>
    <w:p>
      <w:pPr>
        <w:pStyle w:val="ART"/>
        <w:numPr>
          <w:ilvl w:val="3"/>
          <w:numId w:val="1"/>
        </w:numPr>
        <w:ind w:hanging="0" w:left="0"/>
        <w:rPr/>
      </w:pPr>
      <w:r>
        <w:rPr/>
        <w:t>TEMPORARY PROTECTION MATERIALS</w:t>
      </w:r>
    </w:p>
    <w:p>
      <w:pPr>
        <w:pStyle w:val="CMT"/>
        <w:rPr/>
      </w:pPr>
      <w:r>
        <w:rPr/>
        <w:t>Retain this article if temporary protection materials are required for roof areas that are to remain.</w:t>
      </w:r>
    </w:p>
    <w:p>
      <w:pPr>
        <w:pStyle w:val="PR1"/>
        <w:numPr>
          <w:ilvl w:val="4"/>
          <w:numId w:val="1"/>
        </w:numPr>
        <w:rPr/>
      </w:pPr>
      <w:r>
        <w:rPr/>
        <w:t>EPS Insulation: ASTM C578.</w:t>
      </w:r>
    </w:p>
    <w:p>
      <w:pPr>
        <w:pStyle w:val="PR1"/>
        <w:numPr>
          <w:ilvl w:val="4"/>
          <w:numId w:val="1"/>
        </w:numPr>
        <w:rPr/>
      </w:pPr>
      <w:r>
        <w:rPr/>
        <w:t>Plywood: DOC PS 1, Grade CD, Exposure 1.</w:t>
      </w:r>
    </w:p>
    <w:p>
      <w:pPr>
        <w:pStyle w:val="PR1"/>
        <w:numPr>
          <w:ilvl w:val="4"/>
          <w:numId w:val="1"/>
        </w:numPr>
        <w:rPr/>
      </w:pPr>
      <w:r>
        <w:rPr/>
        <w:t>OSB: DOC PS 2, Exposure 1.</w:t>
      </w:r>
    </w:p>
    <w:p>
      <w:pPr>
        <w:pStyle w:val="ART"/>
        <w:numPr>
          <w:ilvl w:val="3"/>
          <w:numId w:val="1"/>
        </w:numPr>
        <w:ind w:hanging="0" w:left="0"/>
        <w:rPr/>
      </w:pPr>
      <w:r>
        <w:rPr/>
        <w:t>TEMPORARY ROOFING MATERIALS</w:t>
      </w:r>
    </w:p>
    <w:p>
      <w:pPr>
        <w:pStyle w:val="CMT"/>
        <w:rPr/>
      </w:pPr>
      <w:r>
        <w:rPr/>
        <w:t>If choice of temporary roofing materials is left to Contractor, retain first paragraph below and delete remainder of this article.</w:t>
      </w:r>
    </w:p>
    <w:p>
      <w:pPr>
        <w:pStyle w:val="PR1"/>
        <w:numPr>
          <w:ilvl w:val="4"/>
          <w:numId w:val="1"/>
        </w:numPr>
        <w:rPr/>
      </w:pPr>
      <w:r>
        <w:rPr/>
        <w:t>Design and selection of materials for temporary roofing are Contractor's responsibilities.</w:t>
      </w:r>
    </w:p>
    <w:p>
      <w:pPr>
        <w:pStyle w:val="CMT"/>
        <w:rPr/>
      </w:pPr>
      <w:r>
        <w:rPr/>
        <w:t>Materials specified below for temporary roofing are examples only. Material selection may depend on type of replacement insulation, roofing, and final disposal of temporary roofing. Temporary roofing is either removed or permanently incorporated into roofing system as a vapor retarder.</w:t>
      </w:r>
    </w:p>
    <w:p>
      <w:pPr>
        <w:pStyle w:val="CMT"/>
        <w:rPr/>
      </w:pPr>
      <w:r>
        <w:rPr/>
        <w:t>Sheathing paper may be required as a slip sheet over wood-plank decks, usually under a base sheet.</w:t>
      </w:r>
    </w:p>
    <w:p>
      <w:pPr>
        <w:pStyle w:val="PR1"/>
        <w:numPr>
          <w:ilvl w:val="4"/>
          <w:numId w:val="1"/>
        </w:numPr>
        <w:rPr/>
      </w:pPr>
      <w:r>
        <w:rPr/>
        <w:t xml:space="preserve">Sheathing Paper: Red-rosin type, minimum </w:t>
      </w:r>
      <w:r>
        <w:rPr>
          <w:rStyle w:val="IP"/>
        </w:rPr>
        <w:t>3 lb/100 sq. ft.</w:t>
      </w:r>
      <w:r>
        <w:rPr>
          <w:rStyle w:val="SI"/>
        </w:rPr>
        <w:t xml:space="preserve"> (0.16 kg/sq. m)</w:t>
      </w:r>
      <w:r>
        <w:rPr/>
        <w:t>.</w:t>
      </w:r>
    </w:p>
    <w:p>
      <w:pPr>
        <w:pStyle w:val="CMT"/>
        <w:rPr/>
      </w:pPr>
      <w:r>
        <w:rPr/>
        <w:t>Retain "Base Sheet" Paragraph below if base sheet is used as first ply of two-ply temporary roofing.</w:t>
      </w:r>
    </w:p>
    <w:p>
      <w:pPr>
        <w:pStyle w:val="PR1"/>
        <w:numPr>
          <w:ilvl w:val="4"/>
          <w:numId w:val="1"/>
        </w:numPr>
        <w:rPr/>
      </w:pPr>
      <w:r>
        <w:rPr/>
        <w:t>Base Sheet: ASTM D4601/D4601M, Type II, nonperforated, asphalt-impregnated and -coated, glass-fiber sheet.</w:t>
      </w:r>
    </w:p>
    <w:p>
      <w:pPr>
        <w:pStyle w:val="CMT"/>
        <w:rPr/>
      </w:pPr>
      <w:r>
        <w:rPr/>
        <w:t>Retain "Glass-Fiber Felts" Paragraph below for second ply or both plies of two-ply temporary roofing.</w:t>
      </w:r>
    </w:p>
    <w:p>
      <w:pPr>
        <w:pStyle w:val="PR1"/>
        <w:numPr>
          <w:ilvl w:val="4"/>
          <w:numId w:val="1"/>
        </w:numPr>
        <w:rPr/>
      </w:pPr>
      <w:r>
        <w:rPr/>
        <w:t>Glass-Fiber Felts: ASTM D2178/D2178M, Type IV, asphalt-impregnated, glass-fiber felt.</w:t>
      </w:r>
    </w:p>
    <w:p>
      <w:pPr>
        <w:pStyle w:val="CMT"/>
        <w:rPr/>
      </w:pPr>
      <w:r>
        <w:rPr/>
        <w:t>Retain "Asphalt Primer" Paragraph below if priming concrete deck before placing temporary roofing.</w:t>
      </w:r>
    </w:p>
    <w:p>
      <w:pPr>
        <w:pStyle w:val="PR1"/>
        <w:numPr>
          <w:ilvl w:val="4"/>
          <w:numId w:val="1"/>
        </w:numPr>
        <w:rPr/>
      </w:pPr>
      <w:r>
        <w:rPr/>
        <w:t>Asphalt Primer: ASTM D41/D41M.</w:t>
      </w:r>
    </w:p>
    <w:p>
      <w:pPr>
        <w:pStyle w:val="PR1"/>
        <w:numPr>
          <w:ilvl w:val="4"/>
          <w:numId w:val="1"/>
        </w:numPr>
        <w:rPr/>
      </w:pPr>
      <w:r>
        <w:rPr/>
        <w:t>Roofing Asphalt: ASTM D312/D312M, Type III or IV.</w:t>
      </w:r>
    </w:p>
    <w:p>
      <w:pPr>
        <w:pStyle w:val="PR1"/>
        <w:numPr>
          <w:ilvl w:val="4"/>
          <w:numId w:val="1"/>
        </w:numPr>
        <w:rPr/>
      </w:pPr>
      <w:r>
        <w:rPr/>
        <w:t>Base Sheet Fasteners: Capped head, factory-coated steel fasteners, listed in FM Approvals' RoofNav.</w:t>
      </w:r>
    </w:p>
    <w:p>
      <w:pPr>
        <w:pStyle w:val="ART"/>
        <w:numPr>
          <w:ilvl w:val="3"/>
          <w:numId w:val="1"/>
        </w:numPr>
        <w:ind w:hanging="0" w:left="0"/>
        <w:rPr/>
      </w:pPr>
      <w:r>
        <w:rPr/>
        <w:t>INFILL AND REPLACEMENT MATERIALS</w:t>
      </w:r>
    </w:p>
    <w:p>
      <w:pPr>
        <w:pStyle w:val="PR1"/>
        <w:numPr>
          <w:ilvl w:val="4"/>
          <w:numId w:val="1"/>
        </w:numPr>
        <w:rPr/>
      </w:pPr>
      <w:r>
        <w:rPr/>
        <w:t>Use infill materials matching existing roofing system materials unless otherwise indicated.</w:t>
      </w:r>
    </w:p>
    <w:p>
      <w:pPr>
        <w:pStyle w:val="CMT"/>
        <w:rPr/>
      </w:pPr>
      <w:r>
        <w:rPr/>
        <w:t>Roofing system infill materials, such as substrate boards, insulation, cover boards, insulation fasteners, and performance and installation options, are included in the applicable roofing Section.</w:t>
      </w:r>
    </w:p>
    <w:p>
      <w:pPr>
        <w:pStyle w:val="PR2"/>
        <w:numPr>
          <w:ilvl w:val="5"/>
          <w:numId w:val="1"/>
        </w:numPr>
        <w:spacing w:before="240" w:after="0"/>
        <w:rPr/>
      </w:pPr>
      <w:r>
        <w:rPr/>
        <w:t>Infill materials are specified in [</w:t>
      </w:r>
      <w:r>
        <w:rPr>
          <w:b/>
        </w:rPr>
        <w:t>Section 075113 "Built-up Asphalt Roofing"</w:t>
      </w:r>
      <w:r>
        <w:rPr/>
        <w:t>] [</w:t>
      </w:r>
      <w:r>
        <w:rPr>
          <w:b/>
        </w:rPr>
        <w:t>Section 075116 "Built-up Coal Tar Roofing"</w:t>
      </w:r>
      <w:r>
        <w:rPr/>
        <w:t>] [</w:t>
      </w:r>
      <w:r>
        <w:rPr>
          <w:b/>
        </w:rPr>
        <w:t>Section 075213 "Atactic-Polypropylene (APP) Modified Bituminous Membrane Roofing"</w:t>
      </w:r>
      <w:r>
        <w:rPr/>
        <w:t>] [</w:t>
      </w:r>
      <w:r>
        <w:rPr>
          <w:b/>
        </w:rPr>
        <w:t>Section 075216 "Styrene-Butadiene-Styrene (SBS) Modified Bituminous Membrane Roofing"</w:t>
      </w:r>
      <w:r>
        <w:rPr/>
        <w:t>] [</w:t>
      </w:r>
      <w:r>
        <w:rPr>
          <w:b/>
        </w:rPr>
        <w:t>Section 075316 "Chlorosulfonate-Polyethylene (CSPE) Roofing"</w:t>
      </w:r>
      <w:r>
        <w:rPr/>
        <w:t>] [</w:t>
      </w:r>
      <w:r>
        <w:rPr>
          <w:b/>
        </w:rPr>
        <w:t>Section 075323 "Ethylene-Propylene-Diene-Monomer (EPDM) Roofing"</w:t>
      </w:r>
      <w:r>
        <w:rPr/>
        <w:t>] [</w:t>
      </w:r>
      <w:r>
        <w:rPr>
          <w:b/>
        </w:rPr>
        <w:t>Section 075416 "Keytone Ethylene Ester (KEE) Roofing"</w:t>
      </w:r>
      <w:r>
        <w:rPr/>
        <w:t>] [</w:t>
      </w:r>
      <w:r>
        <w:rPr>
          <w:b/>
        </w:rPr>
        <w:t>Section 075419 "Polyvinyl-Chloride (PVC) Roofing"</w:t>
      </w:r>
      <w:r>
        <w:rPr/>
        <w:t>] [</w:t>
      </w:r>
      <w:r>
        <w:rPr>
          <w:b/>
        </w:rPr>
        <w:t>Section 075423 "Thermoplastic-Polyolefin (TPO) Roofing"</w:t>
      </w:r>
      <w:r>
        <w:rPr/>
        <w:t>] unless otherwise indicated.</w:t>
      </w:r>
    </w:p>
    <w:p>
      <w:pPr>
        <w:pStyle w:val="PR1"/>
        <w:numPr>
          <w:ilvl w:val="4"/>
          <w:numId w:val="1"/>
        </w:numPr>
        <w:rPr/>
      </w:pPr>
      <w:r>
        <w:rPr/>
        <w:t>Steel deck is specified in Section 053100 "Steel Decking."</w:t>
      </w:r>
    </w:p>
    <w:p>
      <w:pPr>
        <w:pStyle w:val="PR1"/>
        <w:numPr>
          <w:ilvl w:val="4"/>
          <w:numId w:val="1"/>
        </w:numPr>
        <w:rPr/>
      </w:pPr>
      <w:r>
        <w:rPr/>
        <w:t>Wood blocking, curbs, and nailers are specified in Section 061000 "Rough Carpentry."</w:t>
      </w:r>
    </w:p>
    <w:p>
      <w:pPr>
        <w:pStyle w:val="PR1"/>
        <w:numPr>
          <w:ilvl w:val="4"/>
          <w:numId w:val="1"/>
        </w:numPr>
        <w:rPr/>
      </w:pPr>
      <w:r>
        <w:rPr/>
        <w:t>Plywood roof sheathing is specified in Section 061600 "Sheathing."</w:t>
      </w:r>
    </w:p>
    <w:p>
      <w:pPr>
        <w:pStyle w:val="PR1"/>
        <w:numPr>
          <w:ilvl w:val="4"/>
          <w:numId w:val="1"/>
        </w:numPr>
        <w:rPr/>
      </w:pPr>
      <w:r>
        <w:rPr/>
        <w:t>Parapet Sheathing:</w:t>
      </w:r>
    </w:p>
    <w:p>
      <w:pPr>
        <w:pStyle w:val="CMT"/>
        <w:rPr/>
      </w:pPr>
      <w:r>
        <w:rPr/>
        <w:t>Retain one of two subparagraphs below.</w:t>
      </w:r>
    </w:p>
    <w:p>
      <w:pPr>
        <w:pStyle w:val="PR2"/>
        <w:numPr>
          <w:ilvl w:val="5"/>
          <w:numId w:val="1"/>
        </w:numPr>
        <w:spacing w:before="240" w:after="0"/>
        <w:rPr/>
      </w:pPr>
      <w:r>
        <w:rPr/>
        <w:t>ASTM C1177/C1177M or ASTM C1278/C1278M water-resistant gypsum substrate;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 thick.</w:t>
      </w:r>
    </w:p>
    <w:p>
      <w:pPr>
        <w:pStyle w:val="PR2"/>
        <w:numPr>
          <w:ilvl w:val="5"/>
          <w:numId w:val="1"/>
        </w:numPr>
        <w:rPr/>
      </w:pPr>
      <w:r>
        <w:rPr/>
        <w:t>[</w:t>
      </w:r>
      <w:r>
        <w:rPr>
          <w:b/>
        </w:rPr>
        <w:t>Pressure-preservative</w:t>
      </w:r>
      <w:r>
        <w:rPr/>
        <w:t>] [</w:t>
      </w:r>
      <w:r>
        <w:rPr>
          <w:b/>
        </w:rPr>
        <w:t>Exterior fire-retardant</w:t>
      </w:r>
      <w:r>
        <w:rPr/>
        <w:t>]-treated plywood wall sheathing, [</w:t>
      </w:r>
      <w:r>
        <w:rPr>
          <w:rStyle w:val="IP"/>
          <w:b/>
        </w:rPr>
        <w:t>19/32 inch</w:t>
      </w:r>
      <w:r>
        <w:rPr>
          <w:rStyle w:val="SI"/>
          <w:b/>
        </w:rPr>
        <w:t xml:space="preserve"> (15 mm)</w:t>
      </w:r>
      <w:r>
        <w:rPr/>
        <w:t>] &lt;</w:t>
      </w:r>
      <w:r>
        <w:rPr>
          <w:b/>
        </w:rPr>
        <w:t>Insert dimension</w:t>
      </w:r>
      <w:r>
        <w:rPr/>
        <w:t>&gt; thick, complying with Section 061600 "Sheathing."</w:t>
      </w:r>
    </w:p>
    <w:p>
      <w:pPr>
        <w:pStyle w:val="PR1"/>
        <w:numPr>
          <w:ilvl w:val="4"/>
          <w:numId w:val="1"/>
        </w:numPr>
        <w:rPr/>
      </w:pPr>
      <w:r>
        <w:rPr/>
        <w:t>Fasteners: Factory-coated steel fasteners with metal or plastic plates listed in FM Approvals' RoofNav, and acceptable to new roofing system manufacturer.</w:t>
      </w:r>
    </w:p>
    <w:p>
      <w:pPr>
        <w:pStyle w:val="ART"/>
        <w:numPr>
          <w:ilvl w:val="3"/>
          <w:numId w:val="1"/>
        </w:numPr>
        <w:ind w:hanging="0" w:left="0"/>
        <w:rPr/>
      </w:pPr>
      <w:r>
        <w:rPr/>
        <w:t>AUXILIARY REROOFING MATERIALS</w:t>
      </w:r>
    </w:p>
    <w:p>
      <w:pPr>
        <w:pStyle w:val="PR1"/>
        <w:numPr>
          <w:ilvl w:val="4"/>
          <w:numId w:val="1"/>
        </w:numPr>
        <w:rPr/>
      </w:pPr>
      <w:r>
        <w:rPr/>
        <w:t>General: Use auxiliary reroofing preparation materials recommended by roofing system manufacturer for intended use and compatible with components of [</w:t>
      </w:r>
      <w:r>
        <w:rPr>
          <w:b/>
        </w:rPr>
        <w:t>existing and </w:t>
      </w:r>
      <w:r>
        <w:rPr/>
        <w:t>]new roofing system.</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Protection of In-Place Conditions:</w:t>
      </w:r>
    </w:p>
    <w:p>
      <w:pPr>
        <w:pStyle w:val="CMT"/>
        <w:rPr/>
      </w:pPr>
      <w:r>
        <w:rPr/>
        <w:t>Retain first subparagraph below if portions of roof area are to remain unaltered. Typically, retain if reroofing work is carried out on or above existing roof that is to remain and there is a possibility of items falling on roof below.</w:t>
      </w:r>
    </w:p>
    <w:p>
      <w:pPr>
        <w:pStyle w:val="PR2"/>
        <w:numPr>
          <w:ilvl w:val="5"/>
          <w:numId w:val="1"/>
        </w:numPr>
        <w:spacing w:before="240" w:after="0"/>
        <w:rPr/>
      </w:pPr>
      <w:r>
        <w:rPr/>
        <w:t>Protect existing roofing system that is not to be reroofed.</w:t>
      </w:r>
    </w:p>
    <w:p>
      <w:pPr>
        <w:pStyle w:val="CMT"/>
        <w:rPr/>
      </w:pPr>
      <w:r>
        <w:rPr/>
        <w:t>Retain first subparagraph below, which is an example only, if prescribing materials are to be used as protection. Delete or revise to suit Project.</w:t>
      </w:r>
    </w:p>
    <w:p>
      <w:pPr>
        <w:pStyle w:val="PR2"/>
        <w:numPr>
          <w:ilvl w:val="5"/>
          <w:numId w:val="1"/>
        </w:numPr>
        <w:rPr/>
      </w:pPr>
      <w:r>
        <w:rPr/>
        <w:t xml:space="preserve">Loosely lay </w:t>
      </w:r>
      <w:r>
        <w:rPr>
          <w:rStyle w:val="IP"/>
        </w:rPr>
        <w:t>1-inch-</w:t>
      </w:r>
      <w:r>
        <w:rPr>
          <w:rStyle w:val="SI"/>
        </w:rPr>
        <w:t xml:space="preserve"> (25-mm-)</w:t>
      </w:r>
      <w:r>
        <w:rPr/>
        <w:t xml:space="preserve"> minimum thick, EPS insulation over existing roofing in areas not to be reroofed.</w:t>
      </w:r>
    </w:p>
    <w:p>
      <w:pPr>
        <w:pStyle w:val="PR3"/>
        <w:numPr>
          <w:ilvl w:val="6"/>
          <w:numId w:val="1"/>
        </w:numPr>
        <w:spacing w:before="240" w:after="0"/>
        <w:rPr/>
      </w:pPr>
      <w:r>
        <w:rPr/>
        <w:t xml:space="preserve">Loosely lay </w:t>
      </w:r>
      <w:r>
        <w:rPr>
          <w:rStyle w:val="IP"/>
        </w:rPr>
        <w:t>15/32-inch</w:t>
      </w:r>
      <w:r>
        <w:rPr>
          <w:rStyle w:val="SI"/>
        </w:rPr>
        <w:t xml:space="preserve"> (12-mm)</w:t>
      </w:r>
      <w:r>
        <w:rPr/>
        <w:t xml:space="preserve"> plywood or OSB panels over EPS. Extend EPS past edges of plywood or OSB panels a minimum of </w:t>
      </w:r>
      <w:r>
        <w:rPr>
          <w:rStyle w:val="IP"/>
        </w:rPr>
        <w:t>1 inch</w:t>
      </w:r>
      <w:r>
        <w:rPr>
          <w:rStyle w:val="SI"/>
        </w:rPr>
        <w:t xml:space="preserve"> (25 mm)</w:t>
      </w:r>
      <w:r>
        <w:rPr/>
        <w:t>.</w:t>
      </w:r>
    </w:p>
    <w:p>
      <w:pPr>
        <w:pStyle w:val="PR2"/>
        <w:numPr>
          <w:ilvl w:val="5"/>
          <w:numId w:val="1"/>
        </w:numPr>
        <w:spacing w:before="240" w:after="0"/>
        <w:rPr/>
      </w:pPr>
      <w:r>
        <w:rPr/>
        <w:t>Limit traffic and material storage to areas of existing roofing that have been protected.</w:t>
      </w:r>
    </w:p>
    <w:p>
      <w:pPr>
        <w:pStyle w:val="PR2"/>
        <w:numPr>
          <w:ilvl w:val="5"/>
          <w:numId w:val="1"/>
        </w:numPr>
        <w:rPr/>
      </w:pPr>
      <w:r>
        <w:rPr/>
        <w:t>Maintain temporary protection and leave in place until replacement roofing has been completed. Remove temporary protection on completion of reroofing.</w:t>
      </w:r>
    </w:p>
    <w:p>
      <w:pPr>
        <w:pStyle w:val="PR2"/>
        <w:numPr>
          <w:ilvl w:val="5"/>
          <w:numId w:val="1"/>
        </w:numPr>
        <w:rPr/>
      </w:pPr>
      <w:r>
        <w:rPr/>
        <w:t>Comply with requirements of existing roof system manufacturer's warranty requirements.</w:t>
      </w:r>
    </w:p>
    <w:p>
      <w:pPr>
        <w:pStyle w:val="PR1"/>
        <w:numPr>
          <w:ilvl w:val="4"/>
          <w:numId w:val="1"/>
        </w:numPr>
        <w:rPr/>
      </w:pPr>
      <w:r>
        <w:rPr/>
        <w:t>Seal or isolate windows that may be exposed to airborne substances created in removal of existing materials.</w:t>
      </w:r>
    </w:p>
    <w:p>
      <w:pPr>
        <w:pStyle w:val="PR1"/>
        <w:numPr>
          <w:ilvl w:val="4"/>
          <w:numId w:val="1"/>
        </w:numPr>
        <w:rPr/>
      </w:pPr>
      <w:r>
        <w:rPr/>
        <w:t>Shut off rooftop utilities and service piping before beginning the Work.</w:t>
      </w:r>
    </w:p>
    <w:p>
      <w:pPr>
        <w:pStyle w:val="PR1"/>
        <w:numPr>
          <w:ilvl w:val="4"/>
          <w:numId w:val="1"/>
        </w:numPr>
        <w:rPr/>
      </w:pPr>
      <w:r>
        <w:rPr/>
        <w:t>Test existing roof drains to verify that they are not blocked or restricted.</w:t>
      </w:r>
    </w:p>
    <w:p>
      <w:pPr>
        <w:pStyle w:val="PR2"/>
        <w:numPr>
          <w:ilvl w:val="5"/>
          <w:numId w:val="1"/>
        </w:numPr>
        <w:spacing w:before="240" w:after="0"/>
        <w:rPr/>
      </w:pPr>
      <w:r>
        <w:rPr/>
        <w:t>Immediately notify Architect of any blockages or restrictions.</w:t>
      </w:r>
    </w:p>
    <w:p>
      <w:pPr>
        <w:pStyle w:val="CMT"/>
        <w:rPr/>
      </w:pPr>
      <w:r>
        <w:rPr/>
        <w:t>Depending on duration of equipment shutdown and occupancy of building, revise first paragraph below if necessary to specify special work hours (for example, nights or weekends) for portions of roof near air intakes. If necessary to deactivate all or a portion of fire-detection system, revise paragraph to add special measures, such as a fire watch.</w:t>
      </w:r>
    </w:p>
    <w:p>
      <w:pPr>
        <w:pStyle w:val="PR1"/>
        <w:numPr>
          <w:ilvl w:val="4"/>
          <w:numId w:val="1"/>
        </w:numPr>
        <w:rPr/>
      </w:pPr>
      <w:r>
        <w:rPr/>
        <w:t>Coordinate with Owner to shut down air-intake equipment in the vicinity of the Work.</w:t>
      </w:r>
    </w:p>
    <w:p>
      <w:pPr>
        <w:pStyle w:val="PR2"/>
        <w:numPr>
          <w:ilvl w:val="5"/>
          <w:numId w:val="1"/>
        </w:numPr>
        <w:spacing w:before="240" w:after="0"/>
        <w:rPr/>
      </w:pPr>
      <w:r>
        <w:rPr/>
        <w:t>Cover air-intake louvers before proceeding with reroofing work that could affect indoor air quality or activate smoke detectors in the ductwork.</w:t>
      </w:r>
    </w:p>
    <w:p>
      <w:pPr>
        <w:pStyle w:val="CMT"/>
        <w:rPr/>
      </w:pPr>
      <w:r>
        <w:rPr/>
        <w:t>Retain first paragraph below if removing existing roofing and base flashings.</w:t>
      </w:r>
    </w:p>
    <w:p>
      <w:pPr>
        <w:pStyle w:val="PR1"/>
        <w:numPr>
          <w:ilvl w:val="4"/>
          <w:numId w:val="1"/>
        </w:numPr>
        <w:rPr/>
      </w:pPr>
      <w:r>
        <w:rPr/>
        <w:t>During removal operations, have sufficient and suitable materials on-site to facilitate rapid installation of temporary protection in the event of unexpected rain.</w:t>
      </w:r>
    </w:p>
    <w:p>
      <w:pPr>
        <w:pStyle w:val="CMT"/>
        <w:rPr/>
      </w:pPr>
      <w:r>
        <w:rPr/>
        <w:t>Retain paragraph below for roof drains.</w:t>
      </w:r>
    </w:p>
    <w:p>
      <w:pPr>
        <w:pStyle w:val="PR1"/>
        <w:numPr>
          <w:ilvl w:val="4"/>
          <w:numId w:val="1"/>
        </w:numPr>
        <w:rPr/>
      </w:pPr>
      <w:r>
        <w:rPr/>
        <w:t>Maintain roof drains in functioning condition to ensure roof drainage at end of each workday.</w:t>
      </w:r>
    </w:p>
    <w:p>
      <w:pPr>
        <w:pStyle w:val="PR2"/>
        <w:numPr>
          <w:ilvl w:val="5"/>
          <w:numId w:val="1"/>
        </w:numPr>
        <w:spacing w:before="240" w:after="0"/>
        <w:rPr/>
      </w:pPr>
      <w:r>
        <w:rPr/>
        <w:t>Prevent debris from entering or blocking roof drains and conductors.</w:t>
      </w:r>
    </w:p>
    <w:p>
      <w:pPr>
        <w:pStyle w:val="PR3"/>
        <w:numPr>
          <w:ilvl w:val="6"/>
          <w:numId w:val="1"/>
        </w:numPr>
        <w:spacing w:before="240" w:after="0"/>
        <w:rPr/>
      </w:pPr>
      <w:r>
        <w:rPr/>
        <w:t>Use roof-drain plugs specifically designed for this purpose.</w:t>
      </w:r>
    </w:p>
    <w:p>
      <w:pPr>
        <w:pStyle w:val="PR3"/>
        <w:numPr>
          <w:ilvl w:val="6"/>
          <w:numId w:val="1"/>
        </w:numPr>
        <w:rPr/>
      </w:pPr>
      <w:r>
        <w:rPr/>
        <w:t>Remove roof-drain plugs at end of each workday, when no work is taking place, or when rain is forecast.</w:t>
      </w:r>
    </w:p>
    <w:p>
      <w:pPr>
        <w:pStyle w:val="PR2"/>
        <w:numPr>
          <w:ilvl w:val="5"/>
          <w:numId w:val="1"/>
        </w:numPr>
        <w:spacing w:before="240" w:after="0"/>
        <w:rPr/>
      </w:pPr>
      <w:r>
        <w:rPr/>
        <w:t>If roof drains are temporarily blocked or unserviceable due to roofing system removal or partial installation of new roofing system, provide alternative drainage method to remove water and eliminate ponding.</w:t>
      </w:r>
    </w:p>
    <w:p>
      <w:pPr>
        <w:pStyle w:val="PR3"/>
        <w:numPr>
          <w:ilvl w:val="6"/>
          <w:numId w:val="1"/>
        </w:numPr>
        <w:spacing w:before="240" w:after="0"/>
        <w:rPr/>
      </w:pPr>
      <w:r>
        <w:rPr/>
        <w:t>Do not permit water to enter into or under existing roofing system components that are to remain.</w:t>
      </w:r>
    </w:p>
    <w:p>
      <w:pPr>
        <w:pStyle w:val="ART"/>
        <w:numPr>
          <w:ilvl w:val="3"/>
          <w:numId w:val="1"/>
        </w:numPr>
        <w:ind w:hanging="0" w:left="0"/>
        <w:rPr/>
      </w:pPr>
      <w:r>
        <w:rPr/>
        <w:t>ROOF TEAR-OFF</w:t>
      </w:r>
    </w:p>
    <w:p>
      <w:pPr>
        <w:pStyle w:val="CMT"/>
        <w:rPr/>
      </w:pPr>
      <w:r>
        <w:rPr/>
        <w:t>Retain option in first paragraph below if Owner intends to authorize each day's work. Specify restrictions or limitations that are placed on Installer to limit unscheduled delays.</w:t>
      </w:r>
    </w:p>
    <w:p>
      <w:pPr>
        <w:pStyle w:val="PR1"/>
        <w:numPr>
          <w:ilvl w:val="4"/>
          <w:numId w:val="1"/>
        </w:numPr>
        <w:rPr/>
      </w:pPr>
      <w:r>
        <w:rPr/>
        <w:t>Notify Owner each day of extent of roof tear-off proposed for that day[</w:t>
      </w:r>
      <w:r>
        <w:rPr>
          <w:b/>
        </w:rPr>
        <w:t> and obtain authorization to proceed</w:t>
      </w:r>
      <w:r>
        <w:rPr/>
        <w:t>].</w:t>
      </w:r>
    </w:p>
    <w:p>
      <w:pPr>
        <w:pStyle w:val="PR1"/>
        <w:numPr>
          <w:ilvl w:val="4"/>
          <w:numId w:val="1"/>
        </w:numPr>
        <w:rPr/>
      </w:pPr>
      <w:r>
        <w:rPr/>
        <w:t>Lower removed roofing materials to ground and onto lower roof levels, using dust-tight chutes or other acceptable means of removing materials from roof areas.</w:t>
      </w:r>
    </w:p>
    <w:p>
      <w:pPr>
        <w:pStyle w:val="CMT"/>
        <w:rPr/>
      </w:pPr>
      <w:r>
        <w:rPr/>
        <w:t>Retain first paragraph below for existing aggregate-ballasted elastomeric or thermoplastic roofing systems or for aggregate-surfaced foamed roofing. Retain option or revise to suit Project.</w:t>
      </w:r>
    </w:p>
    <w:p>
      <w:pPr>
        <w:pStyle w:val="PR1"/>
        <w:numPr>
          <w:ilvl w:val="4"/>
          <w:numId w:val="1"/>
        </w:numPr>
        <w:rPr/>
      </w:pPr>
      <w:r>
        <w:rPr/>
        <w:t>Remove aggregate ballast from roofing.[</w:t>
      </w:r>
      <w:r>
        <w:rPr>
          <w:b/>
        </w:rPr>
        <w:t> Store aggregate ballast for reuse in manner not to exceed structural loading limitations of roof deck.</w:t>
      </w:r>
      <w:r>
        <w:rPr/>
        <w:t>]</w:t>
      </w:r>
    </w:p>
    <w:p>
      <w:pPr>
        <w:pStyle w:val="CMT"/>
        <w:rPr/>
      </w:pPr>
      <w:r>
        <w:rPr/>
        <w:t>Retain first paragraph below for existing aggregate-surfaced, built-up bituminous roofing.</w:t>
      </w:r>
    </w:p>
    <w:p>
      <w:pPr>
        <w:pStyle w:val="PR1"/>
        <w:numPr>
          <w:ilvl w:val="4"/>
          <w:numId w:val="1"/>
        </w:numPr>
        <w:rPr/>
      </w:pPr>
      <w:r>
        <w:rPr/>
        <w:t>Remove loose aggregate from aggregate-surfaced, built-up bituminous roofing using a power broom.</w:t>
      </w:r>
    </w:p>
    <w:p>
      <w:pPr>
        <w:pStyle w:val="CMT"/>
        <w:rPr/>
      </w:pPr>
      <w:r>
        <w:rPr/>
        <w:t>Retain first paragraph below if applicable.</w:t>
      </w:r>
    </w:p>
    <w:p>
      <w:pPr>
        <w:pStyle w:val="PR1"/>
        <w:numPr>
          <w:ilvl w:val="4"/>
          <w:numId w:val="1"/>
        </w:numPr>
        <w:rPr/>
      </w:pPr>
      <w:r>
        <w:rPr/>
        <w:t>Remove pavers and accessories from roofing.</w:t>
      </w:r>
    </w:p>
    <w:p>
      <w:pPr>
        <w:pStyle w:val="CMT"/>
        <w:rPr/>
      </w:pPr>
      <w:r>
        <w:rPr/>
        <w:t>Retain subparagraphs below or revise to suit Project.</w:t>
      </w:r>
    </w:p>
    <w:p>
      <w:pPr>
        <w:pStyle w:val="PR2"/>
        <w:numPr>
          <w:ilvl w:val="5"/>
          <w:numId w:val="1"/>
        </w:numPr>
        <w:spacing w:before="240" w:after="0"/>
        <w:rPr/>
      </w:pPr>
      <w:r>
        <w:rPr/>
        <w:t>Store and protect pavers and accessories for reuse in manner not to exceed structural loading limitations of roof deck.</w:t>
      </w:r>
    </w:p>
    <w:p>
      <w:pPr>
        <w:pStyle w:val="PR2"/>
        <w:numPr>
          <w:ilvl w:val="5"/>
          <w:numId w:val="1"/>
        </w:numPr>
        <w:rPr/>
      </w:pPr>
      <w:r>
        <w:rPr/>
        <w:t>Discard cracked pavers.</w:t>
      </w:r>
    </w:p>
    <w:p>
      <w:pPr>
        <w:pStyle w:val="CMT"/>
        <w:rPr/>
      </w:pPr>
      <w:r>
        <w:rPr/>
        <w:t>Retain first paragraph below for protected roofing membrane.</w:t>
      </w:r>
    </w:p>
    <w:p>
      <w:pPr>
        <w:pStyle w:val="PR1"/>
        <w:numPr>
          <w:ilvl w:val="4"/>
          <w:numId w:val="1"/>
        </w:numPr>
        <w:rPr/>
      </w:pPr>
      <w:r>
        <w:rPr/>
        <w:t>Remove ballast, protection mat, and EPS insulation from protected roofing membrane.</w:t>
      </w:r>
    </w:p>
    <w:p>
      <w:pPr>
        <w:pStyle w:val="CMT"/>
        <w:rPr/>
      </w:pPr>
      <w:r>
        <w:rPr/>
        <w:t>EPS insulation that is heavier than it should be indicates that it has deteriorated and has absorbed water, reducing its thermal efficiency.</w:t>
      </w:r>
    </w:p>
    <w:p>
      <w:pPr>
        <w:pStyle w:val="PR2"/>
        <w:numPr>
          <w:ilvl w:val="5"/>
          <w:numId w:val="1"/>
        </w:numPr>
        <w:spacing w:before="240" w:after="0"/>
        <w:rPr/>
      </w:pPr>
      <w:r>
        <w:rPr/>
        <w:t>Discard EPS insulation that is damaged or exceeds [</w:t>
      </w:r>
      <w:r>
        <w:rPr>
          <w:rStyle w:val="IP"/>
          <w:b/>
        </w:rPr>
        <w:t>8 lb/cu. ft.</w:t>
      </w:r>
      <w:r>
        <w:rPr>
          <w:rStyle w:val="SI"/>
          <w:b/>
        </w:rPr>
        <w:t xml:space="preserve"> (128 kg/cu. m)</w:t>
      </w:r>
      <w:r>
        <w:rPr/>
        <w:t>] &lt;</w:t>
      </w:r>
      <w:r>
        <w:rPr>
          <w:b/>
        </w:rPr>
        <w:t>Insert value</w:t>
      </w:r>
      <w:r>
        <w:rPr/>
        <w:t>&gt;.</w:t>
      </w:r>
    </w:p>
    <w:p>
      <w:pPr>
        <w:pStyle w:val="PR2"/>
        <w:numPr>
          <w:ilvl w:val="5"/>
          <w:numId w:val="1"/>
        </w:numPr>
        <w:rPr/>
      </w:pPr>
      <w:r>
        <w:rPr/>
        <w:t>Store EPS insulation for reuse and protect it from physical damage.</w:t>
      </w:r>
    </w:p>
    <w:p>
      <w:pPr>
        <w:pStyle w:val="PR2"/>
        <w:numPr>
          <w:ilvl w:val="5"/>
          <w:numId w:val="1"/>
        </w:numPr>
        <w:rPr/>
      </w:pPr>
      <w:r>
        <w:rPr/>
        <w:t>Store ballast for reuse in manner not to exceed structural loading limitations of roof deck.</w:t>
      </w:r>
    </w:p>
    <w:p>
      <w:pPr>
        <w:pStyle w:val="PR1"/>
        <w:numPr>
          <w:ilvl w:val="4"/>
          <w:numId w:val="1"/>
        </w:numPr>
        <w:rPr/>
      </w:pPr>
      <w:r>
        <w:rPr/>
        <w:t>Full Roof Tear-off: [</w:t>
      </w:r>
      <w:r>
        <w:rPr>
          <w:b/>
        </w:rPr>
        <w:t>Where indicated on Drawings, remove</w:t>
      </w:r>
      <w:r>
        <w:rPr/>
        <w:t>] [</w:t>
      </w:r>
      <w:r>
        <w:rPr>
          <w:b/>
        </w:rPr>
        <w:t>Remove</w:t>
      </w:r>
      <w:r>
        <w:rPr/>
        <w:t>] existing roofing and other roofing system components down to the existing [</w:t>
      </w:r>
      <w:r>
        <w:rPr>
          <w:b/>
        </w:rPr>
        <w:t>roof deck</w:t>
      </w:r>
      <w:r>
        <w:rPr/>
        <w:t>] [</w:t>
      </w:r>
      <w:r>
        <w:rPr>
          <w:b/>
        </w:rPr>
        <w:t>concrete fill</w:t>
      </w:r>
      <w:r>
        <w:rPr/>
        <w:t>].</w:t>
      </w:r>
    </w:p>
    <w:p>
      <w:pPr>
        <w:pStyle w:val="CMT"/>
        <w:rPr/>
      </w:pPr>
      <w:r>
        <w:rPr/>
        <w:t>Retain one or more subparagraphs below; revise to suit Project.</w:t>
      </w:r>
    </w:p>
    <w:p>
      <w:pPr>
        <w:pStyle w:val="PR2"/>
        <w:numPr>
          <w:ilvl w:val="5"/>
          <w:numId w:val="1"/>
        </w:numPr>
        <w:spacing w:before="240" w:after="0"/>
        <w:rPr/>
      </w:pPr>
      <w:r>
        <w:rPr/>
        <w:t>Remove [</w:t>
      </w:r>
      <w:r>
        <w:rPr>
          <w:b/>
        </w:rPr>
        <w:t>substrate board</w:t>
      </w:r>
      <w:r>
        <w:rPr/>
        <w:t>] [</w:t>
      </w:r>
      <w:r>
        <w:rPr>
          <w:b/>
        </w:rPr>
        <w:t>vapor retarder</w:t>
      </w:r>
      <w:r>
        <w:rPr/>
        <w:t>] [</w:t>
      </w:r>
      <w:r>
        <w:rPr>
          <w:b/>
        </w:rPr>
        <w:t>roof insulation</w:t>
      </w:r>
      <w:r>
        <w:rPr/>
        <w:t>] [</w:t>
      </w:r>
      <w:r>
        <w:rPr>
          <w:b/>
        </w:rPr>
        <w:t>and</w:t>
      </w:r>
      <w:r>
        <w:rPr/>
        <w:t>] [</w:t>
      </w:r>
      <w:r>
        <w:rPr>
          <w:b/>
        </w:rPr>
        <w:t>cover board</w:t>
      </w:r>
      <w:r>
        <w:rPr/>
        <w:t>].</w:t>
      </w:r>
    </w:p>
    <w:p>
      <w:pPr>
        <w:pStyle w:val="PR2"/>
        <w:numPr>
          <w:ilvl w:val="5"/>
          <w:numId w:val="1"/>
        </w:numPr>
        <w:rPr/>
      </w:pPr>
      <w:r>
        <w:rPr/>
        <w:t>Remove base flashings and counter flashings.</w:t>
      </w:r>
    </w:p>
    <w:p>
      <w:pPr>
        <w:pStyle w:val="PR2"/>
        <w:numPr>
          <w:ilvl w:val="5"/>
          <w:numId w:val="1"/>
        </w:numPr>
        <w:rPr/>
      </w:pPr>
      <w:r>
        <w:rPr/>
        <w:t>Remove perimeter edge flashing and gravel stops.</w:t>
      </w:r>
    </w:p>
    <w:p>
      <w:pPr>
        <w:pStyle w:val="PR2"/>
        <w:numPr>
          <w:ilvl w:val="5"/>
          <w:numId w:val="1"/>
        </w:numPr>
        <w:rPr/>
      </w:pPr>
      <w:r>
        <w:rPr/>
        <w:t>Remove copings.</w:t>
      </w:r>
    </w:p>
    <w:p>
      <w:pPr>
        <w:pStyle w:val="PR2"/>
        <w:numPr>
          <w:ilvl w:val="5"/>
          <w:numId w:val="1"/>
        </w:numPr>
        <w:rPr/>
      </w:pPr>
      <w:r>
        <w:rPr/>
        <w:t>Remove expansion-joint covers.</w:t>
      </w:r>
    </w:p>
    <w:p>
      <w:pPr>
        <w:pStyle w:val="PR2"/>
        <w:numPr>
          <w:ilvl w:val="5"/>
          <w:numId w:val="1"/>
        </w:numPr>
        <w:rPr/>
      </w:pPr>
      <w:r>
        <w:rPr/>
        <w:t>Remove flashings at pipes, curbs, mechanical equipment, and other penetrations.</w:t>
      </w:r>
    </w:p>
    <w:p>
      <w:pPr>
        <w:pStyle w:val="PR2"/>
        <w:numPr>
          <w:ilvl w:val="5"/>
          <w:numId w:val="1"/>
        </w:numPr>
        <w:rPr/>
      </w:pPr>
      <w:r>
        <w:rPr/>
        <w:t>Remove roof drains indicated on Drawings to be removed.</w:t>
      </w:r>
    </w:p>
    <w:p>
      <w:pPr>
        <w:pStyle w:val="PR2"/>
        <w:numPr>
          <w:ilvl w:val="5"/>
          <w:numId w:val="1"/>
        </w:numPr>
        <w:rPr/>
      </w:pPr>
      <w:r>
        <w:rPr/>
        <w:t>Remove wood blocking, curbs, and nailers.</w:t>
      </w:r>
    </w:p>
    <w:p>
      <w:pPr>
        <w:pStyle w:val="PR2"/>
        <w:numPr>
          <w:ilvl w:val="5"/>
          <w:numId w:val="1"/>
        </w:numPr>
        <w:rPr/>
      </w:pPr>
      <w:r>
        <w:rPr/>
        <w:t>Bitumen and felts that are firmly bonded to concrete decks are permitted to remain if felts are dry.</w:t>
      </w:r>
    </w:p>
    <w:p>
      <w:pPr>
        <w:pStyle w:val="PR3"/>
        <w:numPr>
          <w:ilvl w:val="6"/>
          <w:numId w:val="1"/>
        </w:numPr>
        <w:spacing w:before="240" w:after="0"/>
        <w:rPr/>
      </w:pPr>
      <w:r>
        <w:rPr/>
        <w:t>Remove unadhered bitumen, unadhered felts, and wet felts.</w:t>
      </w:r>
    </w:p>
    <w:p>
      <w:pPr>
        <w:pStyle w:val="CMT"/>
        <w:rPr/>
      </w:pPr>
      <w:r>
        <w:rPr/>
        <w:t>FM Approvals limits the quantity of asphalt permitted to remain on steel decks. Revise first subparagraph below to include weight of asphalt revealed by test cores or test cuts if available.</w:t>
      </w:r>
    </w:p>
    <w:p>
      <w:pPr>
        <w:pStyle w:val="PR2"/>
        <w:numPr>
          <w:ilvl w:val="5"/>
          <w:numId w:val="1"/>
        </w:numPr>
        <w:spacing w:before="240" w:after="0"/>
        <w:rPr/>
      </w:pPr>
      <w:r>
        <w:rPr/>
        <w:t>Remove excess asphalt from steel deck.</w:t>
      </w:r>
    </w:p>
    <w:p>
      <w:pPr>
        <w:pStyle w:val="PR3"/>
        <w:numPr>
          <w:ilvl w:val="6"/>
          <w:numId w:val="1"/>
        </w:numPr>
        <w:spacing w:before="240" w:after="0"/>
        <w:rPr/>
      </w:pPr>
      <w:r>
        <w:rPr/>
        <w:t xml:space="preserve">A maximum of </w:t>
      </w:r>
      <w:r>
        <w:rPr>
          <w:rStyle w:val="IP"/>
        </w:rPr>
        <w:t>15 lb/100 sq. ft.</w:t>
      </w:r>
      <w:r>
        <w:rPr>
          <w:rStyle w:val="SI"/>
        </w:rPr>
        <w:t xml:space="preserve"> (0.72 kg/sq. m)</w:t>
      </w:r>
      <w:r>
        <w:rPr/>
        <w:t xml:space="preserve"> of asphalt is permitted to remain on steel decks.</w:t>
      </w:r>
    </w:p>
    <w:p>
      <w:pPr>
        <w:pStyle w:val="CMT"/>
        <w:rPr/>
      </w:pPr>
      <w:r>
        <w:rPr/>
        <w:t>In subparagraph below, delete option if roofing is placed directly over the deck. If fastener removal is difficult, consider placing recover board over the deck and cutting fasteners above the deck surface rather than removing them. If cut fasteners can fall from deck, specify fastener removal.</w:t>
      </w:r>
    </w:p>
    <w:p>
      <w:pPr>
        <w:pStyle w:val="PR2"/>
        <w:numPr>
          <w:ilvl w:val="5"/>
          <w:numId w:val="1"/>
        </w:numPr>
        <w:spacing w:before="240" w:after="0"/>
        <w:rPr/>
      </w:pPr>
      <w:r>
        <w:rPr/>
        <w:t>Remove fasteners from deck[</w:t>
      </w:r>
      <w:r>
        <w:rPr>
          <w:b/>
        </w:rPr>
        <w:t> or cut fasteners off slightly above deck surface</w:t>
      </w:r>
      <w:r>
        <w:rPr/>
        <w:t>].</w:t>
      </w:r>
    </w:p>
    <w:p>
      <w:pPr>
        <w:pStyle w:val="PR1"/>
        <w:numPr>
          <w:ilvl w:val="4"/>
          <w:numId w:val="1"/>
        </w:numPr>
        <w:rPr/>
      </w:pPr>
      <w:r>
        <w:rPr/>
        <w:t>Partial Roof Tear-off: [</w:t>
      </w:r>
      <w:r>
        <w:rPr>
          <w:b/>
        </w:rPr>
        <w:t>Where indicated on Drawings, remove</w:t>
      </w:r>
      <w:r>
        <w:rPr/>
        <w:t>] [</w:t>
      </w:r>
      <w:r>
        <w:rPr>
          <w:b/>
        </w:rPr>
        <w:t>Remove</w:t>
      </w:r>
      <w:r>
        <w:rPr/>
        <w:t>] existing roofing down to [</w:t>
      </w:r>
      <w:r>
        <w:rPr>
          <w:b/>
        </w:rPr>
        <w:t>existing cover board</w:t>
      </w:r>
      <w:r>
        <w:rPr/>
        <w:t>] [</w:t>
      </w:r>
      <w:r>
        <w:rPr>
          <w:b/>
        </w:rPr>
        <w:t>existing insulation</w:t>
      </w:r>
      <w:r>
        <w:rPr/>
        <w:t>] &lt;</w:t>
      </w:r>
      <w:r>
        <w:rPr>
          <w:b/>
        </w:rPr>
        <w:t>Insert substrate</w:t>
      </w:r>
      <w:r>
        <w:rPr/>
        <w:t>&gt; and immediately check for presence of moisture.</w:t>
      </w:r>
    </w:p>
    <w:p>
      <w:pPr>
        <w:pStyle w:val="PR2"/>
        <w:numPr>
          <w:ilvl w:val="5"/>
          <w:numId w:val="1"/>
        </w:numPr>
        <w:spacing w:before="240" w:after="0"/>
        <w:rPr/>
      </w:pPr>
      <w:r>
        <w:rPr/>
        <w:t>[</w:t>
      </w:r>
      <w:r>
        <w:rPr>
          <w:b/>
        </w:rPr>
        <w:t>Engage</w:t>
      </w:r>
      <w:r>
        <w:rPr/>
        <w:t>] [</w:t>
      </w:r>
      <w:r>
        <w:rPr>
          <w:b/>
        </w:rPr>
        <w:t>Owner will engage</w:t>
      </w:r>
      <w:r>
        <w:rPr/>
        <w:t>] a qualified testing agency to perform the following test:</w:t>
      </w:r>
    </w:p>
    <w:p>
      <w:pPr>
        <w:pStyle w:val="CMT"/>
        <w:rPr/>
      </w:pPr>
      <w:r>
        <w:rPr/>
        <w:t>Retain first subparagraph below if Owner engages testing agency.</w:t>
      </w:r>
    </w:p>
    <w:p>
      <w:pPr>
        <w:pStyle w:val="PR3"/>
        <w:numPr>
          <w:ilvl w:val="6"/>
          <w:numId w:val="1"/>
        </w:numPr>
        <w:spacing w:before="240" w:after="0"/>
        <w:rPr/>
      </w:pPr>
      <w:r>
        <w:rPr/>
        <w:t>Coordinate with Owner's testing agency to schedule times for tests and inspections immediately after removal.</w:t>
      </w:r>
    </w:p>
    <w:p>
      <w:pPr>
        <w:pStyle w:val="CMT"/>
        <w:rPr/>
      </w:pPr>
      <w:r>
        <w:rPr/>
        <w:t>Retain one of first three subparagraphs below if Contractor is responsible for testing.</w:t>
      </w:r>
    </w:p>
    <w:p>
      <w:pPr>
        <w:pStyle w:val="PR2"/>
        <w:numPr>
          <w:ilvl w:val="5"/>
          <w:numId w:val="1"/>
        </w:numPr>
        <w:spacing w:before="240" w:after="0"/>
        <w:rPr/>
      </w:pPr>
      <w:r>
        <w:rPr/>
        <w:t>Survey exposed substrate that is to remain using infrared color thermography according to ASTM C1153.</w:t>
      </w:r>
    </w:p>
    <w:p>
      <w:pPr>
        <w:pStyle w:val="PR3"/>
        <w:numPr>
          <w:ilvl w:val="6"/>
          <w:numId w:val="1"/>
        </w:numPr>
        <w:spacing w:before="240" w:after="0"/>
        <w:rPr/>
      </w:pPr>
      <w:r>
        <w:rPr/>
        <w:t>Prepare survey report of initial scan indicating locations of entrapped moisture, if any, and area calculations of locations of entrapped moisture.</w:t>
      </w:r>
    </w:p>
    <w:p>
      <w:pPr>
        <w:pStyle w:val="PR2"/>
        <w:numPr>
          <w:ilvl w:val="5"/>
          <w:numId w:val="1"/>
        </w:numPr>
        <w:spacing w:before="240" w:after="0"/>
        <w:rPr/>
      </w:pPr>
      <w:r>
        <w:rPr/>
        <w:t>Survey exposed substrate that is to remain using electrical capacitance/impedance testing according to ASTM D7954/D7954M.</w:t>
      </w:r>
    </w:p>
    <w:p>
      <w:pPr>
        <w:pStyle w:val="PR3"/>
        <w:numPr>
          <w:ilvl w:val="6"/>
          <w:numId w:val="1"/>
        </w:numPr>
        <w:spacing w:before="240" w:after="0"/>
        <w:rPr/>
      </w:pPr>
      <w:r>
        <w:rPr/>
        <w:t>Prepare survey report indicating locations of entrapped moisture, if any, and area calculations of locations of entrapped moisture.</w:t>
      </w:r>
    </w:p>
    <w:p>
      <w:pPr>
        <w:pStyle w:val="PR2"/>
        <w:numPr>
          <w:ilvl w:val="5"/>
          <w:numId w:val="1"/>
        </w:numPr>
        <w:spacing w:before="240" w:after="0"/>
        <w:rPr/>
      </w:pPr>
      <w:r>
        <w:rPr/>
        <w:t>Survey exposed substrate that is to remain using nuclear hydrogen detection testing according to SPRI/RCI NT-1.</w:t>
      </w:r>
    </w:p>
    <w:p>
      <w:pPr>
        <w:pStyle w:val="PR3"/>
        <w:numPr>
          <w:ilvl w:val="6"/>
          <w:numId w:val="1"/>
        </w:numPr>
        <w:spacing w:before="240" w:after="0"/>
        <w:rPr/>
      </w:pPr>
      <w:r>
        <w:rPr/>
        <w:t>Prepare survey report indicating locations of entrapped moisture, if any, and area calculations of locations of entrapped moisture.</w:t>
      </w:r>
    </w:p>
    <w:p>
      <w:pPr>
        <w:pStyle w:val="CMT"/>
        <w:rPr/>
      </w:pPr>
      <w:r>
        <w:rPr/>
        <w:t>Revise first subparagraph below to insert additional qualifications or criteria to determine whether insulation, cover board, and substrate board are too wet. Retain option and revise as applicable if unit price for removal is not included in the Contact Documents.</w:t>
      </w:r>
    </w:p>
    <w:p>
      <w:pPr>
        <w:pStyle w:val="PR2"/>
        <w:numPr>
          <w:ilvl w:val="5"/>
          <w:numId w:val="1"/>
        </w:numPr>
        <w:spacing w:before="240" w:after="0"/>
        <w:rPr/>
      </w:pPr>
      <w:r>
        <w:rPr/>
        <w:t>Remove wet or damp materials below existing roofing and above deck as directed by Architect.</w:t>
      </w:r>
    </w:p>
    <w:p>
      <w:pPr>
        <w:pStyle w:val="PR3"/>
        <w:numPr>
          <w:ilvl w:val="6"/>
          <w:numId w:val="1"/>
        </w:numPr>
        <w:spacing w:before="240" w:after="0"/>
        <w:rPr/>
      </w:pPr>
      <w:r>
        <w:rPr/>
        <w:t>[</w:t>
      </w:r>
      <w:r>
        <w:rPr>
          <w:b/>
        </w:rPr>
        <w:t>Removal is paid for by adjusting the Contract Sum according to unit prices included in the Contract Documents.</w:t>
      </w:r>
      <w:r>
        <w:rPr/>
        <w:t>]</w:t>
      </w:r>
    </w:p>
    <w:p>
      <w:pPr>
        <w:pStyle w:val="CMT"/>
        <w:rPr/>
      </w:pPr>
      <w:r>
        <w:rPr/>
        <w:t>Revise first subparagraph below to insert additional qualifications or criteria to determine whether wood blocking, curbs and nailers are deteriorated. Retain option and revise as applicable if unit price for removal is not included in the Contact Documents.</w:t>
      </w:r>
    </w:p>
    <w:p>
      <w:pPr>
        <w:pStyle w:val="PR2"/>
        <w:numPr>
          <w:ilvl w:val="5"/>
          <w:numId w:val="1"/>
        </w:numPr>
        <w:spacing w:before="240" w:after="0"/>
        <w:rPr/>
      </w:pPr>
      <w:r>
        <w:rPr/>
        <w:t>Inspect wood blocking, curbs, and nailers for deterioration and damage.</w:t>
      </w:r>
    </w:p>
    <w:p>
      <w:pPr>
        <w:pStyle w:val="PR3"/>
        <w:numPr>
          <w:ilvl w:val="6"/>
          <w:numId w:val="1"/>
        </w:numPr>
        <w:spacing w:before="240" w:after="0"/>
        <w:rPr/>
      </w:pPr>
      <w:r>
        <w:rPr/>
        <w:t>If wood blocking, curbs, or nailers have deteriorated, immediately notify Architect.</w:t>
      </w:r>
    </w:p>
    <w:p>
      <w:pPr>
        <w:pStyle w:val="PR3"/>
        <w:numPr>
          <w:ilvl w:val="6"/>
          <w:numId w:val="1"/>
        </w:numPr>
        <w:rPr/>
      </w:pPr>
      <w:r>
        <w:rPr/>
        <w:t>[</w:t>
      </w:r>
      <w:r>
        <w:rPr>
          <w:b/>
        </w:rPr>
        <w:t>Removal is paid for by adjusting the Contract Sum according to unit prices included in the Contract Documents.</w:t>
      </w:r>
      <w:r>
        <w:rPr/>
        <w:t>]</w:t>
      </w:r>
    </w:p>
    <w:p>
      <w:pPr>
        <w:pStyle w:val="PR2"/>
        <w:numPr>
          <w:ilvl w:val="5"/>
          <w:numId w:val="1"/>
        </w:numPr>
        <w:spacing w:before="240" w:after="0"/>
        <w:rPr/>
      </w:pPr>
      <w:r>
        <w:rPr/>
        <w:t>Bitumen and felts that are firmly bonded to concrete decks are permitted to remain if felts are dry.</w:t>
      </w:r>
    </w:p>
    <w:p>
      <w:pPr>
        <w:pStyle w:val="PR3"/>
        <w:numPr>
          <w:ilvl w:val="6"/>
          <w:numId w:val="1"/>
        </w:numPr>
        <w:spacing w:before="240" w:after="0"/>
        <w:rPr/>
      </w:pPr>
      <w:r>
        <w:rPr/>
        <w:t>Remove unadhered bitumen, unadhered felts, and wet felts.</w:t>
      </w:r>
    </w:p>
    <w:p>
      <w:pPr>
        <w:pStyle w:val="CMT"/>
        <w:rPr/>
      </w:pPr>
      <w:r>
        <w:rPr/>
        <w:t>FM Approvals limits the quantity of asphalt permitted to remain on steel decks. Revise first subparagraph below to include weight of asphalt revealed by test cores or test cuts if available.</w:t>
      </w:r>
    </w:p>
    <w:p>
      <w:pPr>
        <w:pStyle w:val="PR2"/>
        <w:numPr>
          <w:ilvl w:val="5"/>
          <w:numId w:val="1"/>
        </w:numPr>
        <w:spacing w:before="240" w:after="0"/>
        <w:rPr/>
      </w:pPr>
      <w:r>
        <w:rPr/>
        <w:t>Remove excess asphalt from steel deck that is exposed by removal of wet or damp materials.</w:t>
      </w:r>
    </w:p>
    <w:p>
      <w:pPr>
        <w:pStyle w:val="PR3"/>
        <w:numPr>
          <w:ilvl w:val="6"/>
          <w:numId w:val="1"/>
        </w:numPr>
        <w:spacing w:before="240" w:after="0"/>
        <w:rPr/>
      </w:pPr>
      <w:r>
        <w:rPr/>
        <w:t xml:space="preserve">A maximum of </w:t>
      </w:r>
      <w:r>
        <w:rPr>
          <w:rStyle w:val="IP"/>
        </w:rPr>
        <w:t>15 lb/100 sq. ft.</w:t>
      </w:r>
      <w:r>
        <w:rPr>
          <w:rStyle w:val="SI"/>
        </w:rPr>
        <w:t xml:space="preserve"> (0.72 kg/sq. m)</w:t>
      </w:r>
      <w:r>
        <w:rPr/>
        <w:t xml:space="preserve"> of asphalt is permitted to remain on steel decks.</w:t>
      </w:r>
    </w:p>
    <w:p>
      <w:pPr>
        <w:pStyle w:val="CMT"/>
        <w:rPr/>
      </w:pPr>
      <w:r>
        <w:rPr/>
        <w:t>Delete option in subparagraph below if roofing is placed directly over the deck. If fastener removal is difficult, consider placing recover boards over the deck and cutting fasteners above the deck surface rather than removing them. If cut fasteners can fall from deck, specify fastener removal.</w:t>
      </w:r>
    </w:p>
    <w:p>
      <w:pPr>
        <w:pStyle w:val="PR2"/>
        <w:numPr>
          <w:ilvl w:val="5"/>
          <w:numId w:val="1"/>
        </w:numPr>
        <w:spacing w:before="240" w:after="0"/>
        <w:rPr/>
      </w:pPr>
      <w:r>
        <w:rPr/>
        <w:t>Remove fasteners from deck[</w:t>
      </w:r>
      <w:r>
        <w:rPr>
          <w:b/>
        </w:rPr>
        <w:t> or cut fasteners off slightly above deck surface</w:t>
      </w:r>
      <w:r>
        <w:rPr/>
        <w:t>].</w:t>
      </w:r>
    </w:p>
    <w:p>
      <w:pPr>
        <w:pStyle w:val="ART"/>
        <w:numPr>
          <w:ilvl w:val="3"/>
          <w:numId w:val="1"/>
        </w:numPr>
        <w:ind w:hanging="0" w:left="0"/>
        <w:rPr/>
      </w:pPr>
      <w:r>
        <w:rPr/>
        <w:t>DECK PREPARATION</w:t>
      </w:r>
    </w:p>
    <w:p>
      <w:pPr>
        <w:pStyle w:val="PR1"/>
        <w:numPr>
          <w:ilvl w:val="4"/>
          <w:numId w:val="1"/>
        </w:numPr>
        <w:rPr/>
      </w:pPr>
      <w:r>
        <w:rPr/>
        <w:t>Inspect deck after tear-off of roofing system.</w:t>
      </w:r>
    </w:p>
    <w:p>
      <w:pPr>
        <w:pStyle w:val="CMT"/>
        <w:rPr/>
      </w:pPr>
      <w:r>
        <w:rPr/>
        <w:t>Retain first paragraph below if deck is not made of cast-in-place concrete.</w:t>
      </w:r>
    </w:p>
    <w:p>
      <w:pPr>
        <w:pStyle w:val="PR1"/>
        <w:numPr>
          <w:ilvl w:val="4"/>
          <w:numId w:val="1"/>
        </w:numPr>
        <w:rPr/>
      </w:pPr>
      <w:r>
        <w:rPr/>
        <w:t>If broken or loose fasteners that secure deck panels to one another or to structure are observed, or if deck appears or feels inadequately attached, immediately notify Architect.</w:t>
      </w:r>
    </w:p>
    <w:p>
      <w:pPr>
        <w:pStyle w:val="PR2"/>
        <w:numPr>
          <w:ilvl w:val="5"/>
          <w:numId w:val="1"/>
        </w:numPr>
        <w:spacing w:before="240" w:after="0"/>
        <w:rPr/>
      </w:pPr>
      <w:r>
        <w:rPr/>
        <w:t>Do not proceed with installation until directed by Architect.</w:t>
      </w:r>
    </w:p>
    <w:p>
      <w:pPr>
        <w:pStyle w:val="PR1"/>
        <w:numPr>
          <w:ilvl w:val="4"/>
          <w:numId w:val="1"/>
        </w:numPr>
        <w:rPr/>
      </w:pPr>
      <w:r>
        <w:rPr/>
        <w:t>If deck surface is unsuitable for receiving new roofing or if structural integrity of deck is suspect, immediately notify Architect.</w:t>
      </w:r>
    </w:p>
    <w:p>
      <w:pPr>
        <w:pStyle w:val="PR2"/>
        <w:numPr>
          <w:ilvl w:val="5"/>
          <w:numId w:val="1"/>
        </w:numPr>
        <w:spacing w:before="240" w:after="0"/>
        <w:rPr/>
      </w:pPr>
      <w:r>
        <w:rPr/>
        <w:t>Do not proceed with installation until directed by Architect.</w:t>
      </w:r>
    </w:p>
    <w:p>
      <w:pPr>
        <w:pStyle w:val="CMT"/>
        <w:rPr/>
      </w:pPr>
      <w:r>
        <w:rPr/>
        <w:t>If retaining first paragraph below, revise to add fastening requirements.</w:t>
      </w:r>
    </w:p>
    <w:p>
      <w:pPr>
        <w:pStyle w:val="PR1"/>
        <w:numPr>
          <w:ilvl w:val="4"/>
          <w:numId w:val="1"/>
        </w:numPr>
        <w:rPr/>
      </w:pPr>
      <w:r>
        <w:rPr/>
        <w:t>Provide additional deck securement as indicated on Drawings.</w:t>
      </w:r>
    </w:p>
    <w:p>
      <w:pPr>
        <w:pStyle w:val="CMT"/>
        <w:rPr/>
      </w:pPr>
      <w:r>
        <w:rPr/>
        <w:t>Retain one or more of first three paragraphs below for buildings with existing metal roof decks.</w:t>
      </w:r>
    </w:p>
    <w:p>
      <w:pPr>
        <w:pStyle w:val="PR1"/>
        <w:numPr>
          <w:ilvl w:val="4"/>
          <w:numId w:val="1"/>
        </w:numPr>
        <w:rPr/>
      </w:pPr>
      <w:r>
        <w:rPr/>
        <w:t>Replace steel deck as indicated on Drawings.</w:t>
      </w:r>
    </w:p>
    <w:p>
      <w:pPr>
        <w:pStyle w:val="PR1"/>
        <w:numPr>
          <w:ilvl w:val="4"/>
          <w:numId w:val="1"/>
        </w:numPr>
        <w:rPr/>
      </w:pPr>
      <w:r>
        <w:rPr/>
        <w:t>Replace steel deck as directed by Architect.</w:t>
      </w:r>
    </w:p>
    <w:p>
      <w:pPr>
        <w:pStyle w:val="PR2"/>
        <w:numPr>
          <w:ilvl w:val="5"/>
          <w:numId w:val="1"/>
        </w:numPr>
        <w:spacing w:before="240" w:after="0"/>
        <w:rPr/>
      </w:pPr>
      <w:r>
        <w:rPr/>
        <w:t>Deck replacement will be paid for by adjusting the Contract Sum according to unit prices included in the Contract Documents.</w:t>
      </w:r>
    </w:p>
    <w:p>
      <w:pPr>
        <w:pStyle w:val="PR1"/>
        <w:numPr>
          <w:ilvl w:val="4"/>
          <w:numId w:val="1"/>
        </w:numPr>
        <w:rPr/>
      </w:pPr>
      <w:r>
        <w:rPr/>
        <w:t>Prepare and paint steel deck surface.</w:t>
      </w:r>
    </w:p>
    <w:p>
      <w:pPr>
        <w:pStyle w:val="PR2"/>
        <w:numPr>
          <w:ilvl w:val="5"/>
          <w:numId w:val="1"/>
        </w:numPr>
        <w:spacing w:before="240" w:after="0"/>
        <w:rPr/>
      </w:pPr>
      <w:r>
        <w:rPr/>
        <w:t>Painting and preparation for painting is specified in Section 099113 "Exterior Painting."</w:t>
      </w:r>
    </w:p>
    <w:p>
      <w:pPr>
        <w:pStyle w:val="CMT"/>
        <w:rPr/>
      </w:pPr>
      <w:r>
        <w:rPr/>
        <w:t>Retain one of two paragraphs below for buildings with existing wood roof decks.</w:t>
      </w:r>
    </w:p>
    <w:p>
      <w:pPr>
        <w:pStyle w:val="PR1"/>
        <w:numPr>
          <w:ilvl w:val="4"/>
          <w:numId w:val="1"/>
        </w:numPr>
        <w:rPr/>
      </w:pPr>
      <w:r>
        <w:rPr/>
        <w:t>Replace plywood roof sheathing as indicated on Drawings.</w:t>
      </w:r>
    </w:p>
    <w:p>
      <w:pPr>
        <w:pStyle w:val="PR1"/>
        <w:numPr>
          <w:ilvl w:val="4"/>
          <w:numId w:val="1"/>
        </w:numPr>
        <w:rPr/>
      </w:pPr>
      <w:r>
        <w:rPr/>
        <w:t>Replace plywood roof sheathing as directed by Architect.</w:t>
      </w:r>
    </w:p>
    <w:p>
      <w:pPr>
        <w:pStyle w:val="PR2"/>
        <w:numPr>
          <w:ilvl w:val="5"/>
          <w:numId w:val="1"/>
        </w:numPr>
        <w:spacing w:before="240" w:after="0"/>
        <w:rPr/>
      </w:pPr>
      <w:r>
        <w:rPr/>
        <w:t>Roof sheathing replacement will be paid for by adjusting the Contract Sum according to unit prices included in the Contract Documents.</w:t>
      </w:r>
    </w:p>
    <w:p>
      <w:pPr>
        <w:pStyle w:val="ART"/>
        <w:numPr>
          <w:ilvl w:val="3"/>
          <w:numId w:val="1"/>
        </w:numPr>
        <w:ind w:hanging="0" w:left="0"/>
        <w:rPr/>
      </w:pPr>
      <w:r>
        <w:rPr/>
        <w:t>INFILL MATERIALS INSTALLATION</w:t>
      </w:r>
    </w:p>
    <w:p>
      <w:pPr>
        <w:pStyle w:val="PR1"/>
        <w:numPr>
          <w:ilvl w:val="4"/>
          <w:numId w:val="1"/>
        </w:numPr>
        <w:rPr/>
      </w:pPr>
      <w:r>
        <w:rPr/>
        <w:t>Immediately after roof tear-off, and inspection and repair, if needed, of deck, fill in tear-off areas to match existing roofing system construction.</w:t>
      </w:r>
    </w:p>
    <w:p>
      <w:pPr>
        <w:pStyle w:val="PR2"/>
        <w:numPr>
          <w:ilvl w:val="5"/>
          <w:numId w:val="1"/>
        </w:numPr>
        <w:spacing w:before="240" w:after="0"/>
        <w:rPr/>
      </w:pPr>
      <w:r>
        <w:rPr/>
        <w:t>Installation of infill materials is specified in [</w:t>
      </w:r>
      <w:r>
        <w:rPr>
          <w:b/>
        </w:rPr>
        <w:t>Section 075113 "Built-up Asphalt Roofing."</w:t>
      </w:r>
      <w:r>
        <w:rPr/>
        <w:t>] [</w:t>
      </w:r>
      <w:r>
        <w:rPr>
          <w:b/>
        </w:rPr>
        <w:t>Section 075116 "Built-up Coal Tar Roofing."</w:t>
      </w:r>
      <w:r>
        <w:rPr/>
        <w:t>] [</w:t>
      </w:r>
      <w:r>
        <w:rPr>
          <w:b/>
        </w:rPr>
        <w:t>Section 075213 "Atactic-Polypropylene (APP) Modified Bituminous Membrane Roofing."</w:t>
      </w:r>
      <w:r>
        <w:rPr/>
        <w:t>] [</w:t>
      </w:r>
      <w:r>
        <w:rPr>
          <w:b/>
        </w:rPr>
        <w:t>Section 075216 "Styrene-Butadiene-Styrene (SBS) Modified Bituminous Membrane Roofing."</w:t>
      </w:r>
      <w:r>
        <w:rPr/>
        <w:t>] [</w:t>
      </w:r>
      <w:r>
        <w:rPr>
          <w:b/>
        </w:rPr>
        <w:t>Section 075316 "Chlorosulfonate-Polyethylene (CSPE) Roofing."</w:t>
      </w:r>
      <w:r>
        <w:rPr/>
        <w:t>] [</w:t>
      </w:r>
      <w:r>
        <w:rPr>
          <w:b/>
        </w:rPr>
        <w:t>Section 075323 "Ethylene-Propylene-Diene-Monomer (EPDM) Roofing."</w:t>
      </w:r>
      <w:r>
        <w:rPr/>
        <w:t>] [</w:t>
      </w:r>
      <w:r>
        <w:rPr>
          <w:b/>
        </w:rPr>
        <w:t>Section 075416 "Keytone Ethylene Ester (KEE) Roofing."</w:t>
      </w:r>
      <w:r>
        <w:rPr/>
        <w:t>] [</w:t>
      </w:r>
      <w:r>
        <w:rPr>
          <w:b/>
        </w:rPr>
        <w:t>Section 075419 "Polyvinyl-Chloride (PVC) Roofing."</w:t>
      </w:r>
      <w:r>
        <w:rPr/>
        <w:t>] [</w:t>
      </w:r>
      <w:r>
        <w:rPr>
          <w:b/>
        </w:rPr>
        <w:t>Section 075423 "Thermoplastic-Polyolefin (TPO) Roofing."</w:t>
      </w:r>
      <w:r>
        <w:rPr/>
        <w:t>]</w:t>
      </w:r>
    </w:p>
    <w:p>
      <w:pPr>
        <w:pStyle w:val="PR2"/>
        <w:numPr>
          <w:ilvl w:val="5"/>
          <w:numId w:val="1"/>
        </w:numPr>
        <w:rPr/>
      </w:pPr>
      <w:r>
        <w:rPr/>
        <w:t>Installation of wood blocking, curbs, and nailers is specified in Section 061000 "Rough Carpentry."</w:t>
      </w:r>
    </w:p>
    <w:p>
      <w:pPr>
        <w:pStyle w:val="PR1"/>
        <w:numPr>
          <w:ilvl w:val="4"/>
          <w:numId w:val="1"/>
        </w:numPr>
        <w:rPr/>
      </w:pPr>
      <w:r>
        <w:rPr/>
        <w:t>Install new roofing patch over roof infill area.</w:t>
      </w:r>
    </w:p>
    <w:p>
      <w:pPr>
        <w:pStyle w:val="PR2"/>
        <w:numPr>
          <w:ilvl w:val="5"/>
          <w:numId w:val="1"/>
        </w:numPr>
        <w:spacing w:before="240" w:after="0"/>
        <w:rPr/>
      </w:pPr>
      <w:r>
        <w:rPr/>
        <w:t>If new roofing is installed the same day tear-off is made, roofing patch is not required.</w:t>
      </w:r>
    </w:p>
    <w:p>
      <w:pPr>
        <w:pStyle w:val="ART"/>
        <w:numPr>
          <w:ilvl w:val="3"/>
          <w:numId w:val="1"/>
        </w:numPr>
        <w:ind w:hanging="0" w:left="0"/>
        <w:rPr/>
      </w:pPr>
      <w:r>
        <w:rPr/>
        <w:t>TEMPORARY ROOFING</w:t>
      </w:r>
    </w:p>
    <w:p>
      <w:pPr>
        <w:pStyle w:val="CMT"/>
        <w:rPr/>
      </w:pPr>
      <w:r>
        <w:rPr/>
        <w:t>Retain this article if required.</w:t>
      </w:r>
    </w:p>
    <w:p>
      <w:pPr>
        <w:pStyle w:val="CMT"/>
        <w:rPr/>
      </w:pPr>
      <w:r>
        <w:rPr/>
        <w:t>Retain one of first two paragraphs below. Retain first if Contractor proposes construction of temporary roofing. Retain second if Architect prescribes type of temporary roofing.</w:t>
      </w:r>
    </w:p>
    <w:p>
      <w:pPr>
        <w:pStyle w:val="PR1"/>
        <w:numPr>
          <w:ilvl w:val="4"/>
          <w:numId w:val="1"/>
        </w:numPr>
        <w:rPr/>
      </w:pPr>
      <w:r>
        <w:rPr/>
        <w:t>Install approved temporary roofing over area to be reroofed.</w:t>
      </w:r>
    </w:p>
    <w:p>
      <w:pPr>
        <w:pStyle w:val="CMT"/>
        <w:rPr/>
      </w:pPr>
      <w:r>
        <w:rPr/>
        <w:t>Retain first paragraph below if built-up temporary roofing is required. Revise to suit Project if another type is applicable.</w:t>
      </w:r>
    </w:p>
    <w:p>
      <w:pPr>
        <w:pStyle w:val="PR1"/>
        <w:numPr>
          <w:ilvl w:val="4"/>
          <w:numId w:val="1"/>
        </w:numPr>
        <w:rPr/>
      </w:pPr>
      <w:r>
        <w:rPr/>
        <w:t>Install temporary roofing over area to be reroofed.</w:t>
      </w:r>
    </w:p>
    <w:p>
      <w:pPr>
        <w:pStyle w:val="PR2"/>
        <w:numPr>
          <w:ilvl w:val="5"/>
          <w:numId w:val="1"/>
        </w:numPr>
        <w:spacing w:before="240" w:after="0"/>
        <w:rPr/>
      </w:pPr>
      <w:r>
        <w:rPr/>
        <w:t>[</w:t>
      </w:r>
      <w:r>
        <w:rPr>
          <w:b/>
        </w:rPr>
        <w:t>Install two glass-fiber felts</w:t>
      </w:r>
      <w:r>
        <w:rPr/>
        <w:t>] [</w:t>
      </w:r>
      <w:r>
        <w:rPr>
          <w:b/>
        </w:rPr>
        <w:t>Mechanically fasten base sheet and install a glass-fiber felt</w:t>
      </w:r>
      <w:r>
        <w:rPr/>
        <w:t xml:space="preserve">], lapping each sheet </w:t>
      </w:r>
      <w:r>
        <w:rPr>
          <w:rStyle w:val="IP"/>
        </w:rPr>
        <w:t>19 inches</w:t>
      </w:r>
      <w:r>
        <w:rPr>
          <w:rStyle w:val="SI"/>
        </w:rPr>
        <w:t xml:space="preserve"> (483 mm)</w:t>
      </w:r>
      <w:r>
        <w:rPr/>
        <w:t xml:space="preserve"> over preceding sheet.</w:t>
      </w:r>
    </w:p>
    <w:p>
      <w:pPr>
        <w:pStyle w:val="PR2"/>
        <w:numPr>
          <w:ilvl w:val="5"/>
          <w:numId w:val="1"/>
        </w:numPr>
        <w:rPr/>
      </w:pPr>
      <w:r>
        <w:rPr/>
        <w:t>Embed glass-fiber felt in a solid mopping of hot roofing asphalt applied within equiviscous temperature range.</w:t>
      </w:r>
    </w:p>
    <w:p>
      <w:pPr>
        <w:pStyle w:val="PR2"/>
        <w:numPr>
          <w:ilvl w:val="5"/>
          <w:numId w:val="1"/>
        </w:numPr>
        <w:rPr/>
      </w:pPr>
      <w:r>
        <w:rPr/>
        <w:t>Glaze-coat completed surface with hot roofing asphalt.</w:t>
      </w:r>
    </w:p>
    <w:p>
      <w:pPr>
        <w:pStyle w:val="CMT"/>
        <w:rPr/>
      </w:pPr>
      <w:r>
        <w:rPr/>
        <w:t>Retain one of two paragraphs below. Retain first if removal of temporary roofing is required. Retain second if temporary roofing is to remain.</w:t>
      </w:r>
    </w:p>
    <w:p>
      <w:pPr>
        <w:pStyle w:val="PR1"/>
        <w:numPr>
          <w:ilvl w:val="4"/>
          <w:numId w:val="1"/>
        </w:numPr>
        <w:rPr/>
      </w:pPr>
      <w:r>
        <w:rPr/>
        <w:t>Remove temporary roofing before installing new roofing.</w:t>
      </w:r>
    </w:p>
    <w:p>
      <w:pPr>
        <w:pStyle w:val="PR1"/>
        <w:numPr>
          <w:ilvl w:val="4"/>
          <w:numId w:val="1"/>
        </w:numPr>
        <w:rPr/>
      </w:pPr>
      <w:r>
        <w:rPr/>
        <w:t>Prepare temporary roof to receive new roofing [</w:t>
      </w:r>
      <w:r>
        <w:rPr>
          <w:b/>
        </w:rPr>
        <w:t>according to approved temporary roofing proposal</w:t>
      </w:r>
      <w:r>
        <w:rPr/>
        <w:t>] [</w:t>
      </w:r>
      <w:r>
        <w:rPr>
          <w:b/>
        </w:rPr>
        <w:t>by patching and repairing temporary roofing</w:t>
      </w:r>
      <w:r>
        <w:rPr/>
        <w:t>] &lt;</w:t>
      </w:r>
      <w:r>
        <w:rPr>
          <w:b/>
        </w:rPr>
        <w:t>Insert preparation method</w:t>
      </w:r>
      <w:r>
        <w:rPr/>
        <w:t>&gt;.</w:t>
      </w:r>
    </w:p>
    <w:p>
      <w:pPr>
        <w:pStyle w:val="PR2"/>
        <w:numPr>
          <w:ilvl w:val="5"/>
          <w:numId w:val="1"/>
        </w:numPr>
        <w:spacing w:before="240" w:after="0"/>
        <w:rPr/>
      </w:pPr>
      <w:r>
        <w:rPr/>
        <w:t>Restore temporary roofing to watertight condition.</w:t>
      </w:r>
    </w:p>
    <w:p>
      <w:pPr>
        <w:pStyle w:val="PR2"/>
        <w:numPr>
          <w:ilvl w:val="5"/>
          <w:numId w:val="1"/>
        </w:numPr>
        <w:rPr/>
      </w:pPr>
      <w:r>
        <w:rPr/>
        <w:t>Obtain approval for temporary roof substrate from roofing manufacturer and Architect before installing new roof.</w:t>
      </w:r>
    </w:p>
    <w:p>
      <w:pPr>
        <w:pStyle w:val="ART"/>
        <w:numPr>
          <w:ilvl w:val="3"/>
          <w:numId w:val="1"/>
        </w:numPr>
        <w:ind w:hanging="0" w:left="0"/>
        <w:rPr/>
      </w:pPr>
      <w:r>
        <w:rPr/>
        <w:t>ROOF RE-COVER PREPARATION</w:t>
      </w:r>
    </w:p>
    <w:p>
      <w:pPr>
        <w:pStyle w:val="CMT"/>
        <w:rPr/>
      </w:pPr>
      <w:r>
        <w:rPr/>
        <w:t>Retain this article if Project is a roof re-cover of existing roofing. Retain paragraphs that apply to type of new and existing roofing.</w:t>
      </w:r>
    </w:p>
    <w:p>
      <w:pPr>
        <w:pStyle w:val="CMT"/>
        <w:rPr/>
      </w:pPr>
      <w:r>
        <w:rPr/>
        <w:t>Retain first paragraph below for new built-up and modified bituminous roofing or for fully adhered elastomeric and thermoplastic roofing installed over existing built-up and modified bituminous roofing, elastomeric and thermoplastic roofing, or coated foamed roofing. Delete option if not required. Most mechanically attached roofing does not have buttons projecting above roofing.</w:t>
      </w:r>
    </w:p>
    <w:p>
      <w:pPr>
        <w:pStyle w:val="PR1"/>
        <w:numPr>
          <w:ilvl w:val="4"/>
          <w:numId w:val="1"/>
        </w:numPr>
        <w:rPr/>
      </w:pPr>
      <w:r>
        <w:rPr/>
        <w:t>Remove blisters, ridges, buckles,[</w:t>
      </w:r>
      <w:r>
        <w:rPr>
          <w:b/>
        </w:rPr>
        <w:t> mechanically attached roofing fastener buttons projecting above roofing,</w:t>
      </w:r>
      <w:r>
        <w:rPr/>
        <w:t>] and other substrate irregularities from existing roofing that inhibit new recover boards from conforming to substrate.</w:t>
      </w:r>
    </w:p>
    <w:p>
      <w:pPr>
        <w:pStyle w:val="CMT"/>
        <w:rPr/>
      </w:pPr>
      <w:r>
        <w:rPr/>
        <w:t>Retain first subparagraph below for existing aggregate-surfaced, built-up bituminous roofing.</w:t>
      </w:r>
    </w:p>
    <w:p>
      <w:pPr>
        <w:pStyle w:val="PR2"/>
        <w:numPr>
          <w:ilvl w:val="5"/>
          <w:numId w:val="1"/>
        </w:numPr>
        <w:spacing w:before="240" w:after="0"/>
        <w:rPr/>
      </w:pPr>
      <w:r>
        <w:rPr/>
        <w:t>Remove loose aggregate from aggregate-surfaced, built-up bituminous roofing with a power broom.</w:t>
      </w:r>
    </w:p>
    <w:p>
      <w:pPr>
        <w:pStyle w:val="CMT"/>
        <w:rPr/>
      </w:pPr>
      <w:r>
        <w:rPr/>
        <w:t>Retain first subparagraph below for existing coated foamed roofing. Scarifying is usually needed to avoid development of birdbaths.</w:t>
      </w:r>
    </w:p>
    <w:p>
      <w:pPr>
        <w:pStyle w:val="PR2"/>
        <w:numPr>
          <w:ilvl w:val="5"/>
          <w:numId w:val="1"/>
        </w:numPr>
        <w:rPr/>
      </w:pPr>
      <w:r>
        <w:rPr/>
        <w:t>Scarify surface of sprayed polyurethane foam as necessary to achieve a sufficiently uniform plane to receive new recover boards.</w:t>
      </w:r>
    </w:p>
    <w:p>
      <w:pPr>
        <w:pStyle w:val="PR2"/>
        <w:numPr>
          <w:ilvl w:val="5"/>
          <w:numId w:val="1"/>
        </w:numPr>
        <w:rPr/>
      </w:pPr>
      <w:r>
        <w:rPr/>
        <w:t>Broom clean existing substrate.</w:t>
      </w:r>
    </w:p>
    <w:p>
      <w:pPr>
        <w:pStyle w:val="PR2"/>
        <w:numPr>
          <w:ilvl w:val="5"/>
          <w:numId w:val="1"/>
        </w:numPr>
        <w:rPr/>
      </w:pPr>
      <w:r>
        <w:rPr/>
        <w:t>Coordinate with Owner's inspector to schedule times for tests and inspections.</w:t>
      </w:r>
    </w:p>
    <w:p>
      <w:pPr>
        <w:pStyle w:val="CMT"/>
        <w:rPr/>
      </w:pPr>
      <w:r>
        <w:rPr/>
        <w:t>Retain last subparagraph above and delete first subparagraph below if checking is performed by Owner's inspector. Revise first subparagraph below to add maximum moisture content permitted if applicable.</w:t>
      </w:r>
    </w:p>
    <w:p>
      <w:pPr>
        <w:pStyle w:val="PR2"/>
        <w:numPr>
          <w:ilvl w:val="5"/>
          <w:numId w:val="1"/>
        </w:numPr>
        <w:rPr/>
      </w:pPr>
      <w:r>
        <w:rPr/>
        <w:t>Verify that existing substrate is dry.</w:t>
      </w:r>
    </w:p>
    <w:p>
      <w:pPr>
        <w:pStyle w:val="PR3"/>
        <w:numPr>
          <w:ilvl w:val="6"/>
          <w:numId w:val="1"/>
        </w:numPr>
        <w:spacing w:before="240" w:after="0"/>
        <w:rPr/>
      </w:pPr>
      <w:r>
        <w:rPr/>
        <w:t>Spot check substrates with an electrical capacitance moisture-detection meter.</w:t>
      </w:r>
    </w:p>
    <w:p>
      <w:pPr>
        <w:pStyle w:val="PR2"/>
        <w:numPr>
          <w:ilvl w:val="5"/>
          <w:numId w:val="1"/>
        </w:numPr>
        <w:spacing w:before="240" w:after="0"/>
        <w:rPr/>
      </w:pPr>
      <w:r>
        <w:rPr/>
        <w:t>Remove materials that are wet or damp.</w:t>
      </w:r>
    </w:p>
    <w:p>
      <w:pPr>
        <w:pStyle w:val="PR3"/>
        <w:numPr>
          <w:ilvl w:val="6"/>
          <w:numId w:val="1"/>
        </w:numPr>
        <w:spacing w:before="240" w:after="0"/>
        <w:rPr/>
      </w:pPr>
      <w:r>
        <w:rPr/>
        <w:t>Removal will be paid for by adjusting the Contract Sum according to unit prices included in the Contract Documents.</w:t>
      </w:r>
    </w:p>
    <w:p>
      <w:pPr>
        <w:pStyle w:val="CMT"/>
        <w:rPr/>
      </w:pPr>
      <w:r>
        <w:rPr/>
        <w:t>Retain first paragraph below for new mechanically fastened, ballasted, or protected elastomeric and thermoplastic roofing installed over existing built-up and modified bituminous roofing, elastomeric and thermoplastic roofing, or coated foamed roofing. Delete options if not required. Most mechanically attached roofing does not have buttons projecting above roofing.</w:t>
      </w:r>
    </w:p>
    <w:p>
      <w:pPr>
        <w:pStyle w:val="CMT"/>
        <w:rPr/>
      </w:pPr>
      <w:r>
        <w:rPr/>
        <w:t>Preparation method below permits two reroofing system alternatives: One is to install a recover board between old and new roofing; the other is to install fleece-backed roofing directly over existing roofing. For fleece-backed alternative, verify that new roofing is compatible with existing roofing. For new modified bituminous roofing or mechanically fastened elastomeric and thermoplastic roofing, verify that existing roofing system has enough compressive resistance, or specify a recover board.</w:t>
      </w:r>
    </w:p>
    <w:p>
      <w:pPr>
        <w:pStyle w:val="CMT"/>
        <w:rPr/>
      </w:pPr>
      <w:r>
        <w:rPr/>
        <w:t>If existing roofing is an aggregate-surfaced built-up roof, specify a recover board rather than a fleece-backed roofing. If existing roofing system is coated foamed roofing without granules, aggregate, or sand in or on the coating, a new roofing without a fleece backing can be installed directly over coated foamed roofing.</w:t>
      </w:r>
    </w:p>
    <w:p>
      <w:pPr>
        <w:pStyle w:val="PR1"/>
        <w:numPr>
          <w:ilvl w:val="4"/>
          <w:numId w:val="1"/>
        </w:numPr>
        <w:rPr/>
      </w:pPr>
      <w:r>
        <w:rPr/>
        <w:t>Remove blisters, ridges, buckles,[</w:t>
      </w:r>
      <w:r>
        <w:rPr>
          <w:b/>
        </w:rPr>
        <w:t> mechanically attached roofing fastener buttons projecting above roofing,</w:t>
      </w:r>
      <w:r>
        <w:rPr/>
        <w:t>] and other substrate irregularities from existing roofing that inhibit new [</w:t>
      </w:r>
      <w:r>
        <w:rPr>
          <w:b/>
        </w:rPr>
        <w:t>recover boards</w:t>
      </w:r>
      <w:r>
        <w:rPr/>
        <w:t>] [</w:t>
      </w:r>
      <w:r>
        <w:rPr>
          <w:b/>
        </w:rPr>
        <w:t>roofing</w:t>
      </w:r>
      <w:r>
        <w:rPr/>
        <w:t>] from conforming to substrate.</w:t>
      </w:r>
    </w:p>
    <w:p>
      <w:pPr>
        <w:pStyle w:val="CMT"/>
        <w:rPr/>
      </w:pPr>
      <w:r>
        <w:rPr/>
        <w:t>Retain first subparagraph below for existing aggregate-surfaced, built-up bituminous roofing.</w:t>
      </w:r>
    </w:p>
    <w:p>
      <w:pPr>
        <w:pStyle w:val="PR2"/>
        <w:numPr>
          <w:ilvl w:val="5"/>
          <w:numId w:val="1"/>
        </w:numPr>
        <w:spacing w:before="240" w:after="0"/>
        <w:rPr/>
      </w:pPr>
      <w:r>
        <w:rPr/>
        <w:t>Remove loose aggregate from aggregate-surfaced, built-up bituminous roofing with a power broom.</w:t>
      </w:r>
    </w:p>
    <w:p>
      <w:pPr>
        <w:pStyle w:val="CMT"/>
        <w:rPr/>
      </w:pPr>
      <w:r>
        <w:rPr/>
        <w:t>Retain first subparagraph below for existing coated foamed roofing. Shaving is usually needed to avoid development of birdbaths.</w:t>
      </w:r>
    </w:p>
    <w:p>
      <w:pPr>
        <w:pStyle w:val="PR2"/>
        <w:numPr>
          <w:ilvl w:val="5"/>
          <w:numId w:val="1"/>
        </w:numPr>
        <w:rPr/>
      </w:pPr>
      <w:r>
        <w:rPr/>
        <w:t>Shave surface of sprayed polyurethane foam as necessary to achieve a sufficiently uniform plane to receive new [</w:t>
      </w:r>
      <w:r>
        <w:rPr>
          <w:b/>
        </w:rPr>
        <w:t>recover boards</w:t>
      </w:r>
      <w:r>
        <w:rPr/>
        <w:t>] [</w:t>
      </w:r>
      <w:r>
        <w:rPr>
          <w:b/>
        </w:rPr>
        <w:t>roofing</w:t>
      </w:r>
      <w:r>
        <w:rPr/>
        <w:t>].</w:t>
      </w:r>
    </w:p>
    <w:p>
      <w:pPr>
        <w:pStyle w:val="PR2"/>
        <w:numPr>
          <w:ilvl w:val="5"/>
          <w:numId w:val="1"/>
        </w:numPr>
        <w:rPr/>
      </w:pPr>
      <w:r>
        <w:rPr/>
        <w:t>Broom clean existing substrate.</w:t>
      </w:r>
    </w:p>
    <w:p>
      <w:pPr>
        <w:pStyle w:val="PR2"/>
        <w:numPr>
          <w:ilvl w:val="5"/>
          <w:numId w:val="1"/>
        </w:numPr>
        <w:rPr/>
      </w:pPr>
      <w:r>
        <w:rPr/>
        <w:t>Coordinate with Owner's inspector to schedule times for tests and inspections.</w:t>
      </w:r>
    </w:p>
    <w:p>
      <w:pPr>
        <w:pStyle w:val="CMT"/>
        <w:rPr/>
      </w:pPr>
      <w:r>
        <w:rPr/>
        <w:t>Retain last subparagraph above and delete first subparagraph below if checking is performed by Owner's inspector.</w:t>
      </w:r>
    </w:p>
    <w:p>
      <w:pPr>
        <w:pStyle w:val="PR2"/>
        <w:numPr>
          <w:ilvl w:val="5"/>
          <w:numId w:val="1"/>
        </w:numPr>
        <w:rPr/>
      </w:pPr>
      <w:r>
        <w:rPr/>
        <w:t>Verify that existing substrate is dry before proceeding with installation.</w:t>
      </w:r>
    </w:p>
    <w:p>
      <w:pPr>
        <w:pStyle w:val="PR3"/>
        <w:numPr>
          <w:ilvl w:val="6"/>
          <w:numId w:val="1"/>
        </w:numPr>
        <w:spacing w:before="240" w:after="0"/>
        <w:rPr/>
      </w:pPr>
      <w:r>
        <w:rPr/>
        <w:t>Spot check substrates with an electrical capacitance moisture-detection meter.</w:t>
      </w:r>
    </w:p>
    <w:p>
      <w:pPr>
        <w:pStyle w:val="PR2"/>
        <w:numPr>
          <w:ilvl w:val="5"/>
          <w:numId w:val="1"/>
        </w:numPr>
        <w:spacing w:before="240" w:after="0"/>
        <w:rPr/>
      </w:pPr>
      <w:r>
        <w:rPr/>
        <w:t>Remove materials that are wet and damp.</w:t>
      </w:r>
    </w:p>
    <w:p>
      <w:pPr>
        <w:pStyle w:val="PR3"/>
        <w:numPr>
          <w:ilvl w:val="6"/>
          <w:numId w:val="1"/>
        </w:numPr>
        <w:spacing w:before="240" w:after="0"/>
        <w:rPr/>
      </w:pPr>
      <w:r>
        <w:rPr/>
        <w:t>Removal will be paid for by adjusting the Contract Sum according to unit prices included in the Contract Documents.</w:t>
      </w:r>
    </w:p>
    <w:p>
      <w:pPr>
        <w:pStyle w:val="CMT"/>
        <w:rPr/>
      </w:pPr>
      <w:r>
        <w:rPr/>
        <w:t>Retain one of two paragraphs below for new coated foamed roofing installed over existing built-up and modified bituminous roofing, elastomeric and thermoplastic roofing, or coated foamed roofing. Delete option if not required. Most mechanically attached roofing does not have buttons projecting above roofing.</w:t>
      </w:r>
    </w:p>
    <w:p>
      <w:pPr>
        <w:pStyle w:val="PR1"/>
        <w:numPr>
          <w:ilvl w:val="4"/>
          <w:numId w:val="1"/>
        </w:numPr>
        <w:rPr/>
      </w:pPr>
      <w:r>
        <w:rPr/>
        <w:t>Remove blisters and areas of roofing not fully adhered.</w:t>
      </w:r>
    </w:p>
    <w:p>
      <w:pPr>
        <w:pStyle w:val="CMT"/>
        <w:rPr/>
      </w:pPr>
      <w:r>
        <w:rPr/>
        <w:t>If existing roofing is elastomeric or thermoplastic roofing, delete last paragraph above and retain paragraph below. A recover board is needed over existing mechanically fastened and loosely laid elastomeric or thermoplastic roofing, because they are not continuously attached. A recover board is also needed over fully adhered elastomeric or thermoplastic roofing to keep them from delaminating due to high heat during the foam-curing process.</w:t>
      </w:r>
    </w:p>
    <w:p>
      <w:pPr>
        <w:pStyle w:val="PR1"/>
        <w:numPr>
          <w:ilvl w:val="4"/>
          <w:numId w:val="1"/>
        </w:numPr>
        <w:rPr/>
      </w:pPr>
      <w:r>
        <w:rPr/>
        <w:t>Remove[</w:t>
      </w:r>
      <w:r>
        <w:rPr>
          <w:b/>
        </w:rPr>
        <w:t> mechanically attached roofing fastener buttons projecting above roofing and other</w:t>
      </w:r>
      <w:r>
        <w:rPr/>
        <w:t>] substrate irregularities that inhibit new recover boards from conforming to substrate.</w:t>
      </w:r>
    </w:p>
    <w:p>
      <w:pPr>
        <w:pStyle w:val="CMT"/>
        <w:rPr/>
      </w:pPr>
      <w:r>
        <w:rPr/>
        <w:t>Retain first subparagraph below for existing aggregate-surfaced, built-up bituminous roofing.</w:t>
      </w:r>
    </w:p>
    <w:p>
      <w:pPr>
        <w:pStyle w:val="PR2"/>
        <w:numPr>
          <w:ilvl w:val="5"/>
          <w:numId w:val="1"/>
        </w:numPr>
        <w:spacing w:before="240" w:after="0"/>
        <w:rPr/>
      </w:pPr>
      <w:r>
        <w:rPr/>
        <w:t>Remove loose aggregate from aggregate-surfaced, built-up bituminous roofing with a power broom.</w:t>
      </w:r>
    </w:p>
    <w:p>
      <w:pPr>
        <w:pStyle w:val="CMT"/>
        <w:rPr/>
      </w:pPr>
      <w:r>
        <w:rPr/>
        <w:t>Retain first subparagraph below if coated foamed roofing is applied over existing substrate.</w:t>
      </w:r>
    </w:p>
    <w:p>
      <w:pPr>
        <w:pStyle w:val="PR2"/>
        <w:numPr>
          <w:ilvl w:val="5"/>
          <w:numId w:val="1"/>
        </w:numPr>
        <w:rPr/>
      </w:pPr>
      <w:r>
        <w:rPr/>
        <w:t>Clean substrate of contaminants, such as dirt, debris, oil, and grease, that can affect adhesion of coated foamed roofing.</w:t>
      </w:r>
    </w:p>
    <w:p>
      <w:pPr>
        <w:pStyle w:val="CMT"/>
        <w:rPr/>
      </w:pPr>
      <w:r>
        <w:rPr/>
        <w:t>Retain first subparagraph below if existing roof is built-up or modified bituminous roofing.</w:t>
      </w:r>
    </w:p>
    <w:p>
      <w:pPr>
        <w:pStyle w:val="PR2"/>
        <w:numPr>
          <w:ilvl w:val="5"/>
          <w:numId w:val="1"/>
        </w:numPr>
        <w:rPr/>
      </w:pPr>
      <w:r>
        <w:rPr/>
        <w:t>Power vacuum the existing roof surface.</w:t>
      </w:r>
    </w:p>
    <w:p>
      <w:pPr>
        <w:pStyle w:val="PR3"/>
        <w:numPr>
          <w:ilvl w:val="6"/>
          <w:numId w:val="1"/>
        </w:numPr>
        <w:spacing w:before="240" w:after="0"/>
        <w:rPr/>
      </w:pPr>
      <w:r>
        <w:rPr/>
        <w:t>If recommended by foam manufacturer, prime dried surface at recommended rate with recommended primer.</w:t>
      </w:r>
    </w:p>
    <w:p>
      <w:pPr>
        <w:pStyle w:val="CMT"/>
        <w:rPr/>
      </w:pPr>
      <w:r>
        <w:rPr/>
        <w:t>Retain first subparagraph below if existing roof is coated foamed roofing.</w:t>
      </w:r>
    </w:p>
    <w:p>
      <w:pPr>
        <w:pStyle w:val="PR2"/>
        <w:numPr>
          <w:ilvl w:val="5"/>
          <w:numId w:val="1"/>
        </w:numPr>
        <w:spacing w:before="240" w:after="0"/>
        <w:rPr/>
      </w:pPr>
      <w:r>
        <w:rPr/>
        <w:t>Scarify surface of coated polyurethane roofing as necessary to achieve a suitable substrate for new roofing.</w:t>
      </w:r>
    </w:p>
    <w:p>
      <w:pPr>
        <w:pStyle w:val="CMT"/>
        <w:rPr/>
      </w:pPr>
      <w:r>
        <w:rPr/>
        <w:t>Retain first subparagraph below if additional fastening of existing roofing system is required. Perform numerous field-uplift tests during design stage to determine if existing roofing system is adequately attached. If attachment is inadequate, specify additional fasteners or install a mechanically attached cover board.</w:t>
      </w:r>
    </w:p>
    <w:p>
      <w:pPr>
        <w:pStyle w:val="PR2"/>
        <w:numPr>
          <w:ilvl w:val="5"/>
          <w:numId w:val="1"/>
        </w:numPr>
        <w:rPr/>
      </w:pPr>
      <w:r>
        <w:rPr/>
        <w:t>Provide additional uplift securement for existing roofing system with new screws and plates applied to each roof zone at the following densities:</w:t>
      </w:r>
    </w:p>
    <w:p>
      <w:pPr>
        <w:pStyle w:val="PR3"/>
        <w:numPr>
          <w:ilvl w:val="6"/>
          <w:numId w:val="1"/>
        </w:numPr>
        <w:spacing w:before="240" w:after="0"/>
        <w:rPr/>
      </w:pPr>
      <w:r>
        <w:rPr/>
        <w:t>Field of roof, one fastener for each &lt;</w:t>
      </w:r>
      <w:r>
        <w:rPr>
          <w:b/>
        </w:rPr>
        <w:t>Insert area</w:t>
      </w:r>
      <w:r>
        <w:rPr/>
        <w:t>&gt;.</w:t>
      </w:r>
    </w:p>
    <w:p>
      <w:pPr>
        <w:pStyle w:val="PR3"/>
        <w:numPr>
          <w:ilvl w:val="6"/>
          <w:numId w:val="1"/>
        </w:numPr>
        <w:rPr/>
      </w:pPr>
      <w:r>
        <w:rPr/>
        <w:t>Corners of roof, one fastener for each &lt;</w:t>
      </w:r>
      <w:r>
        <w:rPr>
          <w:b/>
        </w:rPr>
        <w:t>Insert area</w:t>
      </w:r>
      <w:r>
        <w:rPr/>
        <w:t>&gt;.</w:t>
      </w:r>
    </w:p>
    <w:p>
      <w:pPr>
        <w:pStyle w:val="PR3"/>
        <w:numPr>
          <w:ilvl w:val="6"/>
          <w:numId w:val="1"/>
        </w:numPr>
        <w:rPr/>
      </w:pPr>
      <w:r>
        <w:rPr/>
        <w:t>Perimeters of roof, one fastener for each &lt;</w:t>
      </w:r>
      <w:r>
        <w:rPr>
          <w:b/>
        </w:rPr>
        <w:t>Insert area</w:t>
      </w:r>
      <w:r>
        <w:rPr/>
        <w:t>&gt;. Width of perimeter zone of roof is &lt;</w:t>
      </w:r>
      <w:r>
        <w:rPr>
          <w:b/>
        </w:rPr>
        <w:t>Insert dimension</w:t>
      </w:r>
      <w:r>
        <w:rPr/>
        <w:t>&gt;.</w:t>
      </w:r>
    </w:p>
    <w:p>
      <w:pPr>
        <w:pStyle w:val="PR2"/>
        <w:numPr>
          <w:ilvl w:val="5"/>
          <w:numId w:val="1"/>
        </w:numPr>
        <w:spacing w:before="240" w:after="0"/>
        <w:rPr/>
      </w:pPr>
      <w:r>
        <w:rPr/>
        <w:t>Verify that surface is dry by pressing litmus paper to surface areas most likely to retain moisture, such as shaded areas and low spots.</w:t>
      </w:r>
    </w:p>
    <w:p>
      <w:pPr>
        <w:pStyle w:val="PR3"/>
        <w:numPr>
          <w:ilvl w:val="6"/>
          <w:numId w:val="1"/>
        </w:numPr>
        <w:spacing w:before="240" w:after="0"/>
        <w:rPr/>
      </w:pPr>
      <w:r>
        <w:rPr/>
        <w:t>If paper changes color, surface is too wet to apply foam.</w:t>
      </w:r>
    </w:p>
    <w:p>
      <w:pPr>
        <w:pStyle w:val="PR2"/>
        <w:numPr>
          <w:ilvl w:val="5"/>
          <w:numId w:val="1"/>
        </w:numPr>
        <w:spacing w:before="240" w:after="0"/>
        <w:rPr/>
      </w:pPr>
      <w:r>
        <w:rPr/>
        <w:t>Build up isolated low spots on existing roofing with sprayed foam specified in Section 075700 "Coated Foamed Roofing" to prevent ponding.</w:t>
      </w:r>
    </w:p>
    <w:p>
      <w:pPr>
        <w:pStyle w:val="ART"/>
        <w:numPr>
          <w:ilvl w:val="3"/>
          <w:numId w:val="1"/>
        </w:numPr>
        <w:ind w:hanging="0" w:left="0"/>
        <w:rPr/>
      </w:pPr>
      <w:r>
        <w:rPr/>
        <w:t>BASE FLASHING REMOVAL</w:t>
      </w:r>
    </w:p>
    <w:p>
      <w:pPr>
        <w:pStyle w:val="PR1"/>
        <w:numPr>
          <w:ilvl w:val="4"/>
          <w:numId w:val="1"/>
        </w:numPr>
        <w:rPr/>
      </w:pPr>
      <w:r>
        <w:rPr/>
        <w:t>Remove existing base flashings.</w:t>
      </w:r>
    </w:p>
    <w:p>
      <w:pPr>
        <w:pStyle w:val="PR2"/>
        <w:numPr>
          <w:ilvl w:val="5"/>
          <w:numId w:val="1"/>
        </w:numPr>
        <w:spacing w:before="240" w:after="0"/>
        <w:rPr/>
      </w:pPr>
      <w:r>
        <w:rPr/>
        <w:t>Clean substrates of contaminants, such as asphalt, sheet materials, dirt, and debris.</w:t>
      </w:r>
    </w:p>
    <w:p>
      <w:pPr>
        <w:pStyle w:val="PR1"/>
        <w:numPr>
          <w:ilvl w:val="4"/>
          <w:numId w:val="1"/>
        </w:numPr>
        <w:rPr/>
      </w:pPr>
      <w:r>
        <w:rPr/>
        <w:t>Do not damage metal counterflashings that are to remain.</w:t>
      </w:r>
    </w:p>
    <w:p>
      <w:pPr>
        <w:pStyle w:val="PR2"/>
        <w:numPr>
          <w:ilvl w:val="5"/>
          <w:numId w:val="1"/>
        </w:numPr>
        <w:spacing w:before="240" w:after="0"/>
        <w:rPr/>
      </w:pPr>
      <w:r>
        <w:rPr/>
        <w:t>Replace metal counterflashings damaged during removal with counterflashings [</w:t>
      </w:r>
      <w:r>
        <w:rPr>
          <w:b/>
        </w:rPr>
        <w:t>of same metal, weight or thickness, and finish as existing.</w:t>
      </w:r>
      <w:r>
        <w:rPr/>
        <w:t>] [</w:t>
      </w:r>
      <w:r>
        <w:rPr>
          <w:b/>
        </w:rPr>
        <w:t>specified in Section 076200 "Sheet Metal Flashing and Trim."</w:t>
      </w:r>
      <w:r>
        <w:rPr/>
        <w:t>] [</w:t>
      </w:r>
      <w:r>
        <w:rPr>
          <w:b/>
        </w:rPr>
        <w:t>specified in Section 077100 "Roof Specialties."</w:t>
      </w:r>
      <w:r>
        <w:rPr/>
        <w:t>]</w:t>
      </w:r>
    </w:p>
    <w:p>
      <w:pPr>
        <w:pStyle w:val="CMT"/>
        <w:rPr/>
      </w:pPr>
      <w:r>
        <w:rPr/>
        <w:t>Retain first paragraph below if reusing existing parapet sheathing.</w:t>
      </w:r>
    </w:p>
    <w:p>
      <w:pPr>
        <w:pStyle w:val="PR1"/>
        <w:numPr>
          <w:ilvl w:val="4"/>
          <w:numId w:val="1"/>
        </w:numPr>
        <w:rPr/>
      </w:pPr>
      <w:r>
        <w:rPr/>
        <w:t>Inspect parapet sheathing, wood blocking, curbs, and nailers for deterioration and damage.</w:t>
      </w:r>
    </w:p>
    <w:p>
      <w:pPr>
        <w:pStyle w:val="PR2"/>
        <w:numPr>
          <w:ilvl w:val="5"/>
          <w:numId w:val="1"/>
        </w:numPr>
        <w:spacing w:before="240" w:after="0"/>
        <w:rPr/>
      </w:pPr>
      <w:r>
        <w:rPr/>
        <w:t>If parapet sheathing, wood blocking, curbs, or nailers have deteriorated, immediately notify Architect.</w:t>
      </w:r>
    </w:p>
    <w:p>
      <w:pPr>
        <w:pStyle w:val="CMT"/>
        <w:rPr/>
      </w:pPr>
      <w:r>
        <w:rPr/>
        <w:t>Retain first paragraph below if replacing parapet sheathing.</w:t>
      </w:r>
    </w:p>
    <w:p>
      <w:pPr>
        <w:pStyle w:val="PR1"/>
        <w:numPr>
          <w:ilvl w:val="4"/>
          <w:numId w:val="1"/>
        </w:numPr>
        <w:rPr/>
      </w:pPr>
      <w:r>
        <w:rPr/>
        <w:t>Remove existing parapet sheathing and replace with new parapet sheathing to comply with Section 061600 "Sheathing."</w:t>
      </w:r>
    </w:p>
    <w:p>
      <w:pPr>
        <w:pStyle w:val="PR2"/>
        <w:numPr>
          <w:ilvl w:val="5"/>
          <w:numId w:val="1"/>
        </w:numPr>
        <w:spacing w:before="240" w:after="0"/>
        <w:rPr/>
      </w:pPr>
      <w:r>
        <w:rPr/>
        <w:t>If parapet framing, wood blocking, curbs, or nailers have deteriorated, immediately notify Architect.</w:t>
      </w:r>
    </w:p>
    <w:p>
      <w:pPr>
        <w:pStyle w:val="PR1"/>
        <w:numPr>
          <w:ilvl w:val="4"/>
          <w:numId w:val="1"/>
        </w:numPr>
        <w:rPr/>
      </w:pPr>
      <w:r>
        <w:rPr/>
        <w:t>When directed by Architect, replace parapet framing, wood blocking, curbs, and nailers to comply with [</w:t>
      </w:r>
      <w:r>
        <w:rPr>
          <w:b/>
        </w:rPr>
        <w:t>Section 054000 "Cold-Formed Metal Framing."</w:t>
      </w:r>
      <w:r>
        <w:rPr/>
        <w:t>] [</w:t>
      </w:r>
      <w:r>
        <w:rPr>
          <w:b/>
        </w:rPr>
        <w:t>Section 061000 "Rough Carpentry."</w:t>
      </w:r>
      <w:r>
        <w:rPr/>
        <w:t>]</w:t>
      </w:r>
    </w:p>
    <w:p>
      <w:pPr>
        <w:pStyle w:val="ART"/>
        <w:numPr>
          <w:ilvl w:val="3"/>
          <w:numId w:val="1"/>
        </w:numPr>
        <w:ind w:hanging="0" w:left="0"/>
        <w:rPr/>
      </w:pPr>
      <w:r>
        <w:rPr/>
        <w:t>FASTENER PULL-OUT TESTING</w:t>
      </w:r>
    </w:p>
    <w:p>
      <w:pPr>
        <w:pStyle w:val="PR1"/>
        <w:numPr>
          <w:ilvl w:val="4"/>
          <w:numId w:val="1"/>
        </w:numPr>
        <w:rPr/>
      </w:pPr>
      <w:r>
        <w:rPr/>
        <w:t>[</w:t>
      </w:r>
      <w:r>
        <w:rPr>
          <w:b/>
        </w:rPr>
        <w:t>Perform</w:t>
      </w:r>
      <w:r>
        <w:rPr/>
        <w:t>] [</w:t>
      </w:r>
      <w:r>
        <w:rPr>
          <w:b/>
        </w:rPr>
        <w:t>Retain independent testing and inspecting agency to conduct</w:t>
      </w:r>
      <w:r>
        <w:rPr/>
        <w:t>] fastener pull-out tests according to SPRI FX-1, and submit test report to [</w:t>
      </w:r>
      <w:r>
        <w:rPr>
          <w:b/>
        </w:rPr>
        <w:t>Architect</w:t>
      </w:r>
      <w:r>
        <w:rPr/>
        <w:t>] [</w:t>
      </w:r>
      <w:r>
        <w:rPr>
          <w:b/>
        </w:rPr>
        <w:t>and</w:t>
      </w:r>
      <w:r>
        <w:rPr/>
        <w:t>] [</w:t>
      </w:r>
      <w:r>
        <w:rPr>
          <w:b/>
        </w:rPr>
        <w:t>roofing manufacturer</w:t>
      </w:r>
      <w:r>
        <w:rPr/>
        <w:t>] before installing new roofing system.</w:t>
      </w:r>
    </w:p>
    <w:p>
      <w:pPr>
        <w:pStyle w:val="PR2"/>
        <w:numPr>
          <w:ilvl w:val="5"/>
          <w:numId w:val="1"/>
        </w:numPr>
        <w:spacing w:before="240" w:after="0"/>
        <w:rPr/>
      </w:pPr>
      <w:r>
        <w:rPr/>
        <w:t>Obtain [</w:t>
      </w:r>
      <w:r>
        <w:rPr>
          <w:b/>
        </w:rPr>
        <w:t>Architect's</w:t>
      </w:r>
      <w:r>
        <w:rPr/>
        <w:t>] [</w:t>
      </w:r>
      <w:r>
        <w:rPr>
          <w:b/>
        </w:rPr>
        <w:t>roofing manufacturer's</w:t>
      </w:r>
      <w:r>
        <w:rPr/>
        <w:t>] approval to proceed with specified fastening pattern.</w:t>
      </w:r>
    </w:p>
    <w:p>
      <w:pPr>
        <w:pStyle w:val="PR3"/>
        <w:numPr>
          <w:ilvl w:val="6"/>
          <w:numId w:val="1"/>
        </w:numPr>
        <w:spacing w:before="240" w:after="0"/>
        <w:rPr/>
      </w:pPr>
      <w:r>
        <w:rPr/>
        <w:t>[</w:t>
      </w:r>
      <w:r>
        <w:rPr>
          <w:b/>
        </w:rPr>
        <w:t>Architect</w:t>
      </w:r>
      <w:r>
        <w:rPr/>
        <w:t>] [</w:t>
      </w:r>
      <w:r>
        <w:rPr>
          <w:b/>
        </w:rPr>
        <w:t>Roofing manufacturer</w:t>
      </w:r>
      <w:r>
        <w:rPr/>
        <w:t>] may furnish revised fastening pattern commensurate with pull-out test results.</w:t>
      </w:r>
    </w:p>
    <w:p>
      <w:pPr>
        <w:pStyle w:val="ART"/>
        <w:numPr>
          <w:ilvl w:val="3"/>
          <w:numId w:val="1"/>
        </w:numPr>
        <w:ind w:hanging="0" w:left="0"/>
        <w:rPr/>
      </w:pPr>
      <w:r>
        <w:rPr/>
        <w:t>DISPOSAL</w:t>
      </w:r>
    </w:p>
    <w:p>
      <w:pPr>
        <w:pStyle w:val="PR1"/>
        <w:numPr>
          <w:ilvl w:val="4"/>
          <w:numId w:val="1"/>
        </w:numPr>
        <w:rPr/>
      </w:pPr>
      <w:r>
        <w:rPr/>
        <w:t>Collect demolished materials and place in containers.</w:t>
      </w:r>
    </w:p>
    <w:p>
      <w:pPr>
        <w:pStyle w:val="PR2"/>
        <w:numPr>
          <w:ilvl w:val="5"/>
          <w:numId w:val="1"/>
        </w:numPr>
        <w:spacing w:before="240" w:after="0"/>
        <w:rPr/>
      </w:pPr>
      <w:r>
        <w:rPr/>
        <w:t>Promptly dispose of demolished materials.</w:t>
      </w:r>
    </w:p>
    <w:p>
      <w:pPr>
        <w:pStyle w:val="PR2"/>
        <w:numPr>
          <w:ilvl w:val="5"/>
          <w:numId w:val="1"/>
        </w:numPr>
        <w:rPr/>
      </w:pPr>
      <w:r>
        <w:rPr/>
        <w:t>Do not allow demolished materials to accumulate on-site.</w:t>
      </w:r>
    </w:p>
    <w:p>
      <w:pPr>
        <w:pStyle w:val="PR2"/>
        <w:numPr>
          <w:ilvl w:val="5"/>
          <w:numId w:val="1"/>
        </w:numPr>
        <w:rPr/>
      </w:pPr>
      <w:r>
        <w:rPr/>
        <w:t>Storage or sale of demolished items or materials on-site is not permitted.</w:t>
      </w:r>
    </w:p>
    <w:p>
      <w:pPr>
        <w:pStyle w:val="PR1"/>
        <w:numPr>
          <w:ilvl w:val="4"/>
          <w:numId w:val="1"/>
        </w:numPr>
        <w:rPr/>
      </w:pPr>
      <w:r>
        <w:rPr/>
        <w:t>Transport and legally dispose of demolished materials off Owner's property.</w:t>
      </w:r>
    </w:p>
    <w:p>
      <w:pPr>
        <w:pStyle w:val="EOS"/>
        <w:rPr/>
      </w:pPr>
      <w:r>
        <w:rPr/>
        <w:t>END OF SECTION 070150.19</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PREPARATION FOR REROOFING</w:t>
          </w:r>
        </w:p>
      </w:tc>
      <w:tc>
        <w:tcPr>
          <w:tcW w:w="1872" w:type="dxa"/>
          <w:tcBorders/>
        </w:tcPr>
        <w:p>
          <w:pPr>
            <w:pStyle w:val="RJUST"/>
            <w:rPr/>
          </w:pPr>
          <w:r>
            <w:rPr>
              <w:rStyle w:val="NUM"/>
            </w:rPr>
            <w:t>070150.19</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015019"/>
    <w:docVar w:name="MF95" w:val="07591"/>
    <w:docVar w:name="MFOrigin" w:val="MF04"/>
    <w:docVar w:name="SectionID" w:val="196"/>
    <w:docVar w:name="SpecType" w:val="MasterSpec"/>
    <w:docVar w:name="Version" w:val="1604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015019&amp;ver=09-01-21&amp;format=FL&amp;sid=16040&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2022-09-26T01:47:00Z</dcterms:created>
  <dc:creator>Deltek, Inc.</dc:creator>
  <dc:description/>
  <cp:keywords>BAS-12345-MS80</cp:keywords>
  <dc:language>zh-CN</dc:language>
  <cp:lastModifiedBy>Janice Nacional</cp:lastModifiedBy>
  <dcterms:modified xsi:type="dcterms:W3CDTF">2022-09-26T01:47:00Z</dcterms:modified>
  <cp:revision>2</cp:revision>
  <dc:subject>PREPARATION FOR REROOFING</dc:subject>
  <dc:title>SECTION 070150.19 - PREPARATION FOR REROOFING</dc:title>
</cp:coreProperties>
</file>