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074213.16</w:t>
      </w:r>
      <w:r>
        <w:rPr/>
        <w:t xml:space="preserve"> - </w:t>
      </w:r>
      <w:r>
        <w:rPr>
          <w:rStyle w:val="NAM"/>
        </w:rPr>
        <w:t>METAL PLATE WALL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metal plate wall panels.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13100 "Project Management and Coordination."</w:t>
      </w:r>
    </w:p>
    <w:p>
      <w:pPr>
        <w:pStyle w:val="PR2"/>
        <w:numPr>
          <w:ilvl w:val="5"/>
          <w:numId w:val="1"/>
        </w:numPr>
        <w:spacing w:before="240" w:after="0"/>
        <w:rPr/>
      </w:pPr>
      <w:r>
        <w:rPr/>
        <w:t>Meet with Owner, Architect, Owner's insurer if applicable, metal panel Installer, metal panel manufacturer's representative, structural-support Installer, and installers whose work interfaces with or affects metal panels, including installers of doors, windows, and louvers.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methods and procedures related to metal panel installation, including manufacturer's written instructions.</w:t>
      </w:r>
    </w:p>
    <w:p>
      <w:pPr>
        <w:pStyle w:val="PR2"/>
        <w:numPr>
          <w:ilvl w:val="5"/>
          <w:numId w:val="1"/>
        </w:numPr>
        <w:rPr/>
      </w:pPr>
      <w:r>
        <w:rPr/>
        <w:t>Examine support conditions for compliance with requirements, including alignment between and attachment to structural members.</w:t>
      </w:r>
    </w:p>
    <w:p>
      <w:pPr>
        <w:pStyle w:val="PR2"/>
        <w:numPr>
          <w:ilvl w:val="5"/>
          <w:numId w:val="1"/>
        </w:numPr>
        <w:rPr/>
      </w:pPr>
      <w:r>
        <w:rPr/>
        <w:t>Review flashings, special siding details, wall penetrations, openings, and condition of other construction that affect metal panels.</w:t>
      </w:r>
    </w:p>
    <w:p>
      <w:pPr>
        <w:pStyle w:val="PR2"/>
        <w:numPr>
          <w:ilvl w:val="5"/>
          <w:numId w:val="1"/>
        </w:numPr>
        <w:rPr/>
      </w:pPr>
      <w:r>
        <w:rPr/>
        <w:t>Review governing regulations and requirements for insurance, certificates, and tests and inspections if applicable.</w:t>
      </w:r>
    </w:p>
    <w:p>
      <w:pPr>
        <w:pStyle w:val="PR2"/>
        <w:numPr>
          <w:ilvl w:val="5"/>
          <w:numId w:val="1"/>
        </w:numPr>
        <w:rPr/>
      </w:pPr>
      <w:r>
        <w:rPr/>
        <w:t>Review temporary protection requirements for metal panel assembly during and after installation.</w:t>
      </w:r>
    </w:p>
    <w:p>
      <w:pPr>
        <w:pStyle w:val="PR2"/>
        <w:numPr>
          <w:ilvl w:val="5"/>
          <w:numId w:val="1"/>
        </w:numPr>
        <w:rPr/>
      </w:pPr>
      <w:r>
        <w:rPr/>
        <w:t>Review procedures for repair of metal panels damaged after installation.</w:t>
      </w:r>
    </w:p>
    <w:p>
      <w:pPr>
        <w:pStyle w:val="PR2"/>
        <w:numPr>
          <w:ilvl w:val="5"/>
          <w:numId w:val="1"/>
        </w:numPr>
        <w:rPr/>
      </w:pPr>
      <w:r>
        <w:rPr/>
        <w:t>Document proceedings, including corrective measures and actions required, and furnish copy of record to each participant.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panel and accessory.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w:t>
      </w:r>
    </w:p>
    <w:p>
      <w:pPr>
        <w:pStyle w:val="PR2"/>
        <w:numPr>
          <w:ilvl w:val="5"/>
          <w:numId w:val="1"/>
        </w:numPr>
        <w:spacing w:before="240" w:after="0"/>
        <w:rPr/>
      </w:pPr>
      <w:r>
        <w:rPr/>
        <w:t>Include fabrication and installation layouts of metal panels; details of edge conditions, joints, panel profiles, corners, anchorages, attachment assembly, trim, flashings, closures, and accessories; and special details.</w:t>
      </w:r>
    </w:p>
    <w:p>
      <w:pPr>
        <w:pStyle w:val="PR2"/>
        <w:numPr>
          <w:ilvl w:val="5"/>
          <w:numId w:val="1"/>
        </w:numPr>
        <w:rPr/>
      </w:pPr>
      <w:r>
        <w:rPr/>
        <w:t xml:space="preserve">Accessories: Include details of the flashing, trim, and anchorage, at a scale of not less than </w:t>
      </w:r>
      <w:r>
        <w:rPr>
          <w:rStyle w:val="IP"/>
        </w:rPr>
        <w:t>1-1/2 inches per 12 inches</w:t>
      </w:r>
      <w:r>
        <w:rPr>
          <w:rStyle w:val="SI"/>
        </w:rPr>
        <w:t xml:space="preserve"> (1:10)</w:t>
      </w:r>
      <w:r>
        <w:rPr/>
        <w:t>.</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metal panel indicated with factory-applied color finishes.</w:t>
      </w:r>
    </w:p>
    <w:p>
      <w:pPr>
        <w:pStyle w:val="PR2"/>
        <w:numPr>
          <w:ilvl w:val="5"/>
          <w:numId w:val="1"/>
        </w:numPr>
        <w:spacing w:before="240" w:after="0"/>
        <w:rPr/>
      </w:pPr>
      <w:r>
        <w:rPr/>
        <w:t>Include similar Samples of trim and accessories involving color selection.</w:t>
      </w:r>
    </w:p>
    <w:p>
      <w:pPr>
        <w:pStyle w:val="PR1"/>
        <w:numPr>
          <w:ilvl w:val="4"/>
          <w:numId w:val="1"/>
        </w:numPr>
        <w:rPr/>
      </w:pPr>
      <w:r>
        <w:rPr/>
        <w:t>Samples for Verification: For each type of exposed finish required, prepared on Samples of size indicated below.</w:t>
      </w:r>
    </w:p>
    <w:p>
      <w:pPr>
        <w:pStyle w:val="PR2"/>
        <w:numPr>
          <w:ilvl w:val="5"/>
          <w:numId w:val="1"/>
        </w:numPr>
        <w:spacing w:before="240" w:after="0"/>
        <w:rPr/>
      </w:pPr>
      <w:r>
        <w:rPr/>
        <w:t xml:space="preserve">Metal Panels: </w:t>
      </w:r>
      <w:r>
        <w:rPr>
          <w:rStyle w:val="IP"/>
        </w:rPr>
        <w:t>12 inches</w:t>
      </w:r>
      <w:r>
        <w:rPr>
          <w:rStyle w:val="SI"/>
        </w:rPr>
        <w:t xml:space="preserve"> (305 mm)</w:t>
      </w:r>
      <w:r>
        <w:rPr/>
        <w:t xml:space="preserve"> long by actual panel width. Include fasteners, closures, and other metal panel accessories.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each product,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metal panels to include in maintenance manuals.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building represented by mockup on Drawings or draw mockup as separate element. Revise to suit Project or if larger mockup is needed for field performance testing.</w:t>
      </w:r>
    </w:p>
    <w:p>
      <w:pPr>
        <w:pStyle w:val="PR2"/>
        <w:numPr>
          <w:ilvl w:val="5"/>
          <w:numId w:val="1"/>
        </w:numPr>
        <w:spacing w:before="240" w:after="0"/>
        <w:rPr/>
      </w:pPr>
      <w:r>
        <w:rPr/>
        <w:t>Build mockup of typical metal panel assembly [</w:t>
      </w:r>
      <w:r>
        <w:rPr>
          <w:b/>
        </w:rPr>
        <w:t>as shown on Drawings</w:t>
      </w:r>
      <w:r>
        <w:rPr/>
        <w:t>] &lt;</w:t>
      </w:r>
      <w:r>
        <w:rPr>
          <w:b/>
        </w:rPr>
        <w:t>Insert size</w:t>
      </w:r>
      <w:r>
        <w:rPr/>
        <w:t>&gt;, including [</w:t>
      </w:r>
      <w:r>
        <w:rPr>
          <w:b/>
        </w:rPr>
        <w:t>corner,</w:t>
      </w:r>
      <w:r>
        <w:rPr/>
        <w:t>] [</w:t>
      </w:r>
      <w:r>
        <w:rPr>
          <w:b/>
        </w:rPr>
        <w:t>soffits,</w:t>
      </w:r>
      <w:r>
        <w:rPr/>
        <w:t>] supports, attachments, and accessories.</w:t>
      </w:r>
    </w:p>
    <w:p>
      <w:pPr>
        <w:pStyle w:val="PR2"/>
        <w:numPr>
          <w:ilvl w:val="5"/>
          <w:numId w:val="1"/>
        </w:numPr>
        <w:rPr/>
      </w:pPr>
      <w:r>
        <w:rPr/>
        <w:t>Water-Spray Test: Conduct water-spray test of mockup of metal panel assembly, testing for water penetration according to AAMA 501.2.</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components, metal panels, and other manufactured items so as not to be damaged or deformed. Package metal panels for protection during transportation and handling.</w:t>
      </w:r>
    </w:p>
    <w:p>
      <w:pPr>
        <w:pStyle w:val="PR1"/>
        <w:numPr>
          <w:ilvl w:val="4"/>
          <w:numId w:val="1"/>
        </w:numPr>
        <w:rPr/>
      </w:pPr>
      <w:r>
        <w:rPr/>
        <w:t>Unload, store, and erect metal panels in a manner to prevent bending, warping, twisting, and surface damage.</w:t>
      </w:r>
    </w:p>
    <w:p>
      <w:pPr>
        <w:pStyle w:val="PR1"/>
        <w:numPr>
          <w:ilvl w:val="4"/>
          <w:numId w:val="1"/>
        </w:numPr>
        <w:rPr/>
      </w:pPr>
      <w:r>
        <w:rPr/>
        <w:t>Stack metal panels horizontally on platforms or pallets, covered with suitable weathertight and ventilated covering. Store metal panels to ensure dryness, with positive slope for drainage of water. Do not store metal panels in contact with other materials that might cause staining, denting, or other surface damage.</w:t>
      </w:r>
    </w:p>
    <w:p>
      <w:pPr>
        <w:pStyle w:val="PR1"/>
        <w:numPr>
          <w:ilvl w:val="4"/>
          <w:numId w:val="1"/>
        </w:numPr>
        <w:rPr/>
      </w:pPr>
      <w:r>
        <w:rPr/>
        <w:t>Retain strippable protective covering on metal panels during installation.</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assembly of metal panels to be performed according to manufacturers' written instructions and warranty requirements.</w:t>
      </w:r>
    </w:p>
    <w:p>
      <w:pPr>
        <w:pStyle w:val="ART"/>
        <w:numPr>
          <w:ilvl w:val="3"/>
          <w:numId w:val="1"/>
        </w:numPr>
        <w:ind w:hanging="0" w:left="0"/>
        <w:rPr/>
      </w:pPr>
      <w:r>
        <w:rPr/>
        <w:t>COORDINATION</w:t>
      </w:r>
    </w:p>
    <w:p>
      <w:pPr>
        <w:pStyle w:val="PR1"/>
        <w:numPr>
          <w:ilvl w:val="4"/>
          <w:numId w:val="1"/>
        </w:numPr>
        <w:rPr/>
      </w:pPr>
      <w:r>
        <w:rPr/>
        <w:t>Coordinate metal panel installation with rain drainage work, flashing, trim, construction of soffits,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components of metal panel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rupturing, cracking, or puncturing.</w:t>
      </w:r>
    </w:p>
    <w:p>
      <w:pPr>
        <w:pStyle w:val="PR3"/>
        <w:numPr>
          <w:ilvl w:val="6"/>
          <w:numId w:val="1"/>
        </w:numPr>
        <w:rPr/>
      </w:pPr>
      <w:r>
        <w:rPr/>
        <w:t>Deterioration of metals and other materials beyond normal weathering.</w:t>
      </w:r>
    </w:p>
    <w:p>
      <w:pPr>
        <w:pStyle w:val="CMT"/>
        <w:rPr/>
      </w:pPr>
      <w:r>
        <w:rPr/>
        <w:t>Verify available warranties and warranty periods for metal panels.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Warranty on Panel Finishes: Manufacturer's standard form in which manufacturer agrees to repair finish or replace metal panels that show evidence of deterioration of factory-applied finishes within specified warranty period.</w:t>
      </w:r>
    </w:p>
    <w:p>
      <w:pPr>
        <w:pStyle w:val="CMT"/>
        <w:rPr/>
      </w:pPr>
      <w:r>
        <w:rPr/>
        <w:t>Usually retain "Exposed Panel Finish" Subparagraph below for fluoropolymer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Hunter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Verify available warranties for metal panel finishes and insert number in "Finish Warranty Period" Subparagraph below. A 20-year period is available for fluoropolymer finish and is the maximum included with manufacturers' published data.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CMT"/>
        <w:rPr/>
      </w:pPr>
      <w:r>
        <w:rPr/>
        <w:t>Insert requirements for special weathertightness warranty if needed; panel manufacturers do not typically offer such warranties on wall systems.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Structural Performance: Provide metal panel systems capable of withstanding the effects of the following loads, based on testing according to ASTM E330:</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2"/>
        <w:numPr>
          <w:ilvl w:val="5"/>
          <w:numId w:val="1"/>
        </w:numPr>
        <w:rPr/>
      </w:pPr>
      <w:r>
        <w:rPr/>
        <w:t>Deflection Limits: For wind loads, no greater than [</w:t>
      </w:r>
      <w:r>
        <w:rPr>
          <w:b/>
        </w:rPr>
        <w:t>1/180</w:t>
      </w:r>
      <w:r>
        <w:rPr/>
        <w:t>] [</w:t>
      </w:r>
      <w:r>
        <w:rPr>
          <w:b/>
        </w:rPr>
        <w:t>1/240</w:t>
      </w:r>
      <w:r>
        <w:rPr/>
        <w:t>] &lt;</w:t>
      </w:r>
      <w:r>
        <w:rPr>
          <w:b/>
        </w:rPr>
        <w:t>Insert deflection</w:t>
      </w:r>
      <w:r>
        <w:rPr/>
        <w:t>&gt; of the span.</w:t>
      </w:r>
    </w:p>
    <w:p>
      <w:pPr>
        <w:pStyle w:val="PR2"/>
        <w:numPr>
          <w:ilvl w:val="5"/>
          <w:numId w:val="1"/>
        </w:numPr>
        <w:rPr/>
      </w:pPr>
      <w:r>
        <w:rPr/>
        <w:t>&lt;</w:t>
      </w:r>
      <w:r>
        <w:rPr>
          <w:b/>
        </w:rPr>
        <w:t>Insert serviceability requirements</w:t>
      </w:r>
      <w:r>
        <w:rPr/>
        <w:t>&gt;.</w:t>
      </w:r>
    </w:p>
    <w:p>
      <w:pPr>
        <w:pStyle w:val="CMT"/>
        <w:rPr/>
      </w:pPr>
      <w:r>
        <w:rPr/>
        <w:t>Retain "Air Infiltration" and "Water Penetration under Static Pressure" paragraphs below for single-skin metal panels that span openings between supports; usually delete for panels mounted on solid substrates.</w:t>
      </w:r>
    </w:p>
    <w:p>
      <w:pPr>
        <w:pStyle w:val="PR1"/>
        <w:numPr>
          <w:ilvl w:val="4"/>
          <w:numId w:val="1"/>
        </w:numPr>
        <w:rPr/>
      </w:pPr>
      <w:r>
        <w:rPr/>
        <w:t xml:space="preserve">Air Infiltration: Air leakage of not more than </w:t>
      </w:r>
      <w:r>
        <w:rPr>
          <w:rStyle w:val="IP"/>
        </w:rPr>
        <w:t>0.06 cfm/sq. ft.</w:t>
      </w:r>
      <w:r>
        <w:rPr>
          <w:rStyle w:val="SI"/>
        </w:rPr>
        <w:t xml:space="preserve"> (0.3 L/s per sq. m)</w:t>
      </w:r>
      <w:r>
        <w:rPr/>
        <w:t xml:space="preserve"> when tested according to ASTM E283 at the following test-pressure difference:</w:t>
      </w:r>
    </w:p>
    <w:p>
      <w:pPr>
        <w:pStyle w:val="CMT"/>
        <w:rPr/>
      </w:pPr>
      <w:r>
        <w:rPr/>
        <w:t>Value in first option in "Test-Pressure Difference" Subparagraph below is equivalent to a 25-mph (40-km/h) wind and is ASTM E283 default. Products tested to value in second option below, equivalent to a 50-mph (80-km/h) wind, are widely available. Revise to suit Project.</w:t>
      </w:r>
    </w:p>
    <w:p>
      <w:pPr>
        <w:pStyle w:val="PR2"/>
        <w:numPr>
          <w:ilvl w:val="5"/>
          <w:numId w:val="1"/>
        </w:numPr>
        <w:spacing w:before="240" w:after="0"/>
        <w:rPr/>
      </w:pPr>
      <w:r>
        <w:rPr/>
        <w:t>Test-Pressure Difference: [</w:t>
      </w:r>
      <w:r>
        <w:rPr>
          <w:rStyle w:val="IP"/>
          <w:b/>
        </w:rPr>
        <w:t>1.57 lbf/sq. ft.</w:t>
      </w:r>
      <w:r>
        <w:rPr>
          <w:rStyle w:val="SI"/>
          <w:b/>
        </w:rPr>
        <w:t xml:space="preserve"> (75 Pa)</w:t>
      </w:r>
      <w:r>
        <w:rPr/>
        <w:t>] [</w:t>
      </w:r>
      <w:r>
        <w:rPr>
          <w:rStyle w:val="IP"/>
          <w:b/>
        </w:rPr>
        <w:t>6.24 lbf/sq. ft.</w:t>
      </w:r>
      <w:r>
        <w:rPr>
          <w:rStyle w:val="SI"/>
          <w:b/>
        </w:rPr>
        <w:t xml:space="preserve"> (300 Pa)</w:t>
      </w:r>
      <w:r>
        <w:rPr/>
        <w:t>].</w:t>
      </w:r>
    </w:p>
    <w:p>
      <w:pPr>
        <w:pStyle w:val="CMT"/>
        <w:rPr/>
      </w:pPr>
      <w:r>
        <w:rPr/>
        <w:t>ASTM E331 in "Water Penetration under Static Pressure" Paragraph below indicates that "water contained within drainage flashings, gutters, and sills is not considered failure."</w:t>
      </w:r>
    </w:p>
    <w:p>
      <w:pPr>
        <w:pStyle w:val="PR1"/>
        <w:numPr>
          <w:ilvl w:val="4"/>
          <w:numId w:val="1"/>
        </w:numPr>
        <w:rPr/>
      </w:pPr>
      <w:r>
        <w:rPr/>
        <w:t>Water Penetration under Static Pressure: No water penetration when tested according to ASTM E331 at the following test-pressure difference:</w:t>
      </w:r>
    </w:p>
    <w:p>
      <w:pPr>
        <w:pStyle w:val="CMT"/>
        <w:rPr/>
      </w:pPr>
      <w:r>
        <w:rPr/>
        <w:t>Value in first option in "Test-Pressure Difference" Subparagraph below is equivalent to a 34-mph (55-km/h) wind and is ASTM E331 default. Products tested to value in second option below, equivalent to a 50-mph wind (80-km/h), are widely available. Revise to suit Project.</w:t>
      </w:r>
    </w:p>
    <w:p>
      <w:pPr>
        <w:pStyle w:val="PR2"/>
        <w:numPr>
          <w:ilvl w:val="5"/>
          <w:numId w:val="1"/>
        </w:numPr>
        <w:spacing w:before="240" w:after="0"/>
        <w:rPr/>
      </w:pPr>
      <w:r>
        <w:rPr/>
        <w:t>Test-Pressure Difference: [</w:t>
      </w:r>
      <w:r>
        <w:rPr>
          <w:rStyle w:val="IP"/>
          <w:b/>
        </w:rPr>
        <w:t>2.86 lbf/sq. ft.</w:t>
      </w:r>
      <w:r>
        <w:rPr>
          <w:rStyle w:val="SI"/>
          <w:b/>
        </w:rPr>
        <w:t xml:space="preserve"> (137 Pa)</w:t>
      </w:r>
      <w:r>
        <w:rPr/>
        <w:t>] [</w:t>
      </w:r>
      <w:r>
        <w:rPr>
          <w:rStyle w:val="IP"/>
          <w:b/>
        </w:rPr>
        <w:t>6.24 lbf/sq. ft.</w:t>
      </w:r>
      <w:r>
        <w:rPr>
          <w:rStyle w:val="SI"/>
          <w:b/>
        </w:rPr>
        <w:t xml:space="preserve"> (300 Pa)</w:t>
      </w:r>
      <w:r>
        <w:rPr/>
        <w:t>].</w:t>
      </w:r>
    </w:p>
    <w:p>
      <w:pPr>
        <w:pStyle w:val="PR1"/>
        <w:numPr>
          <w:ilvl w:val="4"/>
          <w:numId w:val="1"/>
        </w:numPr>
        <w:rPr/>
      </w:pPr>
      <w:r>
        <w:rPr/>
        <w:t>Thermal Movements: Allow for thermal movements from ambient and surface temperature changes by preventing buckling, opening of joints, overstressing of components, failure of joint sealants, failure of connections, and other detrimental effects. Base calculations on surface temperatures of materials due to both solar heat gain and nighttime-sky heat loss.</w:t>
      </w:r>
    </w:p>
    <w:p>
      <w:pPr>
        <w:pStyle w:val="CMT"/>
        <w:rPr/>
      </w:pPr>
      <w:r>
        <w:rPr/>
        <w:t>Differential values (for aluminum in particular) in "Temperature Change (Range)" Subparagraph below are suitable for most of the U.S.; revise to suit Project.</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UL's "Fire Resistance Directory" or from the listings of another qualified testing agency.</w:t>
      </w:r>
    </w:p>
    <w:p>
      <w:pPr>
        <w:pStyle w:val="ART"/>
        <w:numPr>
          <w:ilvl w:val="3"/>
          <w:numId w:val="1"/>
        </w:numPr>
        <w:ind w:hanging="0" w:left="0"/>
        <w:rPr/>
      </w:pPr>
      <w:r>
        <w:rPr/>
        <w:t>METAL PLATE WALL PANELS &lt;</w:t>
      </w:r>
      <w:r>
        <w:rPr>
          <w:b/>
        </w:rPr>
        <w:t>Insert drawing designation</w:t>
      </w:r>
      <w:r>
        <w:rPr/>
        <w:t>&gt;</w:t>
      </w:r>
    </w:p>
    <w:p>
      <w:pPr>
        <w:pStyle w:val="CMT"/>
        <w:rPr/>
      </w:pPr>
      <w:r>
        <w:rPr/>
        <w:t>Copy this article re-edit for each product.</w:t>
      </w:r>
    </w:p>
    <w:p>
      <w:pPr>
        <w:pStyle w:val="CMT"/>
        <w:rPr/>
      </w:pPr>
      <w:r>
        <w:rPr/>
        <w:t>Insert drawing designation. Use these designations on Drawings to identify each product.</w:t>
      </w:r>
    </w:p>
    <w:p>
      <w:pPr>
        <w:pStyle w:val="PR1"/>
        <w:numPr>
          <w:ilvl w:val="4"/>
          <w:numId w:val="1"/>
        </w:numPr>
        <w:rPr/>
      </w:pPr>
      <w:r>
        <w:rPr/>
        <w:t>Metal Plate Wall Panels: Provide factory-formed, metal plate wall panels fabricated from single sheets of metal formed into profile for installation method indicated. Include attachment assembly components[</w:t>
      </w:r>
      <w:r>
        <w:rPr>
          <w:b/>
        </w:rPr>
        <w:t>, panel stiffeners</w:t>
      </w:r>
      <w:r>
        <w:rPr/>
        <w:t>], and accessories required for weathertight system.</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Panel Depth: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PR1"/>
        <w:numPr>
          <w:ilvl w:val="4"/>
          <w:numId w:val="1"/>
        </w:numPr>
        <w:rPr/>
      </w:pPr>
      <w:r>
        <w:rPr/>
        <w:t xml:space="preserve">Aluminum Sheet: Tension-leveled, smooth aluminum sheet, </w:t>
      </w:r>
      <w:r>
        <w:rPr>
          <w:rStyle w:val="IP"/>
        </w:rPr>
        <w:t>ASTM B209</w:t>
      </w:r>
      <w:r>
        <w:rPr>
          <w:rStyle w:val="SI"/>
        </w:rPr>
        <w:t xml:space="preserve"> (ASTM B209M)</w:t>
      </w:r>
      <w:r>
        <w:rPr/>
        <w:t>, [</w:t>
      </w:r>
      <w:r>
        <w:rPr>
          <w:rStyle w:val="IP"/>
          <w:b/>
        </w:rPr>
        <w:t>0.120 inch</w:t>
      </w:r>
      <w:r>
        <w:rPr>
          <w:rStyle w:val="SI"/>
          <w:b/>
        </w:rPr>
        <w:t xml:space="preserve"> (3.05 mm)</w:t>
      </w:r>
      <w:r>
        <w:rPr/>
        <w:t>] [</w:t>
      </w:r>
      <w:r>
        <w:rPr>
          <w:rStyle w:val="IP"/>
          <w:b/>
        </w:rPr>
        <w:t>0.125 inch</w:t>
      </w:r>
      <w:r>
        <w:rPr>
          <w:rStyle w:val="SI"/>
          <w:b/>
        </w:rPr>
        <w:t xml:space="preserve"> (3.18 mm)</w:t>
      </w:r>
      <w:r>
        <w:rPr/>
        <w:t>] [</w:t>
      </w:r>
      <w:r>
        <w:rPr>
          <w:rStyle w:val="IP"/>
          <w:b/>
        </w:rPr>
        <w:t>0.1875 inch</w:t>
      </w:r>
      <w:r>
        <w:rPr>
          <w:rStyle w:val="SI"/>
          <w:b/>
        </w:rPr>
        <w:t xml:space="preserve"> (4.76 mm)</w:t>
      </w:r>
      <w:r>
        <w:rPr/>
        <w:t>] [</w:t>
      </w:r>
      <w:r>
        <w:rPr>
          <w:rStyle w:val="IP"/>
          <w:b/>
        </w:rPr>
        <w:t>0.190 inch</w:t>
      </w:r>
      <w:r>
        <w:rPr>
          <w:rStyle w:val="SI"/>
          <w:b/>
        </w:rPr>
        <w:t xml:space="preserve"> (4.82 mm)</w:t>
      </w:r>
      <w:r>
        <w:rPr/>
        <w:t>] thick.</w:t>
      </w:r>
    </w:p>
    <w:p>
      <w:pPr>
        <w:pStyle w:val="PR2"/>
        <w:numPr>
          <w:ilvl w:val="5"/>
          <w:numId w:val="1"/>
        </w:numPr>
        <w:spacing w:before="240" w:after="0"/>
        <w:rPr/>
      </w:pPr>
      <w:r>
        <w:rPr/>
        <w:t>Exterior Finish: [</w:t>
      </w:r>
      <w:r>
        <w:rPr>
          <w:b/>
        </w:rPr>
        <w:t>Two-coat fluoropolymer</w:t>
      </w:r>
      <w:r>
        <w:rPr/>
        <w:t>] [</w:t>
      </w:r>
      <w:r>
        <w:rPr>
          <w:b/>
        </w:rPr>
        <w:t>Three-coat fluoropolymer</w:t>
      </w:r>
      <w:r>
        <w:rPr/>
        <w:t>] [</w:t>
      </w:r>
      <w:r>
        <w:rPr>
          <w:b/>
        </w:rPr>
        <w:t>Mica fluoropolymer</w:t>
      </w:r>
      <w:r>
        <w:rPr/>
        <w:t>] [</w:t>
      </w:r>
      <w:r>
        <w:rPr>
          <w:b/>
        </w:rPr>
        <w:t>Metallic fluoropolymer</w:t>
      </w:r>
      <w:r>
        <w:rPr/>
        <w:t>] [</w:t>
      </w:r>
      <w:r>
        <w:rPr>
          <w:b/>
        </w:rPr>
        <w:t>FEVE fluoropolymer</w:t>
      </w:r>
      <w:r>
        <w:rPr/>
        <w:t>] [</w:t>
      </w:r>
      <w:r>
        <w:rPr>
          <w:b/>
        </w:rPr>
        <w:t>Clear anodized</w:t>
      </w:r>
      <w:r>
        <w:rPr/>
        <w:t>] [</w:t>
      </w:r>
      <w:r>
        <w:rPr>
          <w:b/>
        </w:rPr>
        <w:t>Color anodized</w:t>
      </w:r>
      <w:r>
        <w:rPr/>
        <w:t>] &lt;</w:t>
      </w:r>
      <w:r>
        <w:rPr>
          <w:b/>
        </w:rPr>
        <w:t>Insert finish</w:t>
      </w:r>
      <w:r>
        <w:rPr/>
        <w:t>&gt;.</w:t>
      </w:r>
    </w:p>
    <w:p>
      <w:pPr>
        <w:pStyle w:val="PR3"/>
        <w:numPr>
          <w:ilvl w:val="6"/>
          <w:numId w:val="1"/>
        </w:numPr>
        <w:spacing w:before="240" w:after="0"/>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See the Metal Plate Wall Panels Table in the Evaluations to determine support type in "Attachment Assembly" Paragraph below for specific products. Coordinate with "Installation" Article.</w:t>
      </w:r>
    </w:p>
    <w:p>
      <w:pPr>
        <w:pStyle w:val="PR1"/>
        <w:numPr>
          <w:ilvl w:val="4"/>
          <w:numId w:val="1"/>
        </w:numPr>
        <w:rPr/>
      </w:pPr>
      <w:r>
        <w:rPr/>
        <w:t>Attachment Assembly: [</w:t>
      </w:r>
      <w:r>
        <w:rPr>
          <w:b/>
        </w:rPr>
        <w:t>Manufacturer's standard</w:t>
      </w:r>
      <w:r>
        <w:rPr/>
        <w:t>] [</w:t>
      </w:r>
      <w:r>
        <w:rPr>
          <w:b/>
        </w:rPr>
        <w:t>Flange attachment</w:t>
      </w:r>
      <w:r>
        <w:rPr/>
        <w:t>] [</w:t>
      </w:r>
      <w:r>
        <w:rPr>
          <w:b/>
        </w:rPr>
        <w:t>Clip</w:t>
      </w:r>
      <w:r>
        <w:rPr/>
        <w:t>] [</w:t>
      </w:r>
      <w:r>
        <w:rPr>
          <w:b/>
        </w:rPr>
        <w:t>Subgirt and spline</w:t>
      </w:r>
      <w:r>
        <w:rPr/>
        <w:t>] [</w:t>
      </w:r>
      <w:r>
        <w:rPr>
          <w:b/>
        </w:rPr>
        <w:t>Track support</w:t>
      </w:r>
      <w:r>
        <w:rPr/>
        <w:t>] [</w:t>
      </w:r>
      <w:r>
        <w:rPr>
          <w:b/>
        </w:rPr>
        <w:t>Rail support</w:t>
      </w:r>
      <w:r>
        <w:rPr/>
        <w:t>] [</w:t>
      </w:r>
      <w:r>
        <w:rPr>
          <w:b/>
        </w:rPr>
        <w:t>Rainscreen-principle system</w:t>
      </w:r>
      <w:r>
        <w:rPr/>
        <w:t>].</w:t>
      </w:r>
    </w:p>
    <w:p>
      <w:pPr>
        <w:pStyle w:val="ART"/>
        <w:numPr>
          <w:ilvl w:val="3"/>
          <w:numId w:val="1"/>
        </w:numPr>
        <w:ind w:hanging="0" w:left="0"/>
        <w:rPr/>
      </w:pPr>
      <w:r>
        <w:rPr/>
        <w:t>MISCELLANEOUS MATERIALS</w:t>
      </w:r>
    </w:p>
    <w:p>
      <w:pPr>
        <w:pStyle w:val="PR1"/>
        <w:numPr>
          <w:ilvl w:val="4"/>
          <w:numId w:val="1"/>
        </w:numPr>
        <w:rPr/>
      </w:pPr>
      <w:r>
        <w:rPr/>
        <w:t xml:space="preserve">Miscellaneous Metal Subframing and Furring: ASTM C645, cold-formed, metallic-coated steel sheet, ASTM A653/A653M, </w:t>
      </w:r>
      <w:r>
        <w:rPr>
          <w:rStyle w:val="IP"/>
        </w:rPr>
        <w:t>G90</w:t>
      </w:r>
      <w:r>
        <w:rPr>
          <w:rStyle w:val="SI"/>
        </w:rPr>
        <w:t xml:space="preserve"> (Z275 hot-dip galvanized)</w:t>
      </w:r>
      <w:r>
        <w:rPr/>
        <w:t xml:space="preserve"> coating designation or ASTM A792/A792M, </w:t>
      </w:r>
      <w:r>
        <w:rPr>
          <w:rStyle w:val="IP"/>
        </w:rPr>
        <w:t>Class AZ50</w:t>
      </w:r>
      <w:r>
        <w:rPr>
          <w:rStyle w:val="SI"/>
        </w:rPr>
        <w:t xml:space="preserve"> (Class AZM150)</w:t>
      </w:r>
      <w:r>
        <w:rPr/>
        <w:t xml:space="preserve"> aluminum-zinc-alloy coating designation unless otherwise indicated. Provide manufacturer's standard sections as required for support and alignment of metal panel system.</w:t>
      </w:r>
    </w:p>
    <w:p>
      <w:pPr>
        <w:pStyle w:val="CMT"/>
        <w:rPr/>
      </w:pPr>
      <w:r>
        <w:rPr/>
        <w:t>Retain panel accessories, flashing, and trim as required and coordinate with those specified in Section 076200 "Sheet Metal Flashing and Trim."</w:t>
      </w:r>
    </w:p>
    <w:p>
      <w:pPr>
        <w:pStyle w:val="PR1"/>
        <w:numPr>
          <w:ilvl w:val="4"/>
          <w:numId w:val="1"/>
        </w:numPr>
        <w:rPr/>
      </w:pPr>
      <w:r>
        <w:rPr/>
        <w:t>Panel Accessories: Provide components required for a complete, weathertight panel system including trim, copings, fasciae, mullions, sills, corner units, clips, flashings, sealants, gaskets, fillers, closure strips, and similar items. Match material and finish of metal panels unless otherwise indicated.</w:t>
      </w:r>
    </w:p>
    <w:p>
      <w:pPr>
        <w:pStyle w:val="PR1"/>
        <w:numPr>
          <w:ilvl w:val="4"/>
          <w:numId w:val="1"/>
        </w:numPr>
        <w:rPr/>
      </w:pPr>
      <w:r>
        <w:rPr/>
        <w:t>Flashing and Trim: Provide flashing and trim formed from same material as metal panels as required to seal against weather and to provide finished appearance. Locations include, but are not limited to, bases, drips, sills, jambs, corners, endwalls, framed openings, rakes, fasciae, parapet caps, soffits, reveals, and fillers. Finish flashing and trim with same finish system as adjacent metal panels.</w:t>
      </w:r>
    </w:p>
    <w:p>
      <w:pPr>
        <w:pStyle w:val="PR1"/>
        <w:numPr>
          <w:ilvl w:val="4"/>
          <w:numId w:val="1"/>
        </w:numPr>
        <w:rPr/>
      </w:pPr>
      <w:r>
        <w:rPr/>
        <w:t>Panel Fasteners: Self-tapping screws designed to withstand design loads. Provide exposed fasteners with heads matching color of metal panels by means of plastic caps or factory-applied coating. Provide EPDM or PVC sealing washers for exposed fasteners.</w:t>
      </w:r>
    </w:p>
    <w:p>
      <w:pPr>
        <w:pStyle w:val="PR1"/>
        <w:numPr>
          <w:ilvl w:val="4"/>
          <w:numId w:val="1"/>
        </w:numPr>
        <w:rPr/>
      </w:pPr>
      <w:r>
        <w:rPr/>
        <w:t>Panel Sealants: ASTM C920; elastomeric polyurethane or silicone sealant; of type, grade, class, and use classifications required to seal joints in metal panels and remain weathertight; and as recommended in writing by metal panel manufacturer. Provide sealant types that are compatible with panel materials, are nonstaining, and do not damage panel finish.</w:t>
      </w:r>
    </w:p>
    <w:p>
      <w:pPr>
        <w:pStyle w:val="ART"/>
        <w:numPr>
          <w:ilvl w:val="3"/>
          <w:numId w:val="1"/>
        </w:numPr>
        <w:ind w:hanging="0" w:left="0"/>
        <w:rPr/>
      </w:pPr>
      <w:r>
        <w:rPr/>
        <w:t>FABRICATION</w:t>
      </w:r>
    </w:p>
    <w:p>
      <w:pPr>
        <w:pStyle w:val="PR1"/>
        <w:numPr>
          <w:ilvl w:val="4"/>
          <w:numId w:val="1"/>
        </w:numPr>
        <w:rPr/>
      </w:pPr>
      <w:r>
        <w:rPr/>
        <w:t>Fabricate and finish metal panels and accessories at the factory, by manufacturer's standard procedures and processes, as necessary to fulfill indicated performance requirements demonstrated by laboratory testing. Comply with indicated profiles and with dimensional and structural requirements.</w:t>
      </w:r>
    </w:p>
    <w:p>
      <w:pPr>
        <w:pStyle w:val="CMT"/>
        <w:rPr/>
      </w:pPr>
      <w:r>
        <w:rPr/>
        <w:t>Retain first paragraph below if gaskets or sealants are factory installed.</w:t>
      </w:r>
    </w:p>
    <w:p>
      <w:pPr>
        <w:pStyle w:val="PR1"/>
        <w:numPr>
          <w:ilvl w:val="4"/>
          <w:numId w:val="1"/>
        </w:numPr>
        <w:rPr/>
      </w:pPr>
      <w:r>
        <w:rPr/>
        <w:t>Fabricate metal panel joints with factory-installed captive gaskets or separator strips that provide a weathertight seal and prevent metal-to-metal contact, and that minimize noise from movements.</w:t>
      </w:r>
    </w:p>
    <w:p>
      <w:pPr>
        <w:pStyle w:val="PR1"/>
        <w:numPr>
          <w:ilvl w:val="4"/>
          <w:numId w:val="1"/>
        </w:numPr>
        <w:rPr/>
      </w:pPr>
      <w:r>
        <w:rPr/>
        <w:t>Sheet Metal Flashing and Trim: Fabricate flashing and trim to comply with manufacturer's recommendations and recommendations in SMACNA's "Architectural Sheet Metal Manual" that apply to design, dimensions, metal, and other characteristics of item indicated.</w:t>
      </w:r>
    </w:p>
    <w:p>
      <w:pPr>
        <w:pStyle w:val="PR2"/>
        <w:numPr>
          <w:ilvl w:val="5"/>
          <w:numId w:val="1"/>
        </w:numPr>
        <w:spacing w:before="240" w:after="0"/>
        <w:rPr/>
      </w:pPr>
      <w:r>
        <w:rPr/>
        <w:t>Form exposed sheet metal accessories that are without excessive oil canning, buckling, and tool marks and that are true to line and levels indicated, with exposed edges folded back to form hems.</w:t>
      </w:r>
    </w:p>
    <w:p>
      <w:pPr>
        <w:pStyle w:val="PR2"/>
        <w:numPr>
          <w:ilvl w:val="5"/>
          <w:numId w:val="1"/>
        </w:numPr>
        <w:rPr/>
      </w:pPr>
      <w:r>
        <w:rPr/>
        <w:t>Seams for Aluminum: Fabricate nonmoving seams with flat-lock seams. Form seams and seal with epoxy seam sealer. Rivet joints for additional strength.</w:t>
      </w:r>
    </w:p>
    <w:p>
      <w:pPr>
        <w:pStyle w:val="PR2"/>
        <w:numPr>
          <w:ilvl w:val="5"/>
          <w:numId w:val="1"/>
        </w:numPr>
        <w:rPr/>
      </w:pPr>
      <w:r>
        <w:rPr/>
        <w:t>Seams for Other Than Aluminum: Fabricate nonmoving seams in accessories with flat-lock seams. Tin edges to be seamed, form seams, and solder.</w:t>
      </w:r>
    </w:p>
    <w:p>
      <w:pPr>
        <w:pStyle w:val="PR2"/>
        <w:numPr>
          <w:ilvl w:val="5"/>
          <w:numId w:val="1"/>
        </w:numPr>
        <w:rPr/>
      </w:pPr>
      <w:r>
        <w:rPr/>
        <w:t>Sealed Joints: Form nonexpansion, but movable, joints in metal to accommodate sealant and to comply with SMACNA standards.</w:t>
      </w:r>
    </w:p>
    <w:p>
      <w:pPr>
        <w:pStyle w:val="PR2"/>
        <w:numPr>
          <w:ilvl w:val="5"/>
          <w:numId w:val="1"/>
        </w:numPr>
        <w:rPr/>
      </w:pPr>
      <w:r>
        <w:rPr/>
        <w:t>Conceal fasteners and expansion provisions where possible. Exposed fasteners are not allowed on faces of accessories exposed to view.</w:t>
      </w:r>
    </w:p>
    <w:p>
      <w:pPr>
        <w:pStyle w:val="PR2"/>
        <w:numPr>
          <w:ilvl w:val="5"/>
          <w:numId w:val="1"/>
        </w:numPr>
        <w:rPr/>
      </w:pPr>
      <w:r>
        <w:rPr/>
        <w:t>Fabricate cleats and attachment devices from same material as accessory being anchored or from compatible, noncorrosive metal recommended in writing by metal panel manufacturer.</w:t>
      </w:r>
    </w:p>
    <w:p>
      <w:pPr>
        <w:pStyle w:val="PR3"/>
        <w:numPr>
          <w:ilvl w:val="6"/>
          <w:numId w:val="1"/>
        </w:numPr>
        <w:spacing w:before="240" w:after="0"/>
        <w:rPr/>
      </w:pPr>
      <w:r>
        <w:rPr/>
        <w:t>Size: As recommended by SMACNA's "Architectural Sheet Metal Manual" or metal wall panel manufacturer for application but not less than thickness of metal being secured.</w:t>
      </w:r>
    </w:p>
    <w:p>
      <w:pPr>
        <w:pStyle w:val="ART"/>
        <w:numPr>
          <w:ilvl w:val="3"/>
          <w:numId w:val="1"/>
        </w:numPr>
        <w:ind w:hanging="0" w:left="0"/>
        <w:rPr/>
      </w:pPr>
      <w:r>
        <w:rPr/>
        <w:t>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same piece are not acceptable. Variations in appearance of other components are acceptable if they are within the range of approved Samples and are assembled or installed to minimize contrast.</w:t>
      </w:r>
    </w:p>
    <w:p>
      <w:pPr>
        <w:pStyle w:val="PR1"/>
        <w:numPr>
          <w:ilvl w:val="4"/>
          <w:numId w:val="1"/>
        </w:numPr>
        <w:rPr/>
      </w:pPr>
      <w:r>
        <w:rPr/>
        <w:t>Aluminum Panels and Accessories:</w:t>
      </w:r>
    </w:p>
    <w:p>
      <w:pPr>
        <w:pStyle w:val="CMT"/>
        <w:rPr/>
      </w:pPr>
      <w:r>
        <w:rPr/>
        <w:t>Retain one fluoropolymer or anodized finish from subparagraphs below. Verify availability of finishes for products specified. If retaining more than one, indicate location of each on Drawings or by inserts. To obtain a proprietary finish system, insert names of coating manufacturers and products.</w:t>
      </w:r>
    </w:p>
    <w:p>
      <w:pPr>
        <w:pStyle w:val="CMT"/>
        <w:rPr/>
      </w:pPr>
      <w:r>
        <w:rPr/>
        <w:t>Revise or insert additional testing requirements in five fluoropolymer subparagraphs below if performance levels indicated in AAMA 2605 are insufficient. See Evaluations.</w:t>
      </w:r>
    </w:p>
    <w:p>
      <w:pPr>
        <w:pStyle w:val="PR2"/>
        <w:numPr>
          <w:ilvl w:val="5"/>
          <w:numId w:val="1"/>
        </w:numPr>
        <w:spacing w:before="240" w:after="0"/>
        <w:rPr/>
      </w:pPr>
      <w:r>
        <w:rPr/>
        <w:t>Two-Coat Fluoropolymer: AAMA 2605. Fluoropolymer finish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Three-Coat Fluoropolymer: AAMA 2605. Fluoropolymer finish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Mica Fluoropolymer: AAMA 2605. Two-coat fluoropolymer finish with suspended mica flakes containing not less than 70 percent PVDF resin by weight in color coat. Prepare, pretreat, and apply coating to exposed metal surfaces to comply with coating and resin manufacturers' written instructions.</w:t>
      </w:r>
    </w:p>
    <w:p>
      <w:pPr>
        <w:pStyle w:val="PR2"/>
        <w:numPr>
          <w:ilvl w:val="5"/>
          <w:numId w:val="1"/>
        </w:numPr>
        <w:rPr/>
      </w:pPr>
      <w:r>
        <w:rPr/>
        <w:t>Metallic Fluoropolymer: AAMA 2605. Three-coat fluoropolymer finish with suspended metallic flakes containing not less than 70 percent PVDF resin by weight in both color coat and clear topcoat. Prepare, pretreat, and apply coating to exposed metal surfaces to comply with coating and resin manufacturers' written instructions.</w:t>
      </w:r>
    </w:p>
    <w:p>
      <w:pPr>
        <w:pStyle w:val="PR2"/>
        <w:numPr>
          <w:ilvl w:val="5"/>
          <w:numId w:val="1"/>
        </w:numPr>
        <w:rPr/>
      </w:pPr>
      <w:r>
        <w:rPr/>
        <w:t>FEVE Fluoropolymer: AAMA 2605. Two-coat fluoropolymer finish containing 100 percent fluorinated ethylene vinyl ether resin in color coat. Prepare, pretreat, and apply coating to exposed metal surfaces to comply with coating and resin manufacturers' written instructions.</w:t>
      </w:r>
    </w:p>
    <w:p>
      <w:pPr>
        <w:pStyle w:val="PR2"/>
        <w:numPr>
          <w:ilvl w:val="5"/>
          <w:numId w:val="1"/>
        </w:numPr>
        <w:rPr/>
      </w:pPr>
      <w:r>
        <w:rPr/>
        <w:t>Exposed Anodized Finish:</w:t>
      </w:r>
    </w:p>
    <w:p>
      <w:pPr>
        <w:pStyle w:val="CMT"/>
        <w:rPr/>
      </w:pPr>
      <w:r>
        <w:rPr/>
        <w:t>Retain one of two options in "Clear Anodic Finish" Subparagraph below. Class I finish is heavy anodized.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metal panel supports, and other conditions affecting performance of the Work.</w:t>
      </w:r>
    </w:p>
    <w:p>
      <w:pPr>
        <w:pStyle w:val="CMT"/>
        <w:rPr/>
      </w:pPr>
      <w:r>
        <w:rPr/>
        <w:t>Retain one or both subparagraphs below.</w:t>
      </w:r>
    </w:p>
    <w:p>
      <w:pPr>
        <w:pStyle w:val="PR2"/>
        <w:numPr>
          <w:ilvl w:val="5"/>
          <w:numId w:val="1"/>
        </w:numPr>
        <w:spacing w:before="240" w:after="0"/>
        <w:rPr/>
      </w:pPr>
      <w:r>
        <w:rPr/>
        <w:t>Examine wall framing to verify that girts, angles, channels, studs, and other structural panel support members and anchorage have been installed within alignment tolerances required by metal wall panel manufacturer.</w:t>
      </w:r>
    </w:p>
    <w:p>
      <w:pPr>
        <w:pStyle w:val="PR2"/>
        <w:numPr>
          <w:ilvl w:val="5"/>
          <w:numId w:val="1"/>
        </w:numPr>
        <w:rPr/>
      </w:pPr>
      <w:r>
        <w:rPr/>
        <w:t>Examine wall sheathing to verify that sheathing joints are supported by framing or blocking and that installation is within flatness tolerances required by metal wall panel manufacturer.</w:t>
      </w:r>
    </w:p>
    <w:p>
      <w:pPr>
        <w:pStyle w:val="CMT"/>
        <w:rPr/>
      </w:pPr>
      <w:r>
        <w:rPr/>
        <w:t>Retain subparagraph below with subparagraph above for systems that depend on air- or water-resistive barriers to prevent air infiltration or water penetration.</w:t>
      </w:r>
    </w:p>
    <w:p>
      <w:pPr>
        <w:pStyle w:val="PR3"/>
        <w:numPr>
          <w:ilvl w:val="6"/>
          <w:numId w:val="1"/>
        </w:numPr>
        <w:spacing w:before="240" w:after="0"/>
        <w:rPr/>
      </w:pPr>
      <w:r>
        <w:rPr/>
        <w:t>Verify that air- or water-resistive barriers have been installed over sheathing or backing substrate to prevent air infiltration or water penetration.</w:t>
      </w:r>
    </w:p>
    <w:p>
      <w:pPr>
        <w:pStyle w:val="PR1"/>
        <w:numPr>
          <w:ilvl w:val="4"/>
          <w:numId w:val="1"/>
        </w:numPr>
        <w:rPr/>
      </w:pPr>
      <w:r>
        <w:rPr/>
        <w:t>Examine roughing-in for components and systems penetrating metal panels to verify actual locations of penetrations relative to seam locations of metal panels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Miscellaneous Supports: Install subframing, furring, and other miscellaneous panel support members and anchorages according to ASTM C754 and metal panel manufacturer's written recommendations.</w:t>
      </w:r>
    </w:p>
    <w:p>
      <w:pPr>
        <w:pStyle w:val="ART"/>
        <w:numPr>
          <w:ilvl w:val="3"/>
          <w:numId w:val="1"/>
        </w:numPr>
        <w:ind w:hanging="0" w:left="0"/>
        <w:rPr/>
      </w:pPr>
      <w:r>
        <w:rPr/>
        <w:t>INSTALLATION</w:t>
      </w:r>
    </w:p>
    <w:p>
      <w:pPr>
        <w:pStyle w:val="PR1"/>
        <w:numPr>
          <w:ilvl w:val="4"/>
          <w:numId w:val="1"/>
        </w:numPr>
        <w:rPr/>
      </w:pPr>
      <w:r>
        <w:rPr/>
        <w:t>General: Install metal panels according to manufacturer's written instructions in orientation, sizes, and locations indicated. Install panels perpendicular to supports unless otherwise indicated. Anchor metal panels and other components of the Work securely in place, with provisions for thermal and structural movement.</w:t>
      </w:r>
    </w:p>
    <w:p>
      <w:pPr>
        <w:pStyle w:val="PR2"/>
        <w:numPr>
          <w:ilvl w:val="5"/>
          <w:numId w:val="1"/>
        </w:numPr>
        <w:spacing w:before="240" w:after="0"/>
        <w:rPr/>
      </w:pPr>
      <w:r>
        <w:rPr/>
        <w:t>Shim or otherwise plumb substrates receiving metal panels.</w:t>
      </w:r>
    </w:p>
    <w:p>
      <w:pPr>
        <w:pStyle w:val="PR2"/>
        <w:numPr>
          <w:ilvl w:val="5"/>
          <w:numId w:val="1"/>
        </w:numPr>
        <w:rPr/>
      </w:pPr>
      <w:r>
        <w:rPr/>
        <w:t>Flash and seal metal panels at perimeter of all openings. Fasten with self-tapping screws. Do not begin installation until air- or water-resistive barriers and flashings that will be concealed by metal panels are installed.</w:t>
      </w:r>
    </w:p>
    <w:p>
      <w:pPr>
        <w:pStyle w:val="PR2"/>
        <w:numPr>
          <w:ilvl w:val="5"/>
          <w:numId w:val="1"/>
        </w:numPr>
        <w:rPr/>
      </w:pPr>
      <w:r>
        <w:rPr/>
        <w:t>Install screw fasteners in predrilled holes.</w:t>
      </w:r>
    </w:p>
    <w:p>
      <w:pPr>
        <w:pStyle w:val="PR2"/>
        <w:numPr>
          <w:ilvl w:val="5"/>
          <w:numId w:val="1"/>
        </w:numPr>
        <w:rPr/>
      </w:pPr>
      <w:r>
        <w:rPr/>
        <w:t>Locate and space fastenings in uniform vertical and horizontal alignment.</w:t>
      </w:r>
    </w:p>
    <w:p>
      <w:pPr>
        <w:pStyle w:val="PR2"/>
        <w:numPr>
          <w:ilvl w:val="5"/>
          <w:numId w:val="1"/>
        </w:numPr>
        <w:rPr/>
      </w:pPr>
      <w:r>
        <w:rPr/>
        <w:t>Install flashing and trim as metal panel work proceeds.</w:t>
      </w:r>
    </w:p>
    <w:p>
      <w:pPr>
        <w:pStyle w:val="PR2"/>
        <w:numPr>
          <w:ilvl w:val="5"/>
          <w:numId w:val="1"/>
        </w:numPr>
        <w:rPr/>
      </w:pPr>
      <w:r>
        <w:rPr/>
        <w:t>Locate panel splices over, but not attached to, structural supports. Stagger panel splices and end laps to avoid a four-panel lap splice condition.</w:t>
      </w:r>
    </w:p>
    <w:p>
      <w:pPr>
        <w:pStyle w:val="PR2"/>
        <w:numPr>
          <w:ilvl w:val="5"/>
          <w:numId w:val="1"/>
        </w:numPr>
        <w:rPr/>
      </w:pPr>
      <w:r>
        <w:rPr/>
        <w:t>Align bottoms of metal panels and fasten with blind rivets, bolts, or self-tapping screws. Fasten flashings and trim around openings and similar elements with self-tapping screws.</w:t>
      </w:r>
    </w:p>
    <w:p>
      <w:pPr>
        <w:pStyle w:val="PR2"/>
        <w:numPr>
          <w:ilvl w:val="5"/>
          <w:numId w:val="1"/>
        </w:numPr>
        <w:rPr/>
      </w:pPr>
      <w:r>
        <w:rPr/>
        <w:t>Provide weathertight escutcheons for pipe- and conduit-penetrating panels.</w:t>
      </w:r>
    </w:p>
    <w:p>
      <w:pPr>
        <w:pStyle w:val="PR1"/>
        <w:numPr>
          <w:ilvl w:val="4"/>
          <w:numId w:val="1"/>
        </w:numPr>
        <w:rPr/>
      </w:pPr>
      <w:r>
        <w:rPr/>
        <w:t>Fasteners:</w:t>
      </w:r>
    </w:p>
    <w:p>
      <w:pPr>
        <w:pStyle w:val="PR2"/>
        <w:numPr>
          <w:ilvl w:val="5"/>
          <w:numId w:val="1"/>
        </w:numPr>
        <w:spacing w:before="240" w:after="0"/>
        <w:rPr/>
      </w:pPr>
      <w:r>
        <w:rPr/>
        <w:t>Aluminum Panels: Use aluminum or stainless steel fasteners for surfaces exposed to the exterior; use aluminum or galvanized-steel fasteners for surfaces exposed to the interior.</w:t>
      </w:r>
    </w:p>
    <w:p>
      <w:pPr>
        <w:pStyle w:val="PR1"/>
        <w:numPr>
          <w:ilvl w:val="4"/>
          <w:numId w:val="1"/>
        </w:numPr>
        <w:rPr/>
      </w:pPr>
      <w:r>
        <w:rPr/>
        <w:t>Metal Protection: Where dissimilar metals contact each other or corrosive substrates, protect against galvanic action as recommended in writing by metal panel manufacturer.</w:t>
      </w:r>
    </w:p>
    <w:p>
      <w:pPr>
        <w:pStyle w:val="CMT"/>
        <w:rPr/>
      </w:pPr>
      <w:r>
        <w:rPr/>
        <w:t>Usually retain "Attachment Assembly, General" Paragraph below with either "Installation" Paragraph or one of "Flange-Attachment Installation," "Clip Installation," "Subgirt-and-Spline Installation," "Track-Support Installation," "Rail-Support Installation," or "Rainscreen-Principle Installation" paragraphs below.</w:t>
      </w:r>
    </w:p>
    <w:p>
      <w:pPr>
        <w:pStyle w:val="PR1"/>
        <w:numPr>
          <w:ilvl w:val="4"/>
          <w:numId w:val="1"/>
        </w:numPr>
        <w:rPr/>
      </w:pPr>
      <w:r>
        <w:rPr/>
        <w:t>Attachment Assembly, General: Install attachment assembly required to support metal plate wall panels and to provide a complete weathertight wall system, including subgirts, perimeter extrusions, tracks, drainage channels, panel clips, and anchor channels.</w:t>
      </w:r>
    </w:p>
    <w:p>
      <w:pPr>
        <w:pStyle w:val="PR2"/>
        <w:numPr>
          <w:ilvl w:val="5"/>
          <w:numId w:val="1"/>
        </w:numPr>
        <w:spacing w:before="240" w:after="0"/>
        <w:rPr/>
      </w:pPr>
      <w:r>
        <w:rPr/>
        <w:t>Include attachment to supports, panel-to-panel joinery, panel-to-dissimilar-material joinery, and panel-system joint seals.</w:t>
      </w:r>
    </w:p>
    <w:p>
      <w:pPr>
        <w:pStyle w:val="CMT"/>
        <w:rPr/>
      </w:pPr>
      <w:r>
        <w:rPr/>
        <w:t>Retain "Installation" Paragraph below for manufacturer's standard installation method, or delete and retain one of "Flange-Attachment Installation," "Clip Installation," "Subgirt-and-Spline Installation," "Track-Support Installation," "Rail-Support Installation," or "Rainscreen-Principle Installation" paragraphs.</w:t>
      </w:r>
    </w:p>
    <w:p>
      <w:pPr>
        <w:pStyle w:val="PR1"/>
        <w:numPr>
          <w:ilvl w:val="4"/>
          <w:numId w:val="1"/>
        </w:numPr>
        <w:rPr/>
      </w:pPr>
      <w:r>
        <w:rPr/>
        <w:t>Installation: Attach metal plate wall panels to supports at locations, spacings, and with fasteners recommended by manufacturer to achieve performance requirements specified.</w:t>
      </w:r>
    </w:p>
    <w:p>
      <w:pPr>
        <w:pStyle w:val="PR2"/>
        <w:numPr>
          <w:ilvl w:val="5"/>
          <w:numId w:val="1"/>
        </w:numPr>
        <w:spacing w:before="240" w:after="0"/>
        <w:rPr/>
      </w:pPr>
      <w:r>
        <w:rPr/>
        <w:t>Wet Seal Systems: Seal horizontal and vertical joints between adjacent metal plate wall panels with sealant backing and sealant. Install sealant backing and sealant according to requirements specified in Section 079200 "Joint Sealants."</w:t>
      </w:r>
    </w:p>
    <w:p>
      <w:pPr>
        <w:pStyle w:val="PR2"/>
        <w:numPr>
          <w:ilvl w:val="5"/>
          <w:numId w:val="1"/>
        </w:numPr>
        <w:rPr/>
      </w:pPr>
      <w:r>
        <w:rPr/>
        <w:t>Rainscreen Systems: Do not apply sealants to joints unless otherwise indicated.</w:t>
      </w:r>
    </w:p>
    <w:p>
      <w:pPr>
        <w:pStyle w:val="CMT"/>
        <w:rPr/>
      </w:pPr>
      <w:r>
        <w:rPr/>
        <w:t>"Flange-Attachment Installation" Paragraph below describes Protean's "AP-2125 Panel."</w:t>
      </w:r>
    </w:p>
    <w:p>
      <w:pPr>
        <w:pStyle w:val="PR1"/>
        <w:numPr>
          <w:ilvl w:val="4"/>
          <w:numId w:val="1"/>
        </w:numPr>
        <w:rPr/>
      </w:pPr>
      <w:r>
        <w:rPr/>
        <w:t>Flange-Attachment Installation: Attach metal plate wall panels, formed with extended perimeter flanges, to supports at locations, spacings, and with fasteners recommended by manufacturer.</w:t>
      </w:r>
    </w:p>
    <w:p>
      <w:pPr>
        <w:pStyle w:val="PR2"/>
        <w:numPr>
          <w:ilvl w:val="5"/>
          <w:numId w:val="1"/>
        </w:numPr>
        <w:spacing w:before="240" w:after="0"/>
        <w:rPr/>
      </w:pPr>
      <w:r>
        <w:rPr/>
        <w:t>Seal horizontal and vertical joints between adjacent panels with sealant backing and sealant. Install sealant backing and sealant according to requirements specified in Section 079200 "Joint Sealants."</w:t>
      </w:r>
    </w:p>
    <w:p>
      <w:pPr>
        <w:pStyle w:val="PR2"/>
        <w:numPr>
          <w:ilvl w:val="5"/>
          <w:numId w:val="1"/>
        </w:numPr>
        <w:rPr/>
      </w:pPr>
      <w:r>
        <w:rPr/>
        <w:t>Seal horizontal and vertical joints between adjacent panels with manufacturer's standard gaskets.</w:t>
      </w:r>
    </w:p>
    <w:p>
      <w:pPr>
        <w:pStyle w:val="CMT"/>
        <w:rPr/>
      </w:pPr>
      <w:r>
        <w:rPr/>
        <w:t>"Clip Installation" Paragraph below describes the following panels: Architectural Specialty's "Series 1000" (fasteners), Firestone's "UNA-FAB Series 3000" (fasteners), Industrial Building's "1200 Series Tech Clad" (rivets), and Protean's "AP-1125 Panel" (welding).</w:t>
      </w:r>
    </w:p>
    <w:p>
      <w:pPr>
        <w:pStyle w:val="PR1"/>
        <w:numPr>
          <w:ilvl w:val="4"/>
          <w:numId w:val="1"/>
        </w:numPr>
        <w:rPr/>
      </w:pPr>
      <w:r>
        <w:rPr/>
        <w:t>Clip Installation: Attach panel clips to supports at locations, spacings, and with fasteners recommended by manufacturer. Attach flanges of metal plate wall panels to panel clips [</w:t>
      </w:r>
      <w:r>
        <w:rPr>
          <w:b/>
        </w:rPr>
        <w:t>with fasteners</w:t>
      </w:r>
      <w:r>
        <w:rPr/>
        <w:t>] [</w:t>
      </w:r>
      <w:r>
        <w:rPr>
          <w:b/>
        </w:rPr>
        <w:t>by welding</w:t>
      </w:r>
      <w:r>
        <w:rPr/>
        <w:t>] [</w:t>
      </w:r>
      <w:r>
        <w:rPr>
          <w:b/>
        </w:rPr>
        <w:t>with fasteners or by welding</w:t>
      </w:r>
      <w:r>
        <w:rPr/>
        <w:t>], as recommended by manufacturer.</w:t>
      </w:r>
    </w:p>
    <w:p>
      <w:pPr>
        <w:pStyle w:val="PR2"/>
        <w:numPr>
          <w:ilvl w:val="5"/>
          <w:numId w:val="1"/>
        </w:numPr>
        <w:spacing w:before="240" w:after="0"/>
        <w:rPr/>
      </w:pPr>
      <w:r>
        <w:rPr/>
        <w:t>Seal horizontal and vertical joints between adjacent metal plate wall panels with sealant backing and sealant. Install sealant backing and sealant according to requirements specified in Section 079200 "Joint Sealants."</w:t>
      </w:r>
    </w:p>
    <w:p>
      <w:pPr>
        <w:pStyle w:val="PR2"/>
        <w:numPr>
          <w:ilvl w:val="5"/>
          <w:numId w:val="1"/>
        </w:numPr>
        <w:rPr/>
      </w:pPr>
      <w:r>
        <w:rPr/>
        <w:t>Seal horizontal and vertical joints between adjacent metal plate wall panels with manufacturer's standard gaskets.</w:t>
      </w:r>
    </w:p>
    <w:p>
      <w:pPr>
        <w:pStyle w:val="CMT"/>
        <w:rPr/>
      </w:pPr>
      <w:r>
        <w:rPr/>
        <w:t>"Subgirt-and-Spline Installation" Paragraph below describes Firestone's UNA-FAB Series 2500" panels.</w:t>
      </w:r>
    </w:p>
    <w:p>
      <w:pPr>
        <w:pStyle w:val="PR1"/>
        <w:numPr>
          <w:ilvl w:val="4"/>
          <w:numId w:val="1"/>
        </w:numPr>
        <w:rPr/>
      </w:pPr>
      <w:r>
        <w:rPr/>
        <w:t>Subgirt-and-Spline Installation: Install support assembly at locations, spacings, and with fasteners recommended by manufacturer. Use manufacturer's standard subgirts and splines that provide support and complete secondary drainage assembly, draining to the exterior at horizontal joints. Attach metal plate wall panels by interlocking perimeter extrusions attached to panels with subgirts and splines. Fully engage integral subgirt-and-spline gaskets and leave horizontal and vertical joints with open reveal. Terminate edge of panels flush with perimeter extrusions.</w:t>
      </w:r>
    </w:p>
    <w:p>
      <w:pPr>
        <w:pStyle w:val="PR2"/>
        <w:numPr>
          <w:ilvl w:val="5"/>
          <w:numId w:val="1"/>
        </w:numPr>
        <w:spacing w:before="240" w:after="0"/>
        <w:rPr/>
      </w:pPr>
      <w:r>
        <w:rPr/>
        <w:t>Install metal plate wall panels to allow individual panels to be installed and removed without disturbing adjacent panels.</w:t>
      </w:r>
    </w:p>
    <w:p>
      <w:pPr>
        <w:pStyle w:val="PR2"/>
        <w:numPr>
          <w:ilvl w:val="5"/>
          <w:numId w:val="1"/>
        </w:numPr>
        <w:rPr/>
      </w:pPr>
      <w:r>
        <w:rPr/>
        <w:t>Do not apply sealants to joints unless otherwise indicated.</w:t>
      </w:r>
    </w:p>
    <w:p>
      <w:pPr>
        <w:pStyle w:val="CMT"/>
        <w:rPr/>
      </w:pPr>
      <w:r>
        <w:rPr/>
        <w:t>"Track-Support Installation" Paragraph below describes Alply's "Tech Wall Series 2000" (vertical track) and its "Tech Wall Series 2001" (vertical drain channel) panels.</w:t>
      </w:r>
    </w:p>
    <w:p>
      <w:pPr>
        <w:pStyle w:val="PR1"/>
        <w:numPr>
          <w:ilvl w:val="4"/>
          <w:numId w:val="1"/>
        </w:numPr>
        <w:rPr/>
      </w:pPr>
      <w:r>
        <w:rPr/>
        <w:t>Track-Support Installation: Install support assembly at locations, spacings, and with fasteners recommended by manufacturer. Use manufacturer's standard horizontal tracks and vertical [</w:t>
      </w:r>
      <w:r>
        <w:rPr>
          <w:b/>
        </w:rPr>
        <w:t>tracks</w:t>
      </w:r>
      <w:r>
        <w:rPr/>
        <w:t>] [</w:t>
      </w:r>
      <w:r>
        <w:rPr>
          <w:b/>
        </w:rPr>
        <w:t>drain channels</w:t>
      </w:r>
      <w:r>
        <w:rPr/>
        <w:t>] that provide support and secondary drainage assembly, draining to the exterior at horizontal joints through drain tube. Attach metal plate wall panels to tracks by interlocking panel edges with manufacturer's standard "T" clips.</w:t>
      </w:r>
    </w:p>
    <w:p>
      <w:pPr>
        <w:pStyle w:val="PR2"/>
        <w:numPr>
          <w:ilvl w:val="5"/>
          <w:numId w:val="1"/>
        </w:numPr>
        <w:spacing w:before="240" w:after="0"/>
        <w:rPr/>
      </w:pPr>
      <w:r>
        <w:rPr/>
        <w:t>Install metal plate wall panels to allow individual panels to be installed and removed without disturbing adjacent panels.</w:t>
      </w:r>
    </w:p>
    <w:p>
      <w:pPr>
        <w:pStyle w:val="PR2"/>
        <w:numPr>
          <w:ilvl w:val="5"/>
          <w:numId w:val="1"/>
        </w:numPr>
        <w:rPr/>
      </w:pPr>
      <w:r>
        <w:rPr/>
        <w:t>Seal horizontal and vertical joints between adjacent metal plate wall panels with sealant backing and sealant. Install sealant backing and sealant according to requirements specified in Section 079200 "Joint Sealants."</w:t>
      </w:r>
    </w:p>
    <w:p>
      <w:pPr>
        <w:pStyle w:val="CMT"/>
        <w:rPr/>
      </w:pPr>
      <w:r>
        <w:rPr/>
        <w:t>"Rail-Support Installation" Paragraph below describes Architectural Specialty's Series 2000" panels.</w:t>
      </w:r>
    </w:p>
    <w:p>
      <w:pPr>
        <w:pStyle w:val="PR1"/>
        <w:numPr>
          <w:ilvl w:val="4"/>
          <w:numId w:val="1"/>
        </w:numPr>
        <w:rPr/>
      </w:pPr>
      <w:r>
        <w:rPr/>
        <w:t>Rail-Support Installation: Install rails at locations, spacings, and with fasteners recommended by manufacturer. Use manufacturer's standard interlocking rails that provide support and complete secondary drainage assembly, draining to the exterior at horizontal joints. Attach metal plate wall panels by overlapping and interlocking support rails with perimeter rails attached to panels. Apply sealant, foam sealant, and tape sealant at locations recommended by manufacturer. Leave horizontal and vertical joints with open reveal.</w:t>
      </w:r>
    </w:p>
    <w:p>
      <w:pPr>
        <w:pStyle w:val="PR2"/>
        <w:numPr>
          <w:ilvl w:val="5"/>
          <w:numId w:val="1"/>
        </w:numPr>
        <w:spacing w:before="240" w:after="0"/>
        <w:rPr/>
      </w:pPr>
      <w:r>
        <w:rPr/>
        <w:t>Install metal plate wall panels to allow individual panels to be installed and removed without disturbing adjacent panels.</w:t>
      </w:r>
    </w:p>
    <w:p>
      <w:pPr>
        <w:pStyle w:val="PR2"/>
        <w:numPr>
          <w:ilvl w:val="5"/>
          <w:numId w:val="1"/>
        </w:numPr>
        <w:rPr/>
      </w:pPr>
      <w:r>
        <w:rPr/>
        <w:t>Install backer plates before installing support rails.</w:t>
      </w:r>
    </w:p>
    <w:p>
      <w:pPr>
        <w:pStyle w:val="PR2"/>
        <w:numPr>
          <w:ilvl w:val="5"/>
          <w:numId w:val="1"/>
        </w:numPr>
        <w:rPr/>
      </w:pPr>
      <w:r>
        <w:rPr/>
        <w:t>Do not apply sealants to joints unless otherwise indicated.</w:t>
      </w:r>
    </w:p>
    <w:p>
      <w:pPr>
        <w:pStyle w:val="CMT"/>
        <w:rPr/>
      </w:pPr>
      <w:r>
        <w:rPr/>
        <w:t>"Rainscreen-Principle Installation" Paragraph below describes Architectural Specialty's Series 3000" and Firestone's UNA-FAB Series 4000" panels. See Evaluations.</w:t>
      </w:r>
    </w:p>
    <w:p>
      <w:pPr>
        <w:pStyle w:val="PR1"/>
        <w:numPr>
          <w:ilvl w:val="4"/>
          <w:numId w:val="1"/>
        </w:numPr>
        <w:rPr/>
      </w:pPr>
      <w:r>
        <w:rPr/>
        <w:t>Rainscreen-Principle Installation: Install using manufacturer's standard assembly with vertical channel that provides support and secondary drainage assembly, draining at base of wall. Notch vertical channel to receive support pins. Install vertical channels supported by channel brackets or adjuster angles and at locations, spacings, and with fasteners recommended by manufacturer. Attach metal plate wall panels by inserting horizontal support pins into notches in vertical channels and into flanges of panels. Leave horizontal and vertical joints with open reveal.</w:t>
      </w:r>
    </w:p>
    <w:p>
      <w:pPr>
        <w:pStyle w:val="PR2"/>
        <w:numPr>
          <w:ilvl w:val="5"/>
          <w:numId w:val="1"/>
        </w:numPr>
        <w:spacing w:before="240" w:after="0"/>
        <w:rPr/>
      </w:pPr>
      <w:r>
        <w:rPr/>
        <w:t>Install metal plate wall panels to allow individual panels to be installed and removed without disturbing adjacent panels.</w:t>
      </w:r>
    </w:p>
    <w:p>
      <w:pPr>
        <w:pStyle w:val="PR2"/>
        <w:numPr>
          <w:ilvl w:val="5"/>
          <w:numId w:val="1"/>
        </w:numPr>
        <w:rPr/>
      </w:pPr>
      <w:r>
        <w:rPr/>
        <w:t>Do not apply sealants to joints unless otherwise indicated.</w:t>
      </w:r>
    </w:p>
    <w:p>
      <w:pPr>
        <w:pStyle w:val="PR1"/>
        <w:numPr>
          <w:ilvl w:val="4"/>
          <w:numId w:val="1"/>
        </w:numPr>
        <w:rPr/>
      </w:pPr>
      <w:r>
        <w:rPr/>
        <w:t>Accessory Installation: Install accessories with positive anchorage to building and weathertight mounting, and provide for thermal expansion. Coordinate installation with flashings and other components.</w:t>
      </w:r>
    </w:p>
    <w:p>
      <w:pPr>
        <w:pStyle w:val="PR2"/>
        <w:numPr>
          <w:ilvl w:val="5"/>
          <w:numId w:val="1"/>
        </w:numPr>
        <w:spacing w:before="240" w:after="0"/>
        <w:rPr/>
      </w:pPr>
      <w:r>
        <w:rPr/>
        <w:t>Install components required for a complete metal panel system including trim, copings, corners, seam covers, flashings, sealants, gaskets, fillers, closure strips, and similar items. Provide types indicated by metal panel manufacturer; or, if not indicated, provide types recommended in writing by metal panel manufacturer.</w:t>
      </w:r>
    </w:p>
    <w:p>
      <w:pPr>
        <w:pStyle w:val="PR1"/>
        <w:numPr>
          <w:ilvl w:val="4"/>
          <w:numId w:val="1"/>
        </w:numPr>
        <w:rPr/>
      </w:pPr>
      <w:r>
        <w:rPr/>
        <w:t>Flashing and Trim: Comply with performance requirements, manufacturer's written installation instructions, and SMACNA's "Architectural Sheet Metal Manual." Provide concealed fasteners where possible, and set units true to line and level as indicated. Install work with laps, joints, and seams that are permanently watertight.</w:t>
      </w:r>
    </w:p>
    <w:p>
      <w:pPr>
        <w:pStyle w:val="PR2"/>
        <w:numPr>
          <w:ilvl w:val="5"/>
          <w:numId w:val="1"/>
        </w:numPr>
        <w:spacing w:before="240" w:after="0"/>
        <w:rPr/>
      </w:pPr>
      <w:r>
        <w:rPr/>
        <w:t>Install exposed flashing and trim that is without buckling and tool marks and that is true to line and levels indicated, with exposed edges folded back to form hems. Install sheet metal flashing and trim to fit substrates and to result in waterproof performance.</w:t>
      </w:r>
    </w:p>
    <w:p>
      <w:pPr>
        <w:pStyle w:val="PR2"/>
        <w:numPr>
          <w:ilvl w:val="5"/>
          <w:numId w:val="1"/>
        </w:numPr>
        <w:rPr/>
      </w:pPr>
      <w:r>
        <w:rPr/>
        <w:t xml:space="preserve">Expansion Provisions: Provide for thermal expansion of exposed flashing and trim. Space movement joints at a maximum of </w:t>
      </w:r>
      <w:r>
        <w:rPr>
          <w:rStyle w:val="IP"/>
        </w:rPr>
        <w:t>10 feet</w:t>
      </w:r>
      <w:r>
        <w:rPr>
          <w:rStyle w:val="SI"/>
        </w:rPr>
        <w:t xml:space="preserve"> (3 m)</w:t>
      </w:r>
      <w:r>
        <w:rPr/>
        <w:t xml:space="preserve"> with no joints allowed within </w:t>
      </w:r>
      <w:r>
        <w:rPr>
          <w:rStyle w:val="IP"/>
        </w:rPr>
        <w:t>24 inches</w:t>
      </w:r>
      <w:r>
        <w:rPr>
          <w:rStyle w:val="SI"/>
        </w:rPr>
        <w:t xml:space="preserve"> (605 mm)</w:t>
      </w:r>
      <w:r>
        <w:rPr/>
        <w:t xml:space="preserve"> of corner or intersection. Where lapped expansion provisions cannot be used or would not be sufficiently waterproof, form expansion joints of intermeshing hooked flanges, not less than </w:t>
      </w:r>
      <w:r>
        <w:rPr>
          <w:rStyle w:val="IP"/>
        </w:rPr>
        <w:t>1 inch</w:t>
      </w:r>
      <w:r>
        <w:rPr>
          <w:rStyle w:val="SI"/>
        </w:rPr>
        <w:t xml:space="preserve"> (25 mm)</w:t>
      </w:r>
      <w:r>
        <w:rPr/>
        <w:t xml:space="preserve"> deep, filled with mastic sealant (concealed within joints).</w:t>
      </w:r>
    </w:p>
    <w:p>
      <w:pPr>
        <w:pStyle w:val="ART"/>
        <w:numPr>
          <w:ilvl w:val="3"/>
          <w:numId w:val="1"/>
        </w:numPr>
        <w:ind w:hanging="0" w:left="0"/>
        <w:rPr/>
      </w:pPr>
      <w:r>
        <w:rPr/>
        <w:t>ERECTION TOLERANCES</w:t>
      </w:r>
    </w:p>
    <w:p>
      <w:pPr>
        <w:pStyle w:val="PR1"/>
        <w:numPr>
          <w:ilvl w:val="4"/>
          <w:numId w:val="1"/>
        </w:numPr>
        <w:rPr/>
      </w:pPr>
      <w:r>
        <w:rPr/>
        <w:t xml:space="preserve">Installation Tolerances: Shim and align metal plate wall panel units within installed tolerance of </w:t>
      </w:r>
      <w:r>
        <w:rPr>
          <w:rStyle w:val="IP"/>
        </w:rPr>
        <w:t>1/4 inch in 20 feet</w:t>
      </w:r>
      <w:r>
        <w:rPr>
          <w:rStyle w:val="SI"/>
        </w:rPr>
        <w:t xml:space="preserve"> (6 mm in 6 m)</w:t>
      </w:r>
      <w:r>
        <w:rPr/>
        <w:t xml:space="preserve">, non-accumulative, on level, plumb, and location lines as indicated, and within </w:t>
      </w:r>
      <w:r>
        <w:rPr>
          <w:rStyle w:val="IP"/>
        </w:rPr>
        <w:t>1/8-inch</w:t>
      </w:r>
      <w:r>
        <w:rPr>
          <w:rStyle w:val="SI"/>
        </w:rPr>
        <w:t xml:space="preserve"> (3-mm)</w:t>
      </w:r>
      <w:r>
        <w:rPr/>
        <w:t xml:space="preserve"> offset of adjoining faces and of alignment of matching profiles.</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independent testing agency to perform field tests and inspections.</w:t>
      </w:r>
    </w:p>
    <w:p>
      <w:pPr>
        <w:pStyle w:val="CMT"/>
        <w:rPr/>
      </w:pPr>
      <w:r>
        <w:rPr/>
        <w:t>Retain "Water-Spray Test" Paragraph below to check system's resistance to water penetration. Revise indicated test-area requirements to suit Project.</w:t>
      </w:r>
    </w:p>
    <w:p>
      <w:pPr>
        <w:pStyle w:val="PR1"/>
        <w:numPr>
          <w:ilvl w:val="4"/>
          <w:numId w:val="1"/>
        </w:numPr>
        <w:rPr/>
      </w:pPr>
      <w:r>
        <w:rPr/>
        <w:t>Water-Spray Test: After installation, test area of assembly [</w:t>
      </w:r>
      <w:r>
        <w:rPr>
          <w:b/>
        </w:rPr>
        <w:t>shown on Drawings</w:t>
      </w:r>
      <w:r>
        <w:rPr/>
        <w:t>] [</w:t>
      </w:r>
      <w:r>
        <w:rPr>
          <w:b/>
        </w:rPr>
        <w:t>as directed by Architect</w:t>
      </w:r>
      <w:r>
        <w:rPr/>
        <w:t>] &lt;</w:t>
      </w:r>
      <w:r>
        <w:rPr>
          <w:b/>
        </w:rPr>
        <w:t>Insert area</w:t>
      </w:r>
      <w:r>
        <w:rPr/>
        <w:t>&gt; for water penetration according to AAMA 501.2.</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completed metal wall panel installation, including accessories.</w:t>
      </w:r>
    </w:p>
    <w:p>
      <w:pPr>
        <w:pStyle w:val="PR1"/>
        <w:numPr>
          <w:ilvl w:val="4"/>
          <w:numId w:val="1"/>
        </w:numPr>
        <w:rPr/>
      </w:pPr>
      <w:r>
        <w:rPr/>
        <w:t>Remove and replace metal wall panels where tests and inspections indicate that they do not comply with specified requirements.</w:t>
      </w:r>
    </w:p>
    <w:p>
      <w:pPr>
        <w:pStyle w:val="PR1"/>
        <w:numPr>
          <w:ilvl w:val="4"/>
          <w:numId w:val="1"/>
        </w:numPr>
        <w:rPr/>
      </w:pPr>
      <w:r>
        <w:rPr/>
        <w:t>Additional tests and inspections, at Contractor's expense, are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Remove temporary protective coverings and strippable films, if any, as metal panels are installed, unless otherwise indicated in manufacturer's written installation instructions. On completion of metal panel installation, clean finished surfaces as recommended by metal panel manufacturer. Maintain in a clean condition during construction.</w:t>
      </w:r>
    </w:p>
    <w:p>
      <w:pPr>
        <w:pStyle w:val="PR1"/>
        <w:numPr>
          <w:ilvl w:val="4"/>
          <w:numId w:val="1"/>
        </w:numPr>
        <w:rPr/>
      </w:pPr>
      <w:r>
        <w:rPr/>
        <w:t>After metal panel installation, clear weep holes and drainage channels of obstructions, dirt, and sealant.</w:t>
      </w:r>
    </w:p>
    <w:p>
      <w:pPr>
        <w:pStyle w:val="PR1"/>
        <w:numPr>
          <w:ilvl w:val="4"/>
          <w:numId w:val="1"/>
        </w:numPr>
        <w:rPr/>
      </w:pPr>
      <w:r>
        <w:rPr/>
        <w:t>Replace metal panels that have been damaged or have deteriorated beyond successful repair by finish touchup or similar minor repair procedures.</w:t>
      </w:r>
    </w:p>
    <w:p>
      <w:pPr>
        <w:pStyle w:val="EOS"/>
        <w:rPr/>
      </w:pPr>
      <w:r>
        <w:rPr/>
        <w:t>END OF SECTION 074213.16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PLATE WALL PANELS</w:t>
          </w:r>
        </w:p>
      </w:tc>
      <w:tc>
        <w:tcPr>
          <w:tcW w:w="1872" w:type="dxa"/>
          <w:tcBorders/>
        </w:tcPr>
        <w:p>
          <w:pPr>
            <w:pStyle w:val="RJUST"/>
            <w:rPr/>
          </w:pPr>
          <w:r>
            <w:rPr>
              <w:rStyle w:val="NUM"/>
            </w:rPr>
            <w:t>074213.16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07421316"/>
    <w:docVar w:name="MF95" w:val="07416"/>
    <w:docVar w:name="MFOrigin" w:val="MF04"/>
    <w:docVar w:name="SectionID" w:val="177"/>
    <w:docVar w:name="SpecType" w:val="MasterSpec"/>
    <w:docVar w:name="Version" w:val="162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21316&amp;ver=12-01-21&amp;format=FL&amp;sid=16287&amp;utm_source=MasterSpec&amp;utm_medium=Word" TargetMode="External"/><Relationship Id="rId3" Type="http://schemas.openxmlformats.org/officeDocument/2006/relationships/hyperlink" Target="http://www.productmasterspec.com/construction_specifications?mf04=074213.1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6956&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2022-09-26T01:52:00Z</dcterms:created>
  <dc:creator>Deltek, Inc.</dc:creator>
  <dc:description/>
  <cp:keywords>BAS-12345-MS80</cp:keywords>
  <dc:language>zh-CN</dc:language>
  <cp:lastModifiedBy>Janice Nacional</cp:lastModifiedBy>
  <dcterms:modified xsi:type="dcterms:W3CDTF">2022-09-26T01:52:00Z</dcterms:modified>
  <cp:revision>2</cp:revision>
  <dc:subject>METAL PLATE WALL PANELS</dc:subject>
  <dc:title>SECTION 074213.16 - METAL PLATE WALL PANELS</dc:title>
</cp:coreProperties>
</file>