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075419</w:t>
      </w:r>
      <w:r>
        <w:rPr/>
        <w:t xml:space="preserve"> - </w:t>
      </w:r>
      <w:r>
        <w:rPr>
          <w:rStyle w:val="NAM"/>
        </w:rPr>
        <w:t>POLYVINYL-CHLORIDE (PVC)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Polyvinyl chloride (PVC) roofing system.</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Asphalt materials.</w:t>
      </w:r>
    </w:p>
    <w:p>
      <w:pPr>
        <w:pStyle w:val="PR2"/>
        <w:numPr>
          <w:ilvl w:val="5"/>
          <w:numId w:val="1"/>
        </w:numPr>
        <w:rPr/>
      </w:pPr>
      <w:r>
        <w:rPr/>
        <w:t>Electronic leak detection (ELD) materials.</w:t>
      </w:r>
    </w:p>
    <w:p>
      <w:pPr>
        <w:pStyle w:val="PR2"/>
        <w:numPr>
          <w:ilvl w:val="5"/>
          <w:numId w:val="1"/>
        </w:numPr>
        <w:rPr/>
      </w:pPr>
      <w:r>
        <w:rPr/>
        <w:t>Ballast.</w:t>
      </w:r>
    </w:p>
    <w:p>
      <w:pPr>
        <w:pStyle w:val="PR2"/>
        <w:numPr>
          <w:ilvl w:val="5"/>
          <w:numId w:val="1"/>
        </w:numPr>
        <w:rPr/>
      </w:pPr>
      <w:r>
        <w:rPr/>
        <w:t>Walkways.</w:t>
      </w:r>
    </w:p>
    <w:p>
      <w:pPr>
        <w:pStyle w:val="CMT"/>
        <w:rPr/>
      </w:pPr>
      <w:r>
        <w:rPr/>
        <w:t>Retain first paragraph below if acoustical roof deck is required and if installation of insulation strips is included in this Section.</w:t>
      </w:r>
    </w:p>
    <w:p>
      <w:pPr>
        <w:pStyle w:val="PR1"/>
        <w:numPr>
          <w:ilvl w:val="4"/>
          <w:numId w:val="1"/>
        </w:numPr>
        <w:rPr/>
      </w:pPr>
      <w:r>
        <w:rPr/>
        <w:t>Section includes installation of sound-absorbing insulation strips in ribs of roof deck. Sound-absorbing insulation strips are furnished under Section 053100 "Steel Decking."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w:t>
      </w:r>
      <w:r>
        <w:rPr>
          <w:b/>
        </w:rPr>
        <w:t>"</w:t>
      </w:r>
      <w:r>
        <w:rPr/>
        <w:t xml:space="preserve"> for wood nailers, curbs, and blocking; and for wood-based, structural-use roof deck panels.</w:t>
      </w:r>
    </w:p>
    <w:p>
      <w:pPr>
        <w:pStyle w:val="PR2"/>
        <w:numPr>
          <w:ilvl w:val="5"/>
          <w:numId w:val="1"/>
        </w:numPr>
        <w:rPr/>
      </w:pPr>
      <w:r>
        <w:rPr/>
        <w:t>Section 061600 "Sheathing" for wood-based, structural-use roof deck panels.</w:t>
      </w:r>
    </w:p>
    <w:p>
      <w:pPr>
        <w:pStyle w:val="PR2"/>
        <w:numPr>
          <w:ilvl w:val="5"/>
          <w:numId w:val="1"/>
        </w:numPr>
        <w:rPr/>
      </w:pPr>
      <w:r>
        <w:rPr/>
        <w:t>Section 072100 "Thermal Insulation" for insulation beneath the roof deck.</w:t>
      </w:r>
    </w:p>
    <w:p>
      <w:pPr>
        <w:pStyle w:val="PR2"/>
        <w:numPr>
          <w:ilvl w:val="5"/>
          <w:numId w:val="1"/>
        </w:numPr>
        <w:rPr/>
      </w:pPr>
      <w:r>
        <w:rPr/>
        <w:t>Section 076200 "Sheet Metal Flashing and Trim" for metal roof flashings and counterflashings.</w:t>
      </w:r>
    </w:p>
    <w:p>
      <w:pPr>
        <w:pStyle w:val="PR2"/>
        <w:numPr>
          <w:ilvl w:val="5"/>
          <w:numId w:val="1"/>
        </w:numPr>
        <w:rPr/>
      </w:pPr>
      <w:r>
        <w:rPr/>
        <w:t>Section 077100 "Roof Specialties" for [</w:t>
      </w:r>
      <w:r>
        <w:rPr>
          <w:b/>
        </w:rPr>
        <w:t>premanufactured copings</w:t>
      </w:r>
      <w:r>
        <w:rPr/>
        <w:t>] [</w:t>
      </w:r>
      <w:r>
        <w:rPr>
          <w:b/>
        </w:rPr>
        <w:t>and</w:t>
      </w:r>
      <w:r>
        <w:rPr/>
        <w:t>] [</w:t>
      </w:r>
      <w:r>
        <w:rPr>
          <w:b/>
        </w:rPr>
        <w:t>roof edge flashings</w:t>
      </w:r>
      <w:r>
        <w:rPr/>
        <w:t>].</w:t>
      </w:r>
    </w:p>
    <w:p>
      <w:pPr>
        <w:pStyle w:val="PR2"/>
        <w:numPr>
          <w:ilvl w:val="5"/>
          <w:numId w:val="1"/>
        </w:numPr>
        <w:rPr/>
      </w:pPr>
      <w:r>
        <w:rPr/>
        <w:t>Section 077129 "Manufactured Roof Expansion Joints" for premanufactured roof expansion-joint assemblies.</w:t>
      </w:r>
    </w:p>
    <w:p>
      <w:pPr>
        <w:pStyle w:val="PR2"/>
        <w:numPr>
          <w:ilvl w:val="5"/>
          <w:numId w:val="1"/>
        </w:numPr>
        <w:rPr/>
      </w:pPr>
      <w:r>
        <w:rPr/>
        <w:t>Section 079200 "Joint Sealants" for joint sealants, joint fillers, and joint preparation.</w:t>
      </w:r>
    </w:p>
    <w:p>
      <w:pPr>
        <w:pStyle w:val="PR2"/>
        <w:numPr>
          <w:ilvl w:val="5"/>
          <w:numId w:val="1"/>
        </w:numPr>
        <w:rPr/>
      </w:pPr>
      <w:r>
        <w:rPr/>
        <w:t>Section 221423 "Storm Drainage Piping Specialties" for roof drains.</w:t>
      </w:r>
    </w:p>
    <w:p>
      <w:pPr>
        <w:pStyle w:val="ART"/>
        <w:numPr>
          <w:ilvl w:val="3"/>
          <w:numId w:val="1"/>
        </w:numPr>
        <w:ind w:hanging="0" w:left="0"/>
        <w:rPr/>
      </w:pPr>
      <w:r>
        <w:rPr/>
        <w:t>DEFINITIONS</w:t>
      </w:r>
    </w:p>
    <w:p>
      <w:pPr>
        <w:pStyle w:val="PR1"/>
        <w:numPr>
          <w:ilvl w:val="4"/>
          <w:numId w:val="1"/>
        </w:numPr>
        <w:rPr/>
      </w:pPr>
      <w:r>
        <w:rPr/>
        <w:t>Roofing Terminology: Definitions in ASTM D1079 and glossary in NRCA's "The NRCA Roofing Manual: Membrane Roof Systems" apply to work of this Section.</w:t>
      </w:r>
    </w:p>
    <w:p>
      <w:pPr>
        <w:pStyle w:val="ART"/>
        <w:numPr>
          <w:ilvl w:val="3"/>
          <w:numId w:val="1"/>
        </w:numPr>
        <w:ind w:hanging="0" w:left="0"/>
        <w:rPr/>
      </w:pPr>
      <w:r>
        <w:rPr/>
        <w:t>PREINSTALLATION MEETINGS</w:t>
      </w:r>
    </w:p>
    <w:p>
      <w:pPr>
        <w:pStyle w:val="CMT"/>
        <w:rPr/>
      </w:pPr>
      <w:r>
        <w:rPr/>
        <w:t>Retain "Preliminary Roofing Conference" Paragraph below if roofing installation is large and complicated. A preliminary roofing conference precedes a preinstallation conference and focuses on roof deck construction and planning activities of roofing Installer.</w:t>
      </w:r>
    </w:p>
    <w:p>
      <w:pPr>
        <w:pStyle w:val="PR1"/>
        <w:numPr>
          <w:ilvl w:val="4"/>
          <w:numId w:val="1"/>
        </w:numPr>
        <w:rPr/>
      </w:pPr>
      <w:r>
        <w:rPr/>
        <w:t>Preliminary Roofing Conference: Before starting roof deck construction,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deck substrate requirements for conditions and finishes,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CMT"/>
        <w:rPr/>
      </w:pPr>
      <w:r>
        <w:rPr/>
        <w:t>Retain "Preinstallation Roofing Conference" Paragraph below if Work of this Section is extensive or complex enough to justify a conference. Paragraph is recommended with or without "Preliminary Roofing Conference" Paragraph above.</w:t>
      </w:r>
    </w:p>
    <w:p>
      <w:pPr>
        <w:pStyle w:val="PR1"/>
        <w:numPr>
          <w:ilvl w:val="4"/>
          <w:numId w:val="1"/>
        </w:numPr>
        <w:rPr/>
      </w:pPr>
      <w:r>
        <w:rPr/>
        <w:t>Preinstallation Roofing Conference: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Examine deck substrate conditions and finishes for compliance with requirements,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Polyvinyl chloride (PVC) roofing system.</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Asphalt materials.</w:t>
      </w:r>
    </w:p>
    <w:p>
      <w:pPr>
        <w:pStyle w:val="PR2"/>
        <w:numPr>
          <w:ilvl w:val="5"/>
          <w:numId w:val="1"/>
        </w:numPr>
        <w:rPr/>
      </w:pPr>
      <w:r>
        <w:rPr/>
        <w:t>Electronic leak detection (ELD) materials.</w:t>
      </w:r>
    </w:p>
    <w:p>
      <w:pPr>
        <w:pStyle w:val="PR2"/>
        <w:numPr>
          <w:ilvl w:val="5"/>
          <w:numId w:val="1"/>
        </w:numPr>
        <w:rPr/>
      </w:pPr>
      <w:r>
        <w:rPr/>
        <w:t>Ballast.</w:t>
      </w:r>
    </w:p>
    <w:p>
      <w:pPr>
        <w:pStyle w:val="PR2"/>
        <w:numPr>
          <w:ilvl w:val="5"/>
          <w:numId w:val="1"/>
        </w:numPr>
        <w:rPr/>
      </w:pPr>
      <w:r>
        <w:rPr/>
        <w:t>Walkways.</w:t>
      </w:r>
    </w:p>
    <w:p>
      <w:pPr>
        <w:pStyle w:val="CMT"/>
        <w:rPr/>
      </w:pPr>
      <w:r>
        <w:rPr/>
        <w:t>First option in subparagraph below applies only to concrete, lightweight insulating concrete, and steel roof decks. Section option applies to concrete, lightweight insulating concrete, cementitious wood fiber, steel, and wood roof decks. See the Evaluations.</w:t>
      </w:r>
    </w:p>
    <w:p>
      <w:pPr>
        <w:pStyle w:val="PR2"/>
        <w:numPr>
          <w:ilvl w:val="5"/>
          <w:numId w:val="1"/>
        </w:numPr>
        <w:rPr/>
      </w:pPr>
      <w:r>
        <w:rPr/>
        <w:t>For insulation and roof system component fasteners, include copy of [</w:t>
      </w:r>
      <w:r>
        <w:rPr>
          <w:b/>
        </w:rPr>
        <w:t>FM Approvals' RoofNav</w:t>
      </w:r>
      <w:r>
        <w:rPr/>
        <w:t>] [</w:t>
      </w:r>
      <w:r>
        <w:rPr>
          <w:b/>
        </w:rPr>
        <w:t>SPRI's Directory of Roof Assemblies</w:t>
      </w:r>
      <w:r>
        <w:rPr/>
        <w:t>] listing.</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roofing.&gt;</w:t>
        </w:r>
      </w:hyperlink>
    </w:p>
    <w:p>
      <w:pPr>
        <w:pStyle w:val="PR1"/>
        <w:numPr>
          <w:ilvl w:val="4"/>
          <w:numId w:val="1"/>
        </w:numPr>
        <w:rPr/>
      </w:pPr>
      <w:r>
        <w:rPr/>
        <w:t>Shop Drawings: Include roof plans, sections, details, and attachments to other work, including the following:</w:t>
      </w:r>
    </w:p>
    <w:p>
      <w:pPr>
        <w:pStyle w:val="PR2"/>
        <w:numPr>
          <w:ilvl w:val="5"/>
          <w:numId w:val="1"/>
        </w:numPr>
        <w:spacing w:before="240" w:after="0"/>
        <w:rPr/>
      </w:pPr>
      <w:r>
        <w:rPr/>
        <w:t>Layout and thickness of insulation.</w:t>
      </w:r>
    </w:p>
    <w:p>
      <w:pPr>
        <w:pStyle w:val="PR2"/>
        <w:numPr>
          <w:ilvl w:val="5"/>
          <w:numId w:val="1"/>
        </w:numPr>
        <w:rPr/>
      </w:pPr>
      <w:r>
        <w:rPr/>
        <w:t>Base flashings and membrane terminations.</w:t>
      </w:r>
    </w:p>
    <w:p>
      <w:pPr>
        <w:pStyle w:val="PR2"/>
        <w:numPr>
          <w:ilvl w:val="5"/>
          <w:numId w:val="1"/>
        </w:numPr>
        <w:rPr/>
      </w:pPr>
      <w:r>
        <w:rPr/>
        <w:t>Flashing details at penetrations.</w:t>
      </w:r>
    </w:p>
    <w:p>
      <w:pPr>
        <w:pStyle w:val="CMT"/>
        <w:rPr/>
      </w:pPr>
      <w:r>
        <w:rPr/>
        <w:t>Retain one or more subparagraphs below.</w:t>
      </w:r>
    </w:p>
    <w:p>
      <w:pPr>
        <w:pStyle w:val="PR2"/>
        <w:numPr>
          <w:ilvl w:val="5"/>
          <w:numId w:val="1"/>
        </w:numPr>
        <w:rPr/>
      </w:pPr>
      <w:r>
        <w:rPr/>
        <w:t>Tapered insulation thickness and slopes.</w:t>
      </w:r>
    </w:p>
    <w:p>
      <w:pPr>
        <w:pStyle w:val="PR2"/>
        <w:numPr>
          <w:ilvl w:val="5"/>
          <w:numId w:val="1"/>
        </w:numPr>
        <w:rPr/>
      </w:pPr>
      <w:r>
        <w:rPr/>
        <w:t>Roof plan showing orientation of steel roof deck and orientation of roof membrane, fastening spacings, and patterns for mechanically fastened roofing system.</w:t>
      </w:r>
    </w:p>
    <w:p>
      <w:pPr>
        <w:pStyle w:val="PR2"/>
        <w:numPr>
          <w:ilvl w:val="5"/>
          <w:numId w:val="1"/>
        </w:numPr>
        <w:rPr/>
      </w:pPr>
      <w:r>
        <w:rPr/>
        <w:t>Insulation fastening patterns for corner, perimeter, and field-of-roof locations.</w:t>
      </w:r>
    </w:p>
    <w:p>
      <w:pPr>
        <w:pStyle w:val="PR2"/>
        <w:numPr>
          <w:ilvl w:val="5"/>
          <w:numId w:val="1"/>
        </w:numPr>
        <w:rPr/>
      </w:pPr>
      <w:r>
        <w:rPr/>
        <w:t>Tie-in with air barrier.</w:t>
      </w:r>
    </w:p>
    <w:p>
      <w:pPr>
        <w:pStyle w:val="PR1"/>
        <w:numPr>
          <w:ilvl w:val="4"/>
          <w:numId w:val="1"/>
        </w:numPr>
        <w:rPr/>
      </w:pPr>
      <w:r>
        <w:rPr/>
        <w:t>Samples for Verification: For the following products:</w:t>
      </w:r>
    </w:p>
    <w:p>
      <w:pPr>
        <w:pStyle w:val="CMT"/>
        <w:rPr/>
      </w:pPr>
      <w:r>
        <w:rPr/>
        <w:t>Retain one or more subparagraphs below.</w:t>
      </w:r>
    </w:p>
    <w:p>
      <w:pPr>
        <w:pStyle w:val="PR2"/>
        <w:numPr>
          <w:ilvl w:val="5"/>
          <w:numId w:val="1"/>
        </w:numPr>
        <w:spacing w:before="240" w:after="0"/>
        <w:rPr/>
      </w:pPr>
      <w:r>
        <w:rPr/>
        <w:t>Roof membrane and flashing, of color required.</w:t>
      </w:r>
    </w:p>
    <w:p>
      <w:pPr>
        <w:pStyle w:val="PR2"/>
        <w:numPr>
          <w:ilvl w:val="5"/>
          <w:numId w:val="1"/>
        </w:numPr>
        <w:rPr/>
      </w:pPr>
      <w:r>
        <w:rPr/>
        <w:t>Aggregate surfacing material in gradation[</w:t>
      </w:r>
      <w:r>
        <w:rPr>
          <w:b/>
        </w:rPr>
        <w:t> and color</w:t>
      </w:r>
      <w:r>
        <w:rPr/>
        <w:t>] required.</w:t>
      </w:r>
    </w:p>
    <w:p>
      <w:pPr>
        <w:pStyle w:val="PR2"/>
        <w:numPr>
          <w:ilvl w:val="5"/>
          <w:numId w:val="1"/>
        </w:numPr>
        <w:rPr/>
      </w:pPr>
      <w:r>
        <w:rPr/>
        <w:t>Roof paver[</w:t>
      </w:r>
      <w:r>
        <w:rPr>
          <w:b/>
        </w:rPr>
        <w:t>, full sized,</w:t>
      </w:r>
      <w:r>
        <w:rPr/>
        <w:t>] in each color and texture required.</w:t>
      </w:r>
    </w:p>
    <w:p>
      <w:pPr>
        <w:pStyle w:val="PR2"/>
        <w:numPr>
          <w:ilvl w:val="5"/>
          <w:numId w:val="1"/>
        </w:numPr>
        <w:rPr/>
      </w:pPr>
      <w:r>
        <w:rPr/>
        <w:t>Walkway pads or rolls, of color required.</w:t>
      </w:r>
    </w:p>
    <w:p>
      <w:pPr>
        <w:pStyle w:val="PR1"/>
        <w:numPr>
          <w:ilvl w:val="4"/>
          <w:numId w:val="1"/>
        </w:numPr>
        <w:rPr/>
      </w:pPr>
      <w:r>
        <w:rPr/>
        <w:t>Wind Uplift Resistance Submittal: For roofing system, indicating compliance with wind uplift performance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 and manufacturer.</w:t>
      </w:r>
    </w:p>
    <w:p>
      <w:pPr>
        <w:pStyle w:val="PR1"/>
        <w:numPr>
          <w:ilvl w:val="4"/>
          <w:numId w:val="1"/>
        </w:numPr>
        <w:rPr/>
      </w:pPr>
      <w:r>
        <w:rPr/>
        <w:t>Manufacturer Certificates:</w:t>
      </w:r>
    </w:p>
    <w:p>
      <w:pPr>
        <w:pStyle w:val="CMT"/>
        <w:rPr/>
      </w:pPr>
      <w:r>
        <w:rPr/>
        <w:t>Retain "Performance Requirement Certificate" Subparagraph below if retaining "FM Approvals' RoofNav Listing," "SPRI's Directory of Roof Assemblies Listing," or "Energy Performance" Paragraph in "Performance Requirements" Article.</w:t>
      </w:r>
    </w:p>
    <w:p>
      <w:pPr>
        <w:pStyle w:val="PR2"/>
        <w:numPr>
          <w:ilvl w:val="5"/>
          <w:numId w:val="1"/>
        </w:numPr>
        <w:spacing w:before="240" w:after="0"/>
        <w:rPr/>
      </w:pPr>
      <w:r>
        <w:rPr/>
        <w:t>Performance Requirement Certificate: Signed by roof membrane manufacturer, certifying that roofing system complies with requirements specified in "Performance Requirements" Article.</w:t>
      </w:r>
    </w:p>
    <w:p>
      <w:pPr>
        <w:pStyle w:val="PR3"/>
        <w:numPr>
          <w:ilvl w:val="6"/>
          <w:numId w:val="1"/>
        </w:numPr>
        <w:spacing w:before="240" w:after="0"/>
        <w:rPr/>
      </w:pPr>
      <w:r>
        <w:rPr/>
        <w:t>Submit evidence of compliance with performance requirements.</w:t>
      </w:r>
    </w:p>
    <w:p>
      <w:pPr>
        <w:pStyle w:val="PR2"/>
        <w:numPr>
          <w:ilvl w:val="5"/>
          <w:numId w:val="1"/>
        </w:numPr>
        <w:spacing w:before="240" w:after="0"/>
        <w:rPr/>
      </w:pPr>
      <w:r>
        <w:rPr/>
        <w:t>Special Warranty Certificate: Signed by roof membrane manufacturer, certifying that all materials supplied under this Section are acceptable for special warranty.</w:t>
      </w:r>
    </w:p>
    <w:p>
      <w:pPr>
        <w:pStyle w:val="PR1"/>
        <w:numPr>
          <w:ilvl w:val="4"/>
          <w:numId w:val="1"/>
        </w:numPr>
        <w:rPr/>
      </w:pPr>
      <w:r>
        <w:rPr/>
        <w:t>Product Test Reports: For roof membrane and insulation, tests performed by independent qualified testing agency indicating compliance with specified requirements.</w:t>
      </w:r>
    </w:p>
    <w:p>
      <w:pPr>
        <w:pStyle w:val="PR1"/>
        <w:numPr>
          <w:ilvl w:val="4"/>
          <w:numId w:val="1"/>
        </w:numPr>
        <w:rPr/>
      </w:pPr>
      <w:r>
        <w:rPr/>
        <w:t>Evaluation Reports: For components of roofing system, from ICC-ES.</w:t>
      </w:r>
    </w:p>
    <w:p>
      <w:pPr>
        <w:pStyle w:val="CMT"/>
        <w:rPr/>
      </w:pPr>
      <w:r>
        <w:rPr/>
        <w:t>Retain "Field Test Reports" Paragraph below when applicable.</w:t>
      </w:r>
    </w:p>
    <w:p>
      <w:pPr>
        <w:pStyle w:val="PR1"/>
        <w:numPr>
          <w:ilvl w:val="4"/>
          <w:numId w:val="1"/>
        </w:numPr>
        <w:rPr/>
      </w:pPr>
      <w:r>
        <w:rPr/>
        <w:t>Field Test Reports:</w:t>
      </w:r>
    </w:p>
    <w:p>
      <w:pPr>
        <w:pStyle w:val="CMT"/>
        <w:rPr/>
      </w:pPr>
      <w:r>
        <w:rPr/>
        <w:t>First subparagraph below is for concrete roof decks. Second subparagraph is for roof decks requiring fastener-pullout test.</w:t>
      </w:r>
    </w:p>
    <w:p>
      <w:pPr>
        <w:pStyle w:val="PR2"/>
        <w:numPr>
          <w:ilvl w:val="5"/>
          <w:numId w:val="1"/>
        </w:numPr>
        <w:spacing w:before="240" w:after="0"/>
        <w:rPr/>
      </w:pPr>
      <w:r>
        <w:rPr/>
        <w:t>Concrete internal relative humidity test reports.</w:t>
      </w:r>
    </w:p>
    <w:p>
      <w:pPr>
        <w:pStyle w:val="PR2"/>
        <w:numPr>
          <w:ilvl w:val="5"/>
          <w:numId w:val="1"/>
        </w:numPr>
        <w:rPr/>
      </w:pPr>
      <w:r>
        <w:rPr/>
        <w:t>Fastener-pullout test results and manufacturer's revised requirements for fastener patterns.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roofing system to include in maintenance manuals.</w:t>
      </w:r>
    </w:p>
    <w:p>
      <w:pPr>
        <w:pStyle w:val="CMT"/>
        <w:rPr/>
      </w:pPr>
      <w:r>
        <w:rPr/>
        <w:t>Retain paragraph below for projects that include existing buildings with warranted roof systems interfacing with the Work of this Section.</w:t>
      </w:r>
    </w:p>
    <w:p>
      <w:pPr>
        <w:pStyle w:val="PR1"/>
        <w:numPr>
          <w:ilvl w:val="4"/>
          <w:numId w:val="1"/>
        </w:numPr>
        <w:rPr/>
      </w:pPr>
      <w:r>
        <w:rPr/>
        <w:t>Certified statement from existing roof membrane manufacturer stating that existing roof warranty has not been affected by Work performed under this Section.</w:t>
      </w:r>
    </w:p>
    <w:p>
      <w:pPr>
        <w:pStyle w:val="ART"/>
        <w:numPr>
          <w:ilvl w:val="3"/>
          <w:numId w:val="1"/>
        </w:numPr>
        <w:ind w:hanging="0" w:left="0"/>
        <w:rPr/>
      </w:pPr>
      <w:r>
        <w:rPr/>
        <w:t>QUALITY ASSURANCE</w:t>
      </w:r>
    </w:p>
    <w:p>
      <w:pPr>
        <w:pStyle w:val="PR1"/>
        <w:numPr>
          <w:ilvl w:val="4"/>
          <w:numId w:val="1"/>
        </w:numPr>
        <w:rPr/>
      </w:pPr>
      <w:r>
        <w:rPr/>
        <w:t>Qualifications:</w:t>
      </w:r>
    </w:p>
    <w:p>
      <w:pPr>
        <w:pStyle w:val="CMT"/>
        <w:rPr/>
      </w:pPr>
      <w:r>
        <w:rPr/>
        <w:t>Second option in "Manufacturers" Subparagraph below applies only to concrete, light weight insulating concrete, and steel roof decks. Third option applies to concrete, lightweight insulating concrete, cementitious wood fiber, steel, and wood roof decks. See the Evaluations.</w:t>
      </w:r>
    </w:p>
    <w:p>
      <w:pPr>
        <w:pStyle w:val="PR2"/>
        <w:numPr>
          <w:ilvl w:val="5"/>
          <w:numId w:val="1"/>
        </w:numPr>
        <w:spacing w:before="240" w:after="0"/>
        <w:rPr/>
      </w:pPr>
      <w:r>
        <w:rPr/>
        <w:t>Manufacturers: A qualified manufacturer that is [</w:t>
      </w:r>
      <w:r>
        <w:rPr>
          <w:b/>
        </w:rPr>
        <w:t>UL listed</w:t>
      </w:r>
      <w:r>
        <w:rPr/>
        <w:t>] [</w:t>
      </w:r>
      <w:r>
        <w:rPr>
          <w:b/>
        </w:rPr>
        <w:t>listed in FM Approvals' RoofNav</w:t>
      </w:r>
      <w:r>
        <w:rPr/>
        <w:t>] [</w:t>
      </w:r>
      <w:r>
        <w:rPr>
          <w:b/>
        </w:rPr>
        <w:t>listed in SPRI's Directory of Roof Assemblies</w:t>
      </w:r>
      <w:r>
        <w:rPr/>
        <w:t>] for roofing system identical to that used for this Project.</w:t>
      </w:r>
    </w:p>
    <w:p>
      <w:pPr>
        <w:pStyle w:val="PR2"/>
        <w:numPr>
          <w:ilvl w:val="5"/>
          <w:numId w:val="1"/>
        </w:numPr>
        <w:rPr/>
      </w:pPr>
      <w:r>
        <w:rPr/>
        <w:t>Installers: A qualified firm that is approved, authorized, or licensed by roofing system manufacturer to install manufacturer's product and that is eligible to receive manufacturer's special warranty.</w:t>
      </w:r>
    </w:p>
    <w:p>
      <w:pPr>
        <w:pStyle w:val="ART"/>
        <w:numPr>
          <w:ilvl w:val="3"/>
          <w:numId w:val="1"/>
        </w:numPr>
        <w:ind w:hanging="0" w:left="0"/>
        <w:rPr/>
      </w:pPr>
      <w:r>
        <w:rPr/>
        <w:t>DELIVERY, STORAGE, AND HANDLING</w:t>
      </w:r>
    </w:p>
    <w:p>
      <w:pPr>
        <w:pStyle w:val="PR1"/>
        <w:numPr>
          <w:ilvl w:val="4"/>
          <w:numId w:val="1"/>
        </w:numPr>
        <w:rPr/>
      </w:pPr>
      <w:r>
        <w:rPr/>
        <w:t>Deliver roofing materials to Project site in original containers with seals unbroken and labeled with manufacturer's name, product brand name and type, date of manufacture, approval or listing agency markings, and directions for storing and mixing with other components.</w:t>
      </w:r>
    </w:p>
    <w:p>
      <w:pPr>
        <w:pStyle w:val="PR1"/>
        <w:numPr>
          <w:ilvl w:val="4"/>
          <w:numId w:val="1"/>
        </w:numPr>
        <w:rPr/>
      </w:pPr>
      <w:r>
        <w:rPr/>
        <w:t>Store liquid materials in their original undamaged containers in a clean, dry, protected location and within the temperature range required by roofing system manufacturer. Protect stored liquid material from direct sunlight.</w:t>
      </w:r>
    </w:p>
    <w:p>
      <w:pPr>
        <w:pStyle w:val="PR2"/>
        <w:numPr>
          <w:ilvl w:val="5"/>
          <w:numId w:val="1"/>
        </w:numPr>
        <w:spacing w:before="240" w:after="0"/>
        <w:rPr/>
      </w:pPr>
      <w:r>
        <w:rPr/>
        <w:t>Discard and legally dispose of liquid material that cannot be applied within its stated shelf life.</w:t>
      </w:r>
    </w:p>
    <w:p>
      <w:pPr>
        <w:pStyle w:val="PR1"/>
        <w:numPr>
          <w:ilvl w:val="4"/>
          <w:numId w:val="1"/>
        </w:numPr>
        <w:rPr/>
      </w:pPr>
      <w:r>
        <w:rPr/>
        <w:t>Protect roof insulation materials from physical damage and from deterioration by sunlight, moisture, soiling, and other sources. Store in a dry location. Comply with insulation manufacturer's written instructions for handling, storing, and protecting during installation.</w:t>
      </w:r>
    </w:p>
    <w:p>
      <w:pPr>
        <w:pStyle w:val="PR1"/>
        <w:numPr>
          <w:ilvl w:val="4"/>
          <w:numId w:val="1"/>
        </w:numPr>
        <w:rPr/>
      </w:pPr>
      <w:r>
        <w:rPr/>
        <w:t>Handle and store roofing materials, and place equipment in a manner to avoid permanent deflection of deck.</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roofing system to be installed according to manufacturer's written instructions and warranty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Paragraph below if manufacturer's labor-and-materials warranty, covering roofing system, is required. Verify coverage offered by manufacturers, because roof insulation, fasteners, and other roofing components may be excluded unless part of a roof membrane manufacturer's roofing system warranty. If inserting special provisions, retitle paragraph "Special Roofing Manufacturer's Warranty." Verify warranty availability, and coordinate selection of manufacturers accordingly.</w:t>
      </w:r>
    </w:p>
    <w:p>
      <w:pPr>
        <w:pStyle w:val="PR1"/>
        <w:numPr>
          <w:ilvl w:val="4"/>
          <w:numId w:val="1"/>
        </w:numPr>
        <w:rPr/>
      </w:pPr>
      <w:r>
        <w:rPr/>
        <w:t>Special Warranty: Manufacturer agrees to repair or replace components of roofing system that fail in materials or workmanship within specified warranty period.</w:t>
      </w:r>
    </w:p>
    <w:p>
      <w:pPr>
        <w:pStyle w:val="CMT"/>
        <w:rPr/>
      </w:pPr>
      <w:r>
        <w:rPr/>
        <w:t>Retain options in first subparagraph below based on those used on Project. Verify availability of manufacturer's total-system warranty and components included.</w:t>
      </w:r>
    </w:p>
    <w:p>
      <w:pPr>
        <w:pStyle w:val="PR2"/>
        <w:numPr>
          <w:ilvl w:val="5"/>
          <w:numId w:val="1"/>
        </w:numPr>
        <w:spacing w:before="240" w:after="0"/>
        <w:rPr/>
      </w:pPr>
      <w:r>
        <w:rPr/>
        <w:t>Special warranty includes roof membrane, base flashings, [</w:t>
      </w:r>
      <w:r>
        <w:rPr>
          <w:b/>
        </w:rPr>
        <w:t>roof insulation,</w:t>
      </w:r>
      <w:r>
        <w:rPr/>
        <w:t>] [</w:t>
      </w:r>
      <w:r>
        <w:rPr>
          <w:b/>
        </w:rPr>
        <w:t>fasteners,</w:t>
      </w:r>
      <w:r>
        <w:rPr/>
        <w:t>] [</w:t>
      </w:r>
      <w:r>
        <w:rPr>
          <w:b/>
        </w:rPr>
        <w:t>cover boards,</w:t>
      </w:r>
      <w:r>
        <w:rPr/>
        <w:t>] [</w:t>
      </w:r>
      <w:r>
        <w:rPr>
          <w:b/>
        </w:rPr>
        <w:t>substrate board,</w:t>
      </w:r>
      <w:r>
        <w:rPr/>
        <w:t>] [</w:t>
      </w:r>
      <w:r>
        <w:rPr>
          <w:b/>
        </w:rPr>
        <w:t>roof pavers,</w:t>
      </w:r>
      <w:r>
        <w:rPr/>
        <w:t>] and other components of roofing system.</w:t>
      </w:r>
    </w:p>
    <w:p>
      <w:pPr>
        <w:pStyle w:val="CMT"/>
        <w:rPr/>
      </w:pPr>
      <w:r>
        <w:rPr/>
        <w:t>Verify available warranties and warranty periods.</w:t>
      </w:r>
    </w:p>
    <w:p>
      <w:pPr>
        <w:pStyle w:val="PR2"/>
        <w:numPr>
          <w:ilvl w:val="5"/>
          <w:numId w:val="1"/>
        </w:numPr>
        <w:rPr/>
      </w:pPr>
      <w:r>
        <w:rPr/>
        <w:t>Warranty Period: [</w:t>
      </w:r>
      <w:r>
        <w:rPr>
          <w:b/>
        </w:rPr>
        <w:t>10</w:t>
      </w:r>
      <w:r>
        <w:rPr/>
        <w:t>] [</w:t>
      </w:r>
      <w:r>
        <w:rPr>
          <w:b/>
        </w:rPr>
        <w:t>15</w:t>
      </w:r>
      <w:r>
        <w:rPr/>
        <w:t>] [</w:t>
      </w:r>
      <w:r>
        <w:rPr>
          <w:b/>
        </w:rPr>
        <w:t>20</w:t>
      </w:r>
      <w:r>
        <w:rPr/>
        <w:t>] [</w:t>
      </w:r>
      <w:r>
        <w:rPr>
          <w:b/>
        </w:rPr>
        <w:t>30</w:t>
      </w:r>
      <w:r>
        <w:rPr/>
        <w:t>] &lt;</w:t>
      </w:r>
      <w:r>
        <w:rPr>
          <w:b/>
        </w:rPr>
        <w:t>Insert number</w:t>
      </w:r>
      <w:r>
        <w:rPr/>
        <w:t>&gt; years from date of Substantial Completion.</w:t>
      </w:r>
    </w:p>
    <w:p>
      <w:pPr>
        <w:pStyle w:val="CMT"/>
        <w:rPr/>
      </w:pPr>
      <w:r>
        <w:rPr/>
        <w:t>If retaining "Special Project Warranty" Paragraph below, use or revise sample roofing installer's warranty form at end of this Section. Alternatively, insert reference to local roofing contractor association's warranty form, or use another form as advised by Owner's counsel. Revise paragraph to reflect scope of special Project warranty.</w:t>
      </w:r>
    </w:p>
    <w:p>
      <w:pPr>
        <w:pStyle w:val="PR1"/>
        <w:numPr>
          <w:ilvl w:val="4"/>
          <w:numId w:val="1"/>
        </w:numPr>
        <w:rPr/>
      </w:pPr>
      <w:r>
        <w:rPr/>
        <w:t>Special Project Warranty: Submit roofing Installer's warranty, on warranty form at end of this Section, signed by Installer, covering the Work of this Section, including all components of roofing system such as roof membrane, base flashing, [</w:t>
      </w:r>
      <w:r>
        <w:rPr>
          <w:b/>
        </w:rPr>
        <w:t>roof insulation,</w:t>
      </w:r>
      <w:r>
        <w:rPr/>
        <w:t>] [</w:t>
      </w:r>
      <w:r>
        <w:rPr>
          <w:b/>
        </w:rPr>
        <w:t>fasteners,</w:t>
      </w:r>
      <w:r>
        <w:rPr/>
        <w:t>] [</w:t>
      </w:r>
      <w:r>
        <w:rPr>
          <w:b/>
        </w:rPr>
        <w:t>cover boards,</w:t>
      </w:r>
      <w:r>
        <w:rPr/>
        <w:t>] [</w:t>
      </w:r>
      <w:r>
        <w:rPr>
          <w:b/>
        </w:rPr>
        <w:t>substrate boards,</w:t>
      </w:r>
      <w:r>
        <w:rPr/>
        <w:t>] [</w:t>
      </w:r>
      <w:r>
        <w:rPr>
          <w:b/>
        </w:rPr>
        <w:t>vapor retarders,</w:t>
      </w:r>
      <w:r>
        <w:rPr/>
        <w:t>] [</w:t>
      </w:r>
      <w:r>
        <w:rPr>
          <w:b/>
        </w:rPr>
        <w:t>roof pavers,</w:t>
      </w:r>
      <w:r>
        <w:rPr/>
        <w:t>] and [</w:t>
      </w:r>
      <w:r>
        <w:rPr>
          <w:b/>
        </w:rPr>
        <w:t>walkway products, </w:t>
      </w:r>
      <w:r>
        <w:rPr/>
        <w:t>]for the following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Installed roofing and base flashings to withstand specified uplift pressures, thermally induced movement, and exposure to weather without failure due to defective manufacture, fabrication, installation, or other defects in construction. Roof system and flashings to remain watertight.</w:t>
      </w:r>
    </w:p>
    <w:p>
      <w:pPr>
        <w:pStyle w:val="CMT"/>
        <w:rPr/>
      </w:pPr>
      <w:r>
        <w:rPr/>
        <w:t>Requirements in "Accelerated Weathering" and "Impact Resistance" subparagraphs below are required by the IBC for all roof coverings installed on roofs with slopes less than 2:12.</w:t>
      </w:r>
    </w:p>
    <w:p>
      <w:pPr>
        <w:pStyle w:val="PR2"/>
        <w:numPr>
          <w:ilvl w:val="5"/>
          <w:numId w:val="1"/>
        </w:numPr>
        <w:spacing w:before="240" w:after="0"/>
        <w:rPr/>
      </w:pPr>
      <w:r>
        <w:rPr/>
        <w:t>Accelerated Weathering: Roof membrane to withstand 2000 hours of exposure when tested according to ASTM G152, ASTM G154, or ASTM G155.</w:t>
      </w:r>
    </w:p>
    <w:p>
      <w:pPr>
        <w:pStyle w:val="PR2"/>
        <w:numPr>
          <w:ilvl w:val="5"/>
          <w:numId w:val="1"/>
        </w:numPr>
        <w:rPr/>
      </w:pPr>
      <w:r>
        <w:rPr/>
        <w:t>Impact Resistance: Roof membrane to resist impact damage when tested according to ASTM D3746, ASTM D4272/D4272M, or the "Resistance to Foot Traffic Test" in FM Approvals 4470.</w:t>
      </w:r>
    </w:p>
    <w:p>
      <w:pPr>
        <w:pStyle w:val="PR1"/>
        <w:numPr>
          <w:ilvl w:val="4"/>
          <w:numId w:val="1"/>
        </w:numPr>
        <w:rPr/>
      </w:pPr>
      <w:r>
        <w:rPr/>
        <w:t>Material Compatibility: Roofing materials to be compatible with one another and adjacent materials under conditions of service and application required, as demonstrated by roof membrane manufacturer based on testing and field experience.</w:t>
      </w:r>
    </w:p>
    <w:p>
      <w:pPr>
        <w:pStyle w:val="CMT"/>
        <w:rPr/>
      </w:pPr>
      <w:r>
        <w:rPr/>
        <w:t>Retain "Wind Uplift Resistance" Paragraph below for nonballasted roofing systems. See the Evaluations and "Roof Wind Designer" online software program, or consult structural engineer for determination of wind uplift pressures.</w:t>
      </w:r>
    </w:p>
    <w:p>
      <w:pPr>
        <w:pStyle w:val="CMT"/>
        <w:rPr/>
      </w:pPr>
      <w:r>
        <w:rPr/>
        <w:t>If Project has wood or wood panel roof decks, verify with roofing system manufacturers that test reports are available.</w:t>
      </w:r>
    </w:p>
    <w:p>
      <w:pPr>
        <w:pStyle w:val="PR1"/>
        <w:numPr>
          <w:ilvl w:val="4"/>
          <w:numId w:val="1"/>
        </w:numPr>
        <w:rPr/>
      </w:pPr>
      <w:r>
        <w:rPr/>
        <w:t>Wind Uplift Resistance: Design roofing system to resist the following wind uplift pressures when tested according to FM Approvals 4474, UL 580, or UL 1897:</w:t>
      </w:r>
    </w:p>
    <w:p>
      <w:pPr>
        <w:pStyle w:val="CMT"/>
        <w:rPr/>
      </w:pPr>
      <w:r>
        <w:rPr/>
        <w:t>Indicate dimensions of perimeter and corners in subparagraphs below for simple roof shapes, or on Drawings.</w:t>
      </w:r>
    </w:p>
    <w:p>
      <w:pPr>
        <w:pStyle w:val="PR2"/>
        <w:numPr>
          <w:ilvl w:val="5"/>
          <w:numId w:val="1"/>
        </w:numPr>
        <w:spacing w:before="240" w:after="0"/>
        <w:rPr/>
      </w:pPr>
      <w:r>
        <w:rPr/>
        <w:t>Zone 1 (Roof Area Field): &lt;</w:t>
      </w:r>
      <w:r>
        <w:rPr>
          <w:b/>
        </w:rPr>
        <w:t xml:space="preserve">Insert </w:t>
      </w:r>
      <w:r>
        <w:rPr>
          <w:rStyle w:val="IP"/>
          <w:b/>
        </w:rPr>
        <w:t>lbf/sq. ft.</w:t>
      </w:r>
      <w:r>
        <w:rPr>
          <w:rStyle w:val="SI"/>
          <w:b/>
        </w:rPr>
        <w:t xml:space="preserve"> (kPa)</w:t>
      </w:r>
      <w:r>
        <w:rPr/>
        <w:t>&gt;.</w:t>
      </w:r>
    </w:p>
    <w:p>
      <w:pPr>
        <w:pStyle w:val="PR2"/>
        <w:numPr>
          <w:ilvl w:val="5"/>
          <w:numId w:val="1"/>
        </w:numPr>
        <w:rPr/>
      </w:pPr>
      <w:r>
        <w:rPr/>
        <w:t>Zone 2 (Roof Area Perimeter):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From roof edge to &lt;</w:t>
      </w:r>
      <w:r>
        <w:rPr>
          <w:b/>
        </w:rPr>
        <w:t>Insert dimension</w:t>
      </w:r>
      <w:r>
        <w:rPr/>
        <w:t>&gt; inside roof edge.</w:t>
      </w:r>
    </w:p>
    <w:p>
      <w:pPr>
        <w:pStyle w:val="PR2"/>
        <w:numPr>
          <w:ilvl w:val="5"/>
          <w:numId w:val="1"/>
        </w:numPr>
        <w:spacing w:before="240" w:after="0"/>
        <w:rPr/>
      </w:pPr>
      <w:r>
        <w:rPr/>
        <w:t>Zone 3 (Roof Area Corners):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&lt;</w:t>
      </w:r>
      <w:r>
        <w:rPr>
          <w:b/>
        </w:rPr>
        <w:t>Insert dimension</w:t>
      </w:r>
      <w:r>
        <w:rPr/>
        <w:t>&gt; in each direction from building corner.</w:t>
      </w:r>
    </w:p>
    <w:p>
      <w:pPr>
        <w:pStyle w:val="CMT"/>
        <w:rPr/>
      </w:pPr>
      <w:r>
        <w:rPr/>
        <w:t>Retain either "FM Approvals' RoofNav Listing" or "SPRI's Directory of Roof Assemblies Listing" Paragraphs below, if applicable.</w:t>
      </w:r>
    </w:p>
    <w:p>
      <w:pPr>
        <w:pStyle w:val="CMT"/>
        <w:rPr/>
      </w:pPr>
      <w:r>
        <w:rPr/>
        <w:t>Retain "FM Approvals' RoofNav Listing" Paragraph below if Project is FM Global, insured or if FM Global requirements will set a minimum quality standard. Delete paragraph if roof assembly includes a cementitious wood fiber, wood, or wood panel roof deck because FM Approvals' RoofNav does not include listing for such roof decks. Coordinate requirements in FM Approvals classification with other requirements in this Section. Loosely laid and ballasted roofing systems cannot be approved by FM Approvals but may be accepted on a project-by-project basis. For further clarification, consult FM Approvals.</w:t>
      </w:r>
    </w:p>
    <w:p>
      <w:pPr>
        <w:pStyle w:val="PR1"/>
        <w:numPr>
          <w:ilvl w:val="4"/>
          <w:numId w:val="1"/>
        </w:numPr>
        <w:rPr/>
      </w:pPr>
      <w:r>
        <w:rPr/>
        <w:t>FM Approvals' RoofNav Listing: Roof membrane, base flashings, and component materials comply with requirements in FM Approvals 4450 or FM Approvals 4470 as part of a roofing system, and are listed in FM Approvals' RoofNav for Class 1 or noncombustible construction, as applicable. Identify materials with FM Approvals Certification markings.</w:t>
      </w:r>
    </w:p>
    <w:p>
      <w:pPr>
        <w:pStyle w:val="CMT"/>
        <w:rPr/>
      </w:pPr>
      <w:r>
        <w:rPr/>
        <w:t>Retain one option in "Fire/Windstorm Classification" Subparagraph below based on windstorm classification of Project. Verify availability of roofing systems that comply with these classifications. Other options for classifications increase in increments of 15 (for example, Classes 1A-135, 1A-150, 1A-165, and higher). "Class 1A" signifies compliance with ASTM E108, Class A fire performance for FM Approvals-approved Class 1 roof covers.</w:t>
      </w:r>
    </w:p>
    <w:p>
      <w:pPr>
        <w:pStyle w:val="PR2"/>
        <w:numPr>
          <w:ilvl w:val="5"/>
          <w:numId w:val="1"/>
        </w:numPr>
        <w:spacing w:before="240" w:after="0"/>
        <w:rPr/>
      </w:pPr>
      <w:r>
        <w:rPr/>
        <w:t>Fire/Windstorm Classification: [</w:t>
      </w:r>
      <w:r>
        <w:rPr>
          <w:b/>
        </w:rPr>
        <w:t>Class 1A-60</w:t>
      </w:r>
      <w:r>
        <w:rPr/>
        <w:t>] [</w:t>
      </w:r>
      <w:r>
        <w:rPr>
          <w:b/>
        </w:rPr>
        <w:t>Class 1A-75</w:t>
      </w:r>
      <w:r>
        <w:rPr/>
        <w:t>] [</w:t>
      </w:r>
      <w:r>
        <w:rPr>
          <w:b/>
        </w:rPr>
        <w:t>Class 1A-90</w:t>
      </w:r>
      <w:r>
        <w:rPr/>
        <w:t>] [</w:t>
      </w:r>
      <w:r>
        <w:rPr>
          <w:b/>
        </w:rPr>
        <w:t>Class 1A-105</w:t>
      </w:r>
      <w:r>
        <w:rPr/>
        <w:t>] [</w:t>
      </w:r>
      <w:r>
        <w:rPr>
          <w:b/>
        </w:rPr>
        <w:t>Class 1A-120</w:t>
      </w:r>
      <w:r>
        <w:rPr/>
        <w:t>] &lt;</w:t>
      </w:r>
      <w:r>
        <w:rPr>
          <w:b/>
        </w:rPr>
        <w:t>Insert class</w:t>
      </w:r>
      <w:r>
        <w:rPr/>
        <w:t>&gt;.</w:t>
      </w:r>
    </w:p>
    <w:p>
      <w:pPr>
        <w:pStyle w:val="CMT"/>
        <w:rPr/>
      </w:pPr>
      <w:r>
        <w:rPr/>
        <w:t>Retain one option in "Hail-Resistance Rating" Subparagraph below based on geographical location of Project or desired rating. Verify availability of roofing systems, including specified components, that comply with these ratings using FM Approvals RoofNav.</w:t>
      </w:r>
    </w:p>
    <w:p>
      <w:pPr>
        <w:pStyle w:val="PR2"/>
        <w:numPr>
          <w:ilvl w:val="5"/>
          <w:numId w:val="1"/>
        </w:numPr>
        <w:rPr/>
      </w:pPr>
      <w:r>
        <w:rPr/>
        <w:t>Hail-Resistance Rating: FM Global Property Loss Prevention Data Sheet 1-34 [</w:t>
      </w:r>
      <w:r>
        <w:rPr>
          <w:b/>
        </w:rPr>
        <w:t>MH</w:t>
      </w:r>
      <w:r>
        <w:rPr/>
        <w:t>] [</w:t>
      </w:r>
      <w:r>
        <w:rPr>
          <w:b/>
        </w:rPr>
        <w:t>SH</w:t>
      </w:r>
      <w:r>
        <w:rPr/>
        <w:t>] [</w:t>
      </w:r>
      <w:r>
        <w:rPr>
          <w:b/>
        </w:rPr>
        <w:t>VSH</w:t>
      </w:r>
      <w:r>
        <w:rPr/>
        <w:t>].</w:t>
      </w:r>
    </w:p>
    <w:p>
      <w:pPr>
        <w:pStyle w:val="CMT"/>
        <w:rPr/>
      </w:pPr>
      <w:r>
        <w:rPr/>
        <w:t>Retain "SPRI's Directory of Roof Assemblies Listing" Paragraph below if SPRI Directory of Roof Assemblies requirements will set a minimum quality standard. Coordinate requirements in "Wind Uplift Load Capacity" Subparagraph with other requirements in this Section. Loosely laid and ballasted roofing systems are not included in SPRI's Directory of Roof Assemblies.</w:t>
      </w:r>
    </w:p>
    <w:p>
      <w:pPr>
        <w:pStyle w:val="PR1"/>
        <w:numPr>
          <w:ilvl w:val="4"/>
          <w:numId w:val="1"/>
        </w:numPr>
        <w:rPr/>
      </w:pPr>
      <w:r>
        <w:rPr/>
        <w:t>SPRI's Directory of Roof Assemblies Listing: Roof membrane, base flashings, and component materials comply with requirements in FM Approvals 4450 or FM Approvals 4470 as part of a roofing system, and are listed in SPRI's Directory of Roof Assemblies for roof assembly identical for that specified for this Project.</w:t>
      </w:r>
    </w:p>
    <w:p>
      <w:pPr>
        <w:pStyle w:val="CMT"/>
        <w:rPr/>
      </w:pPr>
      <w:r>
        <w:rPr/>
        <w:t>Retain one option in "Wind Uplift Load Capacity" Subparagraph below based on windstorm rating of Project. Verify availability of roofing systems that comply with these ratings.</w:t>
      </w:r>
    </w:p>
    <w:p>
      <w:pPr>
        <w:pStyle w:val="PR2"/>
        <w:numPr>
          <w:ilvl w:val="5"/>
          <w:numId w:val="1"/>
        </w:numPr>
        <w:spacing w:before="240" w:after="0"/>
        <w:rPr/>
      </w:pPr>
      <w:r>
        <w:rPr/>
        <w:t>Wind Uplift Load Capacity: [</w:t>
      </w:r>
      <w:r>
        <w:rPr>
          <w:b/>
        </w:rPr>
        <w:t>60 psf</w:t>
      </w:r>
      <w:r>
        <w:rPr/>
        <w:t>] [</w:t>
      </w:r>
      <w:r>
        <w:rPr>
          <w:b/>
        </w:rPr>
        <w:t>75 psf</w:t>
      </w:r>
      <w:r>
        <w:rPr/>
        <w:t>] [</w:t>
      </w:r>
      <w:r>
        <w:rPr>
          <w:b/>
        </w:rPr>
        <w:t>90 psf</w:t>
      </w:r>
      <w:r>
        <w:rPr/>
        <w:t>] [</w:t>
      </w:r>
      <w:r>
        <w:rPr>
          <w:b/>
        </w:rPr>
        <w:t>105 psf</w:t>
      </w:r>
      <w:r>
        <w:rPr/>
        <w:t>] [</w:t>
      </w:r>
      <w:r>
        <w:rPr>
          <w:b/>
        </w:rPr>
        <w:t>120 psf</w:t>
      </w:r>
      <w:r>
        <w:rPr/>
        <w:t>] &lt;</w:t>
      </w:r>
      <w:r>
        <w:rPr>
          <w:b/>
        </w:rPr>
        <w:t>Insert capacity</w:t>
      </w:r>
      <w:r>
        <w:rPr/>
        <w:t>&gt;.</w:t>
      </w:r>
    </w:p>
    <w:p>
      <w:pPr>
        <w:pStyle w:val="CMT"/>
        <w:rPr/>
      </w:pPr>
      <w:r>
        <w:rPr/>
        <w:t>Retain applicable "Solar Reflectance Index," "Energy Star Listing," or "Energy Performance" Paragraph below if "cool-roof" performance is required. Verify that PVC roof membrane specified complies before retaining.</w:t>
      </w:r>
    </w:p>
    <w:p>
      <w:pPr>
        <w:pStyle w:val="PR1"/>
        <w:numPr>
          <w:ilvl w:val="4"/>
          <w:numId w:val="1"/>
        </w:numPr>
        <w:rPr/>
      </w:pPr>
      <w:hyperlink r:id="rId5">
        <w:r>
          <w:rPr>
            <w:rStyle w:val="Hyperlink"/>
          </w:rPr>
          <w:t>&lt;Double click to insert sustainable design text for solar reflectance index.&gt;</w:t>
        </w:r>
      </w:hyperlink>
    </w:p>
    <w:p>
      <w:pPr>
        <w:pStyle w:val="CMT"/>
        <w:rPr/>
      </w:pPr>
      <w:r>
        <w:rPr/>
        <w:t>Retain "Energy Star Listing" Paragraph below for roofs that must comply with the Energy Star requirements. The DOE's Energy Star "Roof Products Qualified Product List" is available in PDF at www.energystar.gov.</w:t>
      </w:r>
    </w:p>
    <w:p>
      <w:pPr>
        <w:pStyle w:val="PR1"/>
        <w:numPr>
          <w:ilvl w:val="4"/>
          <w:numId w:val="1"/>
        </w:numPr>
        <w:rPr/>
      </w:pPr>
      <w:r>
        <w:rPr/>
        <w:t>Energy Star Listing: Roofing system to be listed on the DOE's Energy Star "Roof Products Qualified Product List" for [</w:t>
      </w:r>
      <w:r>
        <w:rPr>
          <w:b/>
        </w:rPr>
        <w:t>low</w:t>
      </w:r>
      <w:r>
        <w:rPr/>
        <w:t>] [</w:t>
      </w:r>
      <w:r>
        <w:rPr>
          <w:b/>
        </w:rPr>
        <w:t>steep</w:t>
      </w:r>
      <w:r>
        <w:rPr/>
        <w:t>]-slope roof products.</w:t>
      </w:r>
    </w:p>
    <w:p>
      <w:pPr>
        <w:pStyle w:val="CMT"/>
        <w:rPr/>
      </w:pPr>
      <w:r>
        <w:rPr/>
        <w:t>Usually retain "Energy Performance" Paragraph below for roofs that must comply with "California Code of Regulations, Title 24." Options are values required for low-slope roofs by prescriptive approach; revise if other values are required for building-envelope trade-off approach or whole-building performance approach. A list of products tested in accordance with ANSI/CRRC S100 with their test values is available at www.coolroofs.org.</w:t>
      </w:r>
    </w:p>
    <w:p>
      <w:pPr>
        <w:pStyle w:val="PR1"/>
        <w:numPr>
          <w:ilvl w:val="4"/>
          <w:numId w:val="1"/>
        </w:numPr>
        <w:rPr/>
      </w:pPr>
      <w:r>
        <w:rPr/>
        <w:t>Energy Performance: Roofing system to have an initial solar reflectance of not less than [</w:t>
      </w:r>
      <w:r>
        <w:rPr>
          <w:b/>
        </w:rPr>
        <w:t>0.70</w:t>
      </w:r>
      <w:r>
        <w:rPr/>
        <w:t>] &lt;</w:t>
      </w:r>
      <w:r>
        <w:rPr>
          <w:b/>
        </w:rPr>
        <w:t>Insert value</w:t>
      </w:r>
      <w:r>
        <w:rPr/>
        <w:t>&gt; and an emissivity of not less than [</w:t>
      </w:r>
      <w:r>
        <w:rPr>
          <w:b/>
        </w:rPr>
        <w:t>0.75</w:t>
      </w:r>
      <w:r>
        <w:rPr/>
        <w:t>] &lt;</w:t>
      </w:r>
      <w:r>
        <w:rPr>
          <w:b/>
        </w:rPr>
        <w:t>Insert value</w:t>
      </w:r>
      <w:r>
        <w:rPr/>
        <w:t>&gt; when tested in accordance with ANSI/CRRC S100.</w:t>
      </w:r>
    </w:p>
    <w:p>
      <w:pPr>
        <w:pStyle w:val="CMT"/>
        <w:rPr/>
      </w:pPr>
      <w:r>
        <w:rPr/>
        <w:t>Retain one of three options in "Exterior Fire-Test Exposure" Paragraph below based on fire classification of roof assembly and roof covering. Delete paragraph if including exterior fire-test exposure in FM Approvals class designation.</w:t>
      </w:r>
    </w:p>
    <w:p>
      <w:pPr>
        <w:pStyle w:val="PR1"/>
        <w:numPr>
          <w:ilvl w:val="4"/>
          <w:numId w:val="1"/>
        </w:numPr>
        <w:rPr/>
      </w:pPr>
      <w:r>
        <w:rPr/>
        <w:t>Exterior Fire-Test Exposure: ASTM E108 or UL 790, [</w:t>
      </w:r>
      <w:r>
        <w:rPr>
          <w:b/>
        </w:rPr>
        <w:t>Class A</w:t>
      </w:r>
      <w:r>
        <w:rPr/>
        <w:t>] [</w:t>
      </w:r>
      <w:r>
        <w:rPr>
          <w:b/>
        </w:rPr>
        <w:t>Class B</w:t>
      </w:r>
      <w:r>
        <w:rPr/>
        <w:t>] [</w:t>
      </w:r>
      <w:r>
        <w:rPr>
          <w:b/>
        </w:rPr>
        <w:t>Class C</w:t>
      </w:r>
      <w:r>
        <w:rPr/>
        <w:t>]; for application and roof slopes indicated; testing by a qualified testing agency. Identify products with appropriate markings of applicable testing agency.</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fire-resistance-rated assembly designs indicated. Identify products with appropriate markings of applicable testing agency.</w:t>
      </w:r>
    </w:p>
    <w:p>
      <w:pPr>
        <w:pStyle w:val="ART"/>
        <w:numPr>
          <w:ilvl w:val="3"/>
          <w:numId w:val="1"/>
        </w:numPr>
        <w:ind w:hanging="0" w:left="0"/>
        <w:rPr/>
      </w:pPr>
      <w:r>
        <w:rPr/>
        <w:t>POLYVINYL CHLORIDE (PVC) ROOFING SYSTEM</w:t>
      </w:r>
    </w:p>
    <w:p>
      <w:pPr>
        <w:pStyle w:val="CMT"/>
        <w:rPr/>
      </w:pPr>
      <w:r>
        <w:rPr/>
        <w:t>Retain one of first five paragraphs below. Fabric backings are typical for adhered systems.</w:t>
      </w:r>
    </w:p>
    <w:p>
      <w:pPr>
        <w:pStyle w:val="PR1"/>
        <w:numPr>
          <w:ilvl w:val="4"/>
          <w:numId w:val="1"/>
        </w:numPr>
        <w:rPr/>
      </w:pPr>
      <w:r>
        <w:rPr/>
        <w:t>PVC Sheet Type III: ASTM D4434/D4434M, fabric reinforced.</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one thickness in "Thickness" Subparagraph below or revise to suit Project. ASTM D4434/D4434M, Type II and Type III minimum thicknesses are both 45 mils (1.1 mm). Other thicknesses include 50, 60, 72, 80, and 96 mils (1.27, 1.5, 1.8, 2.0, and 2.4 mm); verify availability with manufacturers.</w:t>
      </w:r>
    </w:p>
    <w:p>
      <w:pPr>
        <w:pStyle w:val="PR2"/>
        <w:numPr>
          <w:ilvl w:val="5"/>
          <w:numId w:val="1"/>
        </w:numPr>
        <w:rPr/>
      </w:pPr>
      <w:r>
        <w:rPr/>
        <w:t>Thickness: [</w:t>
      </w:r>
      <w:r>
        <w:rPr>
          <w:rStyle w:val="IP"/>
          <w:b/>
        </w:rPr>
        <w:t>50 mils</w:t>
      </w:r>
      <w:r>
        <w:rPr>
          <w:rStyle w:val="SI"/>
          <w:b/>
        </w:rPr>
        <w:t xml:space="preserve"> (1.27 mm)</w:t>
      </w:r>
      <w:r>
        <w:rPr/>
        <w:t>] [</w:t>
      </w:r>
      <w:r>
        <w:rPr>
          <w:rStyle w:val="IP"/>
          <w:b/>
        </w:rPr>
        <w:t>60 mils</w:t>
      </w:r>
      <w:r>
        <w:rPr>
          <w:rStyle w:val="SI"/>
          <w:b/>
        </w:rPr>
        <w:t xml:space="preserve"> (1.5 mm)</w:t>
      </w:r>
      <w:r>
        <w:rPr/>
        <w:t>] [</w:t>
      </w:r>
      <w:r>
        <w:rPr>
          <w:rStyle w:val="IP"/>
          <w:b/>
        </w:rPr>
        <w:t>80 mils</w:t>
      </w:r>
      <w:r>
        <w:rPr>
          <w:rStyle w:val="SI"/>
          <w:b/>
        </w:rPr>
        <w:t xml:space="preserve"> (2.0 mm)</w:t>
      </w:r>
      <w:r>
        <w:rPr/>
        <w:t>] &lt;</w:t>
      </w:r>
      <w:r>
        <w:rPr>
          <w:b/>
        </w:rPr>
        <w:t>Insert value</w:t>
      </w:r>
      <w:r>
        <w:rPr/>
        <w:t>&gt;.</w:t>
      </w:r>
    </w:p>
    <w:p>
      <w:pPr>
        <w:pStyle w:val="CMT"/>
        <w:rPr/>
      </w:pPr>
      <w:r>
        <w:rPr/>
        <w:t>Retain one color in "Exposed Face Color" Subparagraph below. Verify availability with manufacturers.</w:t>
      </w:r>
    </w:p>
    <w:p>
      <w:pPr>
        <w:pStyle w:val="PR2"/>
        <w:numPr>
          <w:ilvl w:val="5"/>
          <w:numId w:val="1"/>
        </w:numPr>
        <w:rPr/>
      </w:pPr>
      <w:r>
        <w:rPr/>
        <w:t>Exposed Face Color: [</w:t>
      </w:r>
      <w:r>
        <w:rPr>
          <w:b/>
        </w:rPr>
        <w:t>White</w:t>
      </w:r>
      <w:r>
        <w:rPr/>
        <w:t>] [</w:t>
      </w:r>
      <w:r>
        <w:rPr>
          <w:b/>
        </w:rPr>
        <w:t>Gray</w:t>
      </w:r>
      <w:r>
        <w:rPr/>
        <w:t>] &lt;</w:t>
      </w:r>
      <w:r>
        <w:rPr>
          <w:b/>
        </w:rPr>
        <w:t>Insert color</w:t>
      </w:r>
      <w:r>
        <w:rPr/>
        <w:t>&gt;.</w:t>
      </w:r>
    </w:p>
    <w:p>
      <w:pPr>
        <w:pStyle w:val="PR2"/>
        <w:numPr>
          <w:ilvl w:val="5"/>
          <w:numId w:val="1"/>
        </w:numPr>
        <w:rPr/>
      </w:pPr>
      <w:hyperlink r:id="rId7">
        <w:r>
          <w:rPr>
            <w:rStyle w:val="Hyperlink"/>
          </w:rPr>
          <w:t>&lt;Double click to insert sustainable design text for recycled content.&gt;</w:t>
        </w:r>
      </w:hyperlink>
    </w:p>
    <w:p>
      <w:pPr>
        <w:pStyle w:val="PR1"/>
        <w:numPr>
          <w:ilvl w:val="4"/>
          <w:numId w:val="1"/>
        </w:numPr>
        <w:rPr/>
      </w:pPr>
      <w:r>
        <w:rPr/>
        <w:t>PVC Sheet Type III, Fabric Backed: ASTM D4434/D4434M, fabric reinforced and fabric backed.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one thickness in "Membrane Thickness" Subparagraph below; verify availability with manufacturers.</w:t>
      </w:r>
    </w:p>
    <w:p>
      <w:pPr>
        <w:pStyle w:val="PR2"/>
        <w:numPr>
          <w:ilvl w:val="5"/>
          <w:numId w:val="1"/>
        </w:numPr>
        <w:rPr/>
      </w:pPr>
      <w:r>
        <w:rPr/>
        <w:t>Membrane Thickness: [</w:t>
      </w:r>
      <w:r>
        <w:rPr>
          <w:rStyle w:val="IP"/>
          <w:b/>
        </w:rPr>
        <w:t>50 mils</w:t>
      </w:r>
      <w:r>
        <w:rPr>
          <w:rStyle w:val="SI"/>
          <w:b/>
        </w:rPr>
        <w:t xml:space="preserve"> (1.27 mm)</w:t>
      </w:r>
      <w:r>
        <w:rPr/>
        <w:t>] [</w:t>
      </w:r>
      <w:r>
        <w:rPr>
          <w:rStyle w:val="IP"/>
          <w:b/>
        </w:rPr>
        <w:t>60 mils</w:t>
      </w:r>
      <w:r>
        <w:rPr>
          <w:rStyle w:val="SI"/>
          <w:b/>
        </w:rPr>
        <w:t xml:space="preserve"> (1.5 mm)</w:t>
      </w:r>
      <w:r>
        <w:rPr/>
        <w:t>] [</w:t>
      </w:r>
      <w:r>
        <w:rPr>
          <w:rStyle w:val="IP"/>
          <w:b/>
        </w:rPr>
        <w:t>80 mils</w:t>
      </w:r>
      <w:r>
        <w:rPr>
          <w:rStyle w:val="SI"/>
          <w:b/>
        </w:rPr>
        <w:t xml:space="preserve"> (2.0 mm)</w:t>
      </w:r>
      <w:r>
        <w:rPr/>
        <w:t>] &lt;</w:t>
      </w:r>
      <w:r>
        <w:rPr>
          <w:b/>
        </w:rPr>
        <w:t>Insert value</w:t>
      </w:r>
      <w:r>
        <w:rPr/>
        <w:t>&gt;.</w:t>
      </w:r>
    </w:p>
    <w:p>
      <w:pPr>
        <w:pStyle w:val="CMT"/>
        <w:rPr/>
      </w:pPr>
      <w:r>
        <w:rPr/>
        <w:t>Retain one color in "Exposed Face Color" Subparagraph below. Verify availability with manufacturers.</w:t>
      </w:r>
    </w:p>
    <w:p>
      <w:pPr>
        <w:pStyle w:val="PR2"/>
        <w:numPr>
          <w:ilvl w:val="5"/>
          <w:numId w:val="1"/>
        </w:numPr>
        <w:rPr/>
      </w:pPr>
      <w:r>
        <w:rPr/>
        <w:t>Exposed Face Color: [</w:t>
      </w:r>
      <w:r>
        <w:rPr>
          <w:b/>
        </w:rPr>
        <w:t>White</w:t>
      </w:r>
      <w:r>
        <w:rPr/>
        <w:t>] [</w:t>
      </w:r>
      <w:r>
        <w:rPr>
          <w:b/>
        </w:rPr>
        <w:t>Gray</w:t>
      </w:r>
      <w:r>
        <w:rPr/>
        <w:t>] &lt;</w:t>
      </w:r>
      <w:r>
        <w:rPr>
          <w:b/>
        </w:rPr>
        <w:t>Insert color</w:t>
      </w:r>
      <w:r>
        <w:rPr/>
        <w:t>&gt;.</w:t>
      </w:r>
    </w:p>
    <w:p>
      <w:pPr>
        <w:pStyle w:val="PR2"/>
        <w:numPr>
          <w:ilvl w:val="5"/>
          <w:numId w:val="1"/>
        </w:numPr>
        <w:rPr/>
      </w:pPr>
      <w:hyperlink r:id="rId9">
        <w:r>
          <w:rPr>
            <w:rStyle w:val="Hyperlink"/>
          </w:rPr>
          <w:t>&lt;Double click to insert sustainable design text for recycled content.&gt;</w:t>
        </w:r>
      </w:hyperlink>
    </w:p>
    <w:p>
      <w:pPr>
        <w:pStyle w:val="PR1"/>
        <w:numPr>
          <w:ilvl w:val="4"/>
          <w:numId w:val="1"/>
        </w:numPr>
        <w:rPr/>
      </w:pPr>
      <w:r>
        <w:rPr/>
        <w:t>PVC Sheet Type II: ASTM D4434/D4434M, glass-fiber reinforced, felt backed.</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one thickness in "Thickness" Subparagraph below or revise to suit Project. Verify availability with manufacturers.</w:t>
      </w:r>
    </w:p>
    <w:p>
      <w:pPr>
        <w:pStyle w:val="PR2"/>
        <w:numPr>
          <w:ilvl w:val="5"/>
          <w:numId w:val="1"/>
        </w:numPr>
        <w:rPr/>
      </w:pPr>
      <w:r>
        <w:rPr/>
        <w:t>Thickness: [</w:t>
      </w:r>
      <w:r>
        <w:rPr>
          <w:rStyle w:val="IP"/>
          <w:b/>
        </w:rPr>
        <w:t>60 mils</w:t>
      </w:r>
      <w:r>
        <w:rPr>
          <w:rStyle w:val="SI"/>
          <w:b/>
        </w:rPr>
        <w:t xml:space="preserve"> (1.5 mm)</w:t>
      </w:r>
      <w:r>
        <w:rPr/>
        <w:t>] [</w:t>
      </w:r>
      <w:r>
        <w:rPr>
          <w:rStyle w:val="IP"/>
          <w:b/>
        </w:rPr>
        <w:t>72 mils</w:t>
      </w:r>
      <w:r>
        <w:rPr>
          <w:rStyle w:val="SI"/>
          <w:b/>
        </w:rPr>
        <w:t xml:space="preserve"> (1.8 mm)</w:t>
      </w:r>
      <w:r>
        <w:rPr/>
        <w:t>] [</w:t>
      </w:r>
      <w:r>
        <w:rPr>
          <w:rStyle w:val="IP"/>
          <w:b/>
        </w:rPr>
        <w:t>80 mils</w:t>
      </w:r>
      <w:r>
        <w:rPr>
          <w:rStyle w:val="SI"/>
          <w:b/>
        </w:rPr>
        <w:t xml:space="preserve"> (2.0 mm)</w:t>
      </w:r>
      <w:r>
        <w:rPr/>
        <w:t>] &lt;</w:t>
      </w:r>
      <w:r>
        <w:rPr>
          <w:b/>
        </w:rPr>
        <w:t>Insert value</w:t>
      </w:r>
      <w:r>
        <w:rPr/>
        <w:t>&gt;.</w:t>
      </w:r>
    </w:p>
    <w:p>
      <w:pPr>
        <w:pStyle w:val="CMT"/>
        <w:rPr/>
      </w:pPr>
      <w:r>
        <w:rPr/>
        <w:t>Retain one color in "Exposed Face Color" Subparagraph below. Colors are made to order. Verify availability with manufacturers.</w:t>
      </w:r>
    </w:p>
    <w:p>
      <w:pPr>
        <w:pStyle w:val="PR2"/>
        <w:numPr>
          <w:ilvl w:val="5"/>
          <w:numId w:val="1"/>
        </w:numPr>
        <w:rPr/>
      </w:pPr>
      <w:r>
        <w:rPr/>
        <w:t>Exposed Face Color: [</w:t>
      </w:r>
      <w:r>
        <w:rPr>
          <w:b/>
        </w:rPr>
        <w:t>Copper brown</w:t>
      </w:r>
      <w:r>
        <w:rPr/>
        <w:t>] [</w:t>
      </w:r>
      <w:r>
        <w:rPr>
          <w:b/>
        </w:rPr>
        <w:t>Evergreen</w:t>
      </w:r>
      <w:r>
        <w:rPr/>
        <w:t>] [</w:t>
      </w:r>
      <w:r>
        <w:rPr>
          <w:b/>
        </w:rPr>
        <w:t>Lead gray</w:t>
      </w:r>
      <w:r>
        <w:rPr/>
        <w:t>] [</w:t>
      </w:r>
      <w:r>
        <w:rPr>
          <w:b/>
        </w:rPr>
        <w:t>Patina green</w:t>
      </w:r>
      <w:r>
        <w:rPr/>
        <w:t>] &lt;</w:t>
      </w:r>
      <w:r>
        <w:rPr>
          <w:b/>
        </w:rPr>
        <w:t>Insert color</w:t>
      </w:r>
      <w:r>
        <w:rPr/>
        <w:t>&gt;.</w:t>
      </w:r>
    </w:p>
    <w:p>
      <w:pPr>
        <w:pStyle w:val="PR2"/>
        <w:numPr>
          <w:ilvl w:val="5"/>
          <w:numId w:val="1"/>
        </w:numPr>
        <w:rPr/>
      </w:pPr>
      <w:hyperlink r:id="rId11">
        <w:r>
          <w:rPr>
            <w:rStyle w:val="Hyperlink"/>
          </w:rPr>
          <w:t>&lt;Double click to insert sustainable design text for recycled content.&gt;</w:t>
        </w:r>
      </w:hyperlink>
    </w:p>
    <w:p>
      <w:pPr>
        <w:pStyle w:val="PR1"/>
        <w:numPr>
          <w:ilvl w:val="4"/>
          <w:numId w:val="1"/>
        </w:numPr>
        <w:rPr/>
      </w:pPr>
      <w:r>
        <w:rPr/>
        <w:t>PVC Sheet Type II, Fabric Backed: ASTM D4434/D4434M, glass-fiber reinforced, fabric backed.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one thickness in "Thickness" Subparagraph below or revise to suit Project. Verify availability with manufacturers.</w:t>
      </w:r>
    </w:p>
    <w:p>
      <w:pPr>
        <w:pStyle w:val="PR2"/>
        <w:numPr>
          <w:ilvl w:val="5"/>
          <w:numId w:val="1"/>
        </w:numPr>
        <w:rPr/>
      </w:pPr>
      <w:r>
        <w:rPr/>
        <w:t>Thickness: [</w:t>
      </w:r>
      <w:r>
        <w:rPr>
          <w:rStyle w:val="IP"/>
          <w:b/>
        </w:rPr>
        <w:t>50 mils</w:t>
      </w:r>
      <w:r>
        <w:rPr>
          <w:rStyle w:val="SI"/>
          <w:b/>
        </w:rPr>
        <w:t xml:space="preserve"> (1.27 mm)</w:t>
      </w:r>
      <w:r>
        <w:rPr/>
        <w:t>] [</w:t>
      </w:r>
      <w:r>
        <w:rPr>
          <w:rStyle w:val="IP"/>
          <w:b/>
        </w:rPr>
        <w:t>60 mils</w:t>
      </w:r>
      <w:r>
        <w:rPr>
          <w:rStyle w:val="SI"/>
          <w:b/>
        </w:rPr>
        <w:t xml:space="preserve"> (1.5 mm)</w:t>
      </w:r>
      <w:r>
        <w:rPr/>
        <w:t>] [</w:t>
      </w:r>
      <w:r>
        <w:rPr>
          <w:rStyle w:val="IP"/>
          <w:b/>
        </w:rPr>
        <w:t>80 mils</w:t>
      </w:r>
      <w:r>
        <w:rPr>
          <w:rStyle w:val="SI"/>
          <w:b/>
        </w:rPr>
        <w:t xml:space="preserve"> (2.0 mm)</w:t>
      </w:r>
      <w:r>
        <w:rPr/>
        <w:t>] &lt;</w:t>
      </w:r>
      <w:r>
        <w:rPr>
          <w:b/>
        </w:rPr>
        <w:t>Insert value</w:t>
      </w:r>
      <w:r>
        <w:rPr/>
        <w:t>&gt;.</w:t>
      </w:r>
    </w:p>
    <w:p>
      <w:pPr>
        <w:pStyle w:val="PR2"/>
        <w:numPr>
          <w:ilvl w:val="5"/>
          <w:numId w:val="1"/>
        </w:numPr>
        <w:rPr/>
      </w:pPr>
      <w:r>
        <w:rPr/>
        <w:t>Exposed Face Color: White.</w:t>
      </w:r>
    </w:p>
    <w:p>
      <w:pPr>
        <w:pStyle w:val="PR2"/>
        <w:numPr>
          <w:ilvl w:val="5"/>
          <w:numId w:val="1"/>
        </w:numPr>
        <w:rPr/>
      </w:pPr>
      <w:hyperlink r:id="rId13">
        <w:r>
          <w:rPr>
            <w:rStyle w:val="Hyperlink"/>
          </w:rPr>
          <w:t>&lt;Double click to insert sustainable design text for recycled content.&gt;</w:t>
        </w:r>
      </w:hyperlink>
    </w:p>
    <w:p>
      <w:pPr>
        <w:pStyle w:val="PR1"/>
        <w:numPr>
          <w:ilvl w:val="4"/>
          <w:numId w:val="1"/>
        </w:numPr>
        <w:rPr/>
      </w:pPr>
      <w:r>
        <w:rPr/>
        <w:t>PVC Sheet Type IV: ASTM D4434/D4434M, fabric reinforced.</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Thickness: [</w:t>
      </w:r>
      <w:r>
        <w:rPr>
          <w:rStyle w:val="IP"/>
          <w:b/>
        </w:rPr>
        <w:t>40 mils</w:t>
      </w:r>
      <w:r>
        <w:rPr>
          <w:rStyle w:val="SI"/>
          <w:b/>
        </w:rPr>
        <w:t xml:space="preserve"> (1.0 mm)</w:t>
      </w:r>
      <w:r>
        <w:rPr/>
        <w:t>] &lt;</w:t>
      </w:r>
      <w:r>
        <w:rPr>
          <w:b/>
        </w:rPr>
        <w:t>Insert value</w:t>
      </w:r>
      <w:r>
        <w:rPr/>
        <w:t>&gt;.</w:t>
      </w:r>
    </w:p>
    <w:p>
      <w:pPr>
        <w:pStyle w:val="CMT"/>
        <w:rPr/>
      </w:pPr>
      <w:r>
        <w:rPr/>
        <w:t>Retain one color in "Exposed Face Color" Subparagraph below. Verify availability with manufacturers.</w:t>
      </w:r>
    </w:p>
    <w:p>
      <w:pPr>
        <w:pStyle w:val="PR2"/>
        <w:numPr>
          <w:ilvl w:val="5"/>
          <w:numId w:val="1"/>
        </w:numPr>
        <w:rPr/>
      </w:pPr>
      <w:r>
        <w:rPr/>
        <w:t>Exposed Face Color: [</w:t>
      </w:r>
      <w:r>
        <w:rPr>
          <w:b/>
        </w:rPr>
        <w:t>White</w:t>
      </w:r>
      <w:r>
        <w:rPr/>
        <w:t>] [</w:t>
      </w:r>
      <w:r>
        <w:rPr>
          <w:b/>
        </w:rPr>
        <w:t>Tan</w:t>
      </w:r>
      <w:r>
        <w:rPr/>
        <w:t>] [</w:t>
      </w:r>
      <w:r>
        <w:rPr>
          <w:b/>
        </w:rPr>
        <w:t>Gray</w:t>
      </w:r>
      <w:r>
        <w:rPr/>
        <w:t>] [</w:t>
      </w:r>
      <w:r>
        <w:rPr>
          <w:b/>
        </w:rPr>
        <w:t>Dark gray</w:t>
      </w:r>
      <w:r>
        <w:rPr/>
        <w:t>] &lt;</w:t>
      </w:r>
      <w:r>
        <w:rPr>
          <w:b/>
        </w:rPr>
        <w:t>Insert color</w:t>
      </w:r>
      <w:r>
        <w:rPr/>
        <w:t>&gt;.</w:t>
      </w:r>
    </w:p>
    <w:p>
      <w:pPr>
        <w:pStyle w:val="PR2"/>
        <w:numPr>
          <w:ilvl w:val="5"/>
          <w:numId w:val="1"/>
        </w:numPr>
        <w:rPr/>
      </w:pPr>
      <w:hyperlink r:id="rId15">
        <w:r>
          <w:rPr>
            <w:rStyle w:val="Hyperlink"/>
          </w:rPr>
          <w:t>&lt;Double click to insert sustainable design text for recycled content.&gt;</w:t>
        </w:r>
      </w:hyperlink>
    </w:p>
    <w:p>
      <w:pPr>
        <w:pStyle w:val="PR1"/>
        <w:numPr>
          <w:ilvl w:val="4"/>
          <w:numId w:val="1"/>
        </w:numPr>
        <w:rPr/>
      </w:pPr>
      <w:r>
        <w:rPr/>
        <w:t>PVC Nitrate Alloy Sheet: ASTM D4434/D4434M, Type III, polyester-reinforced, thermoplastic acrylonitrile-butadiene polymer (NBP) blend.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Retain one thickness in "Thickness" Subparagraph below or revise to suit Project. Verify availability with manufacturers. 60 and 80 mils (1.5 and 2.0 mm) are special order.</w:t>
      </w:r>
    </w:p>
    <w:p>
      <w:pPr>
        <w:pStyle w:val="PR2"/>
        <w:numPr>
          <w:ilvl w:val="5"/>
          <w:numId w:val="1"/>
        </w:numPr>
        <w:rPr/>
      </w:pPr>
      <w:r>
        <w:rPr/>
        <w:t>Thickness: [</w:t>
      </w:r>
      <w:r>
        <w:rPr>
          <w:rStyle w:val="IP"/>
          <w:b/>
        </w:rPr>
        <w:t>50 mils</w:t>
      </w:r>
      <w:r>
        <w:rPr>
          <w:rStyle w:val="SI"/>
          <w:b/>
        </w:rPr>
        <w:t xml:space="preserve"> (1.27 mm)</w:t>
      </w:r>
      <w:r>
        <w:rPr>
          <w:b/>
        </w:rPr>
        <w:t>, minimum</w:t>
      </w:r>
      <w:r>
        <w:rPr/>
        <w:t>] [</w:t>
      </w:r>
      <w:r>
        <w:rPr>
          <w:rStyle w:val="IP"/>
          <w:b/>
        </w:rPr>
        <w:t>60 mils</w:t>
      </w:r>
      <w:r>
        <w:rPr>
          <w:rStyle w:val="SI"/>
          <w:b/>
        </w:rPr>
        <w:t xml:space="preserve"> (1.5 mm)</w:t>
      </w:r>
      <w:r>
        <w:rPr/>
        <w:t>] [</w:t>
      </w:r>
      <w:r>
        <w:rPr>
          <w:rStyle w:val="IP"/>
          <w:b/>
        </w:rPr>
        <w:t>80 mils</w:t>
      </w:r>
      <w:r>
        <w:rPr>
          <w:rStyle w:val="SI"/>
          <w:b/>
        </w:rPr>
        <w:t xml:space="preserve"> (2.0 mm)</w:t>
      </w:r>
      <w:r>
        <w:rPr/>
        <w:t>] &lt;</w:t>
      </w:r>
      <w:r>
        <w:rPr>
          <w:b/>
        </w:rPr>
        <w:t>Insert value</w:t>
      </w:r>
      <w:r>
        <w:rPr/>
        <w:t>&gt;.</w:t>
      </w:r>
    </w:p>
    <w:p>
      <w:pPr>
        <w:pStyle w:val="CMT"/>
        <w:rPr/>
      </w:pPr>
      <w:r>
        <w:rPr/>
        <w:t>Retain one color in "Exposed Face Color" Subparagraph below. Verify availability with manufacturers.</w:t>
      </w:r>
    </w:p>
    <w:p>
      <w:pPr>
        <w:pStyle w:val="PR2"/>
        <w:numPr>
          <w:ilvl w:val="5"/>
          <w:numId w:val="1"/>
        </w:numPr>
        <w:rPr/>
      </w:pPr>
      <w:r>
        <w:rPr/>
        <w:t>Exposed Face Color: [</w:t>
      </w:r>
      <w:r>
        <w:rPr>
          <w:b/>
        </w:rPr>
        <w:t>White</w:t>
      </w:r>
      <w:r>
        <w:rPr/>
        <w:t>] [</w:t>
      </w:r>
      <w:r>
        <w:rPr>
          <w:b/>
        </w:rPr>
        <w:t>Tan</w:t>
      </w:r>
      <w:r>
        <w:rPr/>
        <w:t>] [</w:t>
      </w:r>
      <w:r>
        <w:rPr>
          <w:b/>
        </w:rPr>
        <w:t>Gray</w:t>
      </w:r>
      <w:r>
        <w:rPr/>
        <w:t>] &lt;</w:t>
      </w:r>
      <w:r>
        <w:rPr>
          <w:b/>
        </w:rPr>
        <w:t>Insert color</w:t>
      </w:r>
      <w:r>
        <w:rPr/>
        <w:t>&gt;.</w:t>
      </w:r>
    </w:p>
    <w:p>
      <w:pPr>
        <w:pStyle w:val="PR2"/>
        <w:numPr>
          <w:ilvl w:val="5"/>
          <w:numId w:val="1"/>
        </w:numPr>
        <w:rPr/>
      </w:pPr>
      <w:hyperlink r:id="rId17">
        <w:r>
          <w:rPr>
            <w:rStyle w:val="Hyperlink"/>
          </w:rPr>
          <w:t>&lt;Double click to insert sustainable design text for recycled content.&gt;</w:t>
        </w:r>
      </w:hyperlink>
    </w:p>
    <w:p>
      <w:pPr>
        <w:pStyle w:val="PR1"/>
        <w:numPr>
          <w:ilvl w:val="4"/>
          <w:numId w:val="1"/>
        </w:numPr>
        <w:rPr/>
      </w:pPr>
      <w:r>
        <w:rPr/>
        <w:t>PVC Nitrate Alloy Sheet, Fabric Backed: ASTM D4434/D4434M, Type III, polyester-reinforced, thermoplastic acrylonitrile-butadiene polymer (NBP) blend; fabric backed.</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 xml:space="preserve">Membrane Thickness: </w:t>
      </w:r>
      <w:r>
        <w:rPr>
          <w:rStyle w:val="IP"/>
        </w:rPr>
        <w:t>50 mils</w:t>
      </w:r>
      <w:r>
        <w:rPr>
          <w:rStyle w:val="SI"/>
        </w:rPr>
        <w:t xml:space="preserve"> (1.27 mm)</w:t>
      </w:r>
      <w:r>
        <w:rPr/>
        <w:t>.</w:t>
      </w:r>
    </w:p>
    <w:p>
      <w:pPr>
        <w:pStyle w:val="CMT"/>
        <w:rPr/>
      </w:pPr>
      <w:r>
        <w:rPr/>
        <w:t>Retain one color in "Exposed Face Color" Subparagraph below. Verify availability with manufacturers.</w:t>
      </w:r>
    </w:p>
    <w:p>
      <w:pPr>
        <w:pStyle w:val="PR2"/>
        <w:numPr>
          <w:ilvl w:val="5"/>
          <w:numId w:val="1"/>
        </w:numPr>
        <w:rPr/>
      </w:pPr>
      <w:r>
        <w:rPr/>
        <w:t>Exposed Face Color: [</w:t>
      </w:r>
      <w:r>
        <w:rPr>
          <w:b/>
        </w:rPr>
        <w:t>White</w:t>
      </w:r>
      <w:r>
        <w:rPr/>
        <w:t>] [</w:t>
      </w:r>
      <w:r>
        <w:rPr>
          <w:b/>
        </w:rPr>
        <w:t>Tan</w:t>
      </w:r>
      <w:r>
        <w:rPr/>
        <w:t>] [</w:t>
      </w:r>
      <w:r>
        <w:rPr>
          <w:b/>
        </w:rPr>
        <w:t>Gray</w:t>
      </w:r>
      <w:r>
        <w:rPr/>
        <w:t>] &lt;</w:t>
      </w:r>
      <w:r>
        <w:rPr>
          <w:b/>
        </w:rPr>
        <w:t>Insert color</w:t>
      </w:r>
      <w:r>
        <w:rPr/>
        <w:t>&gt;.</w:t>
      </w:r>
    </w:p>
    <w:p>
      <w:pPr>
        <w:pStyle w:val="PR2"/>
        <w:numPr>
          <w:ilvl w:val="5"/>
          <w:numId w:val="1"/>
        </w:numPr>
        <w:rPr/>
      </w:pPr>
      <w:hyperlink r:id="rId19">
        <w:r>
          <w:rPr>
            <w:rStyle w:val="Hyperlink"/>
          </w:rPr>
          <w:t>&lt;Double click to insert sustainable design text for recycled content.&gt;</w:t>
        </w:r>
      </w:hyperlink>
    </w:p>
    <w:p>
      <w:pPr>
        <w:pStyle w:val="PR1"/>
        <w:numPr>
          <w:ilvl w:val="4"/>
          <w:numId w:val="1"/>
        </w:numPr>
        <w:rPr/>
      </w:pPr>
      <w:r>
        <w:rPr/>
        <w:t>PVC Ketone Ethylene Ester (KEE) Sheet: ASTM D4434/D4434M, Type III.</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Membrane Thickness: [</w:t>
      </w:r>
      <w:r>
        <w:rPr>
          <w:rStyle w:val="IP"/>
          <w:b/>
        </w:rPr>
        <w:t>50 mils</w:t>
      </w:r>
      <w:r>
        <w:rPr>
          <w:rStyle w:val="SI"/>
          <w:b/>
        </w:rPr>
        <w:t xml:space="preserve"> (1.27 mm)</w:t>
      </w:r>
      <w:r>
        <w:rPr/>
        <w:t>] [</w:t>
      </w:r>
      <w:r>
        <w:rPr>
          <w:rStyle w:val="IP"/>
          <w:b/>
        </w:rPr>
        <w:t>60 mils</w:t>
      </w:r>
      <w:r>
        <w:rPr>
          <w:rStyle w:val="SI"/>
          <w:b/>
        </w:rPr>
        <w:t xml:space="preserve"> (1.50 mm)</w:t>
      </w:r>
      <w:r>
        <w:rPr/>
        <w:t>] [</w:t>
      </w:r>
      <w:r>
        <w:rPr>
          <w:rStyle w:val="IP"/>
          <w:b/>
        </w:rPr>
        <w:t>80 mils</w:t>
      </w:r>
      <w:r>
        <w:rPr>
          <w:rStyle w:val="SI"/>
          <w:b/>
        </w:rPr>
        <w:t xml:space="preserve"> (2.0 mm)</w:t>
      </w:r>
      <w:r>
        <w:rPr/>
        <w:t>] &lt;</w:t>
      </w:r>
      <w:r>
        <w:rPr>
          <w:b/>
        </w:rPr>
        <w:t>Insert value</w:t>
      </w:r>
      <w:r>
        <w:rPr/>
        <w:t>&gt;.</w:t>
      </w:r>
    </w:p>
    <w:p>
      <w:pPr>
        <w:pStyle w:val="CMT"/>
        <w:rPr/>
      </w:pPr>
      <w:r>
        <w:rPr/>
        <w:t>Retain one color in "Exposed Face Color" Subparagraph below. Verify availability with manufacturers.</w:t>
      </w:r>
    </w:p>
    <w:p>
      <w:pPr>
        <w:pStyle w:val="PR2"/>
        <w:numPr>
          <w:ilvl w:val="5"/>
          <w:numId w:val="1"/>
        </w:numPr>
        <w:rPr/>
      </w:pPr>
      <w:r>
        <w:rPr/>
        <w:t>Exposed Face Color: [</w:t>
      </w:r>
      <w:r>
        <w:rPr>
          <w:b/>
        </w:rPr>
        <w:t>White</w:t>
      </w:r>
      <w:r>
        <w:rPr/>
        <w:t>] [</w:t>
      </w:r>
      <w:r>
        <w:rPr>
          <w:b/>
        </w:rPr>
        <w:t>Tan</w:t>
      </w:r>
      <w:r>
        <w:rPr/>
        <w:t>] [</w:t>
      </w:r>
      <w:r>
        <w:rPr>
          <w:b/>
        </w:rPr>
        <w:t>Gray</w:t>
      </w:r>
      <w:r>
        <w:rPr/>
        <w:t>] &lt;</w:t>
      </w:r>
      <w:r>
        <w:rPr>
          <w:b/>
        </w:rPr>
        <w:t>Insert color</w:t>
      </w:r>
      <w:r>
        <w:rPr/>
        <w:t>&gt;.</w:t>
      </w:r>
    </w:p>
    <w:p>
      <w:pPr>
        <w:pStyle w:val="PR2"/>
        <w:numPr>
          <w:ilvl w:val="5"/>
          <w:numId w:val="1"/>
        </w:numPr>
        <w:rPr/>
      </w:pPr>
      <w:hyperlink r:id="rId21">
        <w:r>
          <w:rPr>
            <w:rStyle w:val="Hyperlink"/>
          </w:rPr>
          <w:t>&lt;Double click to insert sustainable design text for recycled content.&gt;</w:t>
        </w:r>
      </w:hyperlink>
    </w:p>
    <w:p>
      <w:pPr>
        <w:pStyle w:val="PR1"/>
        <w:numPr>
          <w:ilvl w:val="4"/>
          <w:numId w:val="1"/>
        </w:numPr>
        <w:rPr/>
      </w:pPr>
      <w:r>
        <w:rPr/>
        <w:t>PVC Ketone Ethylene Ester (KEE) Sheet, Fabric Backed: ASTM D4434/D4434M, Type III, with fabric backing.</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Membrane Thickness: [</w:t>
      </w:r>
      <w:r>
        <w:rPr>
          <w:rStyle w:val="IP"/>
          <w:b/>
        </w:rPr>
        <w:t>50 mils</w:t>
      </w:r>
      <w:r>
        <w:rPr>
          <w:rStyle w:val="SI"/>
          <w:b/>
        </w:rPr>
        <w:t xml:space="preserve"> (1.27 mm)</w:t>
      </w:r>
      <w:r>
        <w:rPr/>
        <w:t>] [</w:t>
      </w:r>
      <w:r>
        <w:rPr>
          <w:rStyle w:val="IP"/>
          <w:b/>
        </w:rPr>
        <w:t>60 mils</w:t>
      </w:r>
      <w:r>
        <w:rPr>
          <w:rStyle w:val="SI"/>
          <w:b/>
        </w:rPr>
        <w:t xml:space="preserve"> (1.50 mm)</w:t>
      </w:r>
      <w:r>
        <w:rPr/>
        <w:t>] [</w:t>
      </w:r>
      <w:r>
        <w:rPr>
          <w:rStyle w:val="IP"/>
          <w:b/>
        </w:rPr>
        <w:t>80 mils</w:t>
      </w:r>
      <w:r>
        <w:rPr>
          <w:rStyle w:val="SI"/>
          <w:b/>
        </w:rPr>
        <w:t xml:space="preserve"> (2.0 mm)</w:t>
      </w:r>
      <w:r>
        <w:rPr/>
        <w:t>] &lt;</w:t>
      </w:r>
      <w:r>
        <w:rPr>
          <w:b/>
        </w:rPr>
        <w:t>Insert value</w:t>
      </w:r>
      <w:r>
        <w:rPr/>
        <w:t>&gt;.</w:t>
      </w:r>
    </w:p>
    <w:p>
      <w:pPr>
        <w:pStyle w:val="CMT"/>
        <w:rPr/>
      </w:pPr>
      <w:r>
        <w:rPr/>
        <w:t>Retain one color in "Exposed Face Color" Subparagraph below. Verify availability with manufacturers.</w:t>
      </w:r>
    </w:p>
    <w:p>
      <w:pPr>
        <w:pStyle w:val="PR2"/>
        <w:numPr>
          <w:ilvl w:val="5"/>
          <w:numId w:val="1"/>
        </w:numPr>
        <w:rPr/>
      </w:pPr>
      <w:r>
        <w:rPr/>
        <w:t>Exposed Face Color: [</w:t>
      </w:r>
      <w:r>
        <w:rPr>
          <w:b/>
        </w:rPr>
        <w:t>White</w:t>
      </w:r>
      <w:r>
        <w:rPr/>
        <w:t>] [</w:t>
      </w:r>
      <w:r>
        <w:rPr>
          <w:b/>
        </w:rPr>
        <w:t>Tan</w:t>
      </w:r>
      <w:r>
        <w:rPr/>
        <w:t>] [</w:t>
      </w:r>
      <w:r>
        <w:rPr>
          <w:b/>
        </w:rPr>
        <w:t>Gray</w:t>
      </w:r>
      <w:r>
        <w:rPr/>
        <w:t>] &lt;</w:t>
      </w:r>
      <w:r>
        <w:rPr>
          <w:b/>
        </w:rPr>
        <w:t>Insert color</w:t>
      </w:r>
      <w:r>
        <w:rPr/>
        <w:t>&gt;.</w:t>
      </w:r>
    </w:p>
    <w:p>
      <w:pPr>
        <w:pStyle w:val="PR2"/>
        <w:numPr>
          <w:ilvl w:val="5"/>
          <w:numId w:val="1"/>
        </w:numPr>
        <w:rPr/>
      </w:pPr>
      <w:hyperlink r:id="rId23">
        <w:r>
          <w:rPr>
            <w:rStyle w:val="Hyperlink"/>
          </w:rPr>
          <w:t>&lt;Double click to insert sustainable design text for recycled content.&gt;</w:t>
        </w:r>
      </w:hyperlink>
    </w:p>
    <w:p>
      <w:pPr>
        <w:pStyle w:val="CMT"/>
        <w:rPr/>
      </w:pPr>
      <w:r>
        <w:rPr/>
        <w:t>Retain "Source Limitations" Paragraph below if required to comply with FM Approvals, UL, or provisions of manufacturer's special warranty. Consult roof membrane manufacturer because requirements vary.</w:t>
      </w:r>
    </w:p>
    <w:p>
      <w:pPr>
        <w:pStyle w:val="PR1"/>
        <w:numPr>
          <w:ilvl w:val="4"/>
          <w:numId w:val="1"/>
        </w:numPr>
        <w:rPr/>
      </w:pPr>
      <w:r>
        <w:rPr/>
        <w:t>Source Limitations: Obtain components for roofing system from [</w:t>
      </w:r>
      <w:r>
        <w:rPr>
          <w:b/>
        </w:rPr>
        <w:t>roof membrane manufacturer</w:t>
      </w:r>
      <w:r>
        <w:rPr/>
        <w:t>] [</w:t>
      </w:r>
      <w:r>
        <w:rPr>
          <w:b/>
        </w:rPr>
        <w:t>or</w:t>
      </w:r>
      <w:r>
        <w:rPr/>
        <w:t>] [</w:t>
      </w:r>
      <w:r>
        <w:rPr>
          <w:b/>
        </w:rPr>
        <w:t>manufacturers approved by roof membrane manufacturer</w:t>
      </w:r>
      <w:r>
        <w:rPr/>
        <w:t>].</w:t>
      </w:r>
    </w:p>
    <w:p>
      <w:pPr>
        <w:pStyle w:val="ART"/>
        <w:numPr>
          <w:ilvl w:val="3"/>
          <w:numId w:val="1"/>
        </w:numPr>
        <w:ind w:hanging="0" w:left="0"/>
        <w:rPr/>
      </w:pPr>
      <w:r>
        <w:rPr/>
        <w:t>ACCESSORY ROOFING MATERIALS</w:t>
      </w:r>
    </w:p>
    <w:p>
      <w:pPr>
        <w:pStyle w:val="PR1"/>
        <w:numPr>
          <w:ilvl w:val="4"/>
          <w:numId w:val="1"/>
        </w:numPr>
        <w:rPr/>
      </w:pPr>
      <w:r>
        <w:rPr/>
        <w:t>General: Accessory materials recommended by roofing system manufacturer for intended use and compatible with other roofing components.</w:t>
      </w:r>
    </w:p>
    <w:p>
      <w:pPr>
        <w:pStyle w:val="CMT"/>
        <w:rPr/>
      </w:pPr>
      <w:r>
        <w:rPr/>
        <w:t>Retain "Adhesive and Sealants" Subparagraph below for projects located in jurisdictions where VOC limits are established by statute.</w:t>
      </w:r>
    </w:p>
    <w:p>
      <w:pPr>
        <w:pStyle w:val="PR2"/>
        <w:numPr>
          <w:ilvl w:val="5"/>
          <w:numId w:val="1"/>
        </w:numPr>
        <w:spacing w:before="240" w:after="0"/>
        <w:rPr/>
      </w:pPr>
      <w:r>
        <w:rPr/>
        <w:t>Adhesives and Sealants: Comply with VOC limits of authorities having jurisdiction.</w:t>
      </w:r>
    </w:p>
    <w:p>
      <w:pPr>
        <w:pStyle w:val="PR2"/>
        <w:numPr>
          <w:ilvl w:val="5"/>
          <w:numId w:val="1"/>
        </w:numPr>
        <w:rPr/>
      </w:pPr>
      <w:hyperlink r:id="rId24">
        <w:r>
          <w:rPr>
            <w:rStyle w:val="Hyperlink"/>
          </w:rPr>
          <w:t>&lt;Double click to insert sustainable design text for VOC content of adhesives and sealants.&gt;</w:t>
        </w:r>
      </w:hyperlink>
    </w:p>
    <w:p>
      <w:pPr>
        <w:pStyle w:val="PR2"/>
        <w:numPr>
          <w:ilvl w:val="5"/>
          <w:numId w:val="1"/>
        </w:numPr>
        <w:rPr/>
      </w:pPr>
      <w:hyperlink r:id="rId25">
        <w:r>
          <w:rPr>
            <w:rStyle w:val="Hyperlink"/>
          </w:rPr>
          <w:t>&lt;Double click to insert sustainable design text for low-emitting adhesives and sealants.&gt;</w:t>
        </w:r>
      </w:hyperlink>
    </w:p>
    <w:p>
      <w:pPr>
        <w:pStyle w:val="PR1"/>
        <w:numPr>
          <w:ilvl w:val="4"/>
          <w:numId w:val="1"/>
        </w:numPr>
        <w:rPr/>
      </w:pPr>
      <w:r>
        <w:rPr/>
        <w:t>Sheet Flashing: Manufacturer's standard sheet flashing of same material, type, reinforcement, thickness, and color as PVC sheet.</w:t>
      </w:r>
    </w:p>
    <w:p>
      <w:pPr>
        <w:pStyle w:val="PR1"/>
        <w:numPr>
          <w:ilvl w:val="4"/>
          <w:numId w:val="1"/>
        </w:numPr>
        <w:rPr/>
      </w:pPr>
      <w:r>
        <w:rPr/>
        <w:t>Prefabricated Pipe Flashings: As recommended by roof membrane manufacturer.</w:t>
      </w:r>
    </w:p>
    <w:p>
      <w:pPr>
        <w:pStyle w:val="PR1"/>
        <w:numPr>
          <w:ilvl w:val="4"/>
          <w:numId w:val="1"/>
        </w:numPr>
        <w:rPr/>
      </w:pPr>
      <w:r>
        <w:rPr/>
        <w:t>Roof Vents: As recommended by roof membrane manufacturer.</w:t>
      </w:r>
    </w:p>
    <w:p>
      <w:pPr>
        <w:pStyle w:val="PR2"/>
        <w:numPr>
          <w:ilvl w:val="5"/>
          <w:numId w:val="1"/>
        </w:numPr>
        <w:spacing w:before="240" w:after="0"/>
        <w:rPr/>
      </w:pPr>
      <w:r>
        <w:rPr/>
        <w:t xml:space="preserve">Size: Not less than </w:t>
      </w:r>
      <w:r>
        <w:rPr>
          <w:rStyle w:val="IP"/>
        </w:rPr>
        <w:t>4-inch</w:t>
      </w:r>
      <w:r>
        <w:rPr>
          <w:rStyle w:val="SI"/>
        </w:rPr>
        <w:t xml:space="preserve"> (100-mm)</w:t>
      </w:r>
      <w:r>
        <w:rPr/>
        <w:t xml:space="preserve"> diameter.</w:t>
      </w:r>
    </w:p>
    <w:p>
      <w:pPr>
        <w:pStyle w:val="CMT"/>
        <w:rPr/>
      </w:pPr>
      <w:r>
        <w:rPr/>
        <w:t>Retain "Bonding Adhesive" Paragraph below for adhering standard PVC membranes and flashings to substrate. Also retain paragraph for adhering perimeters of mechanically fastened or loosely laid and ballasted membranes if applicable. Before retaining option in paragraph, verify that roof membrane manufacturers offer a water-based adhesive. Coordinate with selection in "Bonding Adhesive" Paragraph in "Adhered Roofing Installation" Article.</w:t>
      </w:r>
    </w:p>
    <w:p>
      <w:pPr>
        <w:pStyle w:val="PR1"/>
        <w:numPr>
          <w:ilvl w:val="4"/>
          <w:numId w:val="1"/>
        </w:numPr>
        <w:rPr/>
      </w:pPr>
      <w:r>
        <w:rPr/>
        <w:t>Bonding Adhesive: Manufacturer's standard[</w:t>
      </w:r>
      <w:r>
        <w:rPr>
          <w:b/>
        </w:rPr>
        <w:t>, water based</w:t>
      </w:r>
      <w:r>
        <w:rPr/>
        <w:t>].</w:t>
      </w:r>
    </w:p>
    <w:p>
      <w:pPr>
        <w:pStyle w:val="CMT"/>
        <w:rPr/>
      </w:pPr>
      <w:r>
        <w:rPr/>
        <w:t>Retain "Water-Based, Fabric-Backed Membrane Adhesive" or "Low-Rise, Urethane, Fabric-Backed Membrane Adhesive" Paragraph below to adhere fabric-backed PVC roof membrane. First paragraph describes proprietary cold-applied adhesive. Third paragraph describes a proprietary spray-applied, low-rise urethane.</w:t>
      </w:r>
    </w:p>
    <w:p>
      <w:pPr>
        <w:pStyle w:val="PR1"/>
        <w:numPr>
          <w:ilvl w:val="4"/>
          <w:numId w:val="1"/>
        </w:numPr>
        <w:rPr/>
      </w:pPr>
      <w:r>
        <w:rPr/>
        <w:t>Water-Based, Fabric-Backed Membrane Adhesive: Roofing system manufacturer's standard water-based, cold-applied adhesive formulated for compatibility and use with fabric-backed membrane roofing.</w:t>
      </w:r>
    </w:p>
    <w:p>
      <w:pPr>
        <w:pStyle w:val="PR1"/>
        <w:numPr>
          <w:ilvl w:val="4"/>
          <w:numId w:val="1"/>
        </w:numPr>
        <w:rPr/>
      </w:pPr>
      <w:r>
        <w:rPr/>
        <w:t>Low-Rise, Urethane, Fabric-Backed Membrane Adhesive: Roof system manufacturer's standard spray-applied, low-rise, two-component urethane adhesive formulated for compatibility and use with fabric-backed membrane roofing.</w:t>
      </w:r>
    </w:p>
    <w:p>
      <w:pPr>
        <w:pStyle w:val="CMT"/>
        <w:rPr/>
      </w:pPr>
      <w:r>
        <w:rPr/>
        <w:t>Retain one of two options in "Slip Sheet" Paragraph below if slip sheets are required. NRCA recommends separator sheets between non-fabric-backed PVC membranes and the substrate, including extruded- and molded (expanded) polystyrene insulation, asphalt-based products, and coal-tar products. See roofing system manufacturer's specifications for requirements. Retain first option over cementitious wood-fiber roof decks if required by roof membrane manufacturer.</w:t>
      </w:r>
    </w:p>
    <w:p>
      <w:pPr>
        <w:pStyle w:val="PR1"/>
        <w:numPr>
          <w:ilvl w:val="4"/>
          <w:numId w:val="1"/>
        </w:numPr>
        <w:rPr/>
      </w:pPr>
      <w:r>
        <w:rPr/>
        <w:t>Slip Sheet: [</w:t>
      </w:r>
      <w:r>
        <w:rPr>
          <w:b/>
        </w:rPr>
        <w:t>ASTM D2178/D2178M, Type IV, glass fiber, asphalt-impregnated felt</w:t>
      </w:r>
      <w:r>
        <w:rPr/>
        <w:t>] [</w:t>
      </w:r>
      <w:r>
        <w:rPr>
          <w:b/>
        </w:rPr>
        <w:t>Manufacturer's standard, of thickness required for application</w:t>
      </w:r>
      <w:r>
        <w:rPr/>
        <w:t>].</w:t>
      </w:r>
    </w:p>
    <w:p>
      <w:pPr>
        <w:pStyle w:val="CMT"/>
        <w:rPr/>
      </w:pPr>
      <w:r>
        <w:rPr/>
        <w:t>Retain "Asphalt-Coated, Glass-Fiber-Mat, Venting Base Sheet" Paragraph below for lightweight insulating concrete roof decks.</w:t>
      </w:r>
    </w:p>
    <w:p>
      <w:pPr>
        <w:pStyle w:val="PR1"/>
        <w:numPr>
          <w:ilvl w:val="4"/>
          <w:numId w:val="1"/>
        </w:numPr>
        <w:rPr/>
      </w:pPr>
      <w:r>
        <w:rPr/>
        <w:t>Asphalt-Coated, Glass-Fiber-Mat, Venting Base Sheet: ASTM D4897/D4897M, Type II; nonperforated, asphalt-impregnated fiberglass reinforced, with mineral granular patterned surfacing on bottom surface.</w:t>
      </w:r>
    </w:p>
    <w:p>
      <w:pPr>
        <w:pStyle w:val="PR1"/>
        <w:numPr>
          <w:ilvl w:val="4"/>
          <w:numId w:val="1"/>
        </w:numPr>
        <w:rPr/>
      </w:pPr>
      <w:r>
        <w:rPr/>
        <w:t xml:space="preserve">Metal Termination Bars: Manufacturer's standard, predrilled stainless steel or aluminum bars, approximately </w:t>
      </w:r>
      <w:r>
        <w:rPr>
          <w:rStyle w:val="IP"/>
        </w:rPr>
        <w:t>1 by 1/8 inch</w:t>
      </w:r>
      <w:r>
        <w:rPr>
          <w:rStyle w:val="SI"/>
        </w:rPr>
        <w:t xml:space="preserve"> (25 by 3 mm)</w:t>
      </w:r>
      <w:r>
        <w:rPr/>
        <w:t xml:space="preserve"> thick; with anchors.</w:t>
      </w:r>
    </w:p>
    <w:p>
      <w:pPr>
        <w:pStyle w:val="PR1"/>
        <w:numPr>
          <w:ilvl w:val="4"/>
          <w:numId w:val="1"/>
        </w:numPr>
        <w:rPr/>
      </w:pPr>
      <w:r>
        <w:rPr/>
        <w:t xml:space="preserve">Metal Battens: Manufacturer's standard, aluminum-zinc-alloy-coated or zinc-coated steel sheet, approximately </w:t>
      </w:r>
      <w:r>
        <w:rPr>
          <w:rStyle w:val="IP"/>
        </w:rPr>
        <w:t>1 inch wide by 0.05 inch thick</w:t>
      </w:r>
      <w:r>
        <w:rPr>
          <w:rStyle w:val="SI"/>
        </w:rPr>
        <w:t xml:space="preserve"> (25 mm wide by 1.3 mm thick)</w:t>
      </w:r>
      <w:r>
        <w:rPr/>
        <w:t>, prepunched.</w:t>
      </w:r>
    </w:p>
    <w:p>
      <w:pPr>
        <w:pStyle w:val="PR1"/>
        <w:numPr>
          <w:ilvl w:val="4"/>
          <w:numId w:val="1"/>
        </w:numPr>
        <w:rPr/>
      </w:pPr>
      <w:r>
        <w:rPr/>
        <w:t>Ballast Retaining Bar: Perimeter securement system consisting of a slotted extruded-aluminum retention bar with an integrated compression fastening strip.</w:t>
      </w:r>
    </w:p>
    <w:p>
      <w:pPr>
        <w:pStyle w:val="PR2"/>
        <w:numPr>
          <w:ilvl w:val="5"/>
          <w:numId w:val="1"/>
        </w:numPr>
        <w:spacing w:before="240" w:after="0"/>
        <w:rPr/>
      </w:pPr>
      <w:r>
        <w:rPr/>
        <w:t xml:space="preserve">Fasteners: </w:t>
      </w:r>
      <w:r>
        <w:rPr>
          <w:rStyle w:val="IP"/>
        </w:rPr>
        <w:t>1-1/2-inch</w:t>
      </w:r>
      <w:r>
        <w:rPr>
          <w:rStyle w:val="SI"/>
        </w:rPr>
        <w:t xml:space="preserve"> (38-mm)</w:t>
      </w:r>
      <w:r>
        <w:rPr/>
        <w:t xml:space="preserve"> stainless steel fasteners with neoprene washers.</w:t>
      </w:r>
    </w:p>
    <w:p>
      <w:pPr>
        <w:pStyle w:val="PR1"/>
        <w:numPr>
          <w:ilvl w:val="4"/>
          <w:numId w:val="1"/>
        </w:numPr>
        <w:rPr/>
      </w:pPr>
      <w:r>
        <w:rPr/>
        <w:t>Fasteners: Factory-coated steel fasteners and metal or plastic plates complying with corrosion-resistance provisions in FM Approvals 4470, designed for fastening roofing components to substrate, and acceptable to roofing system manufacturer.</w:t>
      </w:r>
    </w:p>
    <w:p>
      <w:pPr>
        <w:pStyle w:val="PR1"/>
        <w:numPr>
          <w:ilvl w:val="4"/>
          <w:numId w:val="1"/>
        </w:numPr>
        <w:rPr/>
      </w:pPr>
      <w:r>
        <w:rPr/>
        <w:t>Miscellaneous Accessories: Provide pourable sealers, preformed cone and vent sheet flashings, preformed inside and outside corner sheet flashings, T-joint covers, lap sealants, termination reglets, and other accessories.</w:t>
      </w:r>
    </w:p>
    <w:p>
      <w:pPr>
        <w:pStyle w:val="ART"/>
        <w:numPr>
          <w:ilvl w:val="3"/>
          <w:numId w:val="1"/>
        </w:numPr>
        <w:ind w:hanging="0" w:left="0"/>
        <w:rPr/>
      </w:pPr>
      <w:r>
        <w:rPr/>
        <w:t>SUBSTRATE BOARD</w:t>
      </w:r>
    </w:p>
    <w:p>
      <w:pPr>
        <w:pStyle w:val="CMT"/>
        <w:rPr/>
      </w:pPr>
      <w:r>
        <w:rPr/>
        <w:t>Retain one of first four paragraphs below if required, or delete this article. Substrate boards may serve as building-code-required thermal barriers, separating foam insulation from steel, wood, or wood panel roof decks. They may also be used over steel decks as part of a fire-resistance-rated roofing system or to provide a smooth substrate for a vapor retarder. For fire-rated assemblies, coordinate actual product retained with UL Design Number used. Verify suitability for application. Roof membrane manufacturers do not recognize substrate boards to be part of roofing system.</w:t>
      </w:r>
    </w:p>
    <w:p>
      <w:pPr>
        <w:pStyle w:val="PR1"/>
        <w:numPr>
          <w:ilvl w:val="4"/>
          <w:numId w:val="1"/>
        </w:numPr>
        <w:rPr/>
      </w:pPr>
      <w:r>
        <w:rPr/>
        <w:t>Gypsum Board, Type X: ASTM C1396/C1396M.</w:t>
      </w:r>
    </w:p>
    <w:p>
      <w:pPr>
        <w:pStyle w:val="PR2"/>
        <w:numPr>
          <w:ilvl w:val="5"/>
          <w:numId w:val="1"/>
        </w:numPr>
        <w:spacing w:before="240" w:after="0"/>
        <w:rPr/>
      </w:pPr>
      <w:r>
        <w:rPr/>
        <w:t xml:space="preserve">Thickness: </w:t>
      </w:r>
      <w:r>
        <w:rPr>
          <w:rStyle w:val="IP"/>
        </w:rPr>
        <w:t>5/8 inch</w:t>
      </w:r>
      <w:r>
        <w:rPr>
          <w:rStyle w:val="SI"/>
        </w:rPr>
        <w:t xml:space="preserve"> (16 mm)</w:t>
      </w:r>
      <w:r>
        <w:rPr/>
        <w:t>.</w:t>
      </w:r>
    </w:p>
    <w:p>
      <w:pPr>
        <w:pStyle w:val="PR1"/>
        <w:numPr>
          <w:ilvl w:val="4"/>
          <w:numId w:val="1"/>
        </w:numPr>
        <w:rPr/>
      </w:pPr>
      <w:r>
        <w:rPr/>
        <w:t>Glass-Mat Gypsum Roof Substrate Board: ASTM C1177/C1177M, water-resistant gypsum board.</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b/>
        </w:rPr>
        <w:t xml:space="preserve">Type X, </w:t>
      </w:r>
      <w:r>
        <w:rPr>
          <w:rStyle w:val="IP"/>
          <w:b/>
        </w:rPr>
        <w:t>5/8 inch</w:t>
      </w:r>
      <w:r>
        <w:rPr>
          <w:rStyle w:val="SI"/>
          <w:b/>
        </w:rPr>
        <w:t xml:space="preserve"> (16 mm)</w:t>
      </w:r>
      <w:r>
        <w:rPr/>
        <w:t>].</w:t>
      </w:r>
    </w:p>
    <w:p>
      <w:pPr>
        <w:pStyle w:val="PR2"/>
        <w:numPr>
          <w:ilvl w:val="5"/>
          <w:numId w:val="1"/>
        </w:numPr>
        <w:rPr/>
      </w:pPr>
      <w:r>
        <w:rPr/>
        <w:t>Surface Finish: [</w:t>
      </w:r>
      <w:r>
        <w:rPr>
          <w:b/>
        </w:rPr>
        <w:t>Factory primed</w:t>
      </w:r>
      <w:r>
        <w:rPr/>
        <w:t>] [</w:t>
      </w:r>
      <w:r>
        <w:rPr>
          <w:b/>
        </w:rPr>
        <w:t>Unprimed</w:t>
      </w:r>
      <w:r>
        <w:rPr/>
        <w:t>].</w:t>
      </w:r>
    </w:p>
    <w:p>
      <w:pPr>
        <w:pStyle w:val="PR1"/>
        <w:numPr>
          <w:ilvl w:val="4"/>
          <w:numId w:val="1"/>
        </w:numPr>
        <w:rPr/>
      </w:pPr>
      <w:r>
        <w:rPr/>
        <w:t>Fiber-Reinforced Gypsum Roof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Perlite Board: ASTM C728, sealed coated.</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1 inch</w:t>
      </w:r>
      <w:r>
        <w:rPr>
          <w:rStyle w:val="SI"/>
          <w:b/>
        </w:rPr>
        <w:t xml:space="preserve"> (25.4 mm)</w:t>
      </w:r>
      <w:r>
        <w:rPr/>
        <w:t>].</w:t>
      </w:r>
    </w:p>
    <w:p>
      <w:pPr>
        <w:pStyle w:val="PR1"/>
        <w:numPr>
          <w:ilvl w:val="4"/>
          <w:numId w:val="1"/>
        </w:numPr>
        <w:rPr/>
      </w:pPr>
      <w:r>
        <w:rPr/>
        <w:t>Fasteners: Factory-coated steel fasteners and metal or plastic plates complying with corrosion-resistance provisions in FM Approvals 4470, designed for fastening substrate board to roof deck.</w:t>
      </w:r>
    </w:p>
    <w:p>
      <w:pPr>
        <w:pStyle w:val="ART"/>
        <w:numPr>
          <w:ilvl w:val="3"/>
          <w:numId w:val="1"/>
        </w:numPr>
        <w:ind w:hanging="0" w:left="0"/>
        <w:rPr/>
      </w:pPr>
      <w:r>
        <w:rPr/>
        <w:t>VAPOR RETARDER</w:t>
      </w:r>
    </w:p>
    <w:p>
      <w:pPr>
        <w:pStyle w:val="CMT"/>
        <w:rPr/>
      </w:pPr>
      <w:r>
        <w:rPr/>
        <w:t>Retain this article if a vapor retarder is required. Review compatibility of vapor retarder with other roofing system materials. Coordinate vapor retarder type and installation method with wind uplift requirements. Retain material and installation method to minimize penetrations through vapor retarder. A substrate board or layer of insulation is needed because vapor retarders cannot be placed directly over a steel deck. If necessary, retitle article "Air Retarder" or "Vapor/Air Retarder," depending on function of retarder.</w:t>
      </w:r>
    </w:p>
    <w:p>
      <w:pPr>
        <w:pStyle w:val="PR1"/>
        <w:numPr>
          <w:ilvl w:val="4"/>
          <w:numId w:val="1"/>
        </w:numPr>
        <w:rPr/>
      </w:pPr>
      <w:r>
        <w:rPr/>
        <w:t>Polyethylene Film: ASTM D4397, [</w:t>
      </w:r>
      <w:r>
        <w:rPr>
          <w:rStyle w:val="IP"/>
          <w:b/>
        </w:rPr>
        <w:t>6 mils</w:t>
      </w:r>
      <w:r>
        <w:rPr>
          <w:rStyle w:val="SI"/>
          <w:b/>
        </w:rPr>
        <w:t xml:space="preserve"> (0.15 mm)</w:t>
      </w:r>
      <w:r>
        <w:rPr/>
        <w:t>] [</w:t>
      </w:r>
      <w:r>
        <w:rPr>
          <w:rStyle w:val="IP"/>
          <w:b/>
        </w:rPr>
        <w:t>10 mils</w:t>
      </w:r>
      <w:r>
        <w:rPr>
          <w:rStyle w:val="SI"/>
          <w:b/>
        </w:rPr>
        <w:t xml:space="preserve"> (0.25 mm)</w:t>
      </w:r>
      <w:r>
        <w:rPr/>
        <w:t>] thick, minimum, with maximum permeance rating of [</w:t>
      </w:r>
      <w:r>
        <w:rPr>
          <w:rStyle w:val="IP"/>
          <w:b/>
        </w:rPr>
        <w:t>0.13 perm</w:t>
      </w:r>
      <w:r>
        <w:rPr>
          <w:rStyle w:val="SI"/>
          <w:b/>
        </w:rPr>
        <w:t xml:space="preserve"> (0.084 metric perm)</w:t>
      </w:r>
      <w:r>
        <w:rPr/>
        <w:t>] [</w:t>
      </w:r>
      <w:r>
        <w:rPr>
          <w:rStyle w:val="IP"/>
          <w:b/>
        </w:rPr>
        <w:t>0.76 perm</w:t>
      </w:r>
      <w:r>
        <w:rPr>
          <w:rStyle w:val="SI"/>
          <w:b/>
        </w:rPr>
        <w:t xml:space="preserve"> (0.050 metric perm)</w:t>
      </w:r>
      <w:r>
        <w:rPr/>
        <w:t>].</w:t>
      </w:r>
    </w:p>
    <w:p>
      <w:pPr>
        <w:pStyle w:val="CMT"/>
        <w:rPr/>
      </w:pPr>
      <w:r>
        <w:rPr/>
        <w:t>Retain "Tape" or "Adhesive" Subparagraph below.</w:t>
      </w:r>
    </w:p>
    <w:p>
      <w:pPr>
        <w:pStyle w:val="PR2"/>
        <w:numPr>
          <w:ilvl w:val="5"/>
          <w:numId w:val="1"/>
        </w:numPr>
        <w:spacing w:before="240" w:after="0"/>
        <w:rPr/>
      </w:pPr>
      <w:r>
        <w:rPr/>
        <w:t>Tape: Pressure-sensitive tape of type recommended by vapor retarder manufacturer for sealing joints and penetrations in vapor retarder.</w:t>
      </w:r>
    </w:p>
    <w:p>
      <w:pPr>
        <w:pStyle w:val="PR2"/>
        <w:numPr>
          <w:ilvl w:val="5"/>
          <w:numId w:val="1"/>
        </w:numPr>
        <w:rPr/>
      </w:pPr>
      <w:r>
        <w:rPr/>
        <w:t>Adhesive: Manufacturer's standard lap adhesive, listed by FM Approvals for vapor retarder application.</w:t>
      </w:r>
    </w:p>
    <w:p>
      <w:pPr>
        <w:pStyle w:val="CMT"/>
        <w:rPr/>
      </w:pPr>
      <w:r>
        <w:rPr/>
        <w:t>"Laminated Sheet Vapor Retarder" Paragraph below describes Reef Industries' "Griffolyn Type-55 FR"; revise description to suit another product if required.</w:t>
      </w:r>
    </w:p>
    <w:p>
      <w:pPr>
        <w:pStyle w:val="PR1"/>
        <w:numPr>
          <w:ilvl w:val="4"/>
          <w:numId w:val="1"/>
        </w:numPr>
        <w:rPr/>
      </w:pPr>
      <w:r>
        <w:rPr/>
        <w:t>Laminated Sheet Vapor Retarder: Two layer, fire-retardant polyethylene laminate, reinforced with cord grid.</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 xml:space="preserve">Permeance Rating: Not more than </w:t>
      </w:r>
      <w:r>
        <w:rPr>
          <w:rStyle w:val="IP"/>
        </w:rPr>
        <w:t>0.062 perm</w:t>
      </w:r>
      <w:r>
        <w:rPr>
          <w:rStyle w:val="SI"/>
        </w:rPr>
        <w:t xml:space="preserve"> (3.556 ng/Pa x s x sq. m)</w:t>
      </w:r>
      <w:r>
        <w:rPr/>
        <w:t xml:space="preserve"> when tested in accordance with ASTM E96/E96M.</w:t>
      </w:r>
    </w:p>
    <w:p>
      <w:pPr>
        <w:pStyle w:val="PR2"/>
        <w:numPr>
          <w:ilvl w:val="5"/>
          <w:numId w:val="1"/>
        </w:numPr>
        <w:rPr/>
      </w:pPr>
      <w:r>
        <w:rPr/>
        <w:t>Flame-Spread Index: Not more than 5 when tested in accordance with ASTM E84.</w:t>
      </w:r>
    </w:p>
    <w:p>
      <w:pPr>
        <w:pStyle w:val="PR2"/>
        <w:numPr>
          <w:ilvl w:val="5"/>
          <w:numId w:val="1"/>
        </w:numPr>
        <w:rPr/>
      </w:pPr>
      <w:r>
        <w:rPr/>
        <w:t>Smoke-Developed Index: Not more than 35 when tested in accordance with ASTM E84.</w:t>
      </w:r>
    </w:p>
    <w:p>
      <w:pPr>
        <w:pStyle w:val="PR2"/>
        <w:numPr>
          <w:ilvl w:val="5"/>
          <w:numId w:val="1"/>
        </w:numPr>
        <w:rPr/>
      </w:pPr>
      <w:r>
        <w:rPr/>
        <w:t>Tape: Pressure-sensitive tape of type recommended by vapor retarder manufacturer for sealing joints and penetrations in vapor retarder.</w:t>
      </w:r>
    </w:p>
    <w:p>
      <w:pPr>
        <w:pStyle w:val="PR1"/>
        <w:numPr>
          <w:ilvl w:val="4"/>
          <w:numId w:val="1"/>
        </w:numPr>
        <w:rPr/>
      </w:pPr>
      <w:r>
        <w:rPr/>
        <w:t xml:space="preserve">Rubberized-Asphalt-Sheet Vapor Retarder, Self-Adhering: ASTM D1970/D1970M, polyethylene film laminated to layer of rubberized asphalt adhesive, minimum </w:t>
      </w:r>
      <w:r>
        <w:rPr>
          <w:rStyle w:val="IP"/>
        </w:rPr>
        <w:t>40-mil</w:t>
      </w:r>
      <w:r>
        <w:rPr>
          <w:rStyle w:val="SI"/>
        </w:rPr>
        <w:t xml:space="preserve"> (1.0-mm)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 retarder manufacturer.</w:t>
      </w:r>
    </w:p>
    <w:p>
      <w:pPr>
        <w:pStyle w:val="CMT"/>
        <w:rPr/>
      </w:pPr>
      <w:r>
        <w:rPr/>
        <w:t>Retain butyl rubber adhesive for potential use in hot desert or high-altitude climates.</w:t>
      </w:r>
    </w:p>
    <w:p>
      <w:pPr>
        <w:pStyle w:val="PR1"/>
        <w:numPr>
          <w:ilvl w:val="4"/>
          <w:numId w:val="1"/>
        </w:numPr>
        <w:rPr/>
      </w:pPr>
      <w:r>
        <w:rPr/>
        <w:t xml:space="preserve">Butyl-Rubber-Sheet Vapor Retarder, Self-Adhering: Polyethylene film laminated to layer of butyl rubber adhesive, minimum </w:t>
      </w:r>
      <w:r>
        <w:rPr>
          <w:rStyle w:val="IP"/>
        </w:rPr>
        <w:t>30-mil</w:t>
      </w:r>
      <w:r>
        <w:rPr>
          <w:rStyle w:val="SI"/>
        </w:rPr>
        <w:t xml:space="preserve"> (0.76-mm)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 retarder manufacturer.</w:t>
      </w:r>
    </w:p>
    <w:p>
      <w:pPr>
        <w:pStyle w:val="CMT"/>
        <w:rPr/>
      </w:pPr>
      <w:r>
        <w:rPr/>
        <w:t>Retain "Glass-Fiber Felts" Paragraph below if a built-up vapor retarder composed of felts and hot asphalt is required. Usually delete for sustainable projects. Verify with applicable sustainable program.</w:t>
      </w:r>
    </w:p>
    <w:p>
      <w:pPr>
        <w:pStyle w:val="PR1"/>
        <w:numPr>
          <w:ilvl w:val="4"/>
          <w:numId w:val="1"/>
        </w:numPr>
        <w:rPr/>
      </w:pPr>
      <w:r>
        <w:rPr/>
        <w:t>Glass-Fiber Felts: ASTM D2178/D2178M, Type IV, asphalt impregnated.</w:t>
      </w:r>
    </w:p>
    <w:p>
      <w:pPr>
        <w:pStyle w:val="ART"/>
        <w:numPr>
          <w:ilvl w:val="3"/>
          <w:numId w:val="1"/>
        </w:numPr>
        <w:ind w:hanging="0" w:left="0"/>
        <w:rPr/>
      </w:pPr>
      <w:r>
        <w:rPr/>
        <w:t>ROOF INSULATION</w:t>
      </w:r>
    </w:p>
    <w:p>
      <w:pPr>
        <w:pStyle w:val="CMT"/>
        <w:rPr/>
      </w:pPr>
      <w:r>
        <w:rPr/>
        <w:t>If retaining more than one insulation material in this article, indicate location of each on Drawings, or indicate where each layer is used in roofing system. Coordinate insulation selection and thicknesses with adjoining construction as well as HVAC design and energy program.</w:t>
      </w:r>
    </w:p>
    <w:p>
      <w:pPr>
        <w:pStyle w:val="CMT"/>
        <w:rPr/>
      </w:pPr>
      <w:r>
        <w:rPr/>
        <w:t>Roofing system manufacturers may require use of their own insulations or limit approvals to specific insulation manufacturers. Retain second option in "General" Paragraph below if FM Global approval is required.</w:t>
      </w:r>
    </w:p>
    <w:p>
      <w:pPr>
        <w:pStyle w:val="PR1"/>
        <w:numPr>
          <w:ilvl w:val="4"/>
          <w:numId w:val="1"/>
        </w:numPr>
        <w:rPr/>
      </w:pPr>
      <w:r>
        <w:rPr/>
        <w:t>General: Preformed roof insulation boards manufactured[</w:t>
      </w:r>
      <w:r>
        <w:rPr>
          <w:b/>
        </w:rPr>
        <w:t> or approved</w:t>
      </w:r>
      <w:r>
        <w:rPr/>
        <w:t>] by PVC roof membrane manufacturer[</w:t>
      </w:r>
      <w:r>
        <w:rPr>
          <w:b/>
        </w:rPr>
        <w:t>, approved for use in FM Approvals' RoofNav listed roof assemblies</w:t>
      </w:r>
      <w:r>
        <w:rPr/>
        <w:t>] [</w:t>
      </w:r>
      <w:r>
        <w:rPr>
          <w:b/>
        </w:rPr>
        <w:t>, approved for use in SPRI's Directory of Roof Assemblies listed roof assemblies</w:t>
      </w:r>
      <w:r>
        <w:rPr/>
        <w:t>].</w:t>
      </w:r>
    </w:p>
    <w:p>
      <w:pPr>
        <w:pStyle w:val="CMT"/>
        <w:rPr/>
      </w:pPr>
      <w:r>
        <w:rPr/>
        <w:t>Second option in "Extruded-Polystyrene Board Insulation" Paragraph below is for high compressive strength insulation for use with protected membrane roof systems and plaza decks, or other installations requiring high compressive strength insulation.</w:t>
      </w:r>
    </w:p>
    <w:p>
      <w:pPr>
        <w:pStyle w:val="PR1"/>
        <w:numPr>
          <w:ilvl w:val="4"/>
          <w:numId w:val="1"/>
        </w:numPr>
        <w:rPr/>
      </w:pPr>
      <w:r>
        <w:rPr/>
        <w:t>Extruded-Polystyrene Board Insulation: ASTM C578, [</w:t>
      </w:r>
      <w:r>
        <w:rPr>
          <w:b/>
        </w:rPr>
        <w:t xml:space="preserve">Type IV, </w:t>
      </w:r>
      <w:r>
        <w:rPr>
          <w:rStyle w:val="IP"/>
          <w:b/>
        </w:rPr>
        <w:t>1.45-lb/cu. ft.</w:t>
      </w:r>
      <w:r>
        <w:rPr>
          <w:rStyle w:val="SI"/>
          <w:b/>
        </w:rPr>
        <w:t xml:space="preserve"> (23-kg/cu. m)</w:t>
      </w:r>
      <w:r>
        <w:rPr/>
        <w:t>] [</w:t>
      </w:r>
      <w:r>
        <w:rPr>
          <w:b/>
        </w:rPr>
        <w:t xml:space="preserve">minimum density, </w:t>
      </w:r>
      <w:r>
        <w:rPr>
          <w:rStyle w:val="IP"/>
          <w:b/>
        </w:rPr>
        <w:t>25 psi</w:t>
      </w:r>
      <w:r>
        <w:rPr>
          <w:rStyle w:val="SI"/>
          <w:b/>
        </w:rPr>
        <w:t xml:space="preserve"> (173 kPa)</w:t>
      </w:r>
      <w:r>
        <w:rPr>
          <w:b/>
        </w:rPr>
        <w:t xml:space="preserve"> minimum compressive strength</w:t>
      </w:r>
      <w:r>
        <w:rPr/>
        <w:t>] [</w:t>
      </w:r>
      <w:r>
        <w:rPr>
          <w:b/>
        </w:rPr>
        <w:t xml:space="preserve">Type V, </w:t>
      </w:r>
      <w:r>
        <w:rPr>
          <w:rStyle w:val="IP"/>
          <w:b/>
        </w:rPr>
        <w:t>3.00-lb/cu. ft.</w:t>
      </w:r>
      <w:r>
        <w:rPr>
          <w:rStyle w:val="SI"/>
          <w:b/>
        </w:rPr>
        <w:t xml:space="preserve"> (48-kg/cu. m)</w:t>
      </w:r>
      <w:r>
        <w:rPr>
          <w:b/>
        </w:rPr>
        <w:t xml:space="preserve"> minimum density, </w:t>
      </w:r>
      <w:r>
        <w:rPr>
          <w:rStyle w:val="IP"/>
          <w:b/>
        </w:rPr>
        <w:t>100 psi</w:t>
      </w:r>
      <w:r>
        <w:rPr>
          <w:rStyle w:val="SI"/>
          <w:b/>
        </w:rPr>
        <w:t xml:space="preserve"> (690 kPa)</w:t>
      </w:r>
      <w:r>
        <w:rPr>
          <w:b/>
        </w:rPr>
        <w:t xml:space="preserve"> minimum compressive strength</w:t>
      </w:r>
      <w:r>
        <w:rPr/>
        <w:t>], square edged.</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 xml:space="preserve">Thermal Resistance: R-value of 5.0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"Molded (Expanded) Polystyrene Board Insulation" Paragraph below for noncomposite, unfaced, molded (expanded) polystyrene board insulation. Product indicated is for minimum density recommended by NRCA. Revise for other densities, along with revising compressive strength and thermal resistance. For example, ASTM C578, Type II has a minimum density of 1.35 lb/cu. ft. (22 kg/cu. m), a minimum compressive strength of 15 psi (104 kPa), and a thermal resistance of 4.0 per inch (25.4 mm). EPS insulation requires a cover board for adhered and mechanically attached roof systems.</w:t>
      </w:r>
    </w:p>
    <w:p>
      <w:pPr>
        <w:pStyle w:val="PR1"/>
        <w:numPr>
          <w:ilvl w:val="4"/>
          <w:numId w:val="1"/>
        </w:numPr>
        <w:rPr/>
      </w:pPr>
      <w:r>
        <w:rPr/>
        <w:t xml:space="preserve">Molded (Expanded) Polystyrene Board Insulation: ASTM C578, Type VIII, </w:t>
      </w:r>
      <w:r>
        <w:rPr>
          <w:rStyle w:val="IP"/>
        </w:rPr>
        <w:t>1.15-lb/cu. ft.</w:t>
      </w:r>
      <w:r>
        <w:rPr>
          <w:rStyle w:val="SI"/>
        </w:rPr>
        <w:t xml:space="preserve"> (18-kg/cu. m)</w:t>
      </w:r>
      <w:r>
        <w:rPr/>
        <w:t xml:space="preserve"> minimum density, </w:t>
      </w:r>
      <w:r>
        <w:rPr>
          <w:rStyle w:val="IP"/>
        </w:rPr>
        <w:t>13-psi</w:t>
      </w:r>
      <w:r>
        <w:rPr>
          <w:rStyle w:val="SI"/>
        </w:rPr>
        <w:t xml:space="preserve"> (90-kPa)</w:t>
      </w:r>
      <w:r>
        <w:rPr/>
        <w:t xml:space="preserve"> minimum compressive strength, square edge.</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 xml:space="preserve">Thermal Resistance: R-value of 3.8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"Composite Molded (Expanded) Polystyrene Board Insulation" Paragraph below for composite molded (expanded) polystyrene board insulation.</w:t>
      </w:r>
    </w:p>
    <w:p>
      <w:pPr>
        <w:pStyle w:val="PR1"/>
        <w:numPr>
          <w:ilvl w:val="4"/>
          <w:numId w:val="1"/>
        </w:numPr>
        <w:rPr/>
      </w:pPr>
      <w:r>
        <w:rPr/>
        <w:t>Composite Molded (Expanded) Polystyrene Board Insulation: ASTM C578, [</w:t>
      </w:r>
      <w:r>
        <w:rPr>
          <w:b/>
        </w:rPr>
        <w:t xml:space="preserve">Type II, </w:t>
      </w:r>
      <w:r>
        <w:rPr>
          <w:rStyle w:val="IP"/>
          <w:b/>
        </w:rPr>
        <w:t>1.35-lb/cu. ft.</w:t>
      </w:r>
      <w:r>
        <w:rPr>
          <w:rStyle w:val="SI"/>
          <w:b/>
        </w:rPr>
        <w:t xml:space="preserve"> (22-kg/cu. m)</w:t>
      </w:r>
      <w:r>
        <w:rPr/>
        <w:t>] [</w:t>
      </w:r>
      <w:r>
        <w:rPr>
          <w:b/>
        </w:rPr>
        <w:t xml:space="preserve">Type VIII, </w:t>
      </w:r>
      <w:r>
        <w:rPr>
          <w:rStyle w:val="IP"/>
          <w:b/>
        </w:rPr>
        <w:t>1.15-lb/cu. ft.</w:t>
      </w:r>
      <w:r>
        <w:rPr>
          <w:rStyle w:val="SI"/>
          <w:b/>
        </w:rPr>
        <w:t xml:space="preserve"> (18-kg/cu. m)</w:t>
      </w:r>
      <w:r>
        <w:rPr/>
        <w:t>] [</w:t>
      </w:r>
      <w:r>
        <w:rPr>
          <w:b/>
        </w:rPr>
        <w:t xml:space="preserve">Type IX, </w:t>
      </w:r>
      <w:r>
        <w:rPr>
          <w:rStyle w:val="IP"/>
          <w:b/>
        </w:rPr>
        <w:t>1.8-lb/cu. ft.</w:t>
      </w:r>
      <w:r>
        <w:rPr>
          <w:rStyle w:val="SI"/>
          <w:b/>
        </w:rPr>
        <w:t xml:space="preserve"> (29-kg/cu. m)</w:t>
      </w:r>
      <w:r>
        <w:rPr/>
        <w:t>] minimum density, with factory-applied facings, as follows: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ASTM C208, Type II, Grade 2, cellulosic-fiber insulation board, asphalt coated, </w:t>
      </w:r>
      <w:r>
        <w:rPr>
          <w:rStyle w:val="IP"/>
          <w:b/>
        </w:rPr>
        <w:t>1/2 inch</w:t>
      </w:r>
      <w:r>
        <w:rPr>
          <w:rStyle w:val="SI"/>
          <w:b/>
        </w:rPr>
        <w:t xml:space="preserve"> (13 mm)</w:t>
      </w:r>
      <w:r>
        <w:rPr>
          <w:b/>
        </w:rPr>
        <w:t xml:space="preserve"> thick</w:t>
      </w:r>
      <w:r>
        <w:rPr/>
        <w:t>] [</w:t>
      </w:r>
      <w:r>
        <w:rPr>
          <w:b/>
        </w:rPr>
        <w:t xml:space="preserve">DOC PS 2, Exposure 1, oriented strand board, </w:t>
      </w:r>
      <w:r>
        <w:rPr>
          <w:rStyle w:val="IP"/>
          <w:b/>
        </w:rPr>
        <w:t>7/16 inch</w:t>
      </w:r>
      <w:r>
        <w:rPr>
          <w:rStyle w:val="SI"/>
          <w:b/>
        </w:rPr>
        <w:t xml:space="preserve"> (11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CMT"/>
        <w:rPr/>
      </w:pPr>
      <w:r>
        <w:rPr/>
        <w:t>Retain "Polyisocyanurate Board Insulation" Paragraph below for polyisocyanurate board insulation with felt or glass-fiber mat facers. Retain one of two options below; first option is suitable for all roof types; second option is for single-ply membranes using water-based bonding adhesives. For higher compressive strength insulation, revise to Grade 3 and revise "Compressive Strength" Subparagraph to 25 psi (172 kPa). Verify availability of options with insulation manufacturers. Retain paragraph with "Composite Polyisocyanurate Board Insulation" Paragraph if combining composite and noncomposite polyisocyanurate board insulation in two or more layers.</w:t>
      </w:r>
    </w:p>
    <w:p>
      <w:pPr>
        <w:pStyle w:val="PR1"/>
        <w:numPr>
          <w:ilvl w:val="4"/>
          <w:numId w:val="1"/>
        </w:numPr>
        <w:rPr/>
      </w:pPr>
      <w:r>
        <w:rPr/>
        <w:t>Polyisocyanurate Board Insulation: ASTM C1289, [</w:t>
      </w:r>
      <w:r>
        <w:rPr>
          <w:b/>
        </w:rPr>
        <w:t>Type II, Class 1, Grade 2</w:t>
      </w:r>
      <w:r>
        <w:rPr/>
        <w:t>] [</w:t>
      </w:r>
      <w:r>
        <w:rPr>
          <w:b/>
        </w:rPr>
        <w:t>Type II, Class 2, Grade 2</w:t>
      </w:r>
      <w:r>
        <w:rPr/>
        <w:t>], felt or glass-fiber mat facer on both major surfaces.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CMT"/>
        <w:rPr/>
      </w:pPr>
      <w:r>
        <w:rPr/>
        <w:t>Coordinate "Compressive Strength" Subparagraph below with grade of insulation retained in "Polyisocyanurate Board Insulation" Paragraph above.</w:t>
      </w:r>
    </w:p>
    <w:p>
      <w:pPr>
        <w:pStyle w:val="PR2"/>
        <w:numPr>
          <w:ilvl w:val="5"/>
          <w:numId w:val="1"/>
        </w:numPr>
        <w:rPr/>
      </w:pPr>
      <w:r>
        <w:rPr/>
        <w:t>Compressive Strength: [</w:t>
      </w:r>
      <w:r>
        <w:rPr>
          <w:rStyle w:val="IP"/>
          <w:b/>
        </w:rPr>
        <w:t>20 psi</w:t>
      </w:r>
      <w:r>
        <w:rPr>
          <w:rStyle w:val="SI"/>
          <w:b/>
        </w:rPr>
        <w:t xml:space="preserve"> (138 kPa)</w:t>
      </w:r>
      <w:r>
        <w:rPr/>
        <w:t>] [</w:t>
      </w:r>
      <w:r>
        <w:rPr>
          <w:rStyle w:val="IP"/>
          <w:b/>
        </w:rPr>
        <w:t>25 psi</w:t>
      </w:r>
      <w:r>
        <w:rPr>
          <w:rStyle w:val="SI"/>
          <w:b/>
        </w:rPr>
        <w:t xml:space="preserve"> (172 kPa)</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"Composite Polyisocyanurate Board Insulation" Paragraph below for composite polyisocyanurate board insulation faced with factory-applied facing board on one side and felt or glass-fiber mat facer on the other. Verify availability of facing board types and thicknesses with composite insulation manufacturers.</w:t>
      </w:r>
    </w:p>
    <w:p>
      <w:pPr>
        <w:pStyle w:val="PR1"/>
        <w:numPr>
          <w:ilvl w:val="4"/>
          <w:numId w:val="1"/>
        </w:numPr>
        <w:rPr/>
      </w:pPr>
      <w:r>
        <w:rPr/>
        <w:t>Composite Polyisocyanurate Board Insulation: ASTM C1289, with factory-applied facing board on one major surface, as indicated below by type, and felt or glass-fiber mat facer on the other.</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Type IV, cellulosic-fiber-insulating-board facer, Grade 2, </w:t>
      </w:r>
      <w:r>
        <w:rPr>
          <w:rStyle w:val="IP"/>
          <w:b/>
        </w:rPr>
        <w:t>1/2 inch</w:t>
      </w:r>
      <w:r>
        <w:rPr>
          <w:rStyle w:val="SI"/>
          <w:b/>
        </w:rPr>
        <w:t xml:space="preserve"> (13 mm)</w:t>
      </w:r>
      <w:r>
        <w:rPr>
          <w:b/>
        </w:rPr>
        <w:t xml:space="preserve"> thick</w:t>
      </w:r>
      <w:r>
        <w:rPr/>
        <w:t>] [</w:t>
      </w:r>
      <w:r>
        <w:rPr>
          <w:b/>
        </w:rPr>
        <w:t xml:space="preserve">Type V, oriented strand board facer, </w:t>
      </w:r>
      <w:r>
        <w:rPr>
          <w:rStyle w:val="IP"/>
          <w:b/>
        </w:rPr>
        <w:t>7/16 inch</w:t>
      </w:r>
      <w:r>
        <w:rPr>
          <w:rStyle w:val="SI"/>
          <w:b/>
        </w:rPr>
        <w:t xml:space="preserve"> (11 mm)</w:t>
      </w:r>
      <w:r>
        <w:rPr>
          <w:b/>
        </w:rPr>
        <w:t xml:space="preserve"> thick</w:t>
      </w:r>
      <w:r>
        <w:rPr/>
        <w:t>] [</w:t>
      </w:r>
      <w:r>
        <w:rPr>
          <w:b/>
        </w:rPr>
        <w:t xml:space="preserve">Type VII, glass-mat-faced gypsum board facer, </w:t>
      </w:r>
      <w:r>
        <w:rPr>
          <w:rStyle w:val="IP"/>
          <w:b/>
        </w:rPr>
        <w:t>1/4 inch</w:t>
      </w:r>
      <w:r>
        <w:rPr>
          <w:rStyle w:val="SI"/>
          <w:b/>
        </w:rPr>
        <w:t xml:space="preserve"> (6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PR1"/>
        <w:numPr>
          <w:ilvl w:val="4"/>
          <w:numId w:val="1"/>
        </w:numPr>
        <w:rPr/>
      </w:pPr>
      <w:r>
        <w:rPr/>
        <w:t>Perlite Board Insulation: ASTM C728, Type 1, rigid, mineral-aggregate thermal insulation board composed of expanded perlite, cellulosic fibers, binders, and waterproofing agents with top surface seal coated.</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1"/>
        <w:numPr>
          <w:ilvl w:val="4"/>
          <w:numId w:val="1"/>
        </w:numPr>
        <w:rPr/>
      </w:pPr>
      <w:r>
        <w:rPr/>
        <w:t>Cellulosic-Fiber Board Insulation: ASTM C208, Type II, Grade 2, fibrous-felted, rigid insulation boards of wood fiber or other cellulosic-fiber and water-resistant binders, asphalt impregnated, chemically treated for deterioration.</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Cellular glass insulation is rarely used in PVC roofing systems. Board dimensions are 24 by 48 inches (610 by 1219 mm).</w:t>
      </w:r>
    </w:p>
    <w:p>
      <w:pPr>
        <w:pStyle w:val="PR1"/>
        <w:numPr>
          <w:ilvl w:val="4"/>
          <w:numId w:val="1"/>
        </w:numPr>
        <w:rPr/>
      </w:pPr>
      <w:r>
        <w:rPr/>
        <w:t>Cellular Glass Board Insulation: ASTM C552, Type IV, rigid, cellular glass thermal board insulation faced with manufacturer's standard kraft-paper sheets.</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 xml:space="preserve">Thermal Resistance: R-value of 3.44 per </w:t>
      </w:r>
      <w:r>
        <w:rPr>
          <w:rStyle w:val="IP"/>
        </w:rPr>
        <w:t>1 inch</w:t>
      </w:r>
      <w:r>
        <w:rPr>
          <w:rStyle w:val="SI"/>
        </w:rPr>
        <w:t xml:space="preserve"> (25.4 mm)</w:t>
      </w:r>
      <w:r>
        <w:rPr/>
        <w:t>.</w:t>
      </w:r>
    </w:p>
    <w:p>
      <w:pPr>
        <w:pStyle w:val="PR2"/>
        <w:numPr>
          <w:ilvl w:val="5"/>
          <w:numId w:val="1"/>
        </w:numPr>
        <w:rPr/>
      </w:pPr>
      <w:r>
        <w:rPr/>
        <w:t xml:space="preserve">Size: </w:t>
      </w:r>
      <w:r>
        <w:rPr>
          <w:rStyle w:val="IP"/>
        </w:rPr>
        <w:t>24 by 48 inches</w:t>
      </w:r>
      <w:r>
        <w:rPr>
          <w:rStyle w:val="SI"/>
        </w:rPr>
        <w:t xml:space="preserve"> (600 by 1219 mm)</w:t>
      </w:r>
      <w:r>
        <w:rPr/>
        <w:t>.</w:t>
      </w:r>
    </w:p>
    <w:p>
      <w:pPr>
        <w:pStyle w:val="PR2"/>
        <w:numPr>
          <w:ilvl w:val="5"/>
          <w:numId w:val="1"/>
        </w:numPr>
        <w:rPr/>
      </w:pPr>
      <w:r>
        <w:rPr/>
        <w:t>Thickness: &lt;</w:t>
      </w:r>
      <w:r>
        <w:rPr>
          <w:b/>
        </w:rPr>
        <w:t>Insert thickness</w:t>
      </w:r>
      <w:r>
        <w:rPr/>
        <w:t>&gt;.</w:t>
      </w:r>
    </w:p>
    <w:p>
      <w:pPr>
        <w:pStyle w:val="CMT"/>
        <w:rPr/>
      </w:pPr>
      <w:r>
        <w:rPr/>
        <w:t>Mineral wool insulation in first paragraph below cannot be tapered.</w:t>
      </w:r>
    </w:p>
    <w:p>
      <w:pPr>
        <w:pStyle w:val="PR1"/>
        <w:numPr>
          <w:ilvl w:val="4"/>
          <w:numId w:val="1"/>
        </w:numPr>
        <w:rPr/>
      </w:pPr>
      <w:r>
        <w:rPr/>
        <w:t xml:space="preserve">Mineral Wool Insulation - Multi-Density: ASTM C726, Type I, Class 1, comprising monolithic fibrous material having an upper layer of </w:t>
      </w:r>
      <w:r>
        <w:rPr>
          <w:rStyle w:val="IP"/>
        </w:rPr>
        <w:t>11.2-lb/cu. ft.</w:t>
      </w:r>
      <w:r>
        <w:rPr>
          <w:rStyle w:val="SI"/>
        </w:rPr>
        <w:t xml:space="preserve"> (180-kg/cu. m)</w:t>
      </w:r>
      <w:r>
        <w:rPr/>
        <w:t xml:space="preserve"> density, and a lower layer of </w:t>
      </w:r>
      <w:r>
        <w:rPr>
          <w:rStyle w:val="IP"/>
        </w:rPr>
        <w:t>7.5-lb/cu. ft.</w:t>
      </w:r>
      <w:r>
        <w:rPr>
          <w:rStyle w:val="SI"/>
        </w:rPr>
        <w:t xml:space="preserve"> (120-kg/cu. m)</w:t>
      </w:r>
      <w:r>
        <w:rPr/>
        <w:t xml:space="preserve"> density.</w:t>
      </w:r>
    </w:p>
    <w:p>
      <w:pPr>
        <w:pStyle w:val="PR2"/>
        <w:numPr>
          <w:ilvl w:val="5"/>
          <w:numId w:val="1"/>
        </w:numPr>
        <w:spacing w:before="240" w:after="0"/>
        <w:rPr/>
      </w:pPr>
      <w:r>
        <w:rPr/>
        <w:t xml:space="preserve">Thermal Resistance: R-value of 3.8 per </w:t>
      </w:r>
      <w:r>
        <w:rPr>
          <w:rStyle w:val="IP"/>
        </w:rPr>
        <w:t>1 inch</w:t>
      </w:r>
      <w:r>
        <w:rPr>
          <w:rStyle w:val="SI"/>
        </w:rPr>
        <w:t xml:space="preserve"> (25.4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2 inches</w:t>
      </w:r>
      <w:r>
        <w:rPr>
          <w:rStyle w:val="SI"/>
          <w:b/>
        </w:rPr>
        <w:t xml:space="preserve"> (50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"Face Treatment" Subparagraph below when fabric-backed roof membranes are adhered to mineral wool insulation using asphaltic materials.</w:t>
      </w:r>
    </w:p>
    <w:p>
      <w:pPr>
        <w:pStyle w:val="PR2"/>
        <w:numPr>
          <w:ilvl w:val="5"/>
          <w:numId w:val="1"/>
        </w:numPr>
        <w:spacing w:before="240" w:after="0"/>
        <w:rPr/>
      </w:pPr>
      <w:r>
        <w:rPr/>
        <w:t>Face Treatment: Bitumen coating.</w:t>
      </w:r>
    </w:p>
    <w:p>
      <w:pPr>
        <w:pStyle w:val="CMT"/>
        <w:rPr/>
      </w:pPr>
      <w:r>
        <w:rPr/>
        <w:t>Mineral wool insulation in first paragraph below can be tapered.</w:t>
      </w:r>
    </w:p>
    <w:p>
      <w:pPr>
        <w:pStyle w:val="PR1"/>
        <w:numPr>
          <w:ilvl w:val="4"/>
          <w:numId w:val="1"/>
        </w:numPr>
        <w:rPr/>
      </w:pPr>
      <w:r>
        <w:rPr/>
        <w:t xml:space="preserve">Mineral Wool Insulation - Single Density: ASTM C726, Type II, Class 1, comprising monolithic fibrous material having </w:t>
      </w:r>
      <w:r>
        <w:rPr>
          <w:rStyle w:val="IP"/>
        </w:rPr>
        <w:t>12.5-lb/cu. ft.</w:t>
      </w:r>
      <w:r>
        <w:rPr>
          <w:rStyle w:val="SI"/>
        </w:rPr>
        <w:t xml:space="preserve"> (200-kg/cu. m)</w:t>
      </w:r>
      <w:r>
        <w:rPr/>
        <w:t xml:space="preserve"> density.</w:t>
      </w:r>
    </w:p>
    <w:p>
      <w:pPr>
        <w:pStyle w:val="PR2"/>
        <w:numPr>
          <w:ilvl w:val="5"/>
          <w:numId w:val="1"/>
        </w:numPr>
        <w:spacing w:before="240" w:after="0"/>
        <w:rPr/>
      </w:pPr>
      <w:r>
        <w:rPr/>
        <w:t xml:space="preserve">Thermal Resistance: R-value of 4.0 per </w:t>
      </w:r>
      <w:r>
        <w:rPr>
          <w:rStyle w:val="IP"/>
        </w:rPr>
        <w:t>1 inch</w:t>
      </w:r>
      <w:r>
        <w:rPr>
          <w:rStyle w:val="SI"/>
        </w:rPr>
        <w:t xml:space="preserve"> (25.4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PR2"/>
        <w:numPr>
          <w:ilvl w:val="5"/>
          <w:numId w:val="1"/>
        </w:numPr>
        <w:rPr/>
      </w:pPr>
      <w:r>
        <w:rPr/>
        <w:t xml:space="preserve">Thickness: </w:t>
      </w:r>
      <w:r>
        <w:rPr>
          <w:rStyle w:val="IP"/>
        </w:rPr>
        <w:t>1 inch</w:t>
      </w:r>
      <w:r>
        <w:rPr>
          <w:rStyle w:val="SI"/>
        </w:rPr>
        <w:t xml:space="preserve"> (25.4 mm)</w:t>
      </w:r>
      <w:r>
        <w:rPr/>
        <w:t>.</w:t>
      </w:r>
    </w:p>
    <w:p>
      <w:pPr>
        <w:pStyle w:val="CMT"/>
        <w:rPr/>
      </w:pPr>
      <w:r>
        <w:rPr/>
        <w:t>Retain "Face Treatment" Subparagraph below when fabric-backed roof membranes are adhered to mineral wool insulation using asphaltic materials.</w:t>
      </w:r>
    </w:p>
    <w:p>
      <w:pPr>
        <w:pStyle w:val="PR2"/>
        <w:numPr>
          <w:ilvl w:val="5"/>
          <w:numId w:val="1"/>
        </w:numPr>
        <w:rPr/>
      </w:pPr>
      <w:r>
        <w:rPr/>
        <w:t>Face Treatment: Bitumen coating.</w:t>
      </w:r>
    </w:p>
    <w:p>
      <w:pPr>
        <w:pStyle w:val="CMT"/>
        <w:rPr/>
      </w:pPr>
      <w:r>
        <w:rPr/>
        <w:t>Retain "Tapered Insulation" Paragraph below if tapered insulation is required. Most of the commonly used insulations are available in tapered form; verify with manufacturers. With some exceptions, codes require roof slopes to be not less than 1/4 inch per foot (1:48). Insulation is manufactured with tapers ranging from 1/8 to 1/2 inch per foot (1:96 to 1:24).</w:t>
      </w:r>
    </w:p>
    <w:p>
      <w:pPr>
        <w:pStyle w:val="PR1"/>
        <w:numPr>
          <w:ilvl w:val="4"/>
          <w:numId w:val="1"/>
        </w:numPr>
        <w:rPr/>
      </w:pPr>
      <w:r>
        <w:rPr/>
        <w:t>Tapered Insulation: Provide factory-tapered insulation boards.</w:t>
      </w:r>
    </w:p>
    <w:p>
      <w:pPr>
        <w:pStyle w:val="PR2"/>
        <w:numPr>
          <w:ilvl w:val="5"/>
          <w:numId w:val="1"/>
        </w:numPr>
        <w:spacing w:before="240" w:after="0"/>
        <w:rPr/>
      </w:pPr>
      <w:r>
        <w:rPr/>
        <w:t>Material: [</w:t>
      </w:r>
      <w:r>
        <w:rPr>
          <w:b/>
        </w:rPr>
        <w:t>Match roof insulation</w:t>
      </w:r>
      <w:r>
        <w:rPr/>
        <w:t>] &lt;</w:t>
      </w:r>
      <w:r>
        <w:rPr>
          <w:b/>
        </w:rPr>
        <w:t>Insert material</w:t>
      </w:r>
      <w:r>
        <w:rPr/>
        <w:t>&gt;.</w:t>
      </w:r>
    </w:p>
    <w:p>
      <w:pPr>
        <w:pStyle w:val="PR2"/>
        <w:numPr>
          <w:ilvl w:val="5"/>
          <w:numId w:val="1"/>
        </w:numPr>
        <w:rPr/>
      </w:pPr>
      <w:r>
        <w:rPr/>
        <w:t xml:space="preserve">Minimum Thickness: </w:t>
      </w:r>
      <w:r>
        <w:rPr>
          <w:rStyle w:val="IP"/>
        </w:rPr>
        <w:t>1/4 inch</w:t>
      </w:r>
      <w:r>
        <w:rPr>
          <w:rStyle w:val="SI"/>
        </w:rPr>
        <w:t xml:space="preserve"> (6.35 mm)</w:t>
      </w:r>
      <w:r>
        <w:rPr/>
        <w:t>.</w:t>
      </w:r>
    </w:p>
    <w:p>
      <w:pPr>
        <w:pStyle w:val="PR2"/>
        <w:numPr>
          <w:ilvl w:val="5"/>
          <w:numId w:val="1"/>
        </w:numPr>
        <w:rPr/>
      </w:pPr>
      <w:r>
        <w:rPr/>
        <w:t>Slope:</w:t>
      </w:r>
    </w:p>
    <w:p>
      <w:pPr>
        <w:pStyle w:val="PR3"/>
        <w:numPr>
          <w:ilvl w:val="6"/>
          <w:numId w:val="1"/>
        </w:numPr>
        <w:spacing w:before="240" w:after="0"/>
        <w:rPr/>
      </w:pPr>
      <w:r>
        <w:rPr/>
        <w:t>Roof Field: [</w:t>
      </w:r>
      <w:r>
        <w:rPr>
          <w:rStyle w:val="IP"/>
          <w:b/>
        </w:rPr>
        <w:t>1/4 inch per foot</w:t>
      </w:r>
      <w:r>
        <w:rPr>
          <w:rStyle w:val="SI"/>
          <w:b/>
        </w:rPr>
        <w:t xml:space="preserve"> (1:48)</w:t>
      </w:r>
      <w:r>
        <w:rPr/>
        <w:t>] &lt;</w:t>
      </w:r>
      <w:r>
        <w:rPr>
          <w:b/>
        </w:rPr>
        <w:t>Insert slope</w:t>
      </w:r>
      <w:r>
        <w:rPr/>
        <w:t>&gt; unless otherwise indicated on Drawings.</w:t>
      </w:r>
    </w:p>
    <w:p>
      <w:pPr>
        <w:pStyle w:val="PR3"/>
        <w:numPr>
          <w:ilvl w:val="6"/>
          <w:numId w:val="1"/>
        </w:numPr>
        <w:rPr/>
      </w:pPr>
      <w:r>
        <w:rPr/>
        <w:t>Saddles and Crickets: [</w:t>
      </w:r>
      <w:r>
        <w:rPr>
          <w:rStyle w:val="IP"/>
          <w:b/>
        </w:rPr>
        <w:t>1/2 inch per foot</w:t>
      </w:r>
      <w:r>
        <w:rPr>
          <w:rStyle w:val="SI"/>
          <w:b/>
        </w:rPr>
        <w:t xml:space="preserve"> (1:24)</w:t>
      </w:r>
      <w:r>
        <w:rPr/>
        <w:t>] &lt;</w:t>
      </w:r>
      <w:r>
        <w:rPr>
          <w:b/>
        </w:rPr>
        <w:t>Insert slope</w:t>
      </w:r>
      <w:r>
        <w:rPr/>
        <w:t>&gt; unless otherwise indicated on Drawings.</w:t>
      </w:r>
    </w:p>
    <w:p>
      <w:pPr>
        <w:pStyle w:val="ART"/>
        <w:numPr>
          <w:ilvl w:val="3"/>
          <w:numId w:val="1"/>
        </w:numPr>
        <w:ind w:hanging="0" w:left="0"/>
        <w:rPr/>
      </w:pPr>
      <w:r>
        <w:rPr/>
        <w:t>INSULATION ACCESSORIES AND COVER BOARD</w:t>
      </w:r>
    </w:p>
    <w:p>
      <w:pPr>
        <w:pStyle w:val="PR1"/>
        <w:numPr>
          <w:ilvl w:val="4"/>
          <w:numId w:val="1"/>
        </w:numPr>
        <w:rPr/>
      </w:pPr>
      <w:r>
        <w:rPr/>
        <w:t>General: Roof insulation accessories recommended by insulation manufacturer for intended use and compatibility with other roofing system components.</w:t>
      </w:r>
    </w:p>
    <w:p>
      <w:pPr>
        <w:pStyle w:val="CMT"/>
        <w:rPr/>
      </w:pPr>
      <w:r>
        <w:rPr/>
        <w:t>Retain "Fasteners" Paragraph below if insulation requires mechanical fastening. Retain option if separate cover boards require fastening.</w:t>
      </w:r>
    </w:p>
    <w:p>
      <w:pPr>
        <w:pStyle w:val="PR1"/>
        <w:numPr>
          <w:ilvl w:val="4"/>
          <w:numId w:val="1"/>
        </w:numPr>
        <w:rPr/>
      </w:pPr>
      <w:r>
        <w:rPr/>
        <w:t>Fasteners: Factory-coated steel fasteners and metal or plastic plates complying with corrosion-resistance provisions in FM Approvals 4470, designed for fastening roof insulation[</w:t>
      </w:r>
      <w:r>
        <w:rPr>
          <w:b/>
        </w:rPr>
        <w:t> and cover boards</w:t>
      </w:r>
      <w:r>
        <w:rPr/>
        <w:t>] to substrate, and acceptable to roofing system manufacturer.</w:t>
      </w:r>
    </w:p>
    <w:p>
      <w:pPr>
        <w:pStyle w:val="CMT"/>
        <w:rPr/>
      </w:pPr>
      <w:r>
        <w:rPr/>
        <w:t>Retain "Induction-Welding Plates" Paragraph below for induction-welding installation. Retain option to use thermal spacers over EPS or XPS to avoid melting if there is no cover board.</w:t>
      </w:r>
    </w:p>
    <w:p>
      <w:pPr>
        <w:pStyle w:val="PR1"/>
        <w:numPr>
          <w:ilvl w:val="4"/>
          <w:numId w:val="1"/>
        </w:numPr>
        <w:rPr/>
      </w:pPr>
      <w:r>
        <w:rPr/>
        <w:t xml:space="preserve">Induction-Welding Plates: Minimum </w:t>
      </w:r>
      <w:r>
        <w:rPr>
          <w:rStyle w:val="IP"/>
        </w:rPr>
        <w:t>3-inch</w:t>
      </w:r>
      <w:r>
        <w:rPr>
          <w:rStyle w:val="SI"/>
        </w:rPr>
        <w:t xml:space="preserve"> (76-mm)</w:t>
      </w:r>
      <w:r>
        <w:rPr/>
        <w:t xml:space="preserve"> diameter with recessed center, </w:t>
      </w:r>
      <w:r>
        <w:rPr>
          <w:rStyle w:val="IP"/>
        </w:rPr>
        <w:t>0.034-inch</w:t>
      </w:r>
      <w:r>
        <w:rPr>
          <w:rStyle w:val="SI"/>
        </w:rPr>
        <w:t xml:space="preserve"> (0.86-mm)</w:t>
      </w:r>
      <w:r>
        <w:rPr/>
        <w:t xml:space="preserve"> thick, aluminum-zinc-alloy-coated steel plates, factory-coated with adhesive formulated for roof membrane, with corresponding corrosion-resistant fasteners[</w:t>
      </w:r>
      <w:r>
        <w:rPr>
          <w:b/>
        </w:rPr>
        <w:t> and thermal isolation spacers below plates</w:t>
      </w:r>
      <w:r>
        <w:rPr/>
        <w:t>].</w:t>
      </w:r>
    </w:p>
    <w:p>
      <w:pPr>
        <w:pStyle w:val="PR1"/>
        <w:numPr>
          <w:ilvl w:val="4"/>
          <w:numId w:val="1"/>
        </w:numPr>
        <w:rPr/>
      </w:pPr>
      <w:r>
        <w:rPr/>
        <w:t>Insulation Adhesive: Insulation manufacturer's recommended adhesive formulated to attach roof insulation to substrate or to another insulation layer as follows:</w:t>
      </w:r>
    </w:p>
    <w:p>
      <w:pPr>
        <w:pStyle w:val="CMT"/>
        <w:rPr/>
      </w:pPr>
      <w:r>
        <w:rPr/>
        <w:t>Retain one of first three subparagraphs below.</w:t>
      </w:r>
    </w:p>
    <w:p>
      <w:pPr>
        <w:pStyle w:val="PR2"/>
        <w:numPr>
          <w:ilvl w:val="5"/>
          <w:numId w:val="1"/>
        </w:numPr>
        <w:spacing w:before="240" w:after="0"/>
        <w:rPr/>
      </w:pPr>
      <w:r>
        <w:rPr/>
        <w:t>Modified asphaltic, asbestos-free, cold-applied adhesive.</w:t>
      </w:r>
    </w:p>
    <w:p>
      <w:pPr>
        <w:pStyle w:val="PR2"/>
        <w:numPr>
          <w:ilvl w:val="5"/>
          <w:numId w:val="1"/>
        </w:numPr>
        <w:rPr/>
      </w:pPr>
      <w:r>
        <w:rPr/>
        <w:t>Bead-applied, low-rise, one-component or multicomponent urethane adhesive.</w:t>
      </w:r>
    </w:p>
    <w:p>
      <w:pPr>
        <w:pStyle w:val="PR2"/>
        <w:numPr>
          <w:ilvl w:val="5"/>
          <w:numId w:val="1"/>
        </w:numPr>
        <w:rPr/>
      </w:pPr>
      <w:r>
        <w:rPr/>
        <w:t>Full-spread, spray-applied, low-rise, two-component urethane adhesive.</w:t>
      </w:r>
    </w:p>
    <w:p>
      <w:pPr>
        <w:pStyle w:val="PR2"/>
        <w:numPr>
          <w:ilvl w:val="5"/>
          <w:numId w:val="1"/>
        </w:numPr>
        <w:rPr/>
      </w:pPr>
      <w:hyperlink r:id="rId36">
        <w:r>
          <w:rPr>
            <w:rStyle w:val="Hyperlink"/>
          </w:rPr>
          <w:t>&lt;Double click to insert sustainable design text for VOC content of adhesives and sealants.&gt;</w:t>
        </w:r>
      </w:hyperlink>
    </w:p>
    <w:p>
      <w:pPr>
        <w:pStyle w:val="PR2"/>
        <w:numPr>
          <w:ilvl w:val="5"/>
          <w:numId w:val="1"/>
        </w:numPr>
        <w:rPr/>
      </w:pPr>
      <w:hyperlink r:id="rId37">
        <w:r>
          <w:rPr>
            <w:rStyle w:val="Hyperlink"/>
          </w:rPr>
          <w:t>&lt;Double click to insert sustainable design text for low-emitting adhesives and sealants.&gt;</w:t>
        </w:r>
      </w:hyperlink>
    </w:p>
    <w:p>
      <w:pPr>
        <w:pStyle w:val="CMT"/>
        <w:rPr/>
      </w:pPr>
      <w:r>
        <w:rPr/>
        <w:t>Retain one of first seven paragraphs below if cover board is required. Cover boards are usually needed over noncomposite foam insulation. See the Evaluations. Gypsum-based cover boards are not recommended when cover board temperatures are expected to reach 130 deg F (59.4 deg C) and above. Cover boards are not recommended with a ballasted system. Induction welding typically requires a cover board over EPS, XPS, and foil-faced insulation boards; and existing asphalt-based roofing.</w:t>
      </w:r>
    </w:p>
    <w:p>
      <w:pPr>
        <w:pStyle w:val="PR1"/>
        <w:numPr>
          <w:ilvl w:val="4"/>
          <w:numId w:val="1"/>
        </w:numPr>
        <w:rPr/>
      </w:pPr>
      <w:r>
        <w:rPr/>
        <w:t xml:space="preserve">Cellulosic-Fiber Insulation Cover Board: ASTM C208, Type II, Grade 2, high-density cellulosic-fiber insulation board, having a minimum compressive strength of </w:t>
      </w:r>
      <w:r>
        <w:rPr>
          <w:rStyle w:val="IP"/>
        </w:rPr>
        <w:t>40 psi</w:t>
      </w:r>
      <w:r>
        <w:rPr>
          <w:rStyle w:val="SI"/>
        </w:rPr>
        <w:t xml:space="preserve"> (276 kPa)</w:t>
      </w:r>
      <w:r>
        <w:rPr/>
        <w:t>.</w:t>
      </w:r>
    </w:p>
    <w:p>
      <w:pPr>
        <w:pStyle w:val="PR2"/>
        <w:numPr>
          <w:ilvl w:val="5"/>
          <w:numId w:val="1"/>
        </w:numPr>
        <w:spacing w:before="240" w:after="0"/>
        <w:rPr/>
      </w:pPr>
      <w:r>
        <w:rPr/>
        <w:t>Thickness: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thickness</w:t>
      </w:r>
      <w:r>
        <w:rPr/>
        <w:t>&gt;.</w:t>
      </w:r>
    </w:p>
    <w:p>
      <w:pPr>
        <w:pStyle w:val="PR2"/>
        <w:numPr>
          <w:ilvl w:val="5"/>
          <w:numId w:val="1"/>
        </w:numPr>
        <w:rPr/>
      </w:pPr>
      <w:r>
        <w:rPr/>
        <w:t>Surface finish: [</w:t>
      </w:r>
      <w:r>
        <w:rPr>
          <w:b/>
        </w:rPr>
        <w:t>Primed one side</w:t>
      </w:r>
      <w:r>
        <w:rPr/>
        <w:t>] [</w:t>
      </w:r>
      <w:r>
        <w:rPr>
          <w:b/>
        </w:rPr>
        <w:t>Primed two sides with non-asphaltic primer</w:t>
      </w:r>
      <w:r>
        <w:rPr/>
        <w:t>] [</w:t>
      </w:r>
      <w:r>
        <w:rPr>
          <w:b/>
        </w:rPr>
        <w:t>Integral coating, six sides</w:t>
      </w:r>
      <w:r>
        <w:rPr/>
        <w:t>] [</w:t>
      </w:r>
      <w:r>
        <w:rPr>
          <w:b/>
        </w:rPr>
        <w:t>Unprimed</w:t>
      </w:r>
      <w:r>
        <w:rPr/>
        <w:t>] &lt;</w:t>
      </w:r>
      <w:r>
        <w:rPr>
          <w:b/>
        </w:rPr>
        <w:t>Insert finish</w:t>
      </w:r>
      <w:r>
        <w:rPr/>
        <w:t>&gt;.</w:t>
      </w:r>
    </w:p>
    <w:p>
      <w:pPr>
        <w:pStyle w:val="PR1"/>
        <w:numPr>
          <w:ilvl w:val="4"/>
          <w:numId w:val="1"/>
        </w:numPr>
        <w:rPr/>
      </w:pPr>
      <w:r>
        <w:rPr/>
        <w:t xml:space="preserve">Oriented Strand Board: DOC PS 2, Exposure 1, </w:t>
      </w:r>
      <w:r>
        <w:rPr>
          <w:rStyle w:val="IP"/>
        </w:rPr>
        <w:t>7/16 inch</w:t>
      </w:r>
      <w:r>
        <w:rPr>
          <w:rStyle w:val="SI"/>
        </w:rPr>
        <w:t xml:space="preserve"> (11 mm)</w:t>
      </w:r>
      <w:r>
        <w:rPr/>
        <w:t xml:space="preserve"> thick.</w:t>
      </w:r>
    </w:p>
    <w:p>
      <w:pPr>
        <w:pStyle w:val="PR1"/>
        <w:numPr>
          <w:ilvl w:val="4"/>
          <w:numId w:val="1"/>
        </w:numPr>
        <w:rPr/>
      </w:pPr>
      <w:r>
        <w:rPr/>
        <w:t>Glass-Mat Gypsum Cover Board: ASTM C1177/C1177M, water-resistant gypsum board.</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r>
        <w:rPr/>
        <w:t>Surface Finish: [</w:t>
      </w:r>
      <w:r>
        <w:rPr>
          <w:b/>
        </w:rPr>
        <w:t>Fiberglass facer</w:t>
      </w:r>
      <w:r>
        <w:rPr/>
        <w:t>] [</w:t>
      </w:r>
      <w:r>
        <w:rPr>
          <w:b/>
        </w:rPr>
        <w:t>Factory primed</w:t>
      </w:r>
      <w:r>
        <w:rPr/>
        <w:t>] [</w:t>
      </w:r>
      <w:r>
        <w:rPr>
          <w:b/>
        </w:rPr>
        <w:t>Unprimed</w:t>
      </w:r>
      <w:r>
        <w:rPr/>
        <w:t>].</w:t>
      </w:r>
    </w:p>
    <w:p>
      <w:pPr>
        <w:pStyle w:val="PR1"/>
        <w:numPr>
          <w:ilvl w:val="4"/>
          <w:numId w:val="1"/>
        </w:numPr>
        <w:rPr/>
      </w:pPr>
      <w:r>
        <w:rPr/>
        <w:t>Fiber-Reinforced Gypsum Roof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Fiber-Reinforced Cementitious Cover Board: ASTM C1325, fiber-mat-reinforced cementitious board.</w:t>
      </w:r>
    </w:p>
    <w:p>
      <w:pPr>
        <w:pStyle w:val="PR2"/>
        <w:numPr>
          <w:ilvl w:val="5"/>
          <w:numId w:val="1"/>
        </w:numPr>
        <w:spacing w:before="240" w:after="0"/>
        <w:rPr/>
      </w:pPr>
      <w:r>
        <w:rPr/>
        <w:t>Thickness: [</w:t>
      </w:r>
      <w:r>
        <w:rPr>
          <w:rStyle w:val="IP"/>
          <w:b/>
        </w:rPr>
        <w:t>7/16 inch</w:t>
      </w:r>
      <w:r>
        <w:rPr>
          <w:rStyle w:val="SI"/>
          <w:b/>
        </w:rPr>
        <w:t xml:space="preserve"> (11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Fiber-Reinforced Recycled Plastic Cover Board: Cellulose fiber blended with recycled plastic board.</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w:t>
      </w:r>
    </w:p>
    <w:p>
      <w:pPr>
        <w:pStyle w:val="PR2"/>
        <w:numPr>
          <w:ilvl w:val="5"/>
          <w:numId w:val="1"/>
        </w:numPr>
        <w:rPr/>
      </w:pPr>
      <w:r>
        <w:rPr/>
        <w:t>Surface finish: [</w:t>
      </w:r>
      <w:r>
        <w:rPr>
          <w:b/>
        </w:rPr>
        <w:t>Fiberglass facer</w:t>
      </w:r>
      <w:r>
        <w:rPr/>
        <w:t>] [</w:t>
      </w:r>
      <w:r>
        <w:rPr>
          <w:b/>
        </w:rPr>
        <w:t>Paper facer</w:t>
      </w:r>
      <w:r>
        <w:rPr/>
        <w:t>].</w:t>
      </w:r>
    </w:p>
    <w:p>
      <w:pPr>
        <w:pStyle w:val="PR2"/>
        <w:numPr>
          <w:ilvl w:val="5"/>
          <w:numId w:val="1"/>
        </w:numPr>
        <w:rPr/>
      </w:pPr>
      <w:hyperlink r:id="rId40">
        <w:r>
          <w:rPr>
            <w:rStyle w:val="Hyperlink"/>
          </w:rPr>
          <w:t>&lt;Double click to insert sustainable design text for recycled content.&gt;</w:t>
        </w:r>
      </w:hyperlink>
    </w:p>
    <w:p>
      <w:pPr>
        <w:pStyle w:val="PR1"/>
        <w:numPr>
          <w:ilvl w:val="4"/>
          <w:numId w:val="1"/>
        </w:numPr>
        <w:rPr/>
      </w:pPr>
      <w:r>
        <w:rPr/>
        <w:t xml:space="preserve">Polyisocyanurate Insulation Cover Board: ASTM C1289 Type II, Class 4, Grade 1, </w:t>
      </w:r>
      <w:r>
        <w:rPr>
          <w:rStyle w:val="IP"/>
        </w:rPr>
        <w:t>1/2 inch</w:t>
      </w:r>
      <w:r>
        <w:rPr>
          <w:rStyle w:val="SI"/>
        </w:rPr>
        <w:t xml:space="preserve"> (13 mm)</w:t>
      </w:r>
      <w:r>
        <w:rPr/>
        <w:t xml:space="preserve"> thick, having a minimum compressive strength of </w:t>
      </w:r>
      <w:r>
        <w:rPr>
          <w:rStyle w:val="IP"/>
        </w:rPr>
        <w:t>80 psi</w:t>
      </w:r>
      <w:r>
        <w:rPr>
          <w:rStyle w:val="SI"/>
        </w:rPr>
        <w:t xml:space="preserve"> (551 kPa)</w:t>
      </w:r>
      <w:r>
        <w:rPr/>
        <w:t>.</w:t>
      </w:r>
    </w:p>
    <w:p>
      <w:pPr>
        <w:pStyle w:val="CMT"/>
        <w:rPr/>
      </w:pPr>
      <w:r>
        <w:rPr/>
        <w:t>Protection mats in "Protection Mat" Paragraph below may be placed on roof membrane as protection from roof pavers or crushed-aggregate ballast.</w:t>
      </w:r>
    </w:p>
    <w:p>
      <w:pPr>
        <w:pStyle w:val="PR1"/>
        <w:numPr>
          <w:ilvl w:val="4"/>
          <w:numId w:val="1"/>
        </w:numPr>
        <w:rPr/>
      </w:pPr>
      <w:r>
        <w:rPr/>
        <w:t>Protection Mat: Woven or nonwoven polypropylene, polyolefin, or polyester fabric, water permeable and resistant to UV degradation, type and weight as recommended by roofing system manufacturer for application.</w:t>
      </w:r>
    </w:p>
    <w:p>
      <w:pPr>
        <w:pStyle w:val="ART"/>
        <w:numPr>
          <w:ilvl w:val="3"/>
          <w:numId w:val="1"/>
        </w:numPr>
        <w:ind w:hanging="0" w:left="0"/>
        <w:rPr/>
      </w:pPr>
      <w:r>
        <w:rPr/>
        <w:t>ASPHALT MATERIALS</w:t>
      </w:r>
    </w:p>
    <w:p>
      <w:pPr>
        <w:pStyle w:val="CMT"/>
        <w:rPr/>
      </w:pPr>
      <w:r>
        <w:rPr/>
        <w:t>Retain this article if adhering fabric-backed roof membranes or roof insulation or if creating a built-up vapor retarder from felts and hot asphalt. However, usually delete this article for sustainable projects. Verify with applicable sustainable program.</w:t>
      </w:r>
    </w:p>
    <w:p>
      <w:pPr>
        <w:pStyle w:val="PR1"/>
        <w:numPr>
          <w:ilvl w:val="4"/>
          <w:numId w:val="1"/>
        </w:numPr>
        <w:rPr/>
      </w:pPr>
      <w:r>
        <w:rPr/>
        <w:t>Roofing Asphalt: [</w:t>
      </w:r>
      <w:r>
        <w:rPr>
          <w:b/>
        </w:rPr>
        <w:t>ASTM D312/D312M, Type III or Type IV</w:t>
      </w:r>
      <w:r>
        <w:rPr/>
        <w:t>] [</w:t>
      </w:r>
      <w:r>
        <w:rPr>
          <w:b/>
        </w:rPr>
        <w:t>ASTM D6152/D6152M, SEBS modified</w:t>
      </w:r>
      <w:r>
        <w:rPr/>
        <w:t>].</w:t>
      </w:r>
    </w:p>
    <w:p>
      <w:pPr>
        <w:pStyle w:val="CMT"/>
        <w:rPr/>
      </w:pPr>
      <w:r>
        <w:rPr/>
        <w:t>Retain "Asphalt Primer" Paragraph below if priming concrete roof deck.</w:t>
      </w:r>
    </w:p>
    <w:p>
      <w:pPr>
        <w:pStyle w:val="PR1"/>
        <w:numPr>
          <w:ilvl w:val="4"/>
          <w:numId w:val="1"/>
        </w:numPr>
        <w:rPr/>
      </w:pPr>
      <w:r>
        <w:rPr/>
        <w:t>Asphalt Primer: ASTM D41/D41M.</w:t>
      </w:r>
    </w:p>
    <w:p>
      <w:pPr>
        <w:pStyle w:val="ART"/>
        <w:numPr>
          <w:ilvl w:val="3"/>
          <w:numId w:val="1"/>
        </w:numPr>
        <w:ind w:hanging="0" w:left="0"/>
        <w:rPr/>
      </w:pPr>
      <w:r>
        <w:rPr/>
        <w:t>ELECTRONIC LEAK DETECTION (ELD) MATERIALS</w:t>
      </w:r>
    </w:p>
    <w:p>
      <w:pPr>
        <w:pStyle w:val="CMT"/>
        <w:rPr/>
      </w:pPr>
      <w:r>
        <w:rPr/>
        <w:t>Retain this article if required for ELD testing. Certain roof assembly components including dry insulation and cover boards require a conductive medium installed immediately below the roof membrane. Confirm selected materials will not void roofing warranty. See the Evaluations.</w:t>
      </w:r>
    </w:p>
    <w:p>
      <w:pPr>
        <w:pStyle w:val="PR1"/>
        <w:numPr>
          <w:ilvl w:val="4"/>
          <w:numId w:val="1"/>
        </w:numPr>
        <w:rPr/>
      </w:pPr>
      <w:r>
        <w:rPr/>
        <w:t>Conductive Medium: Materials providing less than 10</w:t>
      </w:r>
      <w:r>
        <w:rPr>
          <w:vertAlign w:val="superscript"/>
        </w:rPr>
        <w:t>4</w:t>
      </w:r>
      <w:r>
        <w:rPr/>
        <w:t xml:space="preserve"> ohms per square as determined in accordance with ASTM D4496 and approved by roof membrane manufacturer.</w:t>
      </w:r>
    </w:p>
    <w:p>
      <w:pPr>
        <w:pStyle w:val="PR2"/>
        <w:numPr>
          <w:ilvl w:val="5"/>
          <w:numId w:val="1"/>
        </w:numPr>
        <w:spacing w:before="240" w:after="0"/>
        <w:rPr/>
      </w:pPr>
      <w:r>
        <w:rPr/>
        <w:t>Electrically Conductive Primer: Water-based, non-flammable, nonmetallic, low-VOC primer[</w:t>
      </w:r>
      <w:r>
        <w:rPr>
          <w:b/>
        </w:rPr>
        <w:t>, UL listed and FM Global approved</w:t>
      </w:r>
      <w:r>
        <w:rPr/>
        <w:t>].</w:t>
      </w:r>
    </w:p>
    <w:p>
      <w:pPr>
        <w:pStyle w:val="PR3"/>
        <w:numPr>
          <w:ilvl w:val="6"/>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spacing w:before="240" w:after="0"/>
        <w:rPr/>
      </w:pPr>
      <w:r>
        <w:rPr/>
        <w:t>Grounding Screen: [</w:t>
      </w:r>
      <w:r>
        <w:rPr>
          <w:b/>
        </w:rPr>
        <w:t>Welded, stainless steel mesh</w:t>
      </w:r>
      <w:r>
        <w:rPr/>
        <w:t>] [</w:t>
      </w:r>
      <w:r>
        <w:rPr>
          <w:b/>
        </w:rPr>
        <w:t>Aluminum screen</w:t>
      </w:r>
      <w:r>
        <w:rPr/>
        <w:t>], for use with vector mapping system[</w:t>
      </w:r>
      <w:r>
        <w:rPr>
          <w:b/>
        </w:rPr>
        <w:t>, FM Global approved</w:t>
      </w:r>
      <w:r>
        <w:rPr/>
        <w:t>].</w:t>
      </w:r>
    </w:p>
    <w:p>
      <w:pPr>
        <w:pStyle w:val="PR3"/>
        <w:numPr>
          <w:ilvl w:val="6"/>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spacing w:before="240" w:after="0"/>
        <w:rPr/>
      </w:pPr>
      <w:r>
        <w:rPr/>
        <w:t>Electrically Conductive Fabric: Non-abrasive felt.</w:t>
      </w:r>
    </w:p>
    <w:p>
      <w:pPr>
        <w:pStyle w:val="PR3"/>
        <w:numPr>
          <w:ilvl w:val="6"/>
          <w:numId w:val="1"/>
        </w:numPr>
        <w:spacing w:before="240" w:after="0"/>
        <w:rPr/>
      </w:pPr>
      <w:hyperlink r:id="rId43">
        <w:r>
          <w:rPr>
            <w:rStyle w:val="Hyperlink"/>
          </w:rPr>
          <w:t>&lt;Double click here to find, evaluate, and insert list of manufacturers and products&gt;</w:t>
        </w:r>
      </w:hyperlink>
    </w:p>
    <w:p>
      <w:pPr>
        <w:pStyle w:val="PR1"/>
        <w:numPr>
          <w:ilvl w:val="4"/>
          <w:numId w:val="1"/>
        </w:numPr>
        <w:rPr/>
      </w:pPr>
      <w:r>
        <w:rPr/>
        <w:t>Leak Detection and Moisture-Monitoring System: Permanent, embedded leak detection and moisture-monitoring system.</w:t>
      </w:r>
    </w:p>
    <w:p>
      <w:pPr>
        <w:pStyle w:val="PR2"/>
        <w:numPr>
          <w:ilvl w:val="5"/>
          <w:numId w:val="1"/>
        </w:numPr>
        <w:spacing w:before="240" w:after="0"/>
        <w:rPr/>
      </w:pPr>
      <w:r>
        <w:rPr/>
        <w:t>Sensors measuring moisture content[</w:t>
      </w:r>
      <w:r>
        <w:rPr>
          <w:b/>
        </w:rPr>
        <w:t>, temperature, and vapor drive</w:t>
      </w:r>
      <w:r>
        <w:rPr/>
        <w:t>], placed [</w:t>
      </w:r>
      <w:r>
        <w:rPr>
          <w:b/>
        </w:rPr>
        <w:t>below roof insulation</w:t>
      </w:r>
      <w:r>
        <w:rPr/>
        <w:t>] [</w:t>
      </w:r>
      <w:r>
        <w:rPr>
          <w:b/>
        </w:rPr>
        <w:t>over vapor barrier</w:t>
      </w:r>
      <w:r>
        <w:rPr/>
        <w:t>] and connected to a monitoring program, with a notification indicating location of breach.</w:t>
      </w:r>
    </w:p>
    <w:p>
      <w:pPr>
        <w:pStyle w:val="PR2"/>
        <w:numPr>
          <w:ilvl w:val="5"/>
          <w:numId w:val="1"/>
        </w:numPr>
        <w:rPr/>
      </w:pPr>
      <w:r>
        <w:rPr/>
        <w:t>Sensors measuring moisture content[</w:t>
      </w:r>
      <w:r>
        <w:rPr>
          <w:b/>
        </w:rPr>
        <w:t>, temperature, and vapor drive</w:t>
      </w:r>
      <w:r>
        <w:rPr/>
        <w:t>], in a conductive fabric placed below roof membrane and connected to a monitoring program, with a notification indicating location of breach.</w:t>
      </w:r>
    </w:p>
    <w:p>
      <w:pPr>
        <w:pStyle w:val="PR3"/>
        <w:numPr>
          <w:ilvl w:val="6"/>
          <w:numId w:val="1"/>
        </w:numPr>
        <w:spacing w:before="240" w:after="0"/>
        <w:rPr/>
      </w:pPr>
      <w:hyperlink r:id="rId44">
        <w:r>
          <w:rPr>
            <w:rStyle w:val="Hyperlink"/>
          </w:rPr>
          <w:t>&lt;Double click here to find, evaluate, and insert list of manufacturers and products&gt;</w:t>
        </w:r>
      </w:hyperlink>
    </w:p>
    <w:p>
      <w:pPr>
        <w:pStyle w:val="ART"/>
        <w:numPr>
          <w:ilvl w:val="3"/>
          <w:numId w:val="1"/>
        </w:numPr>
        <w:ind w:hanging="0" w:left="0"/>
        <w:rPr/>
      </w:pPr>
      <w:r>
        <w:rPr/>
        <w:t>BALLAST</w:t>
      </w:r>
    </w:p>
    <w:p>
      <w:pPr>
        <w:pStyle w:val="CMT"/>
        <w:rPr/>
      </w:pPr>
      <w:r>
        <w:rPr/>
        <w:t>Retain this article for loosely laid and ballasted installations. Verify, with roof membrane manufacturer, that loosely laid and ballasted systems are acceptable.</w:t>
      </w:r>
    </w:p>
    <w:p>
      <w:pPr>
        <w:pStyle w:val="CMT"/>
        <w:rPr/>
      </w:pPr>
      <w:r>
        <w:rPr/>
        <w:t>Retain "Aggregate Ballast" Paragraph below for aggregate-ballasted installations. If smooth-faced aggregate is preferred, verify availability and cost. Roof membranes in contact with sharper crushed aggregate needs added protection to prevent puncturing. Insert requirements for color if required.</w:t>
      </w:r>
    </w:p>
    <w:p>
      <w:pPr>
        <w:pStyle w:val="PR1"/>
        <w:numPr>
          <w:ilvl w:val="4"/>
          <w:numId w:val="1"/>
        </w:numPr>
        <w:rPr/>
      </w:pPr>
      <w:r>
        <w:rPr/>
        <w:t>Aggregate Ballast: [</w:t>
      </w:r>
      <w:r>
        <w:rPr>
          <w:b/>
        </w:rPr>
        <w:t>Smooth, washed, riverbed gravel or other acceptable smooth-faced stone</w:t>
      </w:r>
      <w:r>
        <w:rPr/>
        <w:t>] [</w:t>
      </w:r>
      <w:r>
        <w:rPr>
          <w:b/>
        </w:rPr>
        <w:t>Crushed gravel or crushed stone</w:t>
      </w:r>
      <w:r>
        <w:rPr/>
        <w:t>] that withstands weather exposure without significant deterioration and does not contribute to membrane degradation, of the following size:</w:t>
      </w:r>
    </w:p>
    <w:p>
      <w:pPr>
        <w:pStyle w:val="CMT"/>
        <w:rPr/>
      </w:pPr>
      <w:r>
        <w:rPr/>
        <w:t>Retain one or more of three options in "Size" Subparagraph below to suit Project. Second option is based on recommendations in FM Global Property Loss Prevention Data Sheet 1-29.</w:t>
      </w:r>
    </w:p>
    <w:p>
      <w:pPr>
        <w:pStyle w:val="PR2"/>
        <w:numPr>
          <w:ilvl w:val="5"/>
          <w:numId w:val="1"/>
        </w:numPr>
        <w:spacing w:before="240" w:after="0"/>
        <w:rPr/>
      </w:pPr>
      <w:r>
        <w:rPr/>
        <w:t>Size: [</w:t>
      </w:r>
      <w:r>
        <w:rPr>
          <w:b/>
        </w:rPr>
        <w:t xml:space="preserve">ASTM D448, Size 2, ranging in size from </w:t>
      </w:r>
      <w:r>
        <w:rPr>
          <w:rStyle w:val="IP"/>
          <w:b/>
        </w:rPr>
        <w:t>1-1/2 to 2-1/2 inches</w:t>
      </w:r>
      <w:r>
        <w:rPr>
          <w:rStyle w:val="SI"/>
          <w:b/>
        </w:rPr>
        <w:t xml:space="preserve"> (38 to 63 mm)</w:t>
      </w:r>
      <w:r>
        <w:rPr/>
        <w:t>] [</w:t>
      </w:r>
      <w:r>
        <w:rPr>
          <w:b/>
        </w:rPr>
        <w:t xml:space="preserve">ASTM D448, Size 3, ranging in size from </w:t>
      </w:r>
      <w:r>
        <w:rPr>
          <w:rStyle w:val="IP"/>
          <w:b/>
        </w:rPr>
        <w:t>1 to 2 inches</w:t>
      </w:r>
      <w:r>
        <w:rPr>
          <w:rStyle w:val="SI"/>
          <w:b/>
        </w:rPr>
        <w:t xml:space="preserve"> (25 to 50 mm)</w:t>
      </w:r>
      <w:r>
        <w:rPr/>
        <w:t>] [</w:t>
      </w:r>
      <w:r>
        <w:rPr>
          <w:b/>
        </w:rPr>
        <w:t xml:space="preserve">Size 4, ranging in size from </w:t>
      </w:r>
      <w:r>
        <w:rPr>
          <w:rStyle w:val="IP"/>
          <w:b/>
        </w:rPr>
        <w:t>3/4 to 1-1/2 inches</w:t>
      </w:r>
      <w:r>
        <w:rPr>
          <w:rStyle w:val="SI"/>
          <w:b/>
        </w:rPr>
        <w:t xml:space="preserve"> (19 to 38 mm)</w:t>
      </w:r>
      <w:r>
        <w:rPr/>
        <w:t>] &lt;</w:t>
      </w:r>
      <w:r>
        <w:rPr>
          <w:b/>
        </w:rPr>
        <w:t>Insert size</w:t>
      </w:r>
      <w:r>
        <w:rPr/>
        <w:t>&gt;.</w:t>
      </w:r>
    </w:p>
    <w:p>
      <w:pPr>
        <w:pStyle w:val="CMT"/>
        <w:rPr/>
      </w:pPr>
      <w:r>
        <w:rPr/>
        <w:t>Pavers may be used alone or with aggregate ballast for functional or decorative purposes.</w:t>
      </w:r>
    </w:p>
    <w:p>
      <w:pPr>
        <w:pStyle w:val="PR1"/>
        <w:numPr>
          <w:ilvl w:val="4"/>
          <w:numId w:val="1"/>
        </w:numPr>
        <w:rPr/>
      </w:pPr>
      <w:r>
        <w:rPr/>
        <w:t>Lightweight Roof Pavers: Interlocking, lightweight concrete units, grooved back, with four-way drainage capability; beveled, doweled, or otherwise profiled; and as follows:</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Paver sizes vary among manufacturers and include 8 by 16, 12 by 12, 12 by 16-1/2, and 12 by 18 inches (200 by 400, 300 by 300, 300 by 420, and 300 by 450 mm).</w:t>
      </w:r>
    </w:p>
    <w:p>
      <w:pPr>
        <w:pStyle w:val="PR2"/>
        <w:numPr>
          <w:ilvl w:val="5"/>
          <w:numId w:val="1"/>
        </w:numPr>
        <w:rPr/>
      </w:pPr>
      <w:r>
        <w:rPr/>
        <w:t>Size: &lt;</w:t>
      </w:r>
      <w:r>
        <w:rPr>
          <w:b/>
        </w:rPr>
        <w:t>Insert actual size(s) of pavers</w:t>
      </w:r>
      <w:r>
        <w:rPr/>
        <w:t>&gt;.</w:t>
      </w:r>
    </w:p>
    <w:p>
      <w:pPr>
        <w:pStyle w:val="CMT"/>
        <w:rPr/>
      </w:pPr>
      <w:r>
        <w:rPr/>
        <w:t>Insert weight of roof paver in "Weight" Subparagraph below. ANSI/SPRI identifies interlocking, lightweight roof pavers as weighing at least 10 lb/sq. ft. (50 kg/sq. m), but not exceeding 18 lb/sq. ft. (90 kg/sq. m). Verify availability with manufacturers.</w:t>
      </w:r>
    </w:p>
    <w:p>
      <w:pPr>
        <w:pStyle w:val="PR2"/>
        <w:numPr>
          <w:ilvl w:val="5"/>
          <w:numId w:val="1"/>
        </w:numPr>
        <w:rPr/>
      </w:pPr>
      <w:r>
        <w:rPr/>
        <w:t>Weight: &lt;</w:t>
      </w:r>
      <w:r>
        <w:rPr>
          <w:b/>
        </w:rPr>
        <w:t>Insert weight or weight range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2500 psi</w:t>
      </w:r>
      <w:r>
        <w:rPr>
          <w:rStyle w:val="SI"/>
          <w:b/>
        </w:rPr>
        <w:t xml:space="preserve"> (17 MPa)</w:t>
      </w:r>
      <w:r>
        <w:rPr/>
        <w:t>] [</w:t>
      </w:r>
      <w:r>
        <w:rPr>
          <w:rStyle w:val="IP"/>
          <w:b/>
        </w:rPr>
        <w:t>5000 psi</w:t>
      </w:r>
      <w:r>
        <w:rPr>
          <w:rStyle w:val="SI"/>
          <w:b/>
        </w:rPr>
        <w:t xml:space="preserve"> (34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rPr/>
      </w:pPr>
      <w:r>
        <w:rPr/>
        <w:t>Heavyweight 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ASTM C140/C140M; no breakage and maximum 1 percent mass loss when tested for freeze-thaw resistance, ASTM C67; and as follows:</w:t>
      </w:r>
    </w:p>
    <w:p>
      <w:pPr>
        <w:pStyle w:val="PR2"/>
        <w:numPr>
          <w:ilvl w:val="5"/>
          <w:numId w:val="1"/>
        </w:numPr>
        <w:spacing w:before="240" w:after="0"/>
        <w:rPr/>
      </w:pPr>
      <w:hyperlink r:id="rId46">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Consider handling of pavers as weight increases. Paver sizes vary among manufacturers and include 12 by 12 and 18 by 18 inches (300 by 300 and 450 by 450 mm).</w:t>
      </w:r>
    </w:p>
    <w:p>
      <w:pPr>
        <w:pStyle w:val="PR2"/>
        <w:numPr>
          <w:ilvl w:val="5"/>
          <w:numId w:val="1"/>
        </w:numPr>
        <w:rPr/>
      </w:pPr>
      <w:r>
        <w:rPr/>
        <w:t>Size: [</w:t>
      </w:r>
      <w:r>
        <w:rPr>
          <w:rStyle w:val="IP"/>
          <w:b/>
        </w:rPr>
        <w:t>24 by 24 inches</w:t>
      </w:r>
      <w:r>
        <w:rPr>
          <w:rStyle w:val="SI"/>
          <w:b/>
        </w:rPr>
        <w:t xml:space="preserve"> (600 by 600 mm)</w:t>
      </w:r>
      <w:r>
        <w:rPr/>
        <w:t>] &lt;</w:t>
      </w:r>
      <w:r>
        <w:rPr>
          <w:b/>
        </w:rPr>
        <w:t>Insert dimensions</w:t>
      </w:r>
      <w:r>
        <w:rPr/>
        <w:t xml:space="preserve">&gt;. Manufacture pavers to dimensional tolerances of plus or minus </w:t>
      </w:r>
      <w:r>
        <w:rPr>
          <w:rStyle w:val="IP"/>
        </w:rPr>
        <w:t>1/16 inch</w:t>
      </w:r>
      <w:r>
        <w:rPr>
          <w:rStyle w:val="SI"/>
        </w:rPr>
        <w:t xml:space="preserve"> (1.6 mm)</w:t>
      </w:r>
      <w:r>
        <w:rPr/>
        <w:t xml:space="preserve"> in length, height, and thickness.</w:t>
      </w:r>
    </w:p>
    <w:p>
      <w:pPr>
        <w:pStyle w:val="CMT"/>
        <w:rPr/>
      </w:pPr>
      <w:r>
        <w:rPr/>
        <w:t>Retain one of two options in "Weight" Subparagraph below. ANSI/SPRI RP-4 allows roof pavers weighing 18 lb/sq. ft. (90 kg/sq. m) for System 1 at all locations and for System 2 at field of roof. Pavers weighing 22 lb/sq. ft. (110 kg/sq. m) are required for System 2 corner and perimeter areas and all areas for System 3. Verify availability with manufacturers, and coordinate with size of paver in "Size" Subparagraph above if weight of paver unit is a consideration.</w:t>
      </w:r>
    </w:p>
    <w:p>
      <w:pPr>
        <w:pStyle w:val="PR2"/>
        <w:numPr>
          <w:ilvl w:val="5"/>
          <w:numId w:val="1"/>
        </w:numPr>
        <w:rPr/>
      </w:pPr>
      <w:r>
        <w:rPr/>
        <w:t>Weight: [</w:t>
      </w:r>
      <w:r>
        <w:rPr>
          <w:rStyle w:val="IP"/>
          <w:b/>
        </w:rPr>
        <w:t>18 lb/sq. ft.</w:t>
      </w:r>
      <w:r>
        <w:rPr>
          <w:rStyle w:val="SI"/>
          <w:b/>
        </w:rPr>
        <w:t xml:space="preserve"> (90 kg/sq. m)</w:t>
      </w:r>
      <w:r>
        <w:rPr/>
        <w:t>] [</w:t>
      </w:r>
      <w:r>
        <w:rPr>
          <w:rStyle w:val="IP"/>
          <w:b/>
        </w:rPr>
        <w:t>22 lb/sq. ft.</w:t>
      </w:r>
      <w:r>
        <w:rPr>
          <w:rStyle w:val="SI"/>
          <w:b/>
        </w:rPr>
        <w:t xml:space="preserve"> (110 kg/sq. m)</w:t>
      </w:r>
      <w:r>
        <w:rPr/>
        <w:t>] &lt;</w:t>
      </w:r>
      <w:r>
        <w:rPr>
          <w:b/>
        </w:rPr>
        <w:t>Insert value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ART"/>
        <w:numPr>
          <w:ilvl w:val="3"/>
          <w:numId w:val="1"/>
        </w:numPr>
        <w:ind w:hanging="0" w:left="0"/>
        <w:rPr/>
      </w:pPr>
      <w:r>
        <w:rPr/>
        <w:t>WALKWAYS</w:t>
      </w:r>
    </w:p>
    <w:p>
      <w:pPr>
        <w:pStyle w:val="CMT"/>
        <w:rPr/>
      </w:pPr>
      <w:r>
        <w:rPr/>
        <w:t>Retain "Flexible Walkways" or "Walkway Roof Pavers" Paragraph below for preformed roof walkway products. Revise to suit other walkway products if required.</w:t>
      </w:r>
    </w:p>
    <w:p>
      <w:pPr>
        <w:pStyle w:val="PR1"/>
        <w:numPr>
          <w:ilvl w:val="4"/>
          <w:numId w:val="1"/>
        </w:numPr>
        <w:rPr/>
      </w:pPr>
      <w:r>
        <w:rPr/>
        <w:t>Flexible Walkways: Factory-formed, nonporous, heavy-duty, slip-resisting, surface-textured walkway [</w:t>
      </w:r>
      <w:r>
        <w:rPr>
          <w:b/>
        </w:rPr>
        <w:t>pads</w:t>
      </w:r>
      <w:r>
        <w:rPr/>
        <w:t>] [</w:t>
      </w:r>
      <w:r>
        <w:rPr>
          <w:b/>
        </w:rPr>
        <w:t>or</w:t>
      </w:r>
      <w:r>
        <w:rPr/>
        <w:t>] [</w:t>
      </w:r>
      <w:r>
        <w:rPr>
          <w:b/>
        </w:rPr>
        <w:t>rolls</w:t>
      </w:r>
      <w:r>
        <w:rPr/>
        <w:t xml:space="preserve">], approximately </w:t>
      </w:r>
      <w:r>
        <w:rPr>
          <w:rStyle w:val="IP"/>
        </w:rPr>
        <w:t>3/16 inch</w:t>
      </w:r>
      <w:r>
        <w:rPr>
          <w:rStyle w:val="SI"/>
        </w:rPr>
        <w:t xml:space="preserve"> (5 mm)</w:t>
      </w:r>
      <w:r>
        <w:rPr/>
        <w:t xml:space="preserve"> thick and acceptable to roofing system manufacturer.</w:t>
      </w:r>
    </w:p>
    <w:p>
      <w:pPr>
        <w:pStyle w:val="PR2"/>
        <w:numPr>
          <w:ilvl w:val="5"/>
          <w:numId w:val="1"/>
        </w:numPr>
        <w:spacing w:before="240" w:after="0"/>
        <w:rPr/>
      </w:pPr>
      <w:r>
        <w:rPr/>
        <w:t xml:space="preserve">Size: Approximately </w:t>
      </w:r>
      <w:r>
        <w:rPr>
          <w:rStyle w:val="IP"/>
        </w:rPr>
        <w:t>36 by 60 inches</w:t>
      </w:r>
      <w:r>
        <w:rPr>
          <w:rStyle w:val="SI"/>
        </w:rPr>
        <w:t xml:space="preserve"> (914 by 1524 mm)</w:t>
      </w:r>
      <w:r>
        <w:rPr/>
        <w:t>.</w:t>
      </w:r>
    </w:p>
    <w:p>
      <w:pPr>
        <w:pStyle w:val="PR2"/>
        <w:numPr>
          <w:ilvl w:val="5"/>
          <w:numId w:val="1"/>
        </w:numPr>
        <w:rPr/>
      </w:pPr>
      <w:r>
        <w:rPr/>
        <w:t>Color: Contrasting with roof membrane.</w:t>
      </w:r>
    </w:p>
    <w:p>
      <w:pPr>
        <w:pStyle w:val="CMT"/>
        <w:rPr/>
      </w:pPr>
      <w:r>
        <w:rPr/>
        <w:t>Retain "Walkway Roof Pavers" Paragraph below if using heavyweight roof pavers as walkways.</w:t>
      </w:r>
    </w:p>
    <w:p>
      <w:pPr>
        <w:pStyle w:val="PR1"/>
        <w:numPr>
          <w:ilvl w:val="4"/>
          <w:numId w:val="1"/>
        </w:numPr>
        <w:rPr/>
      </w:pPr>
      <w:r>
        <w:rPr/>
        <w:t>Walkway 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ASTM C140/C140M; no breakage and maximum 1 percent mass loss when tested for freeze-thaw resistance, ASTM C67; and as follows:</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Consider handling of pavers as weight increases. Paver sizes vary among manufacturers and include 12 by 12 and 18 by 18 inches (300 by 300 and 450 by 450 mm).</w:t>
      </w:r>
    </w:p>
    <w:p>
      <w:pPr>
        <w:pStyle w:val="PR2"/>
        <w:numPr>
          <w:ilvl w:val="5"/>
          <w:numId w:val="1"/>
        </w:numPr>
        <w:rPr/>
      </w:pPr>
      <w:r>
        <w:rPr/>
        <w:t>Size: [</w:t>
      </w:r>
      <w:r>
        <w:rPr>
          <w:rStyle w:val="IP"/>
          <w:b/>
        </w:rPr>
        <w:t>24 by 24 inches</w:t>
      </w:r>
      <w:r>
        <w:rPr>
          <w:rStyle w:val="SI"/>
          <w:b/>
        </w:rPr>
        <w:t xml:space="preserve"> (600 by 600 mm)</w:t>
      </w:r>
      <w:r>
        <w:rPr/>
        <w:t>] &lt;</w:t>
      </w:r>
      <w:r>
        <w:rPr>
          <w:b/>
        </w:rPr>
        <w:t>Insert dimensions</w:t>
      </w:r>
      <w:r>
        <w:rPr/>
        <w:t xml:space="preserve">&gt;. Manufacture pavers to dimensional tolerances of plus or minus </w:t>
      </w:r>
      <w:r>
        <w:rPr>
          <w:rStyle w:val="IP"/>
        </w:rPr>
        <w:t>1/16 inch</w:t>
      </w:r>
      <w:r>
        <w:rPr>
          <w:rStyle w:val="SI"/>
        </w:rPr>
        <w:t xml:space="preserve"> (1.6 mm)</w:t>
      </w:r>
      <w:r>
        <w:rPr/>
        <w:t xml:space="preserve"> in length, height, and thickness.</w:t>
      </w:r>
    </w:p>
    <w:p>
      <w:pPr>
        <w:pStyle w:val="CMT"/>
        <w:rPr/>
      </w:pPr>
      <w:r>
        <w:rPr/>
        <w:t>Retain one of two options in "Weight" Subparagraph below. ANSI/SPRI RP-4 allows roof pavers weighing 18 lb/sq. ft. (90 kg/sq. m) for System 1 at all locations and for System 2 at field of roof. Pavers weighing 22 lb/sq. ft. (110 kg/sq. m) are required for System 2 corner and perimeter areas and all areas for System 3. Verify availability with manufacturers, and coordinate with size of paver in "Size" Subparagraph above if weight of paver unit is a consideration.</w:t>
      </w:r>
    </w:p>
    <w:p>
      <w:pPr>
        <w:pStyle w:val="PR2"/>
        <w:numPr>
          <w:ilvl w:val="5"/>
          <w:numId w:val="1"/>
        </w:numPr>
        <w:rPr/>
      </w:pPr>
      <w:r>
        <w:rPr/>
        <w:t>Weight: [</w:t>
      </w:r>
      <w:r>
        <w:rPr>
          <w:rStyle w:val="IP"/>
          <w:b/>
        </w:rPr>
        <w:t>18 lb/sq. ft.</w:t>
      </w:r>
      <w:r>
        <w:rPr>
          <w:rStyle w:val="SI"/>
          <w:b/>
        </w:rPr>
        <w:t xml:space="preserve"> (90 kg/sq. m)</w:t>
      </w:r>
      <w:r>
        <w:rPr/>
        <w:t>] [</w:t>
      </w:r>
      <w:r>
        <w:rPr>
          <w:rStyle w:val="IP"/>
          <w:b/>
        </w:rPr>
        <w:t>22 lb/sq. ft.</w:t>
      </w:r>
      <w:r>
        <w:rPr>
          <w:rStyle w:val="SI"/>
          <w:b/>
        </w:rPr>
        <w:t xml:space="preserve"> (110 kg/sq. m)</w:t>
      </w:r>
      <w:r>
        <w:rPr/>
        <w:t>] &lt;</w:t>
      </w:r>
      <w:r>
        <w:rPr>
          <w:b/>
        </w:rPr>
        <w:t>Insert value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roof openings and penetrations are in place, curbs are set and braced, and roof-drain bodies are securely clamped in place.</w:t>
      </w:r>
    </w:p>
    <w:p>
      <w:pPr>
        <w:pStyle w:val="PR2"/>
        <w:numPr>
          <w:ilvl w:val="5"/>
          <w:numId w:val="1"/>
        </w:numPr>
        <w:rPr/>
      </w:pPr>
      <w:r>
        <w:rPr/>
        <w:t>Verify that wood blocking, curbs, and nailers are securely anchored to roof deck at penetrations and terminations and that nailers match thicknesses of insulation.</w:t>
      </w:r>
    </w:p>
    <w:p>
      <w:pPr>
        <w:pStyle w:val="CMT"/>
        <w:rPr/>
      </w:pPr>
      <w:r>
        <w:rPr/>
        <w:t>Retain first subparagraph below for steel roof deck.</w:t>
      </w:r>
    </w:p>
    <w:p>
      <w:pPr>
        <w:pStyle w:val="PR2"/>
        <w:numPr>
          <w:ilvl w:val="5"/>
          <w:numId w:val="1"/>
        </w:numPr>
        <w:rPr/>
      </w:pPr>
      <w:r>
        <w:rPr/>
        <w:t>Verify that surface plane flatness and fastening of steel roof deck complies with requirements in Section 053100 "Steel Decking."</w:t>
      </w:r>
    </w:p>
    <w:p>
      <w:pPr>
        <w:pStyle w:val="CMT"/>
        <w:rPr/>
      </w:pPr>
      <w:r>
        <w:rPr/>
        <w:t>Retain or revise subparagraphs below for concrete roof decks.</w:t>
      </w:r>
    </w:p>
    <w:p>
      <w:pPr>
        <w:pStyle w:val="PR2"/>
        <w:numPr>
          <w:ilvl w:val="5"/>
          <w:numId w:val="1"/>
        </w:numPr>
        <w:rPr/>
      </w:pPr>
      <w:r>
        <w:rPr/>
        <w:t>Verify that minimum concrete drying period recommended by roofing system manufacturer has passed.</w:t>
      </w:r>
    </w:p>
    <w:p>
      <w:pPr>
        <w:pStyle w:val="PR2"/>
        <w:numPr>
          <w:ilvl w:val="5"/>
          <w:numId w:val="1"/>
        </w:numPr>
        <w:rPr/>
      </w:pPr>
      <w:r>
        <w:rPr/>
        <w:t>Verify that concrete substrate is visibly dry and free of moisture, and that minimum concrete internal relative humidity is not more than [</w:t>
      </w:r>
      <w:r>
        <w:rPr>
          <w:b/>
        </w:rPr>
        <w:t>75</w:t>
      </w:r>
      <w:r>
        <w:rPr/>
        <w:t>] &lt;</w:t>
      </w:r>
      <w:r>
        <w:rPr>
          <w:b/>
        </w:rPr>
        <w:t>Insert number</w:t>
      </w:r>
      <w:r>
        <w:rPr/>
        <w:t>&gt; percent, or as recommended by roofing system manufacturer, when tested according to ASTM F2170.</w:t>
      </w:r>
    </w:p>
    <w:p>
      <w:pPr>
        <w:pStyle w:val="PR3"/>
        <w:numPr>
          <w:ilvl w:val="6"/>
          <w:numId w:val="1"/>
        </w:numPr>
        <w:spacing w:before="240" w:after="0"/>
        <w:rPr/>
      </w:pPr>
      <w:r>
        <w:rPr/>
        <w:t>Test Frequency: One test probe per each [</w:t>
      </w:r>
      <w:r>
        <w:rPr>
          <w:rStyle w:val="IP"/>
          <w:b/>
        </w:rPr>
        <w:t>1000 sq. ft.</w:t>
      </w:r>
      <w:r>
        <w:rPr>
          <w:rStyle w:val="SI"/>
          <w:b/>
        </w:rPr>
        <w:t xml:space="preserve"> (93 sq. m)</w:t>
      </w:r>
      <w:r>
        <w:rPr/>
        <w:t>] &lt;</w:t>
      </w:r>
      <w:r>
        <w:rPr>
          <w:b/>
        </w:rPr>
        <w:t>Insert area</w:t>
      </w:r>
      <w:r>
        <w:rPr/>
        <w:t>&gt;, or portion thereof, of roof deck, with no fewer than three test probes.</w:t>
      </w:r>
    </w:p>
    <w:p>
      <w:pPr>
        <w:pStyle w:val="PR3"/>
        <w:numPr>
          <w:ilvl w:val="6"/>
          <w:numId w:val="1"/>
        </w:numPr>
        <w:rPr/>
      </w:pPr>
      <w:r>
        <w:rPr/>
        <w:t>Submit test reports within 24 hours of performing tests.</w:t>
      </w:r>
    </w:p>
    <w:p>
      <w:pPr>
        <w:pStyle w:val="PR2"/>
        <w:numPr>
          <w:ilvl w:val="5"/>
          <w:numId w:val="1"/>
        </w:numPr>
        <w:spacing w:before="240" w:after="0"/>
        <w:rPr/>
      </w:pPr>
      <w:r>
        <w:rPr/>
        <w:t>Verify that concrete-curing compounds that will impair adhesion of roofing components to roof deck have been removed.</w:t>
      </w:r>
    </w:p>
    <w:p>
      <w:pPr>
        <w:pStyle w:val="PR2"/>
        <w:numPr>
          <w:ilvl w:val="5"/>
          <w:numId w:val="1"/>
        </w:numPr>
        <w:rPr/>
      </w:pPr>
      <w:r>
        <w:rPr/>
        <w:t>Verify that joints in precast concrete roof decks have been grouted flush with top of concrete.</w:t>
      </w:r>
    </w:p>
    <w:p>
      <w:pPr>
        <w:pStyle w:val="CMT"/>
        <w:rPr/>
      </w:pPr>
      <w:r>
        <w:rPr/>
        <w:t>Retain first subparagraph below for lightweight insulating concrete roof decks.</w:t>
      </w:r>
    </w:p>
    <w:p>
      <w:pPr>
        <w:pStyle w:val="PR2"/>
        <w:numPr>
          <w:ilvl w:val="5"/>
          <w:numId w:val="1"/>
        </w:numPr>
        <w:rPr/>
      </w:pPr>
      <w:r>
        <w:rPr/>
        <w:t>Verify that minimum curing period recommended by roofing system manufacturer for lightweight insulating concrete roof decks has passed.</w:t>
      </w:r>
    </w:p>
    <w:p>
      <w:pPr>
        <w:pStyle w:val="CMT"/>
        <w:rPr/>
      </w:pPr>
      <w:r>
        <w:rPr/>
        <w:t>Retain both subparagraphs below for cementitious wood fiber-roof decks.</w:t>
      </w:r>
    </w:p>
    <w:p>
      <w:pPr>
        <w:pStyle w:val="PR2"/>
        <w:numPr>
          <w:ilvl w:val="5"/>
          <w:numId w:val="1"/>
        </w:numPr>
        <w:rPr/>
      </w:pPr>
      <w:r>
        <w:rPr/>
        <w:t>Verify that any damaged sections of cementitious wood-fiber decks have been repaired or replaced.</w:t>
      </w:r>
    </w:p>
    <w:p>
      <w:pPr>
        <w:pStyle w:val="PR2"/>
        <w:numPr>
          <w:ilvl w:val="5"/>
          <w:numId w:val="1"/>
        </w:numPr>
        <w:rPr/>
      </w:pPr>
      <w:r>
        <w:rPr/>
        <w:t xml:space="preserve">Verify that adjacent cementitious wood-fiber panels are vertically aligned to within </w:t>
      </w:r>
      <w:r>
        <w:rPr>
          <w:rStyle w:val="IP"/>
        </w:rPr>
        <w:t>1/8 inch</w:t>
      </w:r>
      <w:r>
        <w:rPr>
          <w:rStyle w:val="SI"/>
        </w:rPr>
        <w:t xml:space="preserve"> (3.2 mm)</w:t>
      </w:r>
      <w:r>
        <w:rPr/>
        <w:t xml:space="preserve"> at top surface.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 of dust, debris, moisture, and other substances detrimental to roofing system installation according to roofing system manufacturer's written instructions. Remove sharp projections.</w:t>
      </w:r>
    </w:p>
    <w:p>
      <w:pPr>
        <w:pStyle w:val="PR1"/>
        <w:numPr>
          <w:ilvl w:val="4"/>
          <w:numId w:val="1"/>
        </w:numPr>
        <w:rPr/>
      </w:pPr>
      <w:r>
        <w:rPr/>
        <w:t>Prevent materials from entering and clogging roof drains and conductors and from spilling or migrating onto surfaces of other construction. Remove roof-drain plugs when no work is taking place or when rain is forecast.</w:t>
      </w:r>
    </w:p>
    <w:p>
      <w:pPr>
        <w:pStyle w:val="CMT"/>
        <w:rPr/>
      </w:pPr>
      <w:r>
        <w:rPr/>
        <w:t>Retain first paragraph below for lightweight insulating concrete roof decks, wood and wood panel roof decks, poured gypsum roof decks, cementitious wood-fiber plank roof decks, and steel roof decks less than0.0295 inch (0.749 mm) thick.</w:t>
      </w:r>
    </w:p>
    <w:p>
      <w:pPr>
        <w:pStyle w:val="PR1"/>
        <w:numPr>
          <w:ilvl w:val="4"/>
          <w:numId w:val="1"/>
        </w:numPr>
        <w:rPr/>
      </w:pPr>
      <w:r>
        <w:rPr/>
        <w:t>Perform fastener-pullout tests according to roof system manufacturer's written instructions.</w:t>
      </w:r>
    </w:p>
    <w:p>
      <w:pPr>
        <w:pStyle w:val="PR2"/>
        <w:numPr>
          <w:ilvl w:val="5"/>
          <w:numId w:val="1"/>
        </w:numPr>
        <w:spacing w:before="240" w:after="0"/>
        <w:rPr/>
      </w:pPr>
      <w:r>
        <w:rPr/>
        <w:t>Submit test result within 24 hours of performing tests.</w:t>
      </w:r>
    </w:p>
    <w:p>
      <w:pPr>
        <w:pStyle w:val="PR3"/>
        <w:numPr>
          <w:ilvl w:val="6"/>
          <w:numId w:val="1"/>
        </w:numPr>
        <w:spacing w:before="240" w:after="0"/>
        <w:rPr/>
      </w:pPr>
      <w:r>
        <w:rPr/>
        <w:t>Include manufacturer's requirements for any revision to previously submitted fastener patterns required to achieve specified wind uplift requirements.</w:t>
      </w:r>
    </w:p>
    <w:p>
      <w:pPr>
        <w:pStyle w:val="CMT"/>
        <w:rPr/>
      </w:pPr>
      <w:r>
        <w:rPr/>
        <w:t>Retain paragraph below if acoustical roof deck rib insulation, shaped to fit into topside ribs of acoustical roof deck, is installed in this Section.</w:t>
      </w:r>
    </w:p>
    <w:p>
      <w:pPr>
        <w:pStyle w:val="PR1"/>
        <w:numPr>
          <w:ilvl w:val="4"/>
          <w:numId w:val="1"/>
        </w:numPr>
        <w:rPr/>
      </w:pPr>
      <w:r>
        <w:rPr/>
        <w:t>Install sound-absorbing insulation strips according to acoustical roof deck manufacturer's written instructions.</w:t>
      </w:r>
    </w:p>
    <w:p>
      <w:pPr>
        <w:pStyle w:val="ART"/>
        <w:numPr>
          <w:ilvl w:val="3"/>
          <w:numId w:val="1"/>
        </w:numPr>
        <w:ind w:hanging="0" w:left="0"/>
        <w:rPr/>
      </w:pPr>
      <w:r>
        <w:rPr/>
        <w:t>INSTALLATION OF ROOFING, GENERAL</w:t>
      </w:r>
    </w:p>
    <w:p>
      <w:pPr>
        <w:pStyle w:val="CMT"/>
        <w:rPr/>
      </w:pPr>
      <w:r>
        <w:rPr/>
        <w:t>First option in first paragraph below applies only to concrete, lightweight insulating concrete, and steel roof decks. Second option applies to concrete, lightweight insulating concrete, cementitious wood fiber, steel, and wood roof decks. See the Evaluations.</w:t>
      </w:r>
    </w:p>
    <w:p>
      <w:pPr>
        <w:pStyle w:val="PR1"/>
        <w:numPr>
          <w:ilvl w:val="4"/>
          <w:numId w:val="1"/>
        </w:numPr>
        <w:rPr/>
      </w:pPr>
      <w:r>
        <w:rPr/>
        <w:t>Install roofing system according to roofing system manufacturer's written instructions, [</w:t>
      </w:r>
      <w:r>
        <w:rPr>
          <w:b/>
        </w:rPr>
        <w:t>FM Approvals' RoofNav</w:t>
      </w:r>
      <w:r>
        <w:rPr/>
        <w:t>] [</w:t>
      </w:r>
      <w:r>
        <w:rPr>
          <w:b/>
        </w:rPr>
        <w:t>SPRI's Directory of Roof Assemblies</w:t>
      </w:r>
      <w:r>
        <w:rPr/>
        <w:t>] listed roof assembly requirements, and FM Global Property Loss Prevention Data Sheet 1-29.</w:t>
      </w:r>
    </w:p>
    <w:p>
      <w:pPr>
        <w:pStyle w:val="PR1"/>
        <w:numPr>
          <w:ilvl w:val="4"/>
          <w:numId w:val="1"/>
        </w:numPr>
        <w:rPr/>
      </w:pPr>
      <w:r>
        <w:rPr/>
        <w:t>Complete terminations and base flashings and provide temporary seals to prevent water from entering completed sections of roofing system at end of workday or when rain is forecast. Remove and discard temporary seals before beginning work on adjoining roofing.</w:t>
      </w:r>
    </w:p>
    <w:p>
      <w:pPr>
        <w:pStyle w:val="CMT"/>
        <w:rPr/>
      </w:pPr>
      <w:r>
        <w:rPr/>
        <w:t>Retain first paragraph below if tie-ins to existing roofing are required.</w:t>
      </w:r>
    </w:p>
    <w:p>
      <w:pPr>
        <w:pStyle w:val="PR1"/>
        <w:numPr>
          <w:ilvl w:val="4"/>
          <w:numId w:val="1"/>
        </w:numPr>
        <w:rPr/>
      </w:pPr>
      <w:r>
        <w:rPr/>
        <w:t>Install roof membrane and auxiliary materials to tie in to existing roofing to maintain weathertightness of transition[</w:t>
      </w:r>
      <w:r>
        <w:rPr>
          <w:b/>
        </w:rPr>
        <w:t> and to not void warranty for existing roofing system</w:t>
      </w:r>
      <w:r>
        <w:rPr/>
        <w:t>].</w:t>
      </w:r>
    </w:p>
    <w:p>
      <w:pPr>
        <w:pStyle w:val="CMT"/>
        <w:rPr/>
      </w:pPr>
      <w:r>
        <w:rPr/>
        <w:t>Retain paragraph below when air barriers are part of Project. Drawing details should specifically illustrate transition between different air barrier components.</w:t>
      </w:r>
    </w:p>
    <w:p>
      <w:pPr>
        <w:pStyle w:val="PR1"/>
        <w:numPr>
          <w:ilvl w:val="4"/>
          <w:numId w:val="1"/>
        </w:numPr>
        <w:rPr/>
      </w:pPr>
      <w:r>
        <w:rPr/>
        <w:t>Coordinate installation and transition of roofing system component serving as an air barrier with air barrier specified under [</w:t>
      </w:r>
      <w:r>
        <w:rPr>
          <w:b/>
        </w:rPr>
        <w:t>Section 072713 "Modified Bituminous Sheet Air Barriers."</w:t>
      </w:r>
      <w:r>
        <w:rPr/>
        <w:t>] [</w:t>
      </w:r>
      <w:r>
        <w:rPr>
          <w:b/>
        </w:rPr>
        <w:t>Section 072715 "Nonbituminous Self-Adhering Sheet Air Barriers."</w:t>
      </w:r>
      <w:r>
        <w:rPr/>
        <w:t>] [</w:t>
      </w:r>
      <w:r>
        <w:rPr>
          <w:b/>
        </w:rPr>
        <w:t>Section 072726 "Fluid-Applied Membrane Air Barriers."</w:t>
      </w:r>
      <w:r>
        <w:rPr/>
        <w:t>]</w:t>
      </w:r>
    </w:p>
    <w:p>
      <w:pPr>
        <w:pStyle w:val="ART"/>
        <w:numPr>
          <w:ilvl w:val="3"/>
          <w:numId w:val="1"/>
        </w:numPr>
        <w:ind w:hanging="0" w:left="0"/>
        <w:rPr/>
      </w:pPr>
      <w:r>
        <w:rPr/>
        <w:t>INSTALLATION OF SUBSTRATE BOARD</w:t>
      </w:r>
    </w:p>
    <w:p>
      <w:pPr>
        <w:pStyle w:val="PR1"/>
        <w:numPr>
          <w:ilvl w:val="4"/>
          <w:numId w:val="1"/>
        </w:numPr>
        <w:rPr/>
      </w:pPr>
      <w:r>
        <w:rPr/>
        <w:t xml:space="preserve">Install substrate board with long joints in continuous straight lines, with end joints staggered not less than </w:t>
      </w:r>
      <w:r>
        <w:rPr>
          <w:rStyle w:val="IP"/>
        </w:rPr>
        <w:t>24 inches</w:t>
      </w:r>
      <w:r>
        <w:rPr>
          <w:rStyle w:val="SI"/>
        </w:rPr>
        <w:t xml:space="preserve"> (610 mm)</w:t>
      </w:r>
      <w:r>
        <w:rPr/>
        <w:t xml:space="preserve"> in adjacent rows.</w:t>
      </w:r>
    </w:p>
    <w:p>
      <w:pPr>
        <w:pStyle w:val="CMT"/>
        <w:rPr/>
      </w:pPr>
      <w:r>
        <w:rPr/>
        <w:t>Retain first subparagraph below for steel roof decks.</w:t>
      </w:r>
    </w:p>
    <w:p>
      <w:pPr>
        <w:pStyle w:val="PR2"/>
        <w:numPr>
          <w:ilvl w:val="5"/>
          <w:numId w:val="1"/>
        </w:numPr>
        <w:spacing w:before="240" w:after="0"/>
        <w:rPr/>
      </w:pPr>
      <w:r>
        <w:rPr/>
        <w:t>At steel roof decks, install substrate board at right angle to flutes of deck.</w:t>
      </w:r>
    </w:p>
    <w:p>
      <w:pPr>
        <w:pStyle w:val="PR3"/>
        <w:numPr>
          <w:ilvl w:val="6"/>
          <w:numId w:val="1"/>
        </w:numPr>
        <w:spacing w:before="240" w:after="0"/>
        <w:rPr/>
      </w:pPr>
      <w:r>
        <w:rPr/>
        <w:t>Locate end joints over crests of steel roof deck.</w:t>
      </w:r>
    </w:p>
    <w:p>
      <w:pPr>
        <w:pStyle w:val="PR2"/>
        <w:numPr>
          <w:ilvl w:val="5"/>
          <w:numId w:val="1"/>
        </w:numPr>
        <w:spacing w:before="240" w:after="0"/>
        <w:rPr/>
      </w:pPr>
      <w:r>
        <w:rPr/>
        <w:t>Tightly butt substrate boards together.</w:t>
      </w:r>
    </w:p>
    <w:p>
      <w:pPr>
        <w:pStyle w:val="PR2"/>
        <w:numPr>
          <w:ilvl w:val="5"/>
          <w:numId w:val="1"/>
        </w:numPr>
        <w:rPr/>
      </w:pPr>
      <w:r>
        <w:rPr/>
        <w:t>Cut substrate board to fit tight around penetrations and projections, and to fit tight to intersecting sloping roof decks.</w:t>
      </w:r>
    </w:p>
    <w:p>
      <w:pPr>
        <w:pStyle w:val="CMT"/>
        <w:rPr/>
      </w:pPr>
      <w:r>
        <w:rPr/>
        <w:t>Retain one of first two subparagraphs below if mechanical fastening of substrate board to steel roof deck is required. Substrate board is usually attached when base layer of roof insulation, which overlays substrate board, is attached.</w:t>
      </w:r>
    </w:p>
    <w:p>
      <w:pPr>
        <w:pStyle w:val="PR2"/>
        <w:numPr>
          <w:ilvl w:val="5"/>
          <w:numId w:val="1"/>
        </w:numPr>
        <w:rPr/>
      </w:pPr>
      <w:r>
        <w:rPr/>
        <w:t>Fasten substrate board to top flanges of steel deck according to recommendations in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w:t>
      </w:r>
    </w:p>
    <w:p>
      <w:pPr>
        <w:pStyle w:val="PR2"/>
        <w:numPr>
          <w:ilvl w:val="5"/>
          <w:numId w:val="1"/>
        </w:numPr>
        <w:rPr/>
      </w:pPr>
      <w:r>
        <w:rPr/>
        <w:t>Fasten substrate board to top flanges of steel deck to resist uplift pressure at corners, perimeter, and field of roof according to roofing system manufacturers' written instructions.</w:t>
      </w:r>
    </w:p>
    <w:p>
      <w:pPr>
        <w:pStyle w:val="CMT"/>
        <w:rPr/>
      </w:pPr>
      <w:r>
        <w:rPr/>
        <w:t>Retain subparagraph below for loosely laid and ballasted roofing systems, and for roofing systems not including a vapor retarder but incorporating the first layer of insulation over the substrate board to be mechanically attached to the roof deck.</w:t>
      </w:r>
    </w:p>
    <w:p>
      <w:pPr>
        <w:pStyle w:val="PR2"/>
        <w:numPr>
          <w:ilvl w:val="5"/>
          <w:numId w:val="1"/>
        </w:numPr>
        <w:rPr/>
      </w:pPr>
      <w:r>
        <w:rPr/>
        <w:t>Loosely lay substrate board over roof deck.</w:t>
      </w:r>
    </w:p>
    <w:p>
      <w:pPr>
        <w:pStyle w:val="ART"/>
        <w:numPr>
          <w:ilvl w:val="3"/>
          <w:numId w:val="1"/>
        </w:numPr>
        <w:ind w:hanging="0" w:left="0"/>
        <w:rPr/>
      </w:pPr>
      <w:r>
        <w:rPr/>
        <w:t>INSTALLATION OF VAPOR RETARDER</w:t>
      </w:r>
    </w:p>
    <w:p>
      <w:pPr>
        <w:pStyle w:val="CMT"/>
        <w:rPr/>
      </w:pPr>
      <w:r>
        <w:rPr/>
        <w:t>Retain applicable vapor retarder material in this article. Verify, with roof membrane manufacturer, if a vapor retarder is required over lightweight structural concrete roof decks, normalweight concrete roof decks, or under any other circumstances. Coordinate vapor retarder material and installation method with wind uplift requirements. Retain material and installation method to minimize penetrations through vapor retarder. Retitle article "Air Barrier Installation" if that is primary function; revise installation requirements if necessary.</w:t>
      </w:r>
    </w:p>
    <w:p>
      <w:pPr>
        <w:pStyle w:val="PR1"/>
        <w:numPr>
          <w:ilvl w:val="4"/>
          <w:numId w:val="1"/>
        </w:numPr>
        <w:rPr/>
      </w:pPr>
      <w:r>
        <w:rPr/>
        <w:t xml:space="preserve">Polyethylene Film: Loosely lay polyethylene-film vapor retarder in a single layer over area to receive vapor retarder, side and end lapping each sheet a minimum of </w:t>
      </w:r>
      <w:r>
        <w:rPr>
          <w:rStyle w:val="IP"/>
        </w:rPr>
        <w:t>2 and 6 inches</w:t>
      </w:r>
      <w:r>
        <w:rPr>
          <w:rStyle w:val="SI"/>
        </w:rPr>
        <w:t xml:space="preserve"> (50 and 150 mm)</w:t>
      </w:r>
      <w:r>
        <w:rPr/>
        <w:t>, respectively.</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Continuously seal side and end laps with [</w:t>
      </w:r>
      <w:r>
        <w:rPr>
          <w:b/>
        </w:rPr>
        <w:t>tape</w:t>
      </w:r>
      <w:r>
        <w:rPr/>
        <w:t>] [</w:t>
      </w:r>
      <w:r>
        <w:rPr>
          <w:b/>
        </w:rPr>
        <w:t>adhesive</w:t>
      </w:r>
      <w:r>
        <w:rPr/>
        <w:t>].</w:t>
      </w:r>
    </w:p>
    <w:p>
      <w:pPr>
        <w:pStyle w:val="PR1"/>
        <w:numPr>
          <w:ilvl w:val="4"/>
          <w:numId w:val="1"/>
        </w:numPr>
        <w:rPr/>
      </w:pPr>
      <w:r>
        <w:rPr/>
        <w:t xml:space="preserve">Laminate Sheet: Loosely lay laminate-sheet vapor retarder in a single layer over area to receive vapor retarder, side and end lapping each sheet a minimum of </w:t>
      </w:r>
      <w:r>
        <w:rPr>
          <w:rStyle w:val="IP"/>
        </w:rPr>
        <w:t>2 and 6 inches</w:t>
      </w:r>
      <w:r>
        <w:rPr>
          <w:rStyle w:val="SI"/>
        </w:rPr>
        <w:t xml:space="preserve"> (50 and 150 mm)</w:t>
      </w:r>
      <w:r>
        <w:rPr/>
        <w:t>, respectively.</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Continuously seal side and end laps with tape.</w:t>
      </w:r>
    </w:p>
    <w:p>
      <w:pPr>
        <w:pStyle w:val="PR1"/>
        <w:numPr>
          <w:ilvl w:val="4"/>
          <w:numId w:val="1"/>
        </w:numPr>
        <w:rPr/>
      </w:pPr>
      <w:r>
        <w:rPr/>
        <w:t xml:space="preserve">Self-Adhering-Sheet Vapor Retarder: Prime substrate if required by manufacturer. Install self-adhering-sheet vapor retarder over area to receive vapor retarder, side and end lapping each sheet a minimum of </w:t>
      </w:r>
      <w:r>
        <w:rPr>
          <w:rStyle w:val="IP"/>
        </w:rPr>
        <w:t>3-1/2 and 6 inches</w:t>
      </w:r>
      <w:r>
        <w:rPr>
          <w:rStyle w:val="SI"/>
        </w:rPr>
        <w:t xml:space="preserve"> (90 and 150 mm)</w:t>
      </w:r>
      <w:r>
        <w:rPr/>
        <w:t>, respectively.</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Seal laps by rolling.</w:t>
      </w:r>
    </w:p>
    <w:p>
      <w:pPr>
        <w:pStyle w:val="CMT"/>
        <w:rPr/>
      </w:pPr>
      <w:r>
        <w:rPr/>
        <w:t>Usually delete "Built-Up Vapor Retarder" Paragraph below for sustainable projects. Verify with applicable sustainable program.</w:t>
      </w:r>
    </w:p>
    <w:p>
      <w:pPr>
        <w:pStyle w:val="PR1"/>
        <w:numPr>
          <w:ilvl w:val="4"/>
          <w:numId w:val="1"/>
        </w:numPr>
        <w:rPr/>
      </w:pPr>
      <w:r>
        <w:rPr/>
        <w:t xml:space="preserve">Built-Up Vapor Retarder: Install two glass-fiber felt plies lapping each felt </w:t>
      </w:r>
      <w:r>
        <w:rPr>
          <w:rStyle w:val="IP"/>
        </w:rPr>
        <w:t>19 inches</w:t>
      </w:r>
      <w:r>
        <w:rPr>
          <w:rStyle w:val="SI"/>
        </w:rPr>
        <w:t xml:space="preserve"> (483 mm)</w:t>
      </w:r>
      <w:r>
        <w:rPr/>
        <w:t xml:space="preserve"> over preceding felt.</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Embed each felt in a solid mopping of hot roofing asphalt.</w:t>
      </w:r>
    </w:p>
    <w:p>
      <w:pPr>
        <w:pStyle w:val="PR2"/>
        <w:numPr>
          <w:ilvl w:val="5"/>
          <w:numId w:val="1"/>
        </w:numPr>
        <w:rPr/>
      </w:pPr>
      <w:r>
        <w:rPr/>
        <w:t>Glaze coat completed surface with hot roofing asphalt.</w:t>
      </w:r>
    </w:p>
    <w:p>
      <w:pPr>
        <w:pStyle w:val="PR2"/>
        <w:numPr>
          <w:ilvl w:val="5"/>
          <w:numId w:val="1"/>
        </w:numPr>
        <w:rPr/>
      </w:pPr>
      <w:r>
        <w:rPr/>
        <w:t xml:space="preserve">Apply hot roofing asphalt within plus or minus </w:t>
      </w:r>
      <w:r>
        <w:rPr>
          <w:rStyle w:val="IP"/>
        </w:rPr>
        <w:t>25 deg F</w:t>
      </w:r>
      <w:r>
        <w:rPr>
          <w:rStyle w:val="SI"/>
        </w:rPr>
        <w:t xml:space="preserve"> (14 deg C)</w:t>
      </w:r>
      <w:r>
        <w:rPr/>
        <w:t xml:space="preserve"> of equiviscous temperature.</w:t>
      </w:r>
    </w:p>
    <w:p>
      <w:pPr>
        <w:pStyle w:val="CMT"/>
        <w:rPr/>
      </w:pPr>
      <w:r>
        <w:rPr/>
        <w:t>Always retain paragraph below. To function effectively, vapor retarders or air barriers must prevent air movement into roofing system.</w:t>
      </w:r>
    </w:p>
    <w:p>
      <w:pPr>
        <w:pStyle w:val="PR1"/>
        <w:numPr>
          <w:ilvl w:val="4"/>
          <w:numId w:val="1"/>
        </w:numPr>
        <w:rPr/>
      </w:pPr>
      <w:r>
        <w:rPr/>
        <w:t>Completely seal vapor retarder at terminations, obstructions, and penetrations to prevent air movement into roofing system.</w:t>
      </w:r>
    </w:p>
    <w:p>
      <w:pPr>
        <w:pStyle w:val="ART"/>
        <w:numPr>
          <w:ilvl w:val="3"/>
          <w:numId w:val="1"/>
        </w:numPr>
        <w:ind w:hanging="0" w:left="0"/>
        <w:rPr/>
      </w:pPr>
      <w:r>
        <w:rPr/>
        <w:t>INSTALLATION OF INSULATION</w:t>
      </w:r>
    </w:p>
    <w:p>
      <w:pPr>
        <w:pStyle w:val="PR1"/>
        <w:numPr>
          <w:ilvl w:val="4"/>
          <w:numId w:val="1"/>
        </w:numPr>
        <w:rPr/>
      </w:pPr>
      <w:r>
        <w:rPr/>
        <w:t>Coordinate installing roofing system components so insulation is not exposed to precipitation or left exposed at end of workday.</w:t>
      </w:r>
    </w:p>
    <w:p>
      <w:pPr>
        <w:pStyle w:val="PR1"/>
        <w:numPr>
          <w:ilvl w:val="4"/>
          <w:numId w:val="1"/>
        </w:numPr>
        <w:rPr/>
      </w:pPr>
      <w:r>
        <w:rPr/>
        <w:t>Comply with roofing system and insulation manufacturer's written instructions for installing roof insulation.</w:t>
      </w:r>
    </w:p>
    <w:p>
      <w:pPr>
        <w:pStyle w:val="PR1"/>
        <w:numPr>
          <w:ilvl w:val="4"/>
          <w:numId w:val="1"/>
        </w:numPr>
        <w:rPr/>
      </w:pPr>
      <w:r>
        <w:rPr/>
        <w:t>Installation Over Metal Decking:</w:t>
      </w:r>
    </w:p>
    <w:p>
      <w:pPr>
        <w:pStyle w:val="CMT"/>
        <w:rPr/>
      </w:pPr>
      <w:r>
        <w:rPr/>
        <w:t>In first subparagraph below, retain first option for 48-by-48-inch (1219-by-1219-mm) insulation boards. Retain second option for 48-by-96-inch (1219-by-2438-mm) insulation boards. Retain third option with second option when insulation is installed directly over metal roof decks.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 [</w:t>
      </w:r>
      <w:r>
        <w:rPr>
          <w:b/>
        </w:rPr>
        <w:t> and with long joints continuous at right angle to flutes of decking</w:t>
      </w:r>
      <w:r>
        <w:rPr/>
        <w:t>].</w:t>
      </w:r>
    </w:p>
    <w:p>
      <w:pPr>
        <w:pStyle w:val="CMT"/>
        <w:rPr/>
      </w:pPr>
      <w:r>
        <w:rPr/>
        <w:t>Retain first subparagraph below when insulation is installed directly over metal decking.</w:t>
      </w:r>
    </w:p>
    <w:p>
      <w:pPr>
        <w:pStyle w:val="PR3"/>
        <w:numPr>
          <w:ilvl w:val="6"/>
          <w:numId w:val="1"/>
        </w:numPr>
        <w:spacing w:before="240" w:after="0"/>
        <w:rPr/>
      </w:pPr>
      <w:r>
        <w:rPr/>
        <w:t>Locate end joints over crests of decking.</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is mechanically attached, or if corner and perimeter insulation is attached beneath loosely laid and aggregate-ballasted roofing systems.</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metal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according to requirements in [</w:t>
      </w:r>
      <w:r>
        <w:rPr>
          <w:b/>
        </w:rPr>
        <w:t>FM Approvals' RoofNav for specified Windstorm Resistance Classification</w:t>
      </w:r>
      <w:r>
        <w:rPr/>
        <w:t>] [</w:t>
      </w:r>
      <w:r>
        <w:rPr>
          <w:b/>
        </w:rPr>
        <w:t>SPRI's Directory of Roof Assemblies for specified Wind Uplift Load Capacity</w:t>
      </w:r>
      <w:r>
        <w:rPr/>
        <w:t>].</w:t>
      </w:r>
    </w:p>
    <w:p>
      <w:pPr>
        <w:pStyle w:val="PR4"/>
        <w:numPr>
          <w:ilvl w:val="7"/>
          <w:numId w:val="1"/>
        </w:numPr>
        <w:rPr/>
      </w:pPr>
      <w:r>
        <w:rPr/>
        <w:t>Fasten insulation to resist specified uplift pressure at corners, perimeter, and field of roof.</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(1219-by-2436-mm)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3"/>
        <w:numPr>
          <w:ilvl w:val="6"/>
          <w:numId w:val="1"/>
        </w:numPr>
        <w:rPr/>
      </w:pPr>
      <w:r>
        <w:rPr/>
        <w:t>Trim insulation so that water flow is unrestricted.</w:t>
      </w:r>
    </w:p>
    <w:p>
      <w:pPr>
        <w:pStyle w:val="PR3"/>
        <w:numPr>
          <w:ilvl w:val="6"/>
          <w:numId w:val="1"/>
        </w:numPr>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according to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Wood and Wood Panel Decking:</w:t>
      </w:r>
    </w:p>
    <w:p>
      <w:pPr>
        <w:pStyle w:val="CMT"/>
        <w:rPr/>
      </w:pPr>
      <w:r>
        <w:rPr/>
        <w:t>A mechanically fastened slip sheet is required when an adhesive or hot asphalt is used as a means of attaching roof insulation. Verify, with manufacturer, for other conditions requiring use of a slip sheet over wood or wood panel decking.</w:t>
      </w:r>
    </w:p>
    <w:p>
      <w:pPr>
        <w:pStyle w:val="PR2"/>
        <w:numPr>
          <w:ilvl w:val="5"/>
          <w:numId w:val="1"/>
        </w:numPr>
        <w:spacing w:before="240" w:after="0"/>
        <w:rPr/>
      </w:pPr>
      <w:r>
        <w:rPr/>
        <w:t>Mechanically fasten slip sheet to roof deck using mechanical fasteners specifically designed and sized for fastening slip sheet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slip sheet according to requirements in SPRI's Directory of Roof Assemblies for specified Wind Uplift Load Capacity.</w:t>
      </w:r>
    </w:p>
    <w:p>
      <w:pPr>
        <w:pStyle w:val="PR3"/>
        <w:numPr>
          <w:ilvl w:val="6"/>
          <w:numId w:val="1"/>
        </w:numPr>
        <w:rPr/>
      </w:pPr>
      <w:r>
        <w:rPr/>
        <w:t>Fasten slip sheet to resist specified uplift pressure at corners, perimeter, and field of roof.</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is mechanically attached, or if corner and perimeter insulation is attached beneath loosely laid and aggregate-ballasted roofing systems.</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according to requirements in SPRI's Directory of Roof Assemblies for specified Wind Uplift Load Capacity.</w:t>
      </w:r>
    </w:p>
    <w:p>
      <w:pPr>
        <w:pStyle w:val="PR4"/>
        <w:numPr>
          <w:ilvl w:val="7"/>
          <w:numId w:val="1"/>
        </w:numPr>
        <w:rPr/>
      </w:pPr>
      <w:r>
        <w:rPr/>
        <w:t>Fasten insulation to resist specified uplift pressure at corners, perimeter, and field of roof.</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according to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Concrete Decks:</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 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of insulation is adhered to roof deck or to vapor retarder, or if corner and perimeter insulation is attached beneath loosely laid aggregate-ballasted roofing systems.</w:t>
      </w:r>
    </w:p>
    <w:p>
      <w:pPr>
        <w:pStyle w:val="PR3"/>
        <w:numPr>
          <w:ilvl w:val="6"/>
          <w:numId w:val="1"/>
        </w:numPr>
        <w:rPr/>
      </w:pPr>
      <w:r>
        <w:rPr/>
        <w:t>Adhere base layer of insulation to [</w:t>
      </w:r>
      <w:r>
        <w:rPr>
          <w:b/>
        </w:rPr>
        <w:t>concrete roof deck</w:t>
      </w:r>
      <w:r>
        <w:rPr/>
        <w:t>] [</w:t>
      </w:r>
      <w:r>
        <w:rPr>
          <w:b/>
        </w:rPr>
        <w:t>vapor retarder</w:t>
      </w:r>
      <w:r>
        <w:rPr/>
        <w:t>] according to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one or both of first two subparagraphs below for hot-asphalt application. Retain both subparagraphs for application directly over concrete roof decks. Retain only second subparagraph for applications over vapor retarder. Usually delete for sustainable projects. Verify with applicable sustainable program.</w:t>
      </w:r>
    </w:p>
    <w:p>
      <w:pPr>
        <w:pStyle w:val="PR4"/>
        <w:numPr>
          <w:ilvl w:val="7"/>
          <w:numId w:val="1"/>
        </w:numPr>
        <w:spacing w:before="240" w:after="0"/>
        <w:rPr/>
      </w:pPr>
      <w:r>
        <w:rPr/>
        <w:t xml:space="preserve">Prime surface of concrete deck with asphalt primer at rate of </w:t>
      </w:r>
      <w:r>
        <w:rPr>
          <w:rStyle w:val="IP"/>
        </w:rPr>
        <w:t>3/4 gal./100 sq. ft.</w:t>
      </w:r>
      <w:r>
        <w:rPr>
          <w:rStyle w:val="SI"/>
        </w:rPr>
        <w:t xml:space="preserve"> (0.3 L/sq. m)</w:t>
      </w:r>
      <w:r>
        <w:rPr/>
        <w:t>, and allow primer to dry.</w:t>
      </w:r>
    </w:p>
    <w:p>
      <w:pPr>
        <w:pStyle w:val="PR4"/>
        <w:numPr>
          <w:ilvl w:val="7"/>
          <w:numId w:val="1"/>
        </w:numPr>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according to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Cementitious Wood-Fiber Decks:</w:t>
      </w:r>
    </w:p>
    <w:p>
      <w:pPr>
        <w:pStyle w:val="CMT"/>
        <w:rPr/>
      </w:pPr>
      <w:r>
        <w:rPr/>
        <w:t>Retain first subparagraph below if a slip sheet is required. NRCA recommends a mechanically fastened slip sheet over cementitious wood-fiber roof decks. However, some roof membrane manufacturers allow insulation to be directly attached to the cementitious wood-fiber roof deck of not less than 2 inches (51 mm) in thickness with either mechanical fasteners or cold adhesive. The use of hot asphalt as a means of attaching roof insulation requires a slip sheet over cementitious wood-fiber roof decks.</w:t>
      </w:r>
    </w:p>
    <w:p>
      <w:pPr>
        <w:pStyle w:val="PR2"/>
        <w:numPr>
          <w:ilvl w:val="5"/>
          <w:numId w:val="1"/>
        </w:numPr>
        <w:spacing w:before="240" w:after="0"/>
        <w:rPr/>
      </w:pPr>
      <w:r>
        <w:rPr/>
        <w:t>Mechanically fasten slip sheet to roof deck using mechanical fasteners specifically designed and sized for fastening slip sheet to cementitious wood-fiber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slip sheet according to requirements in SPRI's Directory of Roof Assemblies for specified Wind Uplift Load Capacity.</w:t>
      </w:r>
    </w:p>
    <w:p>
      <w:pPr>
        <w:pStyle w:val="PR3"/>
        <w:numPr>
          <w:ilvl w:val="6"/>
          <w:numId w:val="1"/>
        </w:numPr>
        <w:rPr/>
      </w:pPr>
      <w:r>
        <w:rPr/>
        <w:t>Fasten slip sheet to resist specified uplift pressure at corners, perimeter, and field of roof.</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of insulation is adhered to slip sheet, or if corner and perimeter insulation is attached beneath loosely laid aggregate-ballasted roofing systems.</w:t>
      </w:r>
    </w:p>
    <w:p>
      <w:pPr>
        <w:pStyle w:val="PR3"/>
        <w:numPr>
          <w:ilvl w:val="6"/>
          <w:numId w:val="1"/>
        </w:numPr>
        <w:rPr/>
      </w:pPr>
      <w:r>
        <w:rPr/>
        <w:t>Adhere base layer of insulation to slip sheet according to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according to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Lightweight Insulating Concrete Decks:</w:t>
      </w:r>
    </w:p>
    <w:p>
      <w:pPr>
        <w:pStyle w:val="PR2"/>
        <w:numPr>
          <w:ilvl w:val="5"/>
          <w:numId w:val="1"/>
        </w:numPr>
        <w:spacing w:before="240" w:after="0"/>
        <w:rPr/>
      </w:pPr>
      <w:r>
        <w:rPr/>
        <w:t>Mechanically fasten vented base sheet to lightweight insulating concrete roof deck, with vented side down, using mechanical fasteners specifically designed and sized for fastening to lightweight insulating concrete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vented base sheet according to requirements in [</w:t>
      </w:r>
      <w:r>
        <w:rPr>
          <w:b/>
        </w:rPr>
        <w:t>FM Approvals' RoofNav for specified Windstorm Resistance Classification</w:t>
      </w:r>
      <w:r>
        <w:rPr/>
        <w:t>] [</w:t>
      </w:r>
      <w:r>
        <w:rPr>
          <w:b/>
        </w:rPr>
        <w:t>SPRI's Directory of Roof Assemblies for specified Wind Uplift Load Capacity</w:t>
      </w:r>
      <w:r>
        <w:rPr/>
        <w:t>].</w:t>
      </w:r>
    </w:p>
    <w:p>
      <w:pPr>
        <w:pStyle w:val="PR3"/>
        <w:numPr>
          <w:ilvl w:val="6"/>
          <w:numId w:val="1"/>
        </w:numPr>
        <w:rPr/>
      </w:pPr>
      <w:r>
        <w:rPr/>
        <w:t>Fasten vented base sheet to resist uplift pressure at corners, perimeter, and field of roof.</w:t>
      </w:r>
    </w:p>
    <w:p>
      <w:pPr>
        <w:pStyle w:val="CMT"/>
        <w:rPr/>
      </w:pPr>
      <w:r>
        <w:rPr/>
        <w:t>Retain board insulation layers from subparagraphs below if additional insulation is required over lightweight insulating concrete roof deck.</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of insulation is adhered to vented base sheet, or if corner and perimeter insulation is attached beneath loosely laid aggregate-ballasted roofing systems.</w:t>
      </w:r>
    </w:p>
    <w:p>
      <w:pPr>
        <w:pStyle w:val="PR3"/>
        <w:numPr>
          <w:ilvl w:val="6"/>
          <w:numId w:val="1"/>
        </w:numPr>
        <w:rPr/>
      </w:pPr>
      <w:r>
        <w:rPr/>
        <w:t>Adhere base layer of insulation to vented base sheet according to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according to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CMT"/>
        <w:rPr/>
      </w:pPr>
      <w:r>
        <w:rPr/>
        <w:t>Retain paragraph below in addition to others above for induction-welded systems when no cover board is used.</w:t>
      </w:r>
    </w:p>
    <w:p>
      <w:pPr>
        <w:pStyle w:val="PR1"/>
        <w:numPr>
          <w:ilvl w:val="4"/>
          <w:numId w:val="1"/>
        </w:numPr>
        <w:rPr/>
      </w:pPr>
      <w:r>
        <w:rPr/>
        <w:t>Place[</w:t>
      </w:r>
      <w:r>
        <w:rPr>
          <w:b/>
        </w:rPr>
        <w:t> thermal spacers and</w:t>
      </w:r>
      <w:r>
        <w:rPr/>
        <w:t>] plates on insulation in required fastening patterns[</w:t>
      </w:r>
      <w:r>
        <w:rPr>
          <w:b/>
        </w:rPr>
        <w:t> to achieve FM rating</w:t>
      </w:r>
      <w:r>
        <w:rPr/>
        <w:t>] and secure in accordance with manufacturer’s instructions.</w:t>
      </w:r>
    </w:p>
    <w:p>
      <w:pPr>
        <w:pStyle w:val="PR2"/>
        <w:numPr>
          <w:ilvl w:val="5"/>
          <w:numId w:val="1"/>
        </w:numPr>
        <w:spacing w:before="240" w:after="0"/>
        <w:rPr/>
      </w:pPr>
      <w:r>
        <w:rPr/>
        <w:t xml:space="preserve">Install plates and fasteners tight and flat to substrate with no dimpling, and with fastener extending </w:t>
      </w:r>
      <w:r>
        <w:rPr>
          <w:rStyle w:val="IP"/>
        </w:rPr>
        <w:t>1 inch</w:t>
      </w:r>
      <w:r>
        <w:rPr>
          <w:rStyle w:val="SI"/>
        </w:rPr>
        <w:t xml:space="preserve"> (25 mm)</w:t>
      </w:r>
      <w:r>
        <w:rPr/>
        <w:t xml:space="preserve"> minimum into roof deck; do not overdrive fasteners.</w:t>
      </w:r>
    </w:p>
    <w:p>
      <w:pPr>
        <w:pStyle w:val="ART"/>
        <w:numPr>
          <w:ilvl w:val="3"/>
          <w:numId w:val="1"/>
        </w:numPr>
        <w:ind w:hanging="0" w:left="0"/>
        <w:rPr/>
      </w:pPr>
      <w:r>
        <w:rPr/>
        <w:t>INSTALLATION OF COVER BOARDS</w:t>
      </w:r>
    </w:p>
    <w:p>
      <w:pPr>
        <w:pStyle w:val="CMT"/>
        <w:rPr/>
      </w:pPr>
      <w:r>
        <w:rPr/>
        <w:t>For reroofing applications where a portion of existing roofing system remains (re-covering), retitle this Article "Installation of Recovery Board," revise "cover board" to "recovery board" in subsequent paragraphs and subparagraphs, and revise associated text accordingly.</w:t>
      </w:r>
    </w:p>
    <w:p>
      <w:pPr>
        <w:pStyle w:val="CMT"/>
        <w:rPr/>
      </w:pPr>
      <w:r>
        <w:rPr/>
        <w:t>Retain first paragraph below if cover boards will be field installed over roof insulation and immediately below roof membrane. Cover boards are not recommended with a ballasted system.</w:t>
      </w:r>
    </w:p>
    <w:p>
      <w:pPr>
        <w:pStyle w:val="PR1"/>
        <w:numPr>
          <w:ilvl w:val="4"/>
          <w:numId w:val="1"/>
        </w:numPr>
        <w:rPr/>
      </w:pPr>
      <w:r>
        <w:rPr/>
        <w:t xml:space="preserve">Install cover boards over insulation with long joints in continuous straight lines with end joints staggered between rows. Offset joints of insulation below a minimum of </w:t>
      </w:r>
      <w:r>
        <w:rPr>
          <w:rStyle w:val="IP"/>
        </w:rPr>
        <w:t>6 inches</w:t>
      </w:r>
      <w:r>
        <w:rPr>
          <w:rStyle w:val="SI"/>
        </w:rPr>
        <w:t xml:space="preserve"> (150 mm)</w:t>
      </w:r>
      <w:r>
        <w:rPr/>
        <w:t xml:space="preserve"> in each direction.</w:t>
      </w:r>
    </w:p>
    <w:p>
      <w:pPr>
        <w:pStyle w:val="PR2"/>
        <w:numPr>
          <w:ilvl w:val="5"/>
          <w:numId w:val="1"/>
        </w:numPr>
        <w:spacing w:before="240" w:after="0"/>
        <w:rPr/>
      </w:pPr>
      <w:r>
        <w:rPr/>
        <w:t>Trim cover board neatly to fit around penetrations and projections, and to fit tight to intersecting sloping roof decks.</w:t>
      </w:r>
    </w:p>
    <w:p>
      <w:pPr>
        <w:pStyle w:val="PR2"/>
        <w:numPr>
          <w:ilvl w:val="5"/>
          <w:numId w:val="1"/>
        </w:numPr>
        <w:rPr/>
      </w:pPr>
      <w:r>
        <w:rPr/>
        <w:t>At internal roof drains, conform to slope of drain sump.</w:t>
      </w:r>
    </w:p>
    <w:p>
      <w:pPr>
        <w:pStyle w:val="PR3"/>
        <w:numPr>
          <w:ilvl w:val="6"/>
          <w:numId w:val="1"/>
        </w:numPr>
        <w:spacing w:before="240" w:after="0"/>
        <w:rPr/>
      </w:pPr>
      <w:r>
        <w:rPr/>
        <w:t>Trim cover board so that water flow is unrestricted.</w:t>
      </w:r>
    </w:p>
    <w:p>
      <w:pPr>
        <w:pStyle w:val="PR2"/>
        <w:numPr>
          <w:ilvl w:val="5"/>
          <w:numId w:val="1"/>
        </w:numPr>
        <w:spacing w:before="240" w:after="0"/>
        <w:rPr/>
      </w:pPr>
      <w:r>
        <w:rPr/>
        <w:t>Cut and fit cover board tight to nailers, projections, and penetrations.</w:t>
      </w:r>
    </w:p>
    <w:p>
      <w:pPr>
        <w:pStyle w:val="CMT"/>
        <w:rPr/>
      </w:pPr>
      <w:r>
        <w:rPr/>
        <w:t>Retain first subparagraph below with adhered insulation. First option below applies only to concrete, lightweight insulating concrete, and steel roof decks. Second option applies to concrete, lightweight insulating concrete, cementitious wood fiber, steel, and wood roof decks. See the Evaluations.</w:t>
      </w:r>
    </w:p>
    <w:p>
      <w:pPr>
        <w:pStyle w:val="PR2"/>
        <w:numPr>
          <w:ilvl w:val="5"/>
          <w:numId w:val="1"/>
        </w:numPr>
        <w:rPr/>
      </w:pPr>
      <w:r>
        <w:rPr/>
        <w:t>Adhere cover board to substrate using adhesive according to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3"/>
        <w:numPr>
          <w:ilvl w:val="6"/>
          <w:numId w:val="1"/>
        </w:numPr>
        <w:spacing w:before="240" w:after="0"/>
        <w:rPr/>
      </w:pPr>
      <w:r>
        <w:rPr/>
        <w:t xml:space="preserve">Set cover board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3"/>
        <w:numPr>
          <w:ilvl w:val="6"/>
          <w:numId w:val="1"/>
        </w:numPr>
        <w:rPr/>
      </w:pPr>
      <w:r>
        <w:rPr/>
        <w:t>Set cover board in ribbons of bead-applied insulation adhesive, firmly pressing and maintaining insulation in place.</w:t>
      </w:r>
    </w:p>
    <w:p>
      <w:pPr>
        <w:pStyle w:val="PR3"/>
        <w:numPr>
          <w:ilvl w:val="6"/>
          <w:numId w:val="1"/>
        </w:numPr>
        <w:rPr/>
      </w:pPr>
      <w:r>
        <w:rPr/>
        <w:t>Set cover board in a uniform coverage of full-spread insulation adhesive, firmly pressing and maintaining insulation in place.</w:t>
      </w:r>
    </w:p>
    <w:p>
      <w:pPr>
        <w:pStyle w:val="CMT"/>
        <w:rPr/>
      </w:pPr>
      <w:r>
        <w:rPr/>
        <w:t>Retain paragraph below if slip sheet is required over cover board.</w:t>
      </w:r>
    </w:p>
    <w:p>
      <w:pPr>
        <w:pStyle w:val="PR1"/>
        <w:numPr>
          <w:ilvl w:val="4"/>
          <w:numId w:val="1"/>
        </w:numPr>
        <w:rPr/>
      </w:pPr>
      <w:r>
        <w:rPr/>
        <w:t>Install slip sheet over cover board and immediately beneath roof membrane.</w:t>
      </w:r>
    </w:p>
    <w:p>
      <w:pPr>
        <w:pStyle w:val="CMT"/>
        <w:rPr/>
      </w:pPr>
      <w:r>
        <w:rPr/>
        <w:t>Retain paragraph below for induction-welded systems.</w:t>
      </w:r>
    </w:p>
    <w:p>
      <w:pPr>
        <w:pStyle w:val="PR1"/>
        <w:numPr>
          <w:ilvl w:val="4"/>
          <w:numId w:val="1"/>
        </w:numPr>
        <w:rPr/>
      </w:pPr>
      <w:r>
        <w:rPr/>
        <w:t>Place plates on insulation in required fastening patterns[</w:t>
      </w:r>
      <w:r>
        <w:rPr>
          <w:b/>
        </w:rPr>
        <w:t> to achieve FM rating</w:t>
      </w:r>
      <w:r>
        <w:rPr/>
        <w:t>] and secure in accordance with manufacturer’s instructions.</w:t>
      </w:r>
    </w:p>
    <w:p>
      <w:pPr>
        <w:pStyle w:val="PR2"/>
        <w:numPr>
          <w:ilvl w:val="5"/>
          <w:numId w:val="1"/>
        </w:numPr>
        <w:spacing w:before="240" w:after="0"/>
        <w:rPr/>
      </w:pPr>
      <w:r>
        <w:rPr/>
        <w:t xml:space="preserve">Install plates and fasteners tight and flat to substrate with no dimpling, and with fastener extending </w:t>
      </w:r>
      <w:r>
        <w:rPr>
          <w:rStyle w:val="IP"/>
        </w:rPr>
        <w:t>1 inch</w:t>
      </w:r>
      <w:r>
        <w:rPr>
          <w:rStyle w:val="SI"/>
        </w:rPr>
        <w:t xml:space="preserve"> (25 mm)</w:t>
      </w:r>
      <w:r>
        <w:rPr/>
        <w:t xml:space="preserve"> minimum into roof deck; do not overdrive fasteners.</w:t>
      </w:r>
    </w:p>
    <w:p>
      <w:pPr>
        <w:pStyle w:val="ART"/>
        <w:numPr>
          <w:ilvl w:val="3"/>
          <w:numId w:val="1"/>
        </w:numPr>
        <w:ind w:hanging="0" w:left="0"/>
        <w:rPr/>
      </w:pPr>
      <w:r>
        <w:rPr/>
        <w:t>INSTALLATION OF ELD COMPONENTS</w:t>
      </w:r>
    </w:p>
    <w:p>
      <w:pPr>
        <w:pStyle w:val="CMT"/>
        <w:rPr/>
      </w:pPr>
      <w:r>
        <w:rPr/>
        <w:t>Retain first paragraph below if conductive medium will be field installed immediately below roof membrane.</w:t>
      </w:r>
    </w:p>
    <w:p>
      <w:pPr>
        <w:pStyle w:val="PR1"/>
        <w:numPr>
          <w:ilvl w:val="4"/>
          <w:numId w:val="1"/>
        </w:numPr>
        <w:rPr/>
      </w:pPr>
      <w:r>
        <w:rPr/>
        <w:t>Install conductive medium over [</w:t>
      </w:r>
      <w:r>
        <w:rPr>
          <w:b/>
        </w:rPr>
        <w:t>cover board</w:t>
      </w:r>
      <w:r>
        <w:rPr/>
        <w:t>] [</w:t>
      </w:r>
      <w:r>
        <w:rPr>
          <w:b/>
        </w:rPr>
        <w:t>insulation</w:t>
      </w:r>
      <w:r>
        <w:rPr/>
        <w:t>] [</w:t>
      </w:r>
      <w:r>
        <w:rPr>
          <w:b/>
        </w:rPr>
        <w:t>and on vertical locations to receive roof membrane</w:t>
      </w:r>
      <w:r>
        <w:rPr/>
        <w:t>] in accordance with manufacturer's written instructions.</w:t>
      </w:r>
    </w:p>
    <w:p>
      <w:pPr>
        <w:pStyle w:val="CMT"/>
        <w:rPr/>
      </w:pPr>
      <w:r>
        <w:rPr/>
        <w:t>Retain paragraph below for embedded ELD and moisture-monitoring systems.</w:t>
      </w:r>
    </w:p>
    <w:p>
      <w:pPr>
        <w:pStyle w:val="PR1"/>
        <w:numPr>
          <w:ilvl w:val="4"/>
          <w:numId w:val="1"/>
        </w:numPr>
        <w:rPr/>
      </w:pPr>
      <w:r>
        <w:rPr/>
        <w:t>Install sensors, [</w:t>
      </w:r>
      <w:r>
        <w:rPr>
          <w:b/>
        </w:rPr>
        <w:t>wire loop</w:t>
      </w:r>
      <w:r>
        <w:rPr/>
        <w:t>] [</w:t>
      </w:r>
      <w:r>
        <w:rPr>
          <w:b/>
        </w:rPr>
        <w:t>conductive fabric</w:t>
      </w:r>
      <w:r>
        <w:rPr/>
        <w:t>], connections, and accessory items required for complete system in accordance with manufacturer's written instructions.</w:t>
      </w:r>
    </w:p>
    <w:p>
      <w:pPr>
        <w:pStyle w:val="ART"/>
        <w:numPr>
          <w:ilvl w:val="3"/>
          <w:numId w:val="1"/>
        </w:numPr>
        <w:ind w:hanging="0" w:left="0"/>
        <w:rPr/>
      </w:pPr>
      <w:r>
        <w:rPr/>
        <w:t>INSTALLATION OF ADHERED ROOF MEMBRANE</w:t>
      </w:r>
    </w:p>
    <w:p>
      <w:pPr>
        <w:pStyle w:val="PR1"/>
        <w:numPr>
          <w:ilvl w:val="4"/>
          <w:numId w:val="1"/>
        </w:numPr>
        <w:rPr/>
      </w:pPr>
      <w:r>
        <w:rPr/>
        <w:t>Adhere roof membrane over area to receive roofing according to roofing system manufacturer's written instructions.</w:t>
      </w:r>
    </w:p>
    <w:p>
      <w:pPr>
        <w:pStyle w:val="PR1"/>
        <w:numPr>
          <w:ilvl w:val="4"/>
          <w:numId w:val="1"/>
        </w:numPr>
        <w:rPr/>
      </w:pPr>
      <w:r>
        <w:rPr/>
        <w:t>Unroll roof membrane and allow to relax before installing.</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Owner's testing and inspection agency</w:t>
      </w:r>
      <w:r>
        <w:rPr/>
        <w:t>].</w:t>
      </w:r>
    </w:p>
    <w:p>
      <w:pPr>
        <w:pStyle w:val="PR1"/>
        <w:numPr>
          <w:ilvl w:val="4"/>
          <w:numId w:val="1"/>
        </w:numPr>
        <w:rPr/>
      </w:pPr>
      <w:r>
        <w:rPr/>
        <w:t>Accurately align roof membrane, and maintain uniform side and end laps of minimum dimensions required by manufacturer. Stagger end laps.</w:t>
      </w:r>
    </w:p>
    <w:p>
      <w:pPr>
        <w:pStyle w:val="CMT"/>
        <w:rPr/>
      </w:pPr>
      <w:r>
        <w:rPr/>
        <w:t>Retain "Bonding Adhesive" Paragraph below for adhesive bonding roof membrane to substrate.</w:t>
      </w:r>
    </w:p>
    <w:p>
      <w:pPr>
        <w:pStyle w:val="PR1"/>
        <w:numPr>
          <w:ilvl w:val="4"/>
          <w:numId w:val="1"/>
        </w:numPr>
        <w:rPr/>
      </w:pPr>
      <w:r>
        <w:rPr/>
        <w:t>Bonding Adhesive: Apply to substrate and underside of roof membrane at rate required by manufacturer, and allow to partially dry before installing roof membrane. Do not apply to splice area of roof membrane.</w:t>
      </w:r>
    </w:p>
    <w:p>
      <w:pPr>
        <w:pStyle w:val="CMT"/>
        <w:rPr/>
      </w:pPr>
      <w:r>
        <w:rPr/>
        <w:t>Retain "Fabric-Backed Roof Membrane Adhesive" Paragraph below for adhering fabric-backed roof membrane to substrate.</w:t>
      </w:r>
    </w:p>
    <w:p>
      <w:pPr>
        <w:pStyle w:val="PR1"/>
        <w:numPr>
          <w:ilvl w:val="4"/>
          <w:numId w:val="1"/>
        </w:numPr>
        <w:rPr/>
      </w:pPr>
      <w:r>
        <w:rPr/>
        <w:t>Fabric-Backed Roof Membrane Adhesive: Apply to substrate at rate required by manufacturer, and install fabric-backed roof membrane.</w:t>
      </w:r>
    </w:p>
    <w:p>
      <w:pPr>
        <w:pStyle w:val="PR1"/>
        <w:numPr>
          <w:ilvl w:val="4"/>
          <w:numId w:val="1"/>
        </w:numPr>
        <w:rPr/>
      </w:pPr>
      <w:r>
        <w:rPr/>
        <w:t>In addition to adhering, mechanically fasten roof membrane securely at terminations, penetrations, and perimeter of roofing.</w:t>
      </w:r>
    </w:p>
    <w:p>
      <w:pPr>
        <w:pStyle w:val="PR1"/>
        <w:numPr>
          <w:ilvl w:val="4"/>
          <w:numId w:val="1"/>
        </w:numPr>
        <w:rPr/>
      </w:pPr>
      <w:r>
        <w:rPr/>
        <w:t>Apply roof membrane with side laps shingled with slope of roof deck where possible.</w:t>
      </w:r>
    </w:p>
    <w:p>
      <w:pPr>
        <w:pStyle w:val="PR1"/>
        <w:numPr>
          <w:ilvl w:val="4"/>
          <w:numId w:val="1"/>
        </w:numPr>
        <w:rPr/>
      </w:pPr>
      <w:r>
        <w:rPr/>
        <w:t>Seams: Clean seam areas, overlap roofing, and hot-air weld side and end laps of roof membrane and sheet flashings to ensure a watertight seam installation.</w:t>
      </w:r>
    </w:p>
    <w:p>
      <w:pPr>
        <w:pStyle w:val="PR2"/>
        <w:numPr>
          <w:ilvl w:val="5"/>
          <w:numId w:val="1"/>
        </w:numPr>
        <w:spacing w:before="240" w:after="0"/>
        <w:rPr/>
      </w:pPr>
      <w:r>
        <w:rPr/>
        <w:t>Test lap edges with probe to verify seam weld continuity. Apply lap sealant to seal cut edges of roof membrane and sheet flashings.</w:t>
      </w:r>
    </w:p>
    <w:p>
      <w:pPr>
        <w:pStyle w:val="CMT"/>
        <w:rPr/>
      </w:pPr>
      <w:r>
        <w:rPr/>
        <w:t>Revise number of seam tests in first subparagraph below to suit Project.</w:t>
      </w:r>
    </w:p>
    <w:p>
      <w:pPr>
        <w:pStyle w:val="PR2"/>
        <w:numPr>
          <w:ilvl w:val="5"/>
          <w:numId w:val="1"/>
        </w:numPr>
        <w:rPr/>
      </w:pPr>
      <w:r>
        <w:rPr/>
        <w:t>Verify field strength of seams a minimum of twice daily, and repair seam sample areas.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ART"/>
        <w:numPr>
          <w:ilvl w:val="3"/>
          <w:numId w:val="1"/>
        </w:numPr>
        <w:ind w:hanging="0" w:left="0"/>
        <w:rPr/>
      </w:pPr>
      <w:r>
        <w:rPr/>
        <w:t>INSTALLATION OF MECHANICALLY FASTENED ROOF MEMBRANE</w:t>
      </w:r>
    </w:p>
    <w:p>
      <w:pPr>
        <w:pStyle w:val="CMT"/>
        <w:rPr/>
      </w:pPr>
      <w:r>
        <w:rPr/>
        <w:t>NRCA does not recommend seam-fastened, mechanically fastened roof systems over cementitious wood-fiber roof decks or lightweight insulating concrete roof decks.</w:t>
      </w:r>
    </w:p>
    <w:p>
      <w:pPr>
        <w:pStyle w:val="PR1"/>
        <w:numPr>
          <w:ilvl w:val="4"/>
          <w:numId w:val="1"/>
        </w:numPr>
        <w:rPr/>
      </w:pPr>
      <w:r>
        <w:rPr/>
        <w:t>Mechanically fasten roof membrane over area to receive roofing according to roofing system manufacturer's written instructions.</w:t>
      </w:r>
    </w:p>
    <w:p>
      <w:pPr>
        <w:pStyle w:val="PR1"/>
        <w:numPr>
          <w:ilvl w:val="4"/>
          <w:numId w:val="1"/>
        </w:numPr>
        <w:rPr/>
      </w:pPr>
      <w:r>
        <w:rPr/>
        <w:t>Unroll roof membrane and allow to relax before installing.</w:t>
      </w:r>
    </w:p>
    <w:p>
      <w:pPr>
        <w:pStyle w:val="CMT"/>
        <w:rPr/>
      </w:pPr>
      <w:r>
        <w:rPr/>
        <w:t>Retain first paragraph below for installations where steel roof deck is the structural substrate and wide roof membrane sheets may be used. Limit roof membrane sheet width after reviewing manufacturers' criteria used to establish fastener patterns. See the Evaluations.</w:t>
      </w:r>
    </w:p>
    <w:p>
      <w:pPr>
        <w:pStyle w:val="PR1"/>
        <w:numPr>
          <w:ilvl w:val="4"/>
          <w:numId w:val="1"/>
        </w:numPr>
        <w:rPr/>
      </w:pPr>
      <w:r>
        <w:rPr/>
        <w:t>For in-splice attachment, install roof membrane with long dimension perpendicular to steel roof deck flutes.</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 Stagger end laps.</w:t>
      </w:r>
    </w:p>
    <w:p>
      <w:pPr>
        <w:pStyle w:val="PR1"/>
        <w:numPr>
          <w:ilvl w:val="4"/>
          <w:numId w:val="1"/>
        </w:numPr>
        <w:rPr/>
      </w:pPr>
      <w:r>
        <w:rPr/>
        <w:t>Mechanically fasten or adhere roof membrane securely at terminations, penetrations, and perimeter of roofing.</w:t>
      </w:r>
    </w:p>
    <w:p>
      <w:pPr>
        <w:pStyle w:val="PR1"/>
        <w:numPr>
          <w:ilvl w:val="4"/>
          <w:numId w:val="1"/>
        </w:numPr>
        <w:rPr/>
      </w:pPr>
      <w:r>
        <w:rPr/>
        <w:t>Apply roof membrane with side laps shingled with slope of roof deck where possible.</w:t>
      </w:r>
    </w:p>
    <w:p>
      <w:pPr>
        <w:pStyle w:val="CMT"/>
        <w:rPr/>
      </w:pPr>
      <w:r>
        <w:rPr/>
        <w:t>Coordinate installation method with manufacturer and revise if required. "In-Seam Attachment" Paragraph below follows SPRI classification for concealed fastenings within seams of a sheet.</w:t>
      </w:r>
    </w:p>
    <w:p>
      <w:pPr>
        <w:pStyle w:val="PR1"/>
        <w:numPr>
          <w:ilvl w:val="4"/>
          <w:numId w:val="1"/>
        </w:numPr>
        <w:rPr/>
      </w:pPr>
      <w:r>
        <w:rPr/>
        <w:t>In-Seam Attachment: Secure one edge of PVC sheet using fastening plates or metal battens centered within seam, and mechanically fasten PVC sheet to roof deck.</w:t>
      </w:r>
    </w:p>
    <w:p>
      <w:pPr>
        <w:pStyle w:val="PR1"/>
        <w:numPr>
          <w:ilvl w:val="4"/>
          <w:numId w:val="1"/>
        </w:numPr>
        <w:rPr/>
      </w:pPr>
      <w:r>
        <w:rPr/>
        <w:t>Seams: Clean seam areas, overlap roof membrane, and hot-air weld side and end laps of roof membrane and sheet flashings to ensure a watertight seam installation.</w:t>
      </w:r>
    </w:p>
    <w:p>
      <w:pPr>
        <w:pStyle w:val="PR2"/>
        <w:numPr>
          <w:ilvl w:val="5"/>
          <w:numId w:val="1"/>
        </w:numPr>
        <w:spacing w:before="240" w:after="0"/>
        <w:rPr/>
      </w:pPr>
      <w:r>
        <w:rPr/>
        <w:t>Test lap edges with probe to verify seam weld continuity. Apply lap sealant to seal cut edges of roof membrane and sheet flashings.</w:t>
      </w:r>
    </w:p>
    <w:p>
      <w:pPr>
        <w:pStyle w:val="CMT"/>
        <w:rPr/>
      </w:pPr>
      <w:r>
        <w:rPr/>
        <w:t>Revise number of seam tests in first subparagraph below to suit Project.</w:t>
      </w:r>
    </w:p>
    <w:p>
      <w:pPr>
        <w:pStyle w:val="PR2"/>
        <w:numPr>
          <w:ilvl w:val="5"/>
          <w:numId w:val="1"/>
        </w:numPr>
        <w:rPr/>
      </w:pPr>
      <w:r>
        <w:rPr/>
        <w:t>Verify field strength of seams a minimum of twice daily, and repair seam sample areas.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ART"/>
        <w:numPr>
          <w:ilvl w:val="3"/>
          <w:numId w:val="1"/>
        </w:numPr>
        <w:ind w:hanging="0" w:left="0"/>
        <w:rPr/>
      </w:pPr>
      <w:r>
        <w:rPr/>
        <w:t>INSTALLATION OF INDUCTION-WELDED ROOF MEMBRANE</w:t>
      </w:r>
    </w:p>
    <w:p>
      <w:pPr>
        <w:pStyle w:val="PR1"/>
        <w:numPr>
          <w:ilvl w:val="4"/>
          <w:numId w:val="1"/>
        </w:numPr>
        <w:rPr/>
      </w:pPr>
      <w:r>
        <w:rPr/>
        <w:t>Unroll roof membrane and allow to relax before installing.</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 with side laps shingled with slope of roof deck where possible.</w:t>
      </w:r>
    </w:p>
    <w:p>
      <w:pPr>
        <w:pStyle w:val="PR1"/>
        <w:numPr>
          <w:ilvl w:val="4"/>
          <w:numId w:val="1"/>
        </w:numPr>
        <w:rPr/>
      </w:pPr>
      <w:r>
        <w:rPr/>
        <w:t>Seams: Clean seam areas, overlap roof membrane, and hot-air-weld side and end laps of roof membrane and sheet flashings to ensure a watertight seam installation.</w:t>
      </w:r>
    </w:p>
    <w:p>
      <w:pPr>
        <w:pStyle w:val="PR2"/>
        <w:numPr>
          <w:ilvl w:val="5"/>
          <w:numId w:val="1"/>
        </w:numPr>
        <w:spacing w:before="240" w:after="0"/>
        <w:rPr/>
      </w:pPr>
      <w:r>
        <w:rPr/>
        <w:t>Test lap edges with probe to verify seam weld continuity.</w:t>
      </w:r>
    </w:p>
    <w:p>
      <w:pPr>
        <w:pStyle w:val="PR2"/>
        <w:numPr>
          <w:ilvl w:val="5"/>
          <w:numId w:val="1"/>
        </w:numPr>
        <w:rPr/>
      </w:pPr>
      <w:r>
        <w:rPr/>
        <w:t>Apply lap sealant to seal cut edges of roof membrane and sheet flashings.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PR1"/>
        <w:numPr>
          <w:ilvl w:val="4"/>
          <w:numId w:val="1"/>
        </w:numPr>
        <w:rPr/>
      </w:pPr>
      <w:r>
        <w:rPr/>
        <w:t>Induction-weld roof membrane to plates in accordance with roofing system manufacturer's written instructions, creating 100 percent bond between underside of membrane and top of plates; a partial bond is unacceptable.</w:t>
      </w:r>
    </w:p>
    <w:p>
      <w:pPr>
        <w:pStyle w:val="PR2"/>
        <w:numPr>
          <w:ilvl w:val="5"/>
          <w:numId w:val="1"/>
        </w:numPr>
        <w:spacing w:before="240" w:after="0"/>
        <w:rPr/>
      </w:pPr>
      <w:r>
        <w:rPr/>
        <w:t>Test welds to verify adhesion of roof membrane to top of plates in accordance with membrane manufacturer’s instructions.</w:t>
      </w:r>
    </w:p>
    <w:p>
      <w:pPr>
        <w:pStyle w:val="ART"/>
        <w:numPr>
          <w:ilvl w:val="3"/>
          <w:numId w:val="1"/>
        </w:numPr>
        <w:ind w:hanging="0" w:left="0"/>
        <w:rPr/>
      </w:pPr>
      <w:r>
        <w:rPr/>
        <w:t>INSTALLATION OF LOOSELY LAID AND BALLASTED ROOF MEMBRANE</w:t>
      </w:r>
    </w:p>
    <w:p>
      <w:pPr>
        <w:pStyle w:val="CMT"/>
        <w:rPr/>
      </w:pPr>
      <w:r>
        <w:rPr/>
        <w:t>Verify, with roof membrane manufacturer, that loosely laid and ballasted systems are acceptable.</w:t>
      </w:r>
    </w:p>
    <w:p>
      <w:pPr>
        <w:pStyle w:val="PR1"/>
        <w:numPr>
          <w:ilvl w:val="4"/>
          <w:numId w:val="1"/>
        </w:numPr>
        <w:rPr/>
      </w:pPr>
      <w:r>
        <w:rPr/>
        <w:t>Loosely lay roof membrane over area to receive roofing according to roofing system manufacturer's written instructions.</w:t>
      </w:r>
    </w:p>
    <w:p>
      <w:pPr>
        <w:pStyle w:val="PR1"/>
        <w:numPr>
          <w:ilvl w:val="4"/>
          <w:numId w:val="1"/>
        </w:numPr>
        <w:rPr/>
      </w:pPr>
      <w:r>
        <w:rPr/>
        <w:t>Unroll roof membrane and allow to relax before installing.</w:t>
      </w:r>
    </w:p>
    <w:p>
      <w:pPr>
        <w:pStyle w:val="PR1"/>
        <w:numPr>
          <w:ilvl w:val="4"/>
          <w:numId w:val="1"/>
        </w:numPr>
        <w:rPr/>
      </w:pPr>
      <w:r>
        <w:rPr/>
        <w:t>Comply with requirements in ANSI/SPRI RP-4 for [</w:t>
      </w:r>
      <w:r>
        <w:rPr>
          <w:b/>
        </w:rPr>
        <w:t>System 1</w:t>
      </w:r>
      <w:r>
        <w:rPr/>
        <w:t>] [</w:t>
      </w:r>
      <w:r>
        <w:rPr>
          <w:b/>
        </w:rPr>
        <w:t>System 2</w:t>
      </w:r>
      <w:r>
        <w:rPr/>
        <w:t>] [</w:t>
      </w:r>
      <w:r>
        <w:rPr>
          <w:b/>
        </w:rPr>
        <w:t>System 3</w:t>
      </w:r>
      <w:r>
        <w:rPr/>
        <w:t>].</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without stretching, and maintain uniform side and end laps of minimum dimensions required by manufacturer. Stagger end laps.</w:t>
      </w:r>
    </w:p>
    <w:p>
      <w:pPr>
        <w:pStyle w:val="CMT"/>
        <w:rPr/>
      </w:pPr>
      <w:r>
        <w:rPr/>
        <w:t>Retain one of first two paragraphs below. Retain first for perimeter attachment to comply with requirements in ANSI/SPRI RP-4 for Systems 1 and 2. Retain second to comply with requirements in ANSI/SPRI RP-4 for System 3; retain "adhere" option and delete "Mechanically fasten" option when protecting the roof membrane with pavers.</w:t>
      </w:r>
    </w:p>
    <w:p>
      <w:pPr>
        <w:pStyle w:val="PR1"/>
        <w:numPr>
          <w:ilvl w:val="4"/>
          <w:numId w:val="1"/>
        </w:numPr>
        <w:rPr/>
      </w:pPr>
      <w:r>
        <w:rPr/>
        <w:t>Mechanically fasten or adhere perimeter of roofing according to requirements in ANSI/SPRI RP-4.</w:t>
      </w:r>
    </w:p>
    <w:p>
      <w:pPr>
        <w:pStyle w:val="PR1"/>
        <w:numPr>
          <w:ilvl w:val="4"/>
          <w:numId w:val="1"/>
        </w:numPr>
        <w:rPr/>
      </w:pPr>
      <w:r>
        <w:rPr/>
        <w:t>[</w:t>
      </w:r>
      <w:r>
        <w:rPr>
          <w:b/>
        </w:rPr>
        <w:t>Mechanically fasten</w:t>
      </w:r>
      <w:r>
        <w:rPr/>
        <w:t>] [</w:t>
      </w:r>
      <w:r>
        <w:rPr>
          <w:b/>
        </w:rPr>
        <w:t>or</w:t>
      </w:r>
      <w:r>
        <w:rPr/>
        <w:t>] [</w:t>
      </w:r>
      <w:r>
        <w:rPr>
          <w:b/>
        </w:rPr>
        <w:t>adhere</w:t>
      </w:r>
      <w:r>
        <w:rPr/>
        <w:t>] roof membrane at corners, perimeters, and transitions according to requirements in ANSI/SPRI RP-4.</w:t>
      </w:r>
    </w:p>
    <w:p>
      <w:pPr>
        <w:pStyle w:val="CMT"/>
        <w:rPr/>
      </w:pPr>
      <w:r>
        <w:rPr/>
        <w:t>Retain first subparagraph below if no protective covering of roof membrane is required at corners and perimeters. Retain second subparagraph if using heavyweight roof pavers for protection at these locations.</w:t>
      </w:r>
    </w:p>
    <w:p>
      <w:pPr>
        <w:pStyle w:val="PR2"/>
        <w:numPr>
          <w:ilvl w:val="5"/>
          <w:numId w:val="1"/>
        </w:numPr>
        <w:spacing w:before="240" w:after="0"/>
        <w:rPr/>
      </w:pPr>
      <w:r>
        <w:rPr/>
        <w:t>At corners and perimeters, omit aggregate ballast leaving roof membrane exposed.</w:t>
      </w:r>
    </w:p>
    <w:p>
      <w:pPr>
        <w:pStyle w:val="PR2"/>
        <w:numPr>
          <w:ilvl w:val="5"/>
          <w:numId w:val="1"/>
        </w:numPr>
        <w:rPr/>
      </w:pPr>
      <w:r>
        <w:rPr/>
        <w:t>At corners and perimeters, adhere a second layer of roof membrane.</w:t>
      </w:r>
    </w:p>
    <w:p>
      <w:pPr>
        <w:pStyle w:val="PR1"/>
        <w:numPr>
          <w:ilvl w:val="4"/>
          <w:numId w:val="1"/>
        </w:numPr>
        <w:rPr/>
      </w:pPr>
      <w:r>
        <w:rPr/>
        <w:t>Apply roof membrane with side laps shingled with slope of deck where possible.</w:t>
      </w:r>
    </w:p>
    <w:p>
      <w:pPr>
        <w:pStyle w:val="PR1"/>
        <w:numPr>
          <w:ilvl w:val="4"/>
          <w:numId w:val="1"/>
        </w:numPr>
        <w:rPr/>
      </w:pPr>
      <w:r>
        <w:rPr/>
        <w:t>Seams: Clean seam areas, overlap roof membrane, and hot-air weld side and end laps of roof membrane and sheet flashings to ensure a watertight seam installation.</w:t>
      </w:r>
    </w:p>
    <w:p>
      <w:pPr>
        <w:pStyle w:val="PR2"/>
        <w:numPr>
          <w:ilvl w:val="5"/>
          <w:numId w:val="1"/>
        </w:numPr>
        <w:spacing w:before="240" w:after="0"/>
        <w:rPr/>
      </w:pPr>
      <w:r>
        <w:rPr/>
        <w:t>Test lap edges with probe to verify seam weld continuity. Apply lap sealant to seal cut edges of roof membrane and sheet flashing.</w:t>
      </w:r>
    </w:p>
    <w:p>
      <w:pPr>
        <w:pStyle w:val="CMT"/>
        <w:rPr/>
      </w:pPr>
      <w:r>
        <w:rPr/>
        <w:t>Revise number of seam tests in first subparagraph below to suit Project.</w:t>
      </w:r>
    </w:p>
    <w:p>
      <w:pPr>
        <w:pStyle w:val="PR2"/>
        <w:numPr>
          <w:ilvl w:val="5"/>
          <w:numId w:val="1"/>
        </w:numPr>
        <w:rPr/>
      </w:pPr>
      <w:r>
        <w:rPr/>
        <w:t>Verify field strength of seams a minimum of twice daily, and repair seam sample areas.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CMT"/>
        <w:rPr/>
      </w:pPr>
      <w:r>
        <w:rPr/>
        <w:t>Retain first paragraph below under pavers or if crushed stone or a more angular ballast must be used. Consult roof membrane manufacturers for recommendations, because one or more layers of protection mat may be required. Revise paragraph to suit Project.</w:t>
      </w:r>
    </w:p>
    <w:p>
      <w:pPr>
        <w:pStyle w:val="PR1"/>
        <w:numPr>
          <w:ilvl w:val="4"/>
          <w:numId w:val="1"/>
        </w:numPr>
        <w:rPr/>
      </w:pPr>
      <w:r>
        <w:rPr/>
        <w:t xml:space="preserve">Install protection mat over roof membrane, overlapping a minimum of </w:t>
      </w:r>
      <w:r>
        <w:rPr>
          <w:rStyle w:val="IP"/>
        </w:rPr>
        <w:t>6 inches</w:t>
      </w:r>
      <w:r>
        <w:rPr>
          <w:rStyle w:val="SI"/>
        </w:rPr>
        <w:t xml:space="preserve"> (150 mm)</w:t>
      </w:r>
      <w:r>
        <w:rPr/>
        <w:t xml:space="preserve">. Install an additional protection mat layer at projections, pipes, vents, and drains, overlapping a minimum of </w:t>
      </w:r>
      <w:r>
        <w:rPr>
          <w:rStyle w:val="IP"/>
        </w:rPr>
        <w:t>12 inches</w:t>
      </w:r>
      <w:r>
        <w:rPr>
          <w:rStyle w:val="SI"/>
        </w:rPr>
        <w:t xml:space="preserve"> (300 mm)</w:t>
      </w:r>
      <w:r>
        <w:rPr/>
        <w:t>.</w:t>
      </w:r>
    </w:p>
    <w:p>
      <w:pPr>
        <w:pStyle w:val="CMT"/>
        <w:rPr/>
      </w:pPr>
      <w:r>
        <w:rPr/>
        <w:t>Retain "Aggregate Ballast" Paragraph below if using aggregate ballast.</w:t>
      </w:r>
    </w:p>
    <w:p>
      <w:pPr>
        <w:pStyle w:val="PR1"/>
        <w:numPr>
          <w:ilvl w:val="4"/>
          <w:numId w:val="1"/>
        </w:numPr>
        <w:rPr/>
      </w:pPr>
      <w:r>
        <w:rPr/>
        <w:t>Aggregate Ballast: Apply uniformly over roof membrane at the rate required by roofing system manufacturer, but not less than the following, spreading with care to minimize possibility of damage to roofing system. Lay ballast as roof membrane is installed, leaving roofing ballasted at end of workday.</w:t>
      </w:r>
    </w:p>
    <w:p>
      <w:pPr>
        <w:pStyle w:val="PR2"/>
        <w:numPr>
          <w:ilvl w:val="5"/>
          <w:numId w:val="1"/>
        </w:numPr>
        <w:spacing w:before="240" w:after="0"/>
        <w:rPr/>
      </w:pPr>
      <w:r>
        <w:rPr/>
        <w:t>Ballast Weight:</w:t>
      </w:r>
    </w:p>
    <w:p>
      <w:pPr>
        <w:pStyle w:val="CMT"/>
        <w:rPr/>
      </w:pPr>
      <w:r>
        <w:rPr/>
        <w:t>First three subparagraphs below are based on ANSI/SPRI RP-4. First corresponds to System 1, second to System 2, and third to System 2 in windborne debris areas. Revise ballast if more is required to fully conceal membrane.</w:t>
      </w:r>
    </w:p>
    <w:p>
      <w:pPr>
        <w:pStyle w:val="PR3"/>
        <w:numPr>
          <w:ilvl w:val="6"/>
          <w:numId w:val="1"/>
        </w:numPr>
        <w:spacing w:before="240" w:after="0"/>
        <w:rPr/>
      </w:pPr>
      <w:r>
        <w:rPr/>
        <w:t xml:space="preserve">Size 4 aggregate, </w:t>
      </w:r>
      <w:r>
        <w:rPr>
          <w:rStyle w:val="IP"/>
        </w:rPr>
        <w:t>10 lb/sq. ft.</w:t>
      </w:r>
      <w:r>
        <w:rPr>
          <w:rStyle w:val="SI"/>
        </w:rPr>
        <w:t xml:space="preserve"> (50 kg/sq. m)</w:t>
      </w:r>
      <w:r>
        <w:rPr/>
        <w:t>.</w:t>
      </w:r>
    </w:p>
    <w:p>
      <w:pPr>
        <w:pStyle w:val="PR3"/>
        <w:numPr>
          <w:ilvl w:val="6"/>
          <w:numId w:val="1"/>
        </w:numPr>
        <w:rPr/>
      </w:pPr>
      <w:r>
        <w:rPr/>
        <w:t xml:space="preserve">Size 2 aggregate, </w:t>
      </w:r>
      <w:r>
        <w:rPr>
          <w:rStyle w:val="IP"/>
        </w:rPr>
        <w:t>13 lb/sq. ft.</w:t>
      </w:r>
      <w:r>
        <w:rPr>
          <w:rStyle w:val="SI"/>
        </w:rPr>
        <w:t xml:space="preserve"> (65 kg/sq. m)</w:t>
      </w:r>
      <w:r>
        <w:rPr/>
        <w:t xml:space="preserve">, at corners and perimeter; Size 4 aggregate, </w:t>
      </w:r>
      <w:r>
        <w:rPr>
          <w:rStyle w:val="IP"/>
        </w:rPr>
        <w:t>10 lb/sq. ft.</w:t>
      </w:r>
      <w:r>
        <w:rPr>
          <w:rStyle w:val="SI"/>
        </w:rPr>
        <w:t xml:space="preserve"> (50 kg/sq. m)</w:t>
      </w:r>
      <w:r>
        <w:rPr/>
        <w:t>, elsewhere.</w:t>
      </w:r>
    </w:p>
    <w:p>
      <w:pPr>
        <w:pStyle w:val="PR3"/>
        <w:numPr>
          <w:ilvl w:val="6"/>
          <w:numId w:val="1"/>
        </w:numPr>
        <w:rPr/>
      </w:pPr>
      <w:r>
        <w:rPr/>
        <w:t xml:space="preserve">Size 2 aggregate, </w:t>
      </w:r>
      <w:r>
        <w:rPr>
          <w:rStyle w:val="IP"/>
        </w:rPr>
        <w:t>13 lb/sq. ft.</w:t>
      </w:r>
      <w:r>
        <w:rPr>
          <w:rStyle w:val="SI"/>
        </w:rPr>
        <w:t xml:space="preserve"> (65 kg/sq. m)</w:t>
      </w:r>
      <w:r>
        <w:rPr/>
        <w:t>.</w:t>
      </w:r>
    </w:p>
    <w:p>
      <w:pPr>
        <w:pStyle w:val="CMT"/>
        <w:rPr/>
      </w:pPr>
      <w:r>
        <w:rPr/>
        <w:t>Retain subparagraph below if FM Global recommendations apply. Insert weight of aggregate for each part of roof, based on recommendations in FM Global Property Loss Prevention Data Sheet 1-29. Indicate dimensions of corners, perimeter, and field of roof on Drawings, based on FM Global requirements.</w:t>
      </w:r>
    </w:p>
    <w:p>
      <w:pPr>
        <w:pStyle w:val="PR3"/>
        <w:numPr>
          <w:ilvl w:val="6"/>
          <w:numId w:val="1"/>
        </w:numPr>
        <w:rPr/>
      </w:pPr>
      <w:r>
        <w:rPr/>
        <w:t>Size 3 aggregate, &lt;</w:t>
      </w:r>
      <w:r>
        <w:rPr>
          <w:b/>
        </w:rPr>
        <w:t>Insert weight</w:t>
      </w:r>
      <w:r>
        <w:rPr/>
        <w:t>&gt;, at corners, &lt;</w:t>
      </w:r>
      <w:r>
        <w:rPr>
          <w:b/>
        </w:rPr>
        <w:t>Insert weight</w:t>
      </w:r>
      <w:r>
        <w:rPr/>
        <w:t>&gt; at perimeter, and &lt;</w:t>
      </w:r>
      <w:r>
        <w:rPr>
          <w:b/>
        </w:rPr>
        <w:t>Insert weight</w:t>
      </w:r>
      <w:r>
        <w:rPr/>
        <w:t>&gt;, elsewhere.</w:t>
      </w:r>
    </w:p>
    <w:p>
      <w:pPr>
        <w:pStyle w:val="CMT"/>
        <w:rPr/>
      </w:pPr>
      <w:r>
        <w:rPr/>
        <w:t>Retain "Roof-Paver Ballast" or "Roof-Paver and Aggregate Ballast" Paragraph below if roof pavers are required.</w:t>
      </w:r>
    </w:p>
    <w:p>
      <w:pPr>
        <w:pStyle w:val="PR1"/>
        <w:numPr>
          <w:ilvl w:val="4"/>
          <w:numId w:val="1"/>
        </w:numPr>
        <w:rPr/>
      </w:pPr>
      <w:r>
        <w:rPr/>
        <w:t>Roof-Paver Ballast: Install [</w:t>
      </w:r>
      <w:r>
        <w:rPr>
          <w:b/>
        </w:rPr>
        <w:t>lightweight</w:t>
      </w:r>
      <w:r>
        <w:rPr/>
        <w:t>] [</w:t>
      </w:r>
      <w:r>
        <w:rPr>
          <w:b/>
        </w:rPr>
        <w:t>heavyweight</w:t>
      </w:r>
      <w:r>
        <w:rPr/>
        <w:t>] roof-paver ballast according to manufacturer's written instructions.</w:t>
      </w:r>
    </w:p>
    <w:p>
      <w:pPr>
        <w:pStyle w:val="PR1"/>
        <w:numPr>
          <w:ilvl w:val="4"/>
          <w:numId w:val="1"/>
        </w:numPr>
        <w:rPr/>
      </w:pPr>
      <w:r>
        <w:rPr/>
        <w:t>Roof-Paver and Aggregate Ballast: Install heavyweight roof pavers according to manufacturer's written instructions on roof corners and perimeter.</w:t>
      </w:r>
    </w:p>
    <w:p>
      <w:pPr>
        <w:pStyle w:val="CMT"/>
        <w:rPr/>
      </w:pPr>
      <w:r>
        <w:rPr/>
        <w:t>Retain one of two subparagraphs below if combining roof-paver and aggregate ballast based on ANSI/SPRI RP-4. First is for System 2; second is for System 2 in windborne debris areas and for System 3.</w:t>
      </w:r>
    </w:p>
    <w:p>
      <w:pPr>
        <w:pStyle w:val="PR2"/>
        <w:numPr>
          <w:ilvl w:val="5"/>
          <w:numId w:val="1"/>
        </w:numPr>
        <w:spacing w:before="240" w:after="0"/>
        <w:rPr/>
      </w:pPr>
      <w:r>
        <w:rPr/>
        <w:t xml:space="preserve">Install Size 4 aggregate ballast elsewhere on roof membrane at a minimum rate of </w:t>
      </w:r>
      <w:r>
        <w:rPr>
          <w:rStyle w:val="IP"/>
        </w:rPr>
        <w:t>10 lb/sq. ft.</w:t>
      </w:r>
      <w:r>
        <w:rPr>
          <w:rStyle w:val="SI"/>
        </w:rPr>
        <w:t xml:space="preserve"> (50 kg/sq. m)</w:t>
      </w:r>
      <w:r>
        <w:rPr/>
        <w:t>.</w:t>
      </w:r>
    </w:p>
    <w:p>
      <w:pPr>
        <w:pStyle w:val="PR2"/>
        <w:numPr>
          <w:ilvl w:val="5"/>
          <w:numId w:val="1"/>
        </w:numPr>
        <w:rPr/>
      </w:pPr>
      <w:r>
        <w:rPr/>
        <w:t xml:space="preserve">Install Size 2 aggregate ballast elsewhere on roof membrane at a minimum rate of </w:t>
      </w:r>
      <w:r>
        <w:rPr>
          <w:rStyle w:val="IP"/>
        </w:rPr>
        <w:t>13 lb/sq. ft.</w:t>
      </w:r>
      <w:r>
        <w:rPr>
          <w:rStyle w:val="SI"/>
        </w:rPr>
        <w:t xml:space="preserve"> (65 kg/sq. m)</w:t>
      </w:r>
      <w:r>
        <w:rPr/>
        <w:t>.</w:t>
      </w:r>
    </w:p>
    <w:p>
      <w:pPr>
        <w:pStyle w:val="ART"/>
        <w:numPr>
          <w:ilvl w:val="3"/>
          <w:numId w:val="1"/>
        </w:numPr>
        <w:ind w:hanging="0" w:left="0"/>
        <w:rPr/>
      </w:pPr>
      <w:r>
        <w:rPr/>
        <w:t>INSTALLATION OF BASE FLASHING</w:t>
      </w:r>
    </w:p>
    <w:p>
      <w:pPr>
        <w:pStyle w:val="PR1"/>
        <w:numPr>
          <w:ilvl w:val="4"/>
          <w:numId w:val="1"/>
        </w:numPr>
        <w:rPr/>
      </w:pPr>
      <w:r>
        <w:rPr/>
        <w:t>Install sheet flashings and preformed flashing accessories, and adhere to substrates according to roofing system manufacturer's written instructions.</w:t>
      </w:r>
    </w:p>
    <w:p>
      <w:pPr>
        <w:pStyle w:val="PR1"/>
        <w:numPr>
          <w:ilvl w:val="4"/>
          <w:numId w:val="1"/>
        </w:numPr>
        <w:rPr/>
      </w:pPr>
      <w:r>
        <w:rPr/>
        <w:t>Apply bonding adhesive to substrate and underside of sheet flashing at required rate, and allow to partially dry. Do not apply to seam area of flashing.</w:t>
      </w:r>
    </w:p>
    <w:p>
      <w:pPr>
        <w:pStyle w:val="PR1"/>
        <w:numPr>
          <w:ilvl w:val="4"/>
          <w:numId w:val="1"/>
        </w:numPr>
        <w:rPr/>
      </w:pPr>
      <w:r>
        <w:rPr/>
        <w:t>Flash penetrations and field-formed inside and outside corners with cured or uncured sheet flashing.</w:t>
      </w:r>
    </w:p>
    <w:p>
      <w:pPr>
        <w:pStyle w:val="PR1"/>
        <w:numPr>
          <w:ilvl w:val="4"/>
          <w:numId w:val="1"/>
        </w:numPr>
        <w:rPr/>
      </w:pPr>
      <w:r>
        <w:rPr/>
        <w:t>Clean seam areas, overlap, and firmly roll sheet flashings into the adhesive. Hot-air weld side and end laps to ensure a watertight seam installation.</w:t>
      </w:r>
    </w:p>
    <w:p>
      <w:pPr>
        <w:pStyle w:val="PR1"/>
        <w:numPr>
          <w:ilvl w:val="4"/>
          <w:numId w:val="1"/>
        </w:numPr>
        <w:rPr/>
      </w:pPr>
      <w:r>
        <w:rPr/>
        <w:t>Terminate and seal top of sheet flashings and mechanically anchor to substrate through termination bars.</w:t>
      </w:r>
    </w:p>
    <w:p>
      <w:pPr>
        <w:pStyle w:val="ART"/>
        <w:numPr>
          <w:ilvl w:val="3"/>
          <w:numId w:val="1"/>
        </w:numPr>
        <w:ind w:hanging="0" w:left="0"/>
        <w:rPr/>
      </w:pPr>
      <w:r>
        <w:rPr/>
        <w:t>INSTALLATION OF WALKWAYS</w:t>
      </w:r>
    </w:p>
    <w:p>
      <w:pPr>
        <w:pStyle w:val="CMT"/>
        <w:rPr/>
      </w:pPr>
      <w:r>
        <w:rPr/>
        <w:t>Retain this article if walkways are required.</w:t>
      </w:r>
    </w:p>
    <w:p>
      <w:pPr>
        <w:pStyle w:val="PR1"/>
        <w:numPr>
          <w:ilvl w:val="4"/>
          <w:numId w:val="1"/>
        </w:numPr>
        <w:rPr/>
      </w:pPr>
      <w:r>
        <w:rPr/>
        <w:t>Flexible Walkways: Install walkway products according to manufacturer's written instructions.</w:t>
      </w:r>
    </w:p>
    <w:p>
      <w:pPr>
        <w:pStyle w:val="PR2"/>
        <w:numPr>
          <w:ilvl w:val="5"/>
          <w:numId w:val="1"/>
        </w:numPr>
        <w:spacing w:before="240" w:after="0"/>
        <w:rPr/>
      </w:pPr>
      <w:r>
        <w:rPr/>
        <w:t>Install flexible walkways at the following locations:</w:t>
      </w:r>
    </w:p>
    <w:p>
      <w:pPr>
        <w:pStyle w:val="CMT"/>
        <w:rPr/>
      </w:pPr>
      <w:r>
        <w:rPr/>
        <w:t>Retain one or more subparagraphs below. Revise to suit Project.</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6-inch</w:t>
      </w:r>
      <w:r>
        <w:rPr>
          <w:rStyle w:val="SI"/>
        </w:rPr>
        <w:t xml:space="preserve"> (76-mm)</w:t>
      </w:r>
      <w:r>
        <w:rPr/>
        <w:t xml:space="preserve"> clearance between adjoining pads.</w:t>
      </w:r>
    </w:p>
    <w:p>
      <w:pPr>
        <w:pStyle w:val="PR2"/>
        <w:numPr>
          <w:ilvl w:val="5"/>
          <w:numId w:val="1"/>
        </w:numPr>
        <w:rPr/>
      </w:pPr>
      <w:r>
        <w:rPr/>
        <w:t>Heat weld to substrate or adhere walkway products to substrate with compatible adhesive according to roofing system manufacturer's written instructions.</w:t>
      </w:r>
    </w:p>
    <w:p>
      <w:pPr>
        <w:pStyle w:val="PR1"/>
        <w:numPr>
          <w:ilvl w:val="4"/>
          <w:numId w:val="1"/>
        </w:numPr>
        <w:rPr/>
      </w:pPr>
      <w:r>
        <w:rPr/>
        <w:t>Roof-Paver Walkways: Install walkway roof pavers according to manufacturer's written instructions.</w:t>
      </w:r>
    </w:p>
    <w:p>
      <w:pPr>
        <w:pStyle w:val="PR2"/>
        <w:numPr>
          <w:ilvl w:val="5"/>
          <w:numId w:val="1"/>
        </w:numPr>
        <w:spacing w:before="240" w:after="0"/>
        <w:rPr/>
      </w:pPr>
      <w:r>
        <w:rPr/>
        <w:t>Install roof paver walkways at the following locations:</w:t>
      </w:r>
    </w:p>
    <w:p>
      <w:pPr>
        <w:pStyle w:val="CMT"/>
        <w:rPr/>
      </w:pPr>
      <w:r>
        <w:rPr/>
        <w:t>Retain one or more subparagraphs below. Revise to suit Project.</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3 inches</w:t>
      </w:r>
      <w:r>
        <w:rPr>
          <w:rStyle w:val="SI"/>
        </w:rPr>
        <w:t xml:space="preserve"> (75 mm)</w:t>
      </w:r>
      <w:r>
        <w:rPr/>
        <w:t xml:space="preserve"> of space between adjacent roof pavers.</w:t>
      </w:r>
    </w:p>
    <w:p>
      <w:pPr>
        <w:pStyle w:val="ART"/>
        <w:numPr>
          <w:ilvl w:val="3"/>
          <w:numId w:val="1"/>
        </w:numPr>
        <w:ind w:hanging="0" w:left="0"/>
        <w:rPr/>
      </w:pPr>
      <w:r>
        <w:rPr/>
        <w:t>FIELD QUALITY CONTROL</w:t>
      </w:r>
    </w:p>
    <w:p>
      <w:pPr>
        <w:pStyle w:val="CMT"/>
        <w:rPr/>
      </w:pPr>
      <w:r>
        <w:rPr/>
        <w:t>Retain this article if field inspecting and testing are required. Revise to suit local practices and requirements of authorities having jurisdiction if applicable.</w:t>
      </w:r>
    </w:p>
    <w:p>
      <w:pPr>
        <w:pStyle w:val="CMT"/>
        <w:rPr/>
      </w:pPr>
      <w:r>
        <w:rPr/>
        <w:t>Retain "Testing Agency" Paragraph below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inspect substrate conditions, surface preparation, roof membrane application, sheet flashings, protection, and drainage components, and to furnish reports to Architect.</w:t>
      </w:r>
    </w:p>
    <w:p>
      <w:pPr>
        <w:pStyle w:val="PR1"/>
        <w:numPr>
          <w:ilvl w:val="4"/>
          <w:numId w:val="1"/>
        </w:numPr>
        <w:rPr/>
      </w:pPr>
      <w:r>
        <w:rPr/>
        <w:t>Perform the following tests:</w:t>
      </w:r>
    </w:p>
    <w:p>
      <w:pPr>
        <w:pStyle w:val="CMT"/>
        <w:rPr/>
      </w:pPr>
      <w:r>
        <w:rPr/>
        <w:t>Retain one or more of "Flood Testing," "Infrared Thermography," "Electrical Capacitance/Impedance Testing," "Nuclear Hydrogen Detection Testing," "Low-Voltage ELD Testing," and "High-Voltage Membrane Testing" subparagraphs below. For more information on test procedures, see the Evaluations.</w:t>
      </w:r>
    </w:p>
    <w:p>
      <w:pPr>
        <w:pStyle w:val="CMT"/>
        <w:rPr/>
      </w:pPr>
      <w:r>
        <w:rPr/>
        <w:t>Retain "Flood Testing" Subparagraph below if required. Localize testing to flashings or penetrations if preferred. Limit water depth to not more than load capacity of deck as determined by structural engineer. Review procedures in ASTM D5957 for applicability. Note that NRCA does not recommend flood testing.</w:t>
      </w:r>
    </w:p>
    <w:p>
      <w:pPr>
        <w:pStyle w:val="PR2"/>
        <w:numPr>
          <w:ilvl w:val="5"/>
          <w:numId w:val="1"/>
        </w:numPr>
        <w:spacing w:before="240" w:after="0"/>
        <w:rPr/>
      </w:pPr>
      <w:r>
        <w:rPr/>
        <w:t>Flood Testing: Flood test each roofing area for leaks, according to recommendations in ASTM D5957, after completing roofing and flashing but before overlying construction is placed. Install temporary containment assemblies, plug or dam drains, and flood with potable water.</w:t>
      </w:r>
    </w:p>
    <w:p>
      <w:pPr>
        <w:pStyle w:val="PR3"/>
        <w:numPr>
          <w:ilvl w:val="6"/>
          <w:numId w:val="1"/>
        </w:numPr>
        <w:spacing w:before="240" w:after="0"/>
        <w:rPr/>
      </w:pPr>
      <w:r>
        <w:rPr/>
        <w:t>Perform tests before overlying construction is placed.</w:t>
      </w:r>
    </w:p>
    <w:p>
      <w:pPr>
        <w:pStyle w:val="PR3"/>
        <w:numPr>
          <w:ilvl w:val="6"/>
          <w:numId w:val="1"/>
        </w:numPr>
        <w:rPr/>
      </w:pPr>
      <w:r>
        <w:rPr/>
        <w:t>Flood to an average depth of [</w:t>
      </w:r>
      <w:r>
        <w:rPr>
          <w:rStyle w:val="IP"/>
          <w:b/>
        </w:rPr>
        <w:t>2-1/2 inches</w:t>
      </w:r>
      <w:r>
        <w:rPr>
          <w:rStyle w:val="SI"/>
          <w:b/>
        </w:rPr>
        <w:t xml:space="preserve"> (65 mm)</w:t>
      </w:r>
      <w:r>
        <w:rPr/>
        <w:t>] &lt;</w:t>
      </w:r>
      <w:r>
        <w:rPr>
          <w:b/>
        </w:rPr>
        <w:t>Insert depth</w:t>
      </w:r>
      <w:r>
        <w:rPr/>
        <w:t>&gt; with a minimum depth of [</w:t>
      </w:r>
      <w:r>
        <w:rPr>
          <w:rStyle w:val="IP"/>
          <w:b/>
        </w:rPr>
        <w:t>1 inch</w:t>
      </w:r>
      <w:r>
        <w:rPr>
          <w:rStyle w:val="SI"/>
          <w:b/>
        </w:rPr>
        <w:t xml:space="preserve"> (25 mm)</w:t>
      </w:r>
      <w:r>
        <w:rPr/>
        <w:t>] &lt;</w:t>
      </w:r>
      <w:r>
        <w:rPr>
          <w:b/>
        </w:rPr>
        <w:t>Insert depth</w:t>
      </w:r>
      <w:r>
        <w:rPr/>
        <w:t>&gt; and not exceeding a depth of [</w:t>
      </w:r>
      <w:r>
        <w:rPr>
          <w:rStyle w:val="IP"/>
          <w:b/>
        </w:rPr>
        <w:t>4 inches</w:t>
      </w:r>
      <w:r>
        <w:rPr>
          <w:rStyle w:val="SI"/>
          <w:b/>
        </w:rPr>
        <w:t xml:space="preserve"> (100 mm)</w:t>
      </w:r>
      <w:r>
        <w:rPr/>
        <w:t>] &lt;</w:t>
      </w:r>
      <w:r>
        <w:rPr>
          <w:b/>
        </w:rPr>
        <w:t>Insert depth</w:t>
      </w:r>
      <w:r>
        <w:rPr/>
        <w:t xml:space="preserve">&gt;. Maintain </w:t>
      </w:r>
      <w:r>
        <w:rPr>
          <w:rStyle w:val="IP"/>
        </w:rPr>
        <w:t>2 inches</w:t>
      </w:r>
      <w:r>
        <w:rPr>
          <w:rStyle w:val="SI"/>
        </w:rPr>
        <w:t xml:space="preserve"> (50 mm)</w:t>
      </w:r>
      <w:r>
        <w:rPr/>
        <w:t xml:space="preserve"> of clearance from top of base flashing.</w:t>
      </w:r>
    </w:p>
    <w:p>
      <w:pPr>
        <w:pStyle w:val="CMT"/>
        <w:rPr/>
      </w:pPr>
      <w:r>
        <w:rPr/>
        <w:t>ASTM D5957 sets 24 hours as minimum and 72 hours as maximum duration for flood testing for waterproofing systems.</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After flood testing, repair leaks, repeat flood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leaks, if any, and final survey report.</w:t>
      </w:r>
    </w:p>
    <w:p>
      <w:pPr>
        <w:pStyle w:val="PR2"/>
        <w:numPr>
          <w:ilvl w:val="5"/>
          <w:numId w:val="1"/>
        </w:numPr>
        <w:spacing w:before="240" w:after="0"/>
        <w:rPr/>
      </w:pPr>
      <w:r>
        <w:rPr/>
        <w:t>Infrared Thermography: Testing agency surveys entire roof area using infrared color thermography according to ASTM C1153.</w:t>
      </w:r>
    </w:p>
    <w:p>
      <w:pPr>
        <w:pStyle w:val="PR3"/>
        <w:numPr>
          <w:ilvl w:val="6"/>
          <w:numId w:val="1"/>
        </w:numPr>
        <w:spacing w:before="240" w:after="0"/>
        <w:rPr/>
      </w:pPr>
      <w:r>
        <w:rPr/>
        <w:t>Perform tests before overlying construction is placed.</w:t>
      </w:r>
    </w:p>
    <w:p>
      <w:pPr>
        <w:pStyle w:val="PR3"/>
        <w:numPr>
          <w:ilvl w:val="6"/>
          <w:numId w:val="1"/>
        </w:numPr>
        <w:rPr/>
      </w:pPr>
      <w:r>
        <w:rPr/>
        <w:t>After infrared scan, locate specific areas of leaks by electrical capacitance/impedance testing or nuclear hydrogen detection tests.</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of initial scan indicating locations of entrapped moisture, if any.</w:t>
      </w:r>
    </w:p>
    <w:p>
      <w:pPr>
        <w:pStyle w:val="CMT"/>
        <w:rPr/>
      </w:pPr>
      <w:r>
        <w:rPr/>
        <w:t>Retain "Electrical Capacitance/Impedance Testing" or "Nuclear Hydrogen Detection Testing" Subparagraph with infrared thermography if desired to verify results.</w:t>
      </w:r>
    </w:p>
    <w:p>
      <w:pPr>
        <w:pStyle w:val="PR2"/>
        <w:numPr>
          <w:ilvl w:val="5"/>
          <w:numId w:val="1"/>
        </w:numPr>
        <w:spacing w:before="240" w:after="0"/>
        <w:rPr/>
      </w:pPr>
      <w:r>
        <w:rPr/>
        <w:t>Electrical Capacitance/Impedance Testing: Testing agency surveys entire roof area for entrapped water within roof assembly according to ASTM D7954/D7954M.</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PR2"/>
        <w:numPr>
          <w:ilvl w:val="5"/>
          <w:numId w:val="1"/>
        </w:numPr>
        <w:spacing w:before="240" w:after="0"/>
        <w:rPr/>
      </w:pPr>
      <w:r>
        <w:rPr/>
        <w:t>Nuclear Hydrogen Detection Testing: Testing agency surveys entire roof area for entrapped water within roof assembly according to ANSI/SPRI/RCI NT-1.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CMT"/>
        <w:rPr/>
      </w:pPr>
      <w:r>
        <w:rPr/>
        <w:t>Retain "Low-Voltage ELD Testing" Subparagraph below if required. First option is for platform-type system; second option is also referred to by the trademark brand name EFVM; third option is a handheld device, often used in conjunction with first option to test vertical areas. All options identify specific leak locations and require a conductive medium directly below the exposed roof membrane. See the Evaluations for limitations.</w:t>
      </w:r>
    </w:p>
    <w:p>
      <w:pPr>
        <w:pStyle w:val="PR2"/>
        <w:numPr>
          <w:ilvl w:val="5"/>
          <w:numId w:val="1"/>
        </w:numPr>
        <w:spacing w:before="240" w:after="0"/>
        <w:rPr/>
      </w:pPr>
      <w:r>
        <w:rPr/>
        <w:t>Low-Voltage ELD Testing: Testing agency surveys entire roof area and flashings to locate discontinuities in the roof membrane using low-voltage [</w:t>
      </w:r>
      <w:r>
        <w:rPr>
          <w:b/>
        </w:rPr>
        <w:t>horizontal membrane scanning platform</w:t>
      </w:r>
      <w:r>
        <w:rPr/>
        <w:t>] [</w:t>
      </w:r>
      <w:r>
        <w:rPr>
          <w:b/>
        </w:rPr>
        <w:t>membrane electric field vector mapping</w:t>
      </w:r>
      <w:r>
        <w:rPr/>
        <w:t>] [</w:t>
      </w:r>
      <w:r>
        <w:rPr>
          <w:b/>
        </w:rPr>
        <w:t>or</w:t>
      </w:r>
      <w:r>
        <w:rPr/>
        <w:t>] [</w:t>
      </w:r>
      <w:r>
        <w:rPr>
          <w:b/>
        </w:rPr>
        <w:t>vertical membrane scanning</w:t>
      </w:r>
      <w:r>
        <w:rPr/>
        <w:t>] in accordance with ASTM D8231.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Retain "High-Voltage Membrane Testing" Subparagraph below if required. This method requires a dry roof membrane, can be used on vertical surfaces, and identifies specific leak locations.</w:t>
      </w:r>
    </w:p>
    <w:p>
      <w:pPr>
        <w:pStyle w:val="PR2"/>
        <w:numPr>
          <w:ilvl w:val="5"/>
          <w:numId w:val="1"/>
        </w:numPr>
        <w:spacing w:before="240" w:after="0"/>
        <w:rPr/>
      </w:pPr>
      <w:r>
        <w:rPr/>
        <w:t>High-Voltage Membrane Testing: Testing agency surveys entire [</w:t>
      </w:r>
      <w:r>
        <w:rPr>
          <w:b/>
        </w:rPr>
        <w:t>roof area,</w:t>
      </w:r>
      <w:r>
        <w:rPr/>
        <w:t>] [</w:t>
      </w:r>
      <w:r>
        <w:rPr>
          <w:b/>
        </w:rPr>
        <w:t>flashings,</w:t>
      </w:r>
      <w:r>
        <w:rPr/>
        <w:t>] [</w:t>
      </w:r>
      <w:r>
        <w:rPr>
          <w:b/>
        </w:rPr>
        <w:t>and</w:t>
      </w:r>
      <w:r>
        <w:rPr/>
        <w:t>] [</w:t>
      </w:r>
      <w:r>
        <w:rPr>
          <w:b/>
        </w:rPr>
        <w:t>parapet walls</w:t>
      </w:r>
      <w:r>
        <w:rPr/>
        <w:t>] to locate discontinuity in the roof membrane using an electrically charged metal "broom head."</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2"/>
        <w:numPr>
          <w:ilvl w:val="5"/>
          <w:numId w:val="1"/>
        </w:numPr>
        <w:spacing w:before="240" w:after="0"/>
        <w:rPr/>
      </w:pPr>
      <w:r>
        <w:rPr/>
        <w:t>Testing agency to prepare survey report indicating locations of initial discontinuities, if any.</w:t>
      </w:r>
    </w:p>
    <w:p>
      <w:pPr>
        <w:pStyle w:val="CMT"/>
        <w:rPr/>
      </w:pPr>
      <w:r>
        <w:rPr/>
        <w:t>A roof inspection is required by manufacturer before warranty issue. Revise scope of inspection and source of report to a qualified roofing consultant or an independent testing and inspection agency if preferred.</w:t>
      </w:r>
    </w:p>
    <w:p>
      <w:pPr>
        <w:pStyle w:val="PR1"/>
        <w:numPr>
          <w:ilvl w:val="4"/>
          <w:numId w:val="1"/>
        </w:numPr>
        <w:rPr/>
      </w:pPr>
      <w:r>
        <w:rPr/>
        <w:t>Final Roof Inspection: Arrange for roofing system manufacturer's technical personnel to inspect roofing installation on completion, in presence of Architect, and to prepare inspection report.</w:t>
      </w:r>
    </w:p>
    <w:p>
      <w:pPr>
        <w:pStyle w:val="PR1"/>
        <w:numPr>
          <w:ilvl w:val="4"/>
          <w:numId w:val="1"/>
        </w:numPr>
        <w:rPr/>
      </w:pPr>
      <w:r>
        <w:rPr/>
        <w:t>Repair or remove and replace components of roofing system where inspections indicate that they do not comply with specified requirements.</w:t>
      </w:r>
    </w:p>
    <w:p>
      <w:pPr>
        <w:pStyle w:val="PR1"/>
        <w:numPr>
          <w:ilvl w:val="4"/>
          <w:numId w:val="1"/>
        </w:numPr>
        <w:rPr/>
      </w:pPr>
      <w:r>
        <w:rPr/>
        <w:t>Additional testing and inspecting, at Contractor's expense, will be performed to determine if replaced or additional work complies with specified requirements.</w:t>
      </w:r>
    </w:p>
    <w:p>
      <w:pPr>
        <w:pStyle w:val="ART"/>
        <w:numPr>
          <w:ilvl w:val="3"/>
          <w:numId w:val="1"/>
        </w:numPr>
        <w:ind w:hanging="0" w:left="0"/>
        <w:rPr/>
      </w:pPr>
      <w:r>
        <w:rPr/>
        <w:t>PROTECTING AND CLEANING</w:t>
      </w:r>
    </w:p>
    <w:p>
      <w:pPr>
        <w:pStyle w:val="PR1"/>
        <w:numPr>
          <w:ilvl w:val="4"/>
          <w:numId w:val="1"/>
        </w:numPr>
        <w:rPr/>
      </w:pPr>
      <w:r>
        <w:rPr/>
        <w:t>Protect roofing system from damage and wear during remainder of construction period. When remaining construction does not affect or endanger roofing, inspect roofing system for deterioration and damage, describing its nature and extent in a written report, with copies to Architect and Owner.</w:t>
      </w:r>
    </w:p>
    <w:p>
      <w:pPr>
        <w:pStyle w:val="PR1"/>
        <w:numPr>
          <w:ilvl w:val="4"/>
          <w:numId w:val="1"/>
        </w:numPr>
        <w:rPr/>
      </w:pPr>
      <w:r>
        <w:rPr/>
        <w:t>Correct deficiencies in or remove roofing system that does not comply with requirements, repair substrates, and repair or reinstall roofing system to a condition free of damage and deterioration at time of Substantial Completion and according to warranty requirements.</w:t>
      </w:r>
    </w:p>
    <w:p>
      <w:pPr>
        <w:pStyle w:val="CMT"/>
        <w:rPr/>
      </w:pPr>
      <w:r>
        <w:rPr/>
        <w:t>Retain paragraph below if coating membrane or if using fluid-applied bonding materials.</w:t>
      </w:r>
    </w:p>
    <w:p>
      <w:pPr>
        <w:pStyle w:val="PR1"/>
        <w:numPr>
          <w:ilvl w:val="4"/>
          <w:numId w:val="1"/>
        </w:numPr>
        <w:rPr/>
      </w:pPr>
      <w:r>
        <w:rPr/>
        <w:t>Clean overspray and spillage from adjacent construction using cleaning agents and procedures recommended by manufacturer of affected construction.</w:t>
      </w:r>
    </w:p>
    <w:p>
      <w:pPr>
        <w:pStyle w:val="ART"/>
        <w:numPr>
          <w:ilvl w:val="3"/>
          <w:numId w:val="1"/>
        </w:numPr>
        <w:ind w:hanging="0" w:left="0"/>
        <w:rPr/>
      </w:pPr>
      <w:r>
        <w:rPr/>
        <w:t>ROOFING INSTALLER'S WARRANTY</w:t>
      </w:r>
    </w:p>
    <w:p>
      <w:pPr>
        <w:pStyle w:val="CMT"/>
        <w:rPr/>
      </w:pPr>
      <w:r>
        <w:rPr/>
        <w:t>Retain this warranty or include another roofing Installer's warranty form if required. Coordinate with "Warranty" Article.</w:t>
      </w:r>
    </w:p>
    <w:p>
      <w:pPr>
        <w:pStyle w:val="PR1"/>
        <w:numPr>
          <w:ilvl w:val="4"/>
          <w:numId w:val="1"/>
        </w:numPr>
        <w:rPr/>
      </w:pPr>
      <w:r>
        <w:rPr/>
        <w:t>WHEREAS _______________________________ of ___________________________, herein called the "Roofing Installer," has performed roofing and associated work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Work: &lt;</w:t>
      </w:r>
      <w:r>
        <w:rPr>
          <w:b/>
        </w:rPr>
        <w:t>Insert information</w:t>
      </w:r>
      <w:r>
        <w:rPr/>
        <w:t>&gt;.</w:t>
      </w:r>
    </w:p>
    <w:p>
      <w:pPr>
        <w:pStyle w:val="PR2"/>
        <w:numPr>
          <w:ilvl w:val="5"/>
          <w:numId w:val="1"/>
        </w:numPr>
        <w:rPr/>
      </w:pPr>
      <w:r>
        <w:rPr/>
        <w:t>Acceptance Date: _________________.</w:t>
      </w:r>
    </w:p>
    <w:p>
      <w:pPr>
        <w:pStyle w:val="PR2"/>
        <w:numPr>
          <w:ilvl w:val="5"/>
          <w:numId w:val="1"/>
        </w:numPr>
        <w:rPr/>
      </w:pPr>
      <w:r>
        <w:rPr/>
        <w:t>Warranty Period: &lt;</w:t>
      </w:r>
      <w:r>
        <w:rPr>
          <w:b/>
        </w:rPr>
        <w:t>Insert time</w:t>
      </w:r>
      <w:r>
        <w:rPr/>
        <w:t>&gt;.</w:t>
      </w:r>
    </w:p>
    <w:p>
      <w:pPr>
        <w:pStyle w:val="PR2"/>
        <w:numPr>
          <w:ilvl w:val="5"/>
          <w:numId w:val="1"/>
        </w:numPr>
        <w:rPr/>
      </w:pPr>
      <w:r>
        <w:rPr/>
        <w:t>Expiration Date: __________________.</w:t>
      </w:r>
    </w:p>
    <w:p>
      <w:pPr>
        <w:pStyle w:val="PR1"/>
        <w:numPr>
          <w:ilvl w:val="4"/>
          <w:numId w:val="1"/>
        </w:numPr>
        <w:rPr/>
      </w:pPr>
      <w:r>
        <w:rPr/>
        <w:t>AND WHEREAS Roofing Installer has contracted (either directly with Owner or indirectly as a subcontractor) to warrant said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said work as are necessary to correct faulty and defective work and as are necessary to maintain said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parapet walls,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work covered by this Warranty but is not liable for consequential damages to building or building contents resulting from leaks or faults or defects of work.</w:t>
      </w:r>
    </w:p>
    <w:p>
      <w:pPr>
        <w:pStyle w:val="PR2"/>
        <w:numPr>
          <w:ilvl w:val="5"/>
          <w:numId w:val="1"/>
        </w:numPr>
        <w:rPr/>
      </w:pPr>
      <w:r>
        <w:rPr/>
        <w:t>During Warranty Period, if Owner allows alteration of work by anyone other than Roofing Installer, including cutting, patching, and maintenance in connection with penetrations, attachment of other work, and positioning of anything on roof, this Warranty shall become null and void on date of said alterations, but only to the extent said alterations affect work covered by this Warranty. If Owner engages Roofing Installer to perform said alterations, Warranty shall not become null and void unless Roofing Installer, before starting said work, shall have notified Owner in writing, showing reasonable cause for claim, that said alterations would likely damage or deteriorate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promenade, work deck, spray-cooled surface, flooded basin, or other use or service more severe than originally specified, this Warranty shall become null and void on date of said change, but only to the extent said change affects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work and to examine evidence of such leaks, defects, or deterioration.</w:t>
      </w:r>
    </w:p>
    <w:p>
      <w:pPr>
        <w:pStyle w:val="PR2"/>
        <w:numPr>
          <w:ilvl w:val="5"/>
          <w:numId w:val="1"/>
        </w:numPr>
        <w:rPr/>
      </w:pPr>
      <w:r>
        <w:rPr/>
        <w:t>This Warranty is recognized to be the only warranty of Roofing Installer on said work and shall not operate to restrict or cut off Owner from other remedies and resources lawfully available to Owner in cases of roofing failure. Specifically, this Warranty shall not operate to relieve Roofing Installer of responsibility for performance of original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___________ day of ___________________, ________________.</w:t>
      </w:r>
    </w:p>
    <w:p>
      <w:pPr>
        <w:pStyle w:val="PR2"/>
        <w:numPr>
          <w:ilvl w:val="5"/>
          <w:numId w:val="1"/>
        </w:numPr>
        <w:spacing w:before="240" w:after="0"/>
        <w:rPr/>
      </w:pPr>
      <w:r>
        <w:rPr/>
        <w:t>Authorized Signature: _______________________________________.</w:t>
      </w:r>
    </w:p>
    <w:p>
      <w:pPr>
        <w:pStyle w:val="PR2"/>
        <w:numPr>
          <w:ilvl w:val="5"/>
          <w:numId w:val="1"/>
        </w:numPr>
        <w:rPr/>
      </w:pPr>
      <w:r>
        <w:rPr/>
        <w:t>Name: ______________________________________.</w:t>
      </w:r>
    </w:p>
    <w:p>
      <w:pPr>
        <w:pStyle w:val="PR2"/>
        <w:numPr>
          <w:ilvl w:val="5"/>
          <w:numId w:val="1"/>
        </w:numPr>
        <w:rPr/>
      </w:pPr>
      <w:r>
        <w:rPr/>
        <w:t>Title: _______________________________________.</w:t>
      </w:r>
    </w:p>
    <w:p>
      <w:pPr>
        <w:pStyle w:val="EOS"/>
        <w:rPr/>
      </w:pPr>
      <w:r>
        <w:rPr/>
        <w:t>END OF SECTION 075419</w:t>
      </w:r>
    </w:p>
    <w:sectPr>
      <w:headerReference w:type="default" r:id="rId48"/>
      <w:footerReference w:type="default" r:id="rId4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POLYVINYL-CHLORIDE (PVC) ROOFING</w:t>
          </w:r>
        </w:p>
      </w:tc>
      <w:tc>
        <w:tcPr>
          <w:tcW w:w="1872" w:type="dxa"/>
          <w:tcBorders/>
        </w:tcPr>
        <w:p>
          <w:pPr>
            <w:pStyle w:val="RJUST"/>
            <w:rPr/>
          </w:pPr>
          <w:r>
            <w:rPr>
              <w:rStyle w:val="NUM"/>
            </w:rPr>
            <w:t>075419</w:t>
          </w:r>
          <w:r>
            <w:rPr/>
            <w:t xml:space="preserve"> - </w:t>
          </w:r>
          <w:r>
            <w:rPr/>
            <w:fldChar w:fldCharType="begin"/>
          </w:r>
          <w:r>
            <w:rPr/>
            <w:instrText xml:space="preserve"> PAGE </w:instrText>
          </w:r>
          <w:r>
            <w:rPr/>
            <w:fldChar w:fldCharType="separate"/>
          </w:r>
          <w:r>
            <w:rPr/>
            <w:t>52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5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5419"/>
    <w:docVar w:name="MF95" w:val="07542"/>
    <w:docVar w:name="MFOrigin" w:val="MF04"/>
    <w:docVar w:name="SectionID" w:val="188"/>
    <w:docVar w:name="SpecType" w:val="MasterSpec"/>
    <w:docVar w:name="Version" w:val="1625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5419&amp;ver=03-01-22&amp;format=FL&amp;sid=16255&amp;utm_source=MasterSpec&amp;utm_medium=Word" TargetMode="External"/><Relationship Id="rId3" Type="http://schemas.openxmlformats.org/officeDocument/2006/relationships/hyperlink" Target="http://www.productmasterspec.com/construction_specifications?mf04=075419&amp;update=ms2022_3&amp;utm_source=MasterSpec&amp;utm_medium=Word" TargetMode="External"/><Relationship Id="rId4" Type="http://schemas.openxmlformats.org/officeDocument/2006/relationships/hyperlink" Target="http://www.arcomnet.com/sustainable_design.aspx?topic=6" TargetMode="External"/><Relationship Id="rId5" Type="http://schemas.openxmlformats.org/officeDocument/2006/relationships/hyperlink" Target="http://www.arcomnet.com/sustainable_design.aspx?topic=27" TargetMode="External"/><Relationship Id="rId6" Type="http://schemas.openxmlformats.org/officeDocument/2006/relationships/hyperlink" Target="http://www.specagent.com/LookUp/?ulid=12917&amp;mf=&amp;src=wd" TargetMode="External"/><Relationship Id="rId7" Type="http://schemas.openxmlformats.org/officeDocument/2006/relationships/hyperlink" Target="http://www.arcomnet.com/sustainable_design.aspx?topic=158" TargetMode="External"/><Relationship Id="rId8" Type="http://schemas.openxmlformats.org/officeDocument/2006/relationships/hyperlink" Target="http://www.specagent.com/LookUp/?ulid=12920&amp;mf=&amp;src=wd" TargetMode="External"/><Relationship Id="rId9" Type="http://schemas.openxmlformats.org/officeDocument/2006/relationships/hyperlink" Target="http://www.arcomnet.com/sustainable_design.aspx?topic=158" TargetMode="External"/><Relationship Id="rId10" Type="http://schemas.openxmlformats.org/officeDocument/2006/relationships/hyperlink" Target="http://www.specagent.com/LookUp/?ulid=12919&amp;mf=&amp;src=wd" TargetMode="External"/><Relationship Id="rId11" Type="http://schemas.openxmlformats.org/officeDocument/2006/relationships/hyperlink" Target="http://www.arcomnet.com/sustainable_design.aspx?topic=158" TargetMode="External"/><Relationship Id="rId12" Type="http://schemas.openxmlformats.org/officeDocument/2006/relationships/hyperlink" Target="http://www.specagent.com/LookUp/?ulid=12922&amp;mf=&amp;src=wd" TargetMode="External"/><Relationship Id="rId13" Type="http://schemas.openxmlformats.org/officeDocument/2006/relationships/hyperlink" Target="http://www.arcomnet.com/sustainable_design.aspx?topic=158" TargetMode="External"/><Relationship Id="rId14" Type="http://schemas.openxmlformats.org/officeDocument/2006/relationships/hyperlink" Target="http://www.specagent.com/LookUp/?ulid=12918&amp;mf=&amp;src=wd" TargetMode="External"/><Relationship Id="rId15" Type="http://schemas.openxmlformats.org/officeDocument/2006/relationships/hyperlink" Target="http://www.arcomnet.com/sustainable_design.aspx?topic=158" TargetMode="External"/><Relationship Id="rId16" Type="http://schemas.openxmlformats.org/officeDocument/2006/relationships/hyperlink" Target="http://www.specagent.com/LookUp/?ulid=12947&amp;mf=&amp;src=wd" TargetMode="External"/><Relationship Id="rId17" Type="http://schemas.openxmlformats.org/officeDocument/2006/relationships/hyperlink" Target="http://www.arcomnet.com/sustainable_design.aspx?topic=158" TargetMode="External"/><Relationship Id="rId18" Type="http://schemas.openxmlformats.org/officeDocument/2006/relationships/hyperlink" Target="http://www.specagent.com/LookUp/?ulid=12948&amp;mf=&amp;src=wd" TargetMode="External"/><Relationship Id="rId19" Type="http://schemas.openxmlformats.org/officeDocument/2006/relationships/hyperlink" Target="http://www.arcomnet.com/sustainable_design.aspx?topic=158" TargetMode="External"/><Relationship Id="rId20" Type="http://schemas.openxmlformats.org/officeDocument/2006/relationships/hyperlink" Target="http://www.specagent.com/LookUp/?ulid=12923&amp;mf=&amp;src=wd" TargetMode="External"/><Relationship Id="rId21" Type="http://schemas.openxmlformats.org/officeDocument/2006/relationships/hyperlink" Target="http://www.arcomnet.com/sustainable_design.aspx?topic=158" TargetMode="External"/><Relationship Id="rId22" Type="http://schemas.openxmlformats.org/officeDocument/2006/relationships/hyperlink" Target="http://www.specagent.com/LookUp/?ulid=12924&amp;mf=&amp;src=wd" TargetMode="External"/><Relationship Id="rId23" Type="http://schemas.openxmlformats.org/officeDocument/2006/relationships/hyperlink" Target="http://www.arcomnet.com/sustainable_design.aspx?topic=158" TargetMode="External"/><Relationship Id="rId24" Type="http://schemas.openxmlformats.org/officeDocument/2006/relationships/hyperlink" Target="http://www.arcomnet.com/sustainable_design.aspx?topic=150" TargetMode="External"/><Relationship Id="rId25" Type="http://schemas.openxmlformats.org/officeDocument/2006/relationships/hyperlink" Target="http://www.arcomnet.com/sustainable_design.aspx?topic=151" TargetMode="External"/><Relationship Id="rId26" Type="http://schemas.openxmlformats.org/officeDocument/2006/relationships/hyperlink" Target="http://www.specagent.com/LookUp/?ulid=5003&amp;mf=&amp;src=wd" TargetMode="External"/><Relationship Id="rId27" Type="http://schemas.openxmlformats.org/officeDocument/2006/relationships/hyperlink" Target="http://www.specagent.com/LookUp/?ulid=8991&amp;mf=&amp;src=wd" TargetMode="External"/><Relationship Id="rId28" Type="http://schemas.openxmlformats.org/officeDocument/2006/relationships/hyperlink" Target="http://www.specagent.com/LookUp/?ulid=8927&amp;mf=&amp;src=wd" TargetMode="External"/><Relationship Id="rId29" Type="http://schemas.openxmlformats.org/officeDocument/2006/relationships/hyperlink" Target="http://www.specagent.com/LookUp/?ulid=8928&amp;mf=&amp;src=wd" TargetMode="External"/><Relationship Id="rId30" Type="http://schemas.openxmlformats.org/officeDocument/2006/relationships/hyperlink" Target="http://www.specagent.com/LookUp/?ulid=11979&amp;mf=&amp;src=wd" TargetMode="External"/><Relationship Id="rId31" Type="http://schemas.openxmlformats.org/officeDocument/2006/relationships/hyperlink" Target="http://www.specagent.com/LookUp/?ulid=8946&amp;mf=&amp;src=wd" TargetMode="External"/><Relationship Id="rId32" Type="http://schemas.openxmlformats.org/officeDocument/2006/relationships/hyperlink" Target="http://www.specagent.com/LookUp/?ulid=8947&amp;mf=&amp;src=wd" TargetMode="External"/><Relationship Id="rId33" Type="http://schemas.openxmlformats.org/officeDocument/2006/relationships/hyperlink" Target="http://www.specagent.com/LookUp/?ulid=8931&amp;mf=&amp;src=wd" TargetMode="External"/><Relationship Id="rId34" Type="http://schemas.openxmlformats.org/officeDocument/2006/relationships/hyperlink" Target="http://www.specagent.com/LookUp/?ulid=8932&amp;mf=&amp;src=wd" TargetMode="External"/><Relationship Id="rId35" Type="http://schemas.openxmlformats.org/officeDocument/2006/relationships/hyperlink" Target="http://www.specagent.com/LookUp/?ulid=8933&amp;mf=&amp;src=wd" TargetMode="External"/><Relationship Id="rId36" Type="http://schemas.openxmlformats.org/officeDocument/2006/relationships/hyperlink" Target="http://www.arcomnet.com/sustainable_design.aspx?topic=150" TargetMode="External"/><Relationship Id="rId37" Type="http://schemas.openxmlformats.org/officeDocument/2006/relationships/hyperlink" Target="http://www.arcomnet.com/sustainable_design.aspx?topic=151" TargetMode="External"/><Relationship Id="rId38" Type="http://schemas.openxmlformats.org/officeDocument/2006/relationships/hyperlink" Target="http://www.specagent.com/LookUp/?ulid=5027&amp;mf=&amp;src=wd" TargetMode="External"/><Relationship Id="rId39" Type="http://schemas.openxmlformats.org/officeDocument/2006/relationships/hyperlink" Target="http://www.specagent.com/LookUp/?ulid=14774&amp;mf=&amp;src=wd" TargetMode="External"/><Relationship Id="rId40" Type="http://schemas.openxmlformats.org/officeDocument/2006/relationships/hyperlink" Target="http://www.arcomnet.com/sustainable_design.aspx?topic=158" TargetMode="External"/><Relationship Id="rId41" Type="http://schemas.openxmlformats.org/officeDocument/2006/relationships/hyperlink" Target="http://www.specagent.com/LookUp/?ulid=14776&amp;mf=&amp;src=wd" TargetMode="External"/><Relationship Id="rId42" Type="http://schemas.openxmlformats.org/officeDocument/2006/relationships/hyperlink" Target="http://www.specagent.com/LookUp/?ulid=14777&amp;mf=&amp;src=wd" TargetMode="External"/><Relationship Id="rId43" Type="http://schemas.openxmlformats.org/officeDocument/2006/relationships/hyperlink" Target="http://www.specagent.com/LookUp/?ulid=14778&amp;mf=&amp;src=wd" TargetMode="External"/><Relationship Id="rId44" Type="http://schemas.openxmlformats.org/officeDocument/2006/relationships/hyperlink" Target="http://www.specagent.com/LookUp/?ulid=14779&amp;mf=&amp;src=wd" TargetMode="External"/><Relationship Id="rId45" Type="http://schemas.openxmlformats.org/officeDocument/2006/relationships/hyperlink" Target="http://www.specagent.com/LookUp/?ulid=5114&amp;mf=&amp;src=wd" TargetMode="External"/><Relationship Id="rId46" Type="http://schemas.openxmlformats.org/officeDocument/2006/relationships/hyperlink" Target="http://www.specagent.com/LookUp/?ulid=5115&amp;mf=&amp;src=wd" TargetMode="External"/><Relationship Id="rId47" Type="http://schemas.openxmlformats.org/officeDocument/2006/relationships/hyperlink" Target="http://www.specagent.com/LookUp/?ulid=5116&amp;mf=&amp;src=wd" TargetMode="External"/><Relationship Id="rId48" Type="http://schemas.openxmlformats.org/officeDocument/2006/relationships/header" Target="header1.xml"/><Relationship Id="rId49" Type="http://schemas.openxmlformats.org/officeDocument/2006/relationships/footer" Target="footer1.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2022-09-26T01:55:00Z</dcterms:created>
  <dc:creator>Deltek, Inc.</dc:creator>
  <dc:description/>
  <cp:keywords>BAS-12345-MS80</cp:keywords>
  <dc:language>zh-CN</dc:language>
  <cp:lastModifiedBy>Janice Nacional</cp:lastModifiedBy>
  <dcterms:modified xsi:type="dcterms:W3CDTF">2022-09-26T01:55:00Z</dcterms:modified>
  <cp:revision>2</cp:revision>
  <dc:subject>POLYVINYL-CHLORIDE (PVC) ROOFING</dc:subject>
  <dc:title>SECTION 075419 - POLYVINYL-CHLORIDE (PVC) ROOFING</dc:title>
</cp:coreProperties>
</file>