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076100</w:t>
      </w:r>
      <w:r>
        <w:rPr/>
        <w:t xml:space="preserve"> - </w:t>
      </w:r>
      <w:r>
        <w:rPr>
          <w:rStyle w:val="NAM"/>
        </w:rPr>
        <w:t>SHEET METAL 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Metallic-coated steel sheet.</w:t>
      </w:r>
    </w:p>
    <w:p>
      <w:pPr>
        <w:pStyle w:val="PR2"/>
        <w:numPr>
          <w:ilvl w:val="5"/>
          <w:numId w:val="1"/>
        </w:numPr>
        <w:rPr/>
      </w:pPr>
      <w:r>
        <w:rPr/>
        <w:t>Aluminum sheet.</w:t>
      </w:r>
    </w:p>
    <w:p>
      <w:pPr>
        <w:pStyle w:val="PR2"/>
        <w:numPr>
          <w:ilvl w:val="5"/>
          <w:numId w:val="1"/>
        </w:numPr>
        <w:rPr/>
      </w:pPr>
      <w:r>
        <w:rPr/>
        <w:t>Copper sheet.</w:t>
      </w:r>
    </w:p>
    <w:p>
      <w:pPr>
        <w:pStyle w:val="PR2"/>
        <w:numPr>
          <w:ilvl w:val="5"/>
          <w:numId w:val="1"/>
        </w:numPr>
        <w:rPr/>
      </w:pPr>
      <w:r>
        <w:rPr/>
        <w:t>Zinc-tin alloy-coated copper sheet.</w:t>
      </w:r>
    </w:p>
    <w:p>
      <w:pPr>
        <w:pStyle w:val="PR2"/>
        <w:numPr>
          <w:ilvl w:val="5"/>
          <w:numId w:val="1"/>
        </w:numPr>
        <w:rPr/>
      </w:pPr>
      <w:r>
        <w:rPr/>
        <w:t>Stainless steel sheet.</w:t>
      </w:r>
    </w:p>
    <w:p>
      <w:pPr>
        <w:pStyle w:val="PR2"/>
        <w:numPr>
          <w:ilvl w:val="5"/>
          <w:numId w:val="1"/>
        </w:numPr>
        <w:rPr/>
      </w:pPr>
      <w:r>
        <w:rPr/>
        <w:t>Copper-clad stainless steel sheet.</w:t>
      </w:r>
    </w:p>
    <w:p>
      <w:pPr>
        <w:pStyle w:val="PR2"/>
        <w:numPr>
          <w:ilvl w:val="5"/>
          <w:numId w:val="1"/>
        </w:numPr>
        <w:rPr/>
      </w:pPr>
      <w:r>
        <w:rPr/>
        <w:t>Zinc sheet.</w:t>
      </w:r>
    </w:p>
    <w:p>
      <w:pPr>
        <w:pStyle w:val="PR2"/>
        <w:numPr>
          <w:ilvl w:val="5"/>
          <w:numId w:val="1"/>
        </w:numPr>
        <w:rPr/>
      </w:pPr>
      <w:r>
        <w:rPr/>
        <w:t>Titanium sheet.</w:t>
      </w:r>
    </w:p>
    <w:p>
      <w:pPr>
        <w:pStyle w:val="PR2"/>
        <w:numPr>
          <w:ilvl w:val="5"/>
          <w:numId w:val="1"/>
        </w:numPr>
        <w:rPr/>
      </w:pPr>
      <w:r>
        <w:rPr/>
        <w:t>Underlayment materials.</w:t>
      </w:r>
    </w:p>
    <w:p>
      <w:pPr>
        <w:pStyle w:val="PR2"/>
        <w:numPr>
          <w:ilvl w:val="5"/>
          <w:numId w:val="1"/>
        </w:numPr>
        <w:rPr/>
      </w:pPr>
      <w:r>
        <w:rPr/>
        <w:t>Fasteners.</w:t>
      </w:r>
    </w:p>
    <w:p>
      <w:pPr>
        <w:pStyle w:val="PR2"/>
        <w:numPr>
          <w:ilvl w:val="5"/>
          <w:numId w:val="1"/>
        </w:numPr>
        <w:rPr/>
      </w:pPr>
      <w:r>
        <w:rPr/>
        <w:t>Sealant tape.</w:t>
      </w:r>
    </w:p>
    <w:p>
      <w:pPr>
        <w:pStyle w:val="PR2"/>
        <w:numPr>
          <w:ilvl w:val="5"/>
          <w:numId w:val="1"/>
        </w:numPr>
        <w:rPr/>
      </w:pPr>
      <w:r>
        <w:rPr/>
        <w:t>Elastomeric sealant.</w:t>
      </w:r>
    </w:p>
    <w:p>
      <w:pPr>
        <w:pStyle w:val="PR2"/>
        <w:numPr>
          <w:ilvl w:val="5"/>
          <w:numId w:val="1"/>
        </w:numPr>
        <w:rPr/>
      </w:pPr>
      <w:r>
        <w:rPr/>
        <w:t>Butyl sealant.</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for batten-seam sheet metal roofing if battens are not specified in this Section. Coordinate with "Miscellaneous Materials" Article.</w:t>
      </w:r>
    </w:p>
    <w:p>
      <w:pPr>
        <w:pStyle w:val="PR2"/>
        <w:numPr>
          <w:ilvl w:val="5"/>
          <w:numId w:val="1"/>
        </w:numPr>
        <w:spacing w:before="240" w:after="0"/>
        <w:rPr/>
      </w:pPr>
      <w:r>
        <w:rPr/>
        <w:t>Section 061000 "Rough Carpentry" for wood battens required for batten-seam sheet metal roofing if not specified in this Section.</w:t>
      </w:r>
    </w:p>
    <w:p>
      <w:pPr>
        <w:pStyle w:val="PR2"/>
        <w:numPr>
          <w:ilvl w:val="5"/>
          <w:numId w:val="1"/>
        </w:numPr>
        <w:rPr/>
      </w:pPr>
      <w:r>
        <w:rPr/>
        <w:t>Section &lt;</w:t>
      </w:r>
      <w:r>
        <w:rPr>
          <w:b/>
        </w:rPr>
        <w:t>Insert Section number</w:t>
      </w:r>
      <w:r>
        <w:rPr/>
        <w:t>&gt; "&lt;</w:t>
      </w:r>
      <w:r>
        <w:rPr>
          <w:b/>
        </w:rPr>
        <w:t>Insert Section title</w:t>
      </w:r>
      <w:r>
        <w:rPr/>
        <w:t>&gt;" for roll-formed metal roof panels.</w:t>
      </w:r>
    </w:p>
    <w:p>
      <w:pPr>
        <w:pStyle w:val="PR2"/>
        <w:numPr>
          <w:ilvl w:val="5"/>
          <w:numId w:val="1"/>
        </w:numPr>
        <w:rPr/>
      </w:pPr>
      <w:r>
        <w:rPr/>
        <w:t>Section 074293 "Soffit Panels" for manufactured metal panels used in horizontal soffit applications.</w:t>
      </w:r>
    </w:p>
    <w:p>
      <w:pPr>
        <w:pStyle w:val="CMT"/>
        <w:rPr/>
      </w:pPr>
      <w:r>
        <w:rPr/>
        <w:t>Retain one of first two subparagraphs below for fasciae and copings that are not part of sheet metal roofing.</w:t>
      </w:r>
    </w:p>
    <w:p>
      <w:pPr>
        <w:pStyle w:val="PR2"/>
        <w:numPr>
          <w:ilvl w:val="5"/>
          <w:numId w:val="1"/>
        </w:numPr>
        <w:rPr/>
      </w:pPr>
      <w:r>
        <w:rPr/>
        <w:t>Section 076200 "Sheet Metal Flashing and Trim" for [</w:t>
      </w:r>
      <w:r>
        <w:rPr>
          <w:b/>
        </w:rPr>
        <w:t>gutters</w:t>
      </w:r>
      <w:r>
        <w:rPr/>
        <w:t>] [</w:t>
      </w:r>
      <w:r>
        <w:rPr>
          <w:b/>
        </w:rPr>
        <w:t>downspouts</w:t>
      </w:r>
      <w:r>
        <w:rPr/>
        <w:t>] [</w:t>
      </w:r>
      <w:r>
        <w:rPr>
          <w:b/>
        </w:rPr>
        <w:t>fasciae</w:t>
      </w:r>
      <w:r>
        <w:rPr/>
        <w:t>] and flashings that are not part of sheet metal roofing.</w:t>
      </w:r>
    </w:p>
    <w:p>
      <w:pPr>
        <w:pStyle w:val="PR2"/>
        <w:numPr>
          <w:ilvl w:val="5"/>
          <w:numId w:val="1"/>
        </w:numPr>
        <w:rPr/>
      </w:pPr>
      <w:r>
        <w:rPr/>
        <w:t>Section 077100 "Roof Specialties" for manufactured [</w:t>
      </w:r>
      <w:r>
        <w:rPr>
          <w:b/>
        </w:rPr>
        <w:t>fasciae</w:t>
      </w:r>
      <w:r>
        <w:rPr/>
        <w:t>] [</w:t>
      </w:r>
      <w:r>
        <w:rPr>
          <w:b/>
        </w:rPr>
        <w:t>and</w:t>
      </w:r>
      <w:r>
        <w:rPr/>
        <w:t>] [</w:t>
      </w:r>
      <w:r>
        <w:rPr>
          <w:b/>
        </w:rPr>
        <w:t>copings</w:t>
      </w:r>
      <w:r>
        <w:rPr/>
        <w:t>] that are not part of sheet metal roofing.</w:t>
      </w:r>
    </w:p>
    <w:p>
      <w:pPr>
        <w:pStyle w:val="PR2"/>
        <w:numPr>
          <w:ilvl w:val="5"/>
          <w:numId w:val="1"/>
        </w:numPr>
        <w:rPr/>
      </w:pPr>
      <w:r>
        <w:rPr/>
        <w:t>Section 077200 "Roof Accessories" for manufactured roof accessories.</w:t>
      </w:r>
    </w:p>
    <w:p>
      <w:pPr>
        <w:pStyle w:val="PR2"/>
        <w:numPr>
          <w:ilvl w:val="5"/>
          <w:numId w:val="1"/>
        </w:numPr>
        <w:rPr/>
      </w:pPr>
      <w:r>
        <w:rPr/>
        <w:t>Section 077253 "Snow Guards" for prefabricated devices designed to hold snow on the roof surface, allowing it to melt and drain off slowly.</w:t>
      </w:r>
    </w:p>
    <w:p>
      <w:pPr>
        <w:pStyle w:val="PR2"/>
        <w:numPr>
          <w:ilvl w:val="5"/>
          <w:numId w:val="1"/>
        </w:numPr>
        <w:rPr/>
      </w:pPr>
      <w:r>
        <w:rPr/>
        <w:t>Section 079200 "Joint Sealants" for field-applied sealants adjoining sheet metal roofing and not otherwise specified in this Section.</w:t>
      </w:r>
    </w:p>
    <w:p>
      <w:pPr>
        <w:pStyle w:val="ART"/>
        <w:numPr>
          <w:ilvl w:val="3"/>
          <w:numId w:val="1"/>
        </w:numPr>
        <w:ind w:hanging="0" w:left="0"/>
        <w:rPr/>
      </w:pPr>
      <w:r>
        <w:rPr/>
        <w:t>COORDINATION</w:t>
      </w:r>
    </w:p>
    <w:p>
      <w:pPr>
        <w:pStyle w:val="PR1"/>
        <w:numPr>
          <w:ilvl w:val="4"/>
          <w:numId w:val="1"/>
        </w:numPr>
        <w:rPr/>
      </w:pPr>
      <w:r>
        <w:rPr/>
        <w:t>Coordinate sheet metal roofing layout and seams with sizes and locations of roof curbs, equipment supports, equipment provided, and roof penetrations.</w:t>
      </w:r>
    </w:p>
    <w:p>
      <w:pPr>
        <w:pStyle w:val="PR1"/>
        <w:numPr>
          <w:ilvl w:val="4"/>
          <w:numId w:val="1"/>
        </w:numPr>
        <w:rPr/>
      </w:pPr>
      <w:r>
        <w:rPr/>
        <w:t>Coordinate sheet metal roofing installation with rain drainage work, flashing, trim, and construction of roofing substrate</w:t>
      </w:r>
      <w:r>
        <w:rPr>
          <w:b/>
        </w:rPr>
        <w:t>,</w:t>
      </w:r>
      <w:r>
        <w:rPr/>
        <w:t xml:space="preserve"> parapets, walls, and other adjoining work to provide leakproof, secure, and noncorrosive installation.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CMT"/>
        <w:rPr/>
      </w:pPr>
      <w:r>
        <w:rPr/>
        <w:t>Retain one or more subparagraphs below if additional agenda items specific to Project are required but not mentioned in Section 013100 "Project Management and Coordination"; revise to suit Project.</w:t>
      </w:r>
    </w:p>
    <w:p>
      <w:pPr>
        <w:pStyle w:val="PR2"/>
        <w:numPr>
          <w:ilvl w:val="5"/>
          <w:numId w:val="1"/>
        </w:numPr>
        <w:spacing w:before="240" w:after="0"/>
        <w:rPr/>
      </w:pPr>
      <w:r>
        <w:rPr/>
        <w:t>Review construction schedule. Verify availability of materials, Installer's personnel, equipment, and facilities needed to make progress and avoid delays.</w:t>
      </w:r>
    </w:p>
    <w:p>
      <w:pPr>
        <w:pStyle w:val="PR2"/>
        <w:numPr>
          <w:ilvl w:val="5"/>
          <w:numId w:val="1"/>
        </w:numPr>
        <w:rPr/>
      </w:pPr>
      <w:r>
        <w:rPr/>
        <w:t>Review structural loading limitations of substrates during and after roofing installation.</w:t>
      </w:r>
    </w:p>
    <w:p>
      <w:pPr>
        <w:pStyle w:val="PR2"/>
        <w:numPr>
          <w:ilvl w:val="5"/>
          <w:numId w:val="1"/>
        </w:numPr>
        <w:rPr/>
      </w:pPr>
      <w:r>
        <w:rPr/>
        <w:t>Review insulation, air barrier, vapor retarder, and underlayment requirements.</w:t>
      </w:r>
    </w:p>
    <w:p>
      <w:pPr>
        <w:pStyle w:val="PR2"/>
        <w:numPr>
          <w:ilvl w:val="5"/>
          <w:numId w:val="1"/>
        </w:numPr>
        <w:rPr/>
      </w:pPr>
      <w:r>
        <w:rPr/>
        <w:t>Review flashings, special roofing details, roof drainage, roof penetrations, equipment curbs, and condition of other construction that affect sheet metal roofing.</w:t>
      </w:r>
    </w:p>
    <w:p>
      <w:pPr>
        <w:pStyle w:val="PR2"/>
        <w:numPr>
          <w:ilvl w:val="5"/>
          <w:numId w:val="1"/>
        </w:numPr>
        <w:rPr/>
      </w:pPr>
      <w:r>
        <w:rPr/>
        <w:t>Review requirements for insurance and certificates if applicable.</w:t>
      </w:r>
    </w:p>
    <w:p>
      <w:pPr>
        <w:pStyle w:val="PR2"/>
        <w:numPr>
          <w:ilvl w:val="5"/>
          <w:numId w:val="1"/>
        </w:numPr>
        <w:rPr/>
      </w:pPr>
      <w:r>
        <w:rPr/>
        <w:t>Review roof observation and repair procedures after sheet metal roofing installation.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Metallic-coated steel sheet.</w:t>
      </w:r>
    </w:p>
    <w:p>
      <w:pPr>
        <w:pStyle w:val="PR2"/>
        <w:numPr>
          <w:ilvl w:val="5"/>
          <w:numId w:val="1"/>
        </w:numPr>
        <w:rPr/>
      </w:pPr>
      <w:r>
        <w:rPr/>
        <w:t>Aluminum sheet.</w:t>
      </w:r>
    </w:p>
    <w:p>
      <w:pPr>
        <w:pStyle w:val="PR2"/>
        <w:numPr>
          <w:ilvl w:val="5"/>
          <w:numId w:val="1"/>
        </w:numPr>
        <w:rPr/>
      </w:pPr>
      <w:r>
        <w:rPr/>
        <w:t>Copper sheet.</w:t>
      </w:r>
    </w:p>
    <w:p>
      <w:pPr>
        <w:pStyle w:val="PR2"/>
        <w:numPr>
          <w:ilvl w:val="5"/>
          <w:numId w:val="1"/>
        </w:numPr>
        <w:rPr/>
      </w:pPr>
      <w:r>
        <w:rPr/>
        <w:t>Zinc-tin alloy-coated copper sheet.</w:t>
      </w:r>
    </w:p>
    <w:p>
      <w:pPr>
        <w:pStyle w:val="PR2"/>
        <w:numPr>
          <w:ilvl w:val="5"/>
          <w:numId w:val="1"/>
        </w:numPr>
        <w:rPr/>
      </w:pPr>
      <w:r>
        <w:rPr/>
        <w:t>Stainless steel sheet.</w:t>
      </w:r>
    </w:p>
    <w:p>
      <w:pPr>
        <w:pStyle w:val="PR2"/>
        <w:numPr>
          <w:ilvl w:val="5"/>
          <w:numId w:val="1"/>
        </w:numPr>
        <w:rPr/>
      </w:pPr>
      <w:r>
        <w:rPr/>
        <w:t>Copper-clad stainless steel sheet.</w:t>
      </w:r>
    </w:p>
    <w:p>
      <w:pPr>
        <w:pStyle w:val="PR2"/>
        <w:numPr>
          <w:ilvl w:val="5"/>
          <w:numId w:val="1"/>
        </w:numPr>
        <w:rPr/>
      </w:pPr>
      <w:r>
        <w:rPr/>
        <w:t>Zinc sheet.</w:t>
      </w:r>
    </w:p>
    <w:p>
      <w:pPr>
        <w:pStyle w:val="PR2"/>
        <w:numPr>
          <w:ilvl w:val="5"/>
          <w:numId w:val="1"/>
        </w:numPr>
        <w:rPr/>
      </w:pPr>
      <w:r>
        <w:rPr/>
        <w:t>Titanium sheet.</w:t>
      </w:r>
    </w:p>
    <w:p>
      <w:pPr>
        <w:pStyle w:val="PR2"/>
        <w:numPr>
          <w:ilvl w:val="5"/>
          <w:numId w:val="1"/>
        </w:numPr>
        <w:rPr/>
      </w:pPr>
      <w:r>
        <w:rPr/>
        <w:t>Underlayment materials</w:t>
      </w:r>
    </w:p>
    <w:p>
      <w:pPr>
        <w:pStyle w:val="PR2"/>
        <w:numPr>
          <w:ilvl w:val="5"/>
          <w:numId w:val="1"/>
        </w:numPr>
        <w:rPr/>
      </w:pPr>
      <w:r>
        <w:rPr/>
        <w:t>Fasteners.</w:t>
      </w:r>
    </w:p>
    <w:p>
      <w:pPr>
        <w:pStyle w:val="PR2"/>
        <w:numPr>
          <w:ilvl w:val="5"/>
          <w:numId w:val="1"/>
        </w:numPr>
        <w:rPr/>
      </w:pPr>
      <w:r>
        <w:rPr/>
        <w:t>Sealant tape.</w:t>
      </w:r>
    </w:p>
    <w:p>
      <w:pPr>
        <w:pStyle w:val="PR2"/>
        <w:numPr>
          <w:ilvl w:val="5"/>
          <w:numId w:val="1"/>
        </w:numPr>
        <w:rPr/>
      </w:pPr>
      <w:r>
        <w:rPr/>
        <w:t>Elastomeric sealant.</w:t>
      </w:r>
    </w:p>
    <w:p>
      <w:pPr>
        <w:pStyle w:val="PR2"/>
        <w:numPr>
          <w:ilvl w:val="5"/>
          <w:numId w:val="1"/>
        </w:numPr>
        <w:rPr/>
      </w:pPr>
      <w:r>
        <w:rPr/>
        <w:t>Butyl sealant.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roofing.&gt;</w:t>
        </w:r>
      </w:hyperlink>
    </w:p>
    <w:p>
      <w:pPr>
        <w:pStyle w:val="PR1"/>
        <w:numPr>
          <w:ilvl w:val="4"/>
          <w:numId w:val="1"/>
        </w:numPr>
        <w:rPr/>
      </w:pPr>
      <w:r>
        <w:rPr/>
        <w:t>Shop Drawings:</w:t>
      </w:r>
    </w:p>
    <w:p>
      <w:pPr>
        <w:pStyle w:val="PR2"/>
        <w:numPr>
          <w:ilvl w:val="5"/>
          <w:numId w:val="1"/>
        </w:numPr>
        <w:spacing w:before="240" w:after="0"/>
        <w:rPr/>
      </w:pPr>
      <w:r>
        <w:rPr/>
        <w:t>Include plans, elevations, sections, and attachment details.</w:t>
      </w:r>
    </w:p>
    <w:p>
      <w:pPr>
        <w:pStyle w:val="PR2"/>
        <w:numPr>
          <w:ilvl w:val="5"/>
          <w:numId w:val="1"/>
        </w:numPr>
        <w:rPr/>
      </w:pPr>
      <w:r>
        <w:rPr/>
        <w:t>Detail fabrication and panel installation layouts, expansion joint locations, points of fixity, and keyed details. Distinguish between shop- and field-assembled Work.</w:t>
      </w:r>
    </w:p>
    <w:p>
      <w:pPr>
        <w:pStyle w:val="PR2"/>
        <w:numPr>
          <w:ilvl w:val="5"/>
          <w:numId w:val="1"/>
        </w:numPr>
        <w:rPr/>
      </w:pPr>
      <w:r>
        <w:rPr/>
        <w:t>Include details for forming, including seams and dimensions.</w:t>
      </w:r>
    </w:p>
    <w:p>
      <w:pPr>
        <w:pStyle w:val="PR2"/>
        <w:numPr>
          <w:ilvl w:val="5"/>
          <w:numId w:val="1"/>
        </w:numPr>
        <w:rPr/>
      </w:pPr>
      <w:r>
        <w:rPr/>
        <w:t>Include details for joining and securing, including layout and spacing of fasteners, cleats, and other attachments. Include pattern of seams.</w:t>
      </w:r>
    </w:p>
    <w:p>
      <w:pPr>
        <w:pStyle w:val="PR2"/>
        <w:numPr>
          <w:ilvl w:val="5"/>
          <w:numId w:val="1"/>
        </w:numPr>
        <w:rPr/>
      </w:pPr>
      <w:r>
        <w:rPr/>
        <w:t>Include details of expansion joints, including showing direction of expansion and contraction from points of fixity.</w:t>
      </w:r>
    </w:p>
    <w:p>
      <w:pPr>
        <w:pStyle w:val="PR2"/>
        <w:numPr>
          <w:ilvl w:val="5"/>
          <w:numId w:val="1"/>
        </w:numPr>
        <w:rPr/>
      </w:pPr>
      <w:r>
        <w:rPr/>
        <w:t>Include details of roof penetrations.</w:t>
      </w:r>
    </w:p>
    <w:p>
      <w:pPr>
        <w:pStyle w:val="PR2"/>
        <w:numPr>
          <w:ilvl w:val="5"/>
          <w:numId w:val="1"/>
        </w:numPr>
        <w:rPr/>
      </w:pPr>
      <w:r>
        <w:rPr/>
        <w:t>Include details of edge conditions, including eaves, ridges, valleys, rakes, crickets, corners, flashings, and counterflashings.</w:t>
      </w:r>
    </w:p>
    <w:p>
      <w:pPr>
        <w:pStyle w:val="PR2"/>
        <w:numPr>
          <w:ilvl w:val="5"/>
          <w:numId w:val="1"/>
        </w:numPr>
        <w:rPr/>
      </w:pPr>
      <w:r>
        <w:rPr/>
        <w:t>Include details of special conditions.</w:t>
      </w:r>
    </w:p>
    <w:p>
      <w:pPr>
        <w:pStyle w:val="PR2"/>
        <w:numPr>
          <w:ilvl w:val="5"/>
          <w:numId w:val="1"/>
        </w:numPr>
        <w:rPr/>
      </w:pPr>
      <w:r>
        <w:rPr/>
        <w:t>Include details of connections to adjoining work.</w:t>
      </w:r>
    </w:p>
    <w:p>
      <w:pPr>
        <w:pStyle w:val="CMT"/>
        <w:rPr/>
      </w:pPr>
      <w:r>
        <w:rPr/>
        <w:t>Revise subparagraph below to suit Project. Delete if manufacturer's product data are adequate. Sheet metal roofing fabricators do not custom form all accessory types.</w:t>
      </w:r>
    </w:p>
    <w:p>
      <w:pPr>
        <w:pStyle w:val="PR2"/>
        <w:numPr>
          <w:ilvl w:val="5"/>
          <w:numId w:val="1"/>
        </w:numPr>
        <w:rPr/>
      </w:pPr>
      <w:r>
        <w:rPr/>
        <w:t>Detail the following accessory items, at scale of not less than [</w:t>
      </w:r>
      <w:r>
        <w:rPr>
          <w:rStyle w:val="IP"/>
          <w:b/>
        </w:rPr>
        <w:t>1-1/2 inches per 12 inches</w:t>
      </w:r>
      <w:r>
        <w:rPr>
          <w:rStyle w:val="SI"/>
          <w:b/>
        </w:rPr>
        <w:t xml:space="preserve"> (1:10)</w:t>
      </w:r>
      <w:r>
        <w:rPr/>
        <w:t>] [</w:t>
      </w:r>
      <w:r>
        <w:rPr>
          <w:rStyle w:val="IP"/>
          <w:b/>
        </w:rPr>
        <w:t>3 inches per 12 inches</w:t>
      </w:r>
      <w:r>
        <w:rPr>
          <w:rStyle w:val="SI"/>
          <w:b/>
        </w:rPr>
        <w:t xml:space="preserve"> (1:5)</w:t>
      </w:r>
      <w:r>
        <w:rPr/>
        <w:t>] &lt;</w:t>
      </w:r>
      <w:r>
        <w:rPr>
          <w:b/>
        </w:rPr>
        <w:t>Insert scale</w:t>
      </w:r>
      <w:r>
        <w:rPr/>
        <w:t>&gt;:</w:t>
      </w:r>
    </w:p>
    <w:p>
      <w:pPr>
        <w:pStyle w:val="PR3"/>
        <w:numPr>
          <w:ilvl w:val="6"/>
          <w:numId w:val="1"/>
        </w:numPr>
        <w:spacing w:before="240" w:after="0"/>
        <w:rPr/>
      </w:pPr>
      <w:r>
        <w:rPr/>
        <w:t>Flashing and trim.</w:t>
      </w:r>
    </w:p>
    <w:p>
      <w:pPr>
        <w:pStyle w:val="PR3"/>
        <w:numPr>
          <w:ilvl w:val="6"/>
          <w:numId w:val="1"/>
        </w:numPr>
        <w:rPr/>
      </w:pPr>
      <w:r>
        <w:rPr/>
        <w:t>Roof curbs.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exposed product and for each color and texture specified, </w:t>
      </w:r>
      <w:r>
        <w:rPr>
          <w:rStyle w:val="IP"/>
        </w:rPr>
        <w:t>12 inches</w:t>
      </w:r>
      <w:r>
        <w:rPr>
          <w:rStyle w:val="SI"/>
        </w:rPr>
        <w:t xml:space="preserve"> (300 mm)</w:t>
      </w:r>
      <w:r>
        <w:rPr/>
        <w:t xml:space="preserve"> long by actual width.</w:t>
      </w:r>
    </w:p>
    <w:p>
      <w:pPr>
        <w:pStyle w:val="PR1"/>
        <w:numPr>
          <w:ilvl w:val="4"/>
          <w:numId w:val="1"/>
        </w:numPr>
        <w:rPr/>
      </w:pPr>
      <w:r>
        <w:rPr/>
        <w:t>Samples for Initial Selection: For each type of sheet metal with factory-applied finishes.</w:t>
      </w:r>
    </w:p>
    <w:p>
      <w:pPr>
        <w:pStyle w:val="PR2"/>
        <w:numPr>
          <w:ilvl w:val="5"/>
          <w:numId w:val="1"/>
        </w:numPr>
        <w:spacing w:before="240" w:after="0"/>
        <w:rPr/>
      </w:pPr>
      <w:r>
        <w:rPr/>
        <w:t>Include Samples of trim and accessories involving finish or color selection.</w:t>
      </w:r>
    </w:p>
    <w:p>
      <w:pPr>
        <w:pStyle w:val="PR1"/>
        <w:numPr>
          <w:ilvl w:val="4"/>
          <w:numId w:val="1"/>
        </w:numPr>
        <w:rPr/>
      </w:pPr>
      <w:r>
        <w:rPr/>
        <w:t>Samples for Verification: For each type of exposed finish.</w:t>
      </w:r>
    </w:p>
    <w:p>
      <w:pPr>
        <w:pStyle w:val="CMT"/>
        <w:rPr/>
      </w:pPr>
      <w:r>
        <w:rPr/>
        <w:t>Retain "Sheet Metal Roofing" Subparagraph below if sheet metal roofing is prefinished. If custom color is specified, Sample in subparagraph may be nearly impossible to obtain.</w:t>
      </w:r>
    </w:p>
    <w:p>
      <w:pPr>
        <w:pStyle w:val="PR2"/>
        <w:numPr>
          <w:ilvl w:val="5"/>
          <w:numId w:val="1"/>
        </w:numPr>
        <w:spacing w:before="240" w:after="0"/>
        <w:rPr/>
      </w:pPr>
      <w:r>
        <w:rPr/>
        <w:t xml:space="preserve">Sheet Metal Roofing: </w:t>
      </w:r>
      <w:r>
        <w:rPr>
          <w:rStyle w:val="IP"/>
        </w:rPr>
        <w:t>12 inches</w:t>
      </w:r>
      <w:r>
        <w:rPr>
          <w:rStyle w:val="SI"/>
        </w:rPr>
        <w:t xml:space="preserve"> (300 mm)</w:t>
      </w:r>
      <w:r>
        <w:rPr/>
        <w:t xml:space="preserve"> long by actual width of unit, including finished seam and in required profile. Include fasteners, cleats, [</w:t>
      </w:r>
      <w:r>
        <w:rPr>
          <w:b/>
        </w:rPr>
        <w:t>battens, </w:t>
      </w:r>
      <w:r>
        <w:rPr/>
        <w:t>]and other attachments.</w:t>
      </w:r>
    </w:p>
    <w:p>
      <w:pPr>
        <w:pStyle w:val="PR2"/>
        <w:numPr>
          <w:ilvl w:val="5"/>
          <w:numId w:val="1"/>
        </w:numPr>
        <w:rPr/>
      </w:pPr>
      <w:r>
        <w:rPr/>
        <w:t xml:space="preserve">Trim and Metal Closures: </w:t>
      </w:r>
      <w:r>
        <w:rPr>
          <w:rStyle w:val="IP"/>
        </w:rPr>
        <w:t>12 inches</w:t>
      </w:r>
      <w:r>
        <w:rPr>
          <w:rStyle w:val="SI"/>
        </w:rPr>
        <w:t xml:space="preserve"> (300 mm)</w:t>
      </w:r>
      <w:r>
        <w:rPr/>
        <w:t xml:space="preserve"> long and in required profile. Include fasteners and other exposed accessories.</w:t>
      </w:r>
    </w:p>
    <w:p>
      <w:pPr>
        <w:pStyle w:val="PR2"/>
        <w:numPr>
          <w:ilvl w:val="5"/>
          <w:numId w:val="1"/>
        </w:numPr>
        <w:rPr/>
      </w:pPr>
      <w:r>
        <w:rPr/>
        <w:t xml:space="preserve">Other Accessories: </w:t>
      </w:r>
      <w:r>
        <w:rPr>
          <w:rStyle w:val="IP"/>
        </w:rPr>
        <w:t>12-inch-</w:t>
      </w:r>
      <w:r>
        <w:rPr>
          <w:rStyle w:val="SI"/>
        </w:rPr>
        <w:t xml:space="preserve"> (300-mm-)</w:t>
      </w:r>
      <w:r>
        <w:rPr/>
        <w:t xml:space="preserve"> long Samples for each type of other accessory.</w:t>
      </w:r>
    </w:p>
    <w:p>
      <w:pPr>
        <w:pStyle w:val="ART"/>
        <w:numPr>
          <w:ilvl w:val="3"/>
          <w:numId w:val="1"/>
        </w:numPr>
        <w:ind w:hanging="0" w:left="0"/>
        <w:rPr/>
      </w:pPr>
      <w:r>
        <w:rPr/>
        <w:t>INFORMATIONAL SUBMITTALS</w:t>
      </w:r>
    </w:p>
    <w:p>
      <w:pPr>
        <w:pStyle w:val="CMT"/>
        <w:rPr/>
      </w:pPr>
      <w:r>
        <w:rPr/>
        <w:t>Retain "Coordination Drawings" Paragraph below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roofing area.</w:t>
      </w:r>
    </w:p>
    <w:p>
      <w:pPr>
        <w:pStyle w:val="PR1"/>
        <w:numPr>
          <w:ilvl w:val="4"/>
          <w:numId w:val="1"/>
        </w:numPr>
        <w:rPr/>
      </w:pPr>
      <w:r>
        <w:rPr/>
        <w:t>Coordination Drawings: Roof plans, drawn to scale, on which the following items are indicated and coordinated with each other, using input from installers of the items involved:</w:t>
      </w:r>
    </w:p>
    <w:p>
      <w:pPr>
        <w:pStyle w:val="PR2"/>
        <w:numPr>
          <w:ilvl w:val="5"/>
          <w:numId w:val="1"/>
        </w:numPr>
        <w:spacing w:before="240" w:after="0"/>
        <w:rPr/>
      </w:pPr>
      <w:r>
        <w:rPr/>
        <w:t>Sheet metal roofing, seam locations, and attachments.</w:t>
      </w:r>
    </w:p>
    <w:p>
      <w:pPr>
        <w:pStyle w:val="PR2"/>
        <w:numPr>
          <w:ilvl w:val="5"/>
          <w:numId w:val="1"/>
        </w:numPr>
        <w:rPr/>
      </w:pPr>
      <w:r>
        <w:rPr/>
        <w:t>Roof hatches.</w:t>
      </w:r>
    </w:p>
    <w:p>
      <w:pPr>
        <w:pStyle w:val="PR2"/>
        <w:numPr>
          <w:ilvl w:val="5"/>
          <w:numId w:val="1"/>
        </w:numPr>
        <w:rPr/>
      </w:pPr>
      <w:r>
        <w:rPr/>
        <w:t>Equipment supports, pipe supports, and penetrations.</w:t>
      </w:r>
    </w:p>
    <w:p>
      <w:pPr>
        <w:pStyle w:val="PR2"/>
        <w:numPr>
          <w:ilvl w:val="5"/>
          <w:numId w:val="1"/>
        </w:numPr>
        <w:rPr/>
      </w:pPr>
      <w:r>
        <w:rPr/>
        <w:t>Lighting fixtures and cable runs.</w:t>
      </w:r>
    </w:p>
    <w:p>
      <w:pPr>
        <w:pStyle w:val="PR2"/>
        <w:numPr>
          <w:ilvl w:val="5"/>
          <w:numId w:val="1"/>
        </w:numPr>
        <w:rPr/>
      </w:pPr>
      <w:r>
        <w:rPr/>
        <w:t>Snow guards.</w:t>
      </w:r>
    </w:p>
    <w:p>
      <w:pPr>
        <w:pStyle w:val="PR2"/>
        <w:numPr>
          <w:ilvl w:val="5"/>
          <w:numId w:val="1"/>
        </w:numPr>
        <w:rPr/>
      </w:pPr>
      <w:r>
        <w:rPr/>
        <w:t>Items mounted on roof curbs.</w:t>
      </w:r>
    </w:p>
    <w:p>
      <w:pPr>
        <w:pStyle w:val="PR2"/>
        <w:numPr>
          <w:ilvl w:val="5"/>
          <w:numId w:val="1"/>
        </w:numPr>
        <w:rPr/>
      </w:pPr>
      <w:r>
        <w:rPr/>
        <w:t>Details for penetrations.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fabricator</w:t>
      </w:r>
      <w:r>
        <w:rPr/>
        <w:t>].</w:t>
      </w:r>
    </w:p>
    <w:p>
      <w:pPr>
        <w:pStyle w:val="PR2"/>
        <w:numPr>
          <w:ilvl w:val="5"/>
          <w:numId w:val="1"/>
        </w:numPr>
        <w:spacing w:before="240" w:after="0"/>
        <w:rPr/>
      </w:pPr>
      <w:r>
        <w:rPr/>
        <w:t>Include listing of completed projects of comparable scale of this Project, including name, address, telephone, and contact person for Architect, and name, address, telephone number, and contact person for building Owner.</w:t>
      </w:r>
    </w:p>
    <w:p>
      <w:pPr>
        <w:pStyle w:val="PR1"/>
        <w:numPr>
          <w:ilvl w:val="4"/>
          <w:numId w:val="1"/>
        </w:numPr>
        <w:rPr/>
      </w:pPr>
      <w:r>
        <w:rPr/>
        <w:t>Evaluation Reports: For self-adhering, high-temperature sheet underlayment, from ICC-ES.</w:t>
      </w:r>
    </w:p>
    <w:p>
      <w:pPr>
        <w:pStyle w:val="PR1"/>
        <w:numPr>
          <w:ilvl w:val="4"/>
          <w:numId w:val="1"/>
        </w:numPr>
        <w:rPr/>
      </w:pPr>
      <w:r>
        <w:rPr/>
        <w:t>Sample Warranties: For special warranties.</w:t>
      </w:r>
    </w:p>
    <w:p>
      <w:pPr>
        <w:pStyle w:val="ART"/>
        <w:numPr>
          <w:ilvl w:val="3"/>
          <w:numId w:val="1"/>
        </w:numPr>
        <w:ind w:hanging="0" w:left="0"/>
        <w:rPr/>
      </w:pPr>
      <w:r>
        <w:rPr/>
        <w:t>CLOSEOUT SUBMITTALS</w:t>
      </w:r>
    </w:p>
    <w:p>
      <w:pPr>
        <w:pStyle w:val="PR1"/>
        <w:numPr>
          <w:ilvl w:val="4"/>
          <w:numId w:val="1"/>
        </w:numPr>
        <w:rPr/>
      </w:pPr>
      <w:r>
        <w:rPr/>
        <w:t>Maintenance Data: For roofing sheet metals and accessories to include in maintenance manuals.</w:t>
      </w:r>
    </w:p>
    <w:p>
      <w:pPr>
        <w:pStyle w:val="PR1"/>
        <w:numPr>
          <w:ilvl w:val="4"/>
          <w:numId w:val="1"/>
        </w:numPr>
        <w:rPr/>
      </w:pPr>
      <w:r>
        <w:rPr/>
        <w:t>Special warranties.</w:t>
      </w:r>
    </w:p>
    <w:p>
      <w:pPr>
        <w:pStyle w:val="ART"/>
        <w:numPr>
          <w:ilvl w:val="3"/>
          <w:numId w:val="1"/>
        </w:numPr>
        <w:ind w:hanging="0" w:left="0"/>
        <w:rPr/>
      </w:pPr>
      <w:r>
        <w:rPr/>
        <w:t>QUALITY ASSURANCE</w:t>
      </w:r>
    </w:p>
    <w:p>
      <w:pPr>
        <w:pStyle w:val="PR1"/>
        <w:numPr>
          <w:ilvl w:val="4"/>
          <w:numId w:val="1"/>
        </w:numPr>
        <w:rPr/>
      </w:pPr>
      <w:r>
        <w:rPr/>
        <w:t>Sheet Metal Roofing Fabricator Qualifications: Employs skilled workers who custom fabricate sheet metal roofing similar to that required for this Project and whose products have a record of successful in-service performance.</w:t>
      </w:r>
    </w:p>
    <w:p>
      <w:pPr>
        <w:pStyle w:val="PR1"/>
        <w:numPr>
          <w:ilvl w:val="4"/>
          <w:numId w:val="1"/>
        </w:numPr>
        <w:rPr/>
      </w:pPr>
      <w:r>
        <w:rPr/>
        <w:t>Mockups: Build mockups to verify selections made under Sample submittals, to demonstrate aesthetic effects, and to set quality standards for fabrication and installation.</w:t>
      </w:r>
    </w:p>
    <w:p>
      <w:pPr>
        <w:pStyle w:val="CMT"/>
        <w:rPr/>
      </w:pPr>
      <w:r>
        <w:rPr/>
        <w:t>Indicate portion of roof represented by mockup on Drawings, or draw mockup as separate element.</w:t>
      </w:r>
    </w:p>
    <w:p>
      <w:pPr>
        <w:pStyle w:val="PR2"/>
        <w:numPr>
          <w:ilvl w:val="5"/>
          <w:numId w:val="1"/>
        </w:numPr>
        <w:spacing w:before="240" w:after="0"/>
        <w:rPr/>
      </w:pPr>
      <w:r>
        <w:rPr/>
        <w:t>Build mockup of typical roof area and eave as indicated on Drawings, including[</w:t>
      </w:r>
      <w:r>
        <w:rPr>
          <w:b/>
        </w:rPr>
        <w:t>, underlayment,</w:t>
      </w:r>
      <w:r>
        <w:rPr/>
        <w:t>] attachments, and accessories.</w:t>
      </w:r>
    </w:p>
    <w:p>
      <w:pPr>
        <w:pStyle w:val="PR3"/>
        <w:numPr>
          <w:ilvl w:val="6"/>
          <w:numId w:val="1"/>
        </w:numPr>
        <w:spacing w:before="240" w:after="0"/>
        <w:rPr/>
      </w:pPr>
      <w:r>
        <w:rPr/>
        <w:t>Size: Approximately [</w:t>
      </w:r>
      <w:r>
        <w:rPr>
          <w:rStyle w:val="IP"/>
          <w:b/>
        </w:rPr>
        <w:t>12 feet</w:t>
      </w:r>
      <w:r>
        <w:rPr>
          <w:rStyle w:val="SI"/>
          <w:b/>
        </w:rPr>
        <w:t xml:space="preserve"> (3.5 m)</w:t>
      </w:r>
      <w:r>
        <w:rPr>
          <w:b/>
        </w:rPr>
        <w:t xml:space="preserve"> long by </w:t>
      </w:r>
      <w:r>
        <w:rPr>
          <w:rStyle w:val="IP"/>
          <w:b/>
        </w:rPr>
        <w:t>6 feet</w:t>
      </w:r>
      <w:r>
        <w:rPr>
          <w:rStyle w:val="SI"/>
          <w:b/>
        </w:rPr>
        <w:t xml:space="preserve"> (1.75 m)</w:t>
      </w:r>
      <w:r>
        <w:rPr/>
        <w:t>] [</w:t>
      </w:r>
      <w:r>
        <w:rPr>
          <w:rStyle w:val="IP"/>
          <w:b/>
        </w:rPr>
        <w:t>48 inches</w:t>
      </w:r>
      <w:r>
        <w:rPr>
          <w:rStyle w:val="SI"/>
          <w:b/>
        </w:rPr>
        <w:t xml:space="preserve"> (1200 mm)</w:t>
      </w:r>
      <w:r>
        <w:rPr>
          <w:b/>
        </w:rPr>
        <w:t xml:space="preserve"> square</w:t>
      </w:r>
      <w:r>
        <w:rPr/>
        <w:t>] [</w:t>
      </w:r>
      <w:r>
        <w:rPr>
          <w:rStyle w:val="IP"/>
          <w:b/>
        </w:rPr>
        <w:t>12 feet</w:t>
      </w:r>
      <w:r>
        <w:rPr>
          <w:rStyle w:val="SI"/>
          <w:b/>
        </w:rPr>
        <w:t xml:space="preserve"> (3.5 m)</w:t>
      </w:r>
      <w:r>
        <w:rPr>
          <w:b/>
        </w:rPr>
        <w:t xml:space="preserve"> square</w:t>
      </w:r>
      <w:r>
        <w:rPr/>
        <w:t>] &lt;</w:t>
      </w:r>
      <w:r>
        <w:rPr>
          <w:b/>
        </w:rPr>
        <w:t>Insert dimension(s)</w:t>
      </w:r>
      <w:r>
        <w:rPr/>
        <w:t>&gt;.</w:t>
      </w:r>
    </w:p>
    <w:p>
      <w:pPr>
        <w:pStyle w:val="PR3"/>
        <w:numPr>
          <w:ilvl w:val="6"/>
          <w:numId w:val="1"/>
        </w:numPr>
        <w:rPr/>
      </w:pPr>
      <w:r>
        <w:rPr/>
        <w:t>Include [</w:t>
      </w:r>
      <w:r>
        <w:rPr>
          <w:b/>
        </w:rPr>
        <w:t>each type of exposed seam and seam termination</w:t>
      </w:r>
      <w:r>
        <w:rPr/>
        <w:t>] [</w:t>
      </w:r>
      <w:r>
        <w:rPr>
          <w:b/>
        </w:rPr>
        <w:t>fascia</w:t>
      </w:r>
      <w:r>
        <w:rPr/>
        <w:t>] [</w:t>
      </w:r>
      <w:r>
        <w:rPr>
          <w:b/>
        </w:rPr>
        <w:t>soffit</w:t>
      </w:r>
      <w:r>
        <w:rPr/>
        <w:t>] [</w:t>
      </w:r>
      <w:r>
        <w:rPr>
          <w:b/>
        </w:rPr>
        <w:t>and</w:t>
      </w:r>
      <w:r>
        <w:rPr/>
        <w:t>] [</w:t>
      </w:r>
      <w:r>
        <w:rPr>
          <w:b/>
        </w:rPr>
        <w:t>gable end and rake</w:t>
      </w:r>
      <w:r>
        <w:rPr/>
        <w:t>] &lt;</w:t>
      </w:r>
      <w:r>
        <w:rPr>
          <w:b/>
        </w:rPr>
        <w:t>Insert mockup item</w:t>
      </w:r>
      <w:r>
        <w:rPr/>
        <w:t>&gt;.</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Do not store sheet metal roofing materials in contact with other materials that might cause staining, denting, or other surface damage.</w:t>
      </w:r>
    </w:p>
    <w:p>
      <w:pPr>
        <w:pStyle w:val="PR2"/>
        <w:numPr>
          <w:ilvl w:val="5"/>
          <w:numId w:val="1"/>
        </w:numPr>
        <w:spacing w:before="240" w:after="0"/>
        <w:rPr/>
      </w:pPr>
      <w:r>
        <w:rPr/>
        <w:t>Store sheet metal roofing materials away from uncured concrete and masonry.</w:t>
      </w:r>
    </w:p>
    <w:p>
      <w:pPr>
        <w:pStyle w:val="PR2"/>
        <w:numPr>
          <w:ilvl w:val="5"/>
          <w:numId w:val="1"/>
        </w:numPr>
        <w:rPr/>
      </w:pPr>
      <w:r>
        <w:rPr/>
        <w:t>Protect stored sheet metal roofing materials from contact with water.</w:t>
      </w:r>
    </w:p>
    <w:p>
      <w:pPr>
        <w:pStyle w:val="PR1"/>
        <w:numPr>
          <w:ilvl w:val="4"/>
          <w:numId w:val="1"/>
        </w:numPr>
        <w:rPr/>
      </w:pPr>
      <w:r>
        <w:rPr/>
        <w:t>Protect strippable protective covering on sheet metal roofing from exposure to sunlight and high humidity, except to extent necessary for period of sheet metal roofing installation.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If retaining "Special Warranty" Paragraph below, use or revise Part 3 sample roofing installer's warranty form. Alternatively, insert copy of local roofing contractor association's warranty form, or use another form as advised by Owner's counsel. Revise below to reflect scope of special warranty.</w:t>
      </w:r>
    </w:p>
    <w:p>
      <w:pPr>
        <w:pStyle w:val="PR1"/>
        <w:numPr>
          <w:ilvl w:val="4"/>
          <w:numId w:val="1"/>
        </w:numPr>
        <w:rPr/>
      </w:pPr>
      <w:r>
        <w:rPr/>
        <w:t>Special Warranty: Warranty form at end of this Section in which Installer agrees to repair or replace components of sheet metal roofing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but not limited to, rupturing, cracking, or puncturing.</w:t>
      </w:r>
    </w:p>
    <w:p>
      <w:pPr>
        <w:pStyle w:val="PR3"/>
        <w:numPr>
          <w:ilvl w:val="6"/>
          <w:numId w:val="1"/>
        </w:numPr>
        <w:rPr/>
      </w:pPr>
      <w:r>
        <w:rPr/>
        <w:t>Wrinkling or buckling.</w:t>
      </w:r>
    </w:p>
    <w:p>
      <w:pPr>
        <w:pStyle w:val="PR3"/>
        <w:numPr>
          <w:ilvl w:val="6"/>
          <w:numId w:val="1"/>
        </w:numPr>
        <w:rPr/>
      </w:pPr>
      <w:r>
        <w:rPr/>
        <w:t>Loose parts.</w:t>
      </w:r>
    </w:p>
    <w:p>
      <w:pPr>
        <w:pStyle w:val="PR3"/>
        <w:numPr>
          <w:ilvl w:val="6"/>
          <w:numId w:val="1"/>
        </w:numPr>
        <w:rPr/>
      </w:pPr>
      <w:r>
        <w:rPr/>
        <w:t>Failure to remain weathertight, including uncontrolled water leakage.</w:t>
      </w:r>
    </w:p>
    <w:p>
      <w:pPr>
        <w:pStyle w:val="PR3"/>
        <w:numPr>
          <w:ilvl w:val="6"/>
          <w:numId w:val="1"/>
        </w:numPr>
        <w:rPr/>
      </w:pPr>
      <w:r>
        <w:rPr/>
        <w:t>Deterioration of metals, metal finishes, and other materials beyond normal weathering, including nonuniformity of color or finish.</w:t>
      </w:r>
    </w:p>
    <w:p>
      <w:pPr>
        <w:pStyle w:val="PR3"/>
        <w:numPr>
          <w:ilvl w:val="6"/>
          <w:numId w:val="1"/>
        </w:numPr>
        <w:rPr/>
      </w:pPr>
      <w:r>
        <w:rPr/>
        <w:t>Galvanic action between sheet metal roofing and dissimilar materials.</w:t>
      </w:r>
    </w:p>
    <w:p>
      <w:pPr>
        <w:pStyle w:val="CMT"/>
        <w:rPr/>
      </w:pPr>
      <w:r>
        <w:rPr/>
        <w:t>Verify available warranties and warranty periods for sheet metal roofing.</w:t>
      </w:r>
    </w:p>
    <w:p>
      <w:pPr>
        <w:pStyle w:val="PR2"/>
        <w:numPr>
          <w:ilvl w:val="5"/>
          <w:numId w:val="1"/>
        </w:numPr>
        <w:spacing w:before="240" w:after="0"/>
        <w:rPr/>
      </w:pPr>
      <w:r>
        <w:rPr/>
        <w:t>Warranty Period: [</w:t>
      </w:r>
      <w:r>
        <w:rPr>
          <w:b/>
        </w:rPr>
        <w:t>Two</w:t>
      </w:r>
      <w:r>
        <w:rPr/>
        <w:t>] [</w:t>
      </w:r>
      <w:r>
        <w:rPr>
          <w:b/>
        </w:rPr>
        <w:t>Five</w:t>
      </w:r>
      <w:r>
        <w:rPr/>
        <w:t>] &lt;</w:t>
      </w:r>
      <w:r>
        <w:rPr>
          <w:b/>
        </w:rPr>
        <w:t>Insert number</w:t>
      </w:r>
      <w:r>
        <w:rPr/>
        <w:t>&gt; years from date of Substantial Completion.</w:t>
      </w:r>
    </w:p>
    <w:p>
      <w:pPr>
        <w:pStyle w:val="CMT"/>
        <w:rPr/>
      </w:pPr>
      <w:r>
        <w:rPr/>
        <w:t>Retain "Special Warranty on Finishes" Paragraph below only for coil-coated sheet metal. Delete if metal is left uncoated or field finished. Coordinate with finishes retained in Part 2.</w:t>
      </w:r>
    </w:p>
    <w:p>
      <w:pPr>
        <w:pStyle w:val="PR1"/>
        <w:numPr>
          <w:ilvl w:val="4"/>
          <w:numId w:val="1"/>
        </w:numPr>
        <w:rPr/>
      </w:pPr>
      <w:r>
        <w:rPr/>
        <w:t>Special Warranty on Finishes: Manufacturer agrees to repair finish or replace sheet metal roofing that shows evidence of deterioration of factory-applied finishes within specified warranty period.</w:t>
      </w:r>
    </w:p>
    <w:p>
      <w:pPr>
        <w:pStyle w:val="CMT"/>
        <w:rPr/>
      </w:pPr>
      <w:r>
        <w:rPr/>
        <w:t>Retain "Exposed Panel Finish" Subparagraph below for fluoropolymer finishes; verify availability with manufacturer.</w:t>
      </w:r>
    </w:p>
    <w:p>
      <w:pPr>
        <w:pStyle w:val="PR2"/>
        <w:numPr>
          <w:ilvl w:val="5"/>
          <w:numId w:val="1"/>
        </w:numPr>
        <w:spacing w:before="240" w:after="0"/>
        <w:rPr/>
      </w:pPr>
      <w:r>
        <w:rPr/>
        <w:t>Exposed Panel Finish: 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Verify available warranties and warranty periods for sheet metal roofing finishes. A 20-year period is available for fluoropolymer finishes and is the maximum included with manufacturers' published data; a 10-year period is usually available for siliconized polyester. Longer periods for premium finishes may be available.</w:t>
      </w:r>
    </w:p>
    <w:p>
      <w:pPr>
        <w:pStyle w:val="PR2"/>
        <w:numPr>
          <w:ilvl w:val="5"/>
          <w:numId w:val="1"/>
        </w:numPr>
        <w:spacing w:before="240" w:after="0"/>
        <w:rPr/>
      </w:pPr>
      <w:r>
        <w:rPr/>
        <w:t>Finish Warranty Period: [</w:t>
      </w:r>
      <w:r>
        <w:rPr>
          <w:b/>
        </w:rPr>
        <w:t>20</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General Performance: Sheet metal roofing system, including, but not limited to, metal roof panels, cleats, anchors and fasteners, sheet metal flashing integral with sheet metal roofing, fascia panels, trim[</w:t>
      </w:r>
      <w:r>
        <w:rPr>
          <w:b/>
        </w:rPr>
        <w:t>, battens</w:t>
      </w:r>
      <w:r>
        <w:rPr/>
        <w:t>], underlayment, and accessories, is to comply with requirements without failure due to defective manufacture, fabrication, or installation, or due to other defects in construction. Sheet metal roofing is to remain watertight.</w:t>
      </w:r>
    </w:p>
    <w:p>
      <w:pPr>
        <w:pStyle w:val="CMT"/>
        <w:rPr/>
      </w:pPr>
      <w:r>
        <w:rPr/>
        <w:t>Retain one of or both "Sheet Metal Roofing Standard" and "Copper Roofing Standard" paragraphs below.</w:t>
      </w:r>
    </w:p>
    <w:p>
      <w:pPr>
        <w:pStyle w:val="PR1"/>
        <w:numPr>
          <w:ilvl w:val="4"/>
          <w:numId w:val="1"/>
        </w:numPr>
        <w:rPr/>
      </w:pPr>
      <w:r>
        <w:rPr/>
        <w:t>Sheet Metal Roofing Standard: Comply with SMACNA's "Architectural Sheet Metal Manual" unless more stringent requirements are specified or indicated on Drawings.</w:t>
      </w:r>
    </w:p>
    <w:p>
      <w:pPr>
        <w:pStyle w:val="PR1"/>
        <w:numPr>
          <w:ilvl w:val="4"/>
          <w:numId w:val="1"/>
        </w:numPr>
        <w:rPr/>
      </w:pPr>
      <w:r>
        <w:rPr/>
        <w:t>Copper Roofing Standard: Comply with CDA's "Copper in Architecture Handbook." Conform to dimensions and profiles shown unless more stringent requirements are specified or indicated on Drawings.</w:t>
      </w:r>
    </w:p>
    <w:p>
      <w:pPr>
        <w:pStyle w:val="PR1"/>
        <w:numPr>
          <w:ilvl w:val="4"/>
          <w:numId w:val="1"/>
        </w:numPr>
        <w:rPr/>
      </w:pPr>
      <w:hyperlink r:id="rId4">
        <w:r>
          <w:rPr>
            <w:rStyle w:val="Hyperlink"/>
          </w:rPr>
          <w:t>&lt;Double click to insert sustainable design text for solar reflectance index.&gt;</w:t>
        </w:r>
      </w:hyperlink>
    </w:p>
    <w:p>
      <w:pPr>
        <w:pStyle w:val="CMT"/>
        <w:rPr/>
      </w:pPr>
      <w:r>
        <w:rPr/>
        <w:t>Usually retain "Energy Performance" Paragraph below for roofs that must comply with "California Code of Regulations, Title 24." Options are values required for low-slope roofs by prescriptive approach; revise if other values are required for building-envelope trade-off approach or whole-building performance approach. A list of products tested in accordance with ANSI/CRRC S100 with their test values is available at www.coolroofs.org.</w:t>
      </w:r>
    </w:p>
    <w:p>
      <w:pPr>
        <w:pStyle w:val="PR1"/>
        <w:numPr>
          <w:ilvl w:val="4"/>
          <w:numId w:val="1"/>
        </w:numPr>
        <w:rPr/>
      </w:pPr>
      <w:r>
        <w:rPr/>
        <w:t>Energy Performance: Provide sheet metal roofing according to one of the following when tested in accordance with ANSI/CRRC S100:</w:t>
      </w:r>
    </w:p>
    <w:p>
      <w:pPr>
        <w:pStyle w:val="PR2"/>
        <w:numPr>
          <w:ilvl w:val="5"/>
          <w:numId w:val="1"/>
        </w:numPr>
        <w:spacing w:before="240" w:after="0"/>
        <w:rPr/>
      </w:pPr>
      <w:r>
        <w:rPr/>
        <w:t>Three-year, aged, solar reflectance of not less than [</w:t>
      </w:r>
      <w:r>
        <w:rPr>
          <w:b/>
        </w:rPr>
        <w:t>0.63</w:t>
      </w:r>
      <w:r>
        <w:rPr/>
        <w:t>] [</w:t>
      </w:r>
      <w:r>
        <w:rPr>
          <w:b/>
        </w:rPr>
        <w:t>0.55</w:t>
      </w:r>
      <w:r>
        <w:rPr/>
        <w:t>] &lt;</w:t>
      </w:r>
      <w:r>
        <w:rPr>
          <w:b/>
        </w:rPr>
        <w:t>Insert value</w:t>
      </w:r>
      <w:r>
        <w:rPr/>
        <w:t>&gt; and emissivity of not less than [</w:t>
      </w:r>
      <w:r>
        <w:rPr>
          <w:b/>
        </w:rPr>
        <w:t>0.75</w:t>
      </w:r>
      <w:r>
        <w:rPr/>
        <w:t>] &lt;</w:t>
      </w:r>
      <w:r>
        <w:rPr>
          <w:b/>
        </w:rPr>
        <w:t>Insert value</w:t>
      </w:r>
      <w:r>
        <w:rPr/>
        <w:t>&gt;.</w:t>
      </w:r>
    </w:p>
    <w:p>
      <w:pPr>
        <w:pStyle w:val="PR2"/>
        <w:numPr>
          <w:ilvl w:val="5"/>
          <w:numId w:val="1"/>
        </w:numPr>
        <w:rPr/>
      </w:pPr>
      <w:r>
        <w:rPr/>
        <w:t>Three-year, aged, Solar Reflectance Index (SRI) of not less than [</w:t>
      </w:r>
      <w:r>
        <w:rPr>
          <w:b/>
        </w:rPr>
        <w:t>75</w:t>
      </w:r>
      <w:r>
        <w:rPr/>
        <w:t>] [</w:t>
      </w:r>
      <w:r>
        <w:rPr>
          <w:b/>
        </w:rPr>
        <w:t>64</w:t>
      </w:r>
      <w:r>
        <w:rPr/>
        <w:t>] &lt;</w:t>
      </w:r>
      <w:r>
        <w:rPr>
          <w:b/>
        </w:rPr>
        <w:t>Insert value</w:t>
      </w:r>
      <w:r>
        <w:rPr/>
        <w:t>&gt; when calculated in accordance with ASTM E1980.</w:t>
      </w:r>
    </w:p>
    <w:p>
      <w:pPr>
        <w:pStyle w:val="PR1"/>
        <w:numPr>
          <w:ilvl w:val="4"/>
          <w:numId w:val="1"/>
        </w:numPr>
        <w:rPr/>
      </w:pPr>
      <w:r>
        <w:rPr/>
        <w:t>Thermal Movements: Allow for thermal movements from ambient and surface temperature changes to prevent buckling, opening of joints, overstressing of components, failure of joint sealants, failure of connections, and other detrimental effects.</w:t>
      </w:r>
    </w:p>
    <w:p>
      <w:pPr>
        <w:pStyle w:val="CMT"/>
        <w:rPr/>
      </w:pPr>
      <w:r>
        <w:rPr/>
        <w:t>Differential values in "Temperature Change" Subparagraph below (for aluminum in particular) are suitable for most of the United States. This value is a temperature difference range; hence the different conversion.</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CMT"/>
        <w:rPr/>
      </w:pPr>
      <w:r>
        <w:rPr/>
        <w:t>Insert additional performance requirements here; verify system compliance with manufacturers.</w:t>
      </w:r>
    </w:p>
    <w:p>
      <w:pPr>
        <w:pStyle w:val="ART"/>
        <w:numPr>
          <w:ilvl w:val="3"/>
          <w:numId w:val="1"/>
        </w:numPr>
        <w:ind w:hanging="0" w:left="0"/>
        <w:rPr/>
      </w:pPr>
      <w:r>
        <w:rPr/>
        <w:t>ROOFING SHEET METALS</w:t>
      </w:r>
    </w:p>
    <w:p>
      <w:pPr>
        <w:pStyle w:val="CMT"/>
        <w:rPr/>
      </w:pPr>
      <w:r>
        <w:rPr/>
        <w:t>Finishes for roofing sheet metals are specified with materials in this article rather than in a separate "Finishes" Article.</w:t>
      </w:r>
    </w:p>
    <w:p>
      <w:pPr>
        <w:pStyle w:val="PR1"/>
        <w:numPr>
          <w:ilvl w:val="4"/>
          <w:numId w:val="1"/>
        </w:numPr>
        <w:rPr/>
      </w:pPr>
      <w:r>
        <w:rPr/>
        <w:t>Protect mechanical and other finishes on exposed surfaces from damage by applying strippable, temporary protective film before shipping.</w:t>
      </w:r>
    </w:p>
    <w:p>
      <w:pPr>
        <w:pStyle w:val="CMT"/>
        <w:rPr/>
      </w:pPr>
      <w:r>
        <w:rPr/>
        <w:t>Last option in "Metallic-Coated Steel Sheet" Paragraph below may diminish oil-canning effect.</w:t>
      </w:r>
    </w:p>
    <w:p>
      <w:pPr>
        <w:pStyle w:val="PR1"/>
        <w:numPr>
          <w:ilvl w:val="4"/>
          <w:numId w:val="1"/>
        </w:numPr>
        <w:rPr/>
      </w:pPr>
      <w:r>
        <w:rPr/>
        <w:t>Metallic-Coated Steel Sheet: Provide [</w:t>
      </w:r>
      <w:r>
        <w:rPr>
          <w:b/>
        </w:rPr>
        <w:t xml:space="preserve">zinc-coated (galvanized) steel sheet in accordance with ASTM A653/A653M, </w:t>
      </w:r>
      <w:r>
        <w:rPr>
          <w:rStyle w:val="IP"/>
          <w:b/>
        </w:rPr>
        <w:t>G90</w:t>
      </w:r>
      <w:r>
        <w:rPr>
          <w:rStyle w:val="SI"/>
          <w:b/>
        </w:rPr>
        <w:t xml:space="preserve"> (Z275)</w:t>
      </w:r>
      <w:r>
        <w:rPr>
          <w:b/>
        </w:rPr>
        <w:t xml:space="preserve"> coating designation</w:t>
      </w:r>
      <w:r>
        <w:rPr/>
        <w:t>] [</w:t>
      </w:r>
      <w:r>
        <w:rPr>
          <w:b/>
        </w:rPr>
        <w:t>or</w:t>
      </w:r>
      <w:r>
        <w:rPr/>
        <w:t>] [</w:t>
      </w:r>
      <w:r>
        <w:rPr>
          <w:b/>
        </w:rPr>
        <w:t xml:space="preserve">aluminum-zinc alloy-coated steel sheet in accordance with ASTM A792/A792M, </w:t>
      </w:r>
      <w:r>
        <w:rPr>
          <w:rStyle w:val="IP"/>
          <w:b/>
        </w:rPr>
        <w:t>Class AZ50</w:t>
      </w:r>
      <w:r>
        <w:rPr>
          <w:rStyle w:val="SI"/>
          <w:b/>
        </w:rPr>
        <w:t xml:space="preserve"> (Class AZM150)</w:t>
      </w:r>
      <w:r>
        <w:rPr>
          <w:b/>
        </w:rPr>
        <w:t xml:space="preserve"> coating designation, </w:t>
      </w:r>
      <w:r>
        <w:rPr>
          <w:rStyle w:val="IP"/>
          <w:b/>
        </w:rPr>
        <w:t>Grade 40</w:t>
      </w:r>
      <w:r>
        <w:rPr>
          <w:rStyle w:val="SI"/>
          <w:b/>
        </w:rPr>
        <w:t xml:space="preserve"> (Grade 275)</w:t>
      </w:r>
      <w:r>
        <w:rPr/>
        <w:t>]; with [</w:t>
      </w:r>
      <w:r>
        <w:rPr>
          <w:b/>
        </w:rPr>
        <w:t>smooth, flat</w:t>
      </w:r>
      <w:r>
        <w:rPr/>
        <w:t>] [</w:t>
      </w:r>
      <w:r>
        <w:rPr>
          <w:b/>
        </w:rPr>
        <w:t>embossed</w:t>
      </w:r>
      <w:r>
        <w:rPr/>
        <w:t>] surface; prepainted by coil-coating process to comply with ASTM A755/A755M.</w:t>
      </w:r>
    </w:p>
    <w:p>
      <w:pPr>
        <w:pStyle w:val="PR2"/>
        <w:numPr>
          <w:ilvl w:val="5"/>
          <w:numId w:val="1"/>
        </w:numPr>
        <w:spacing w:before="240" w:after="0"/>
        <w:rPr/>
      </w:pPr>
      <w:r>
        <w:rPr/>
        <w:t>Thickness: Nominal [</w:t>
      </w:r>
      <w:r>
        <w:rPr>
          <w:rStyle w:val="IP"/>
          <w:b/>
        </w:rPr>
        <w:t>0.022 inch</w:t>
      </w:r>
      <w:r>
        <w:rPr>
          <w:rStyle w:val="SI"/>
          <w:b/>
        </w:rPr>
        <w:t xml:space="preserve"> (0.56 mm)</w:t>
      </w:r>
      <w:r>
        <w:rPr/>
        <w:t>] [</w:t>
      </w:r>
      <w:r>
        <w:rPr>
          <w:rStyle w:val="IP"/>
          <w:b/>
        </w:rPr>
        <w:t>0.028 inch</w:t>
      </w:r>
      <w:r>
        <w:rPr>
          <w:rStyle w:val="SI"/>
          <w:b/>
        </w:rPr>
        <w:t xml:space="preserve"> (0.71 mm)</w:t>
      </w:r>
      <w:r>
        <w:rPr/>
        <w:t>] &lt;</w:t>
      </w:r>
      <w:r>
        <w:rPr>
          <w:b/>
        </w:rPr>
        <w:t>Insert dimension</w:t>
      </w:r>
      <w:r>
        <w:rPr/>
        <w:t>&gt; unless otherwise indicated.</w:t>
      </w:r>
    </w:p>
    <w:p>
      <w:pPr>
        <w:pStyle w:val="CMT"/>
        <w:rPr/>
      </w:pPr>
      <w:r>
        <w:rPr/>
        <w:t>Retain "Batten Caps" Subparagraph below for batten-seam sheet metal roofing.</w:t>
      </w:r>
    </w:p>
    <w:p>
      <w:pPr>
        <w:pStyle w:val="PR3"/>
        <w:numPr>
          <w:ilvl w:val="6"/>
          <w:numId w:val="1"/>
        </w:numPr>
        <w:spacing w:before="240" w:after="0"/>
        <w:rPr/>
      </w:pPr>
      <w:r>
        <w:rPr/>
        <w:t xml:space="preserve">Batten Caps: Nominal </w:t>
      </w:r>
      <w:r>
        <w:rPr>
          <w:rStyle w:val="IP"/>
        </w:rPr>
        <w:t>0.028 inch</w:t>
      </w:r>
      <w:r>
        <w:rPr>
          <w:rStyle w:val="SI"/>
        </w:rPr>
        <w:t xml:space="preserve"> (0.71 mm)</w:t>
      </w:r>
      <w:r>
        <w:rPr/>
        <w:t xml:space="preserve"> thick.</w:t>
      </w:r>
    </w:p>
    <w:p>
      <w:pPr>
        <w:pStyle w:val="PR2"/>
        <w:numPr>
          <w:ilvl w:val="5"/>
          <w:numId w:val="1"/>
        </w:numPr>
        <w:spacing w:before="240" w:after="0"/>
        <w:rPr/>
      </w:pPr>
      <w:hyperlink r:id="rId5">
        <w:r>
          <w:rPr>
            <w:rStyle w:val="Hyperlink"/>
          </w:rPr>
          <w:t>&lt;Double click to insert sustainable design text for recycled content.&gt;</w:t>
        </w:r>
      </w:hyperlink>
    </w:p>
    <w:p>
      <w:pPr>
        <w:pStyle w:val="CMT"/>
        <w:rPr/>
      </w:pPr>
      <w:r>
        <w:rPr/>
        <w:t>Retain "Exposed Coil-Coated Finish" Subparagraph below for factory-coil-coated finish.</w:t>
      </w:r>
    </w:p>
    <w:p>
      <w:pPr>
        <w:pStyle w:val="PR2"/>
        <w:numPr>
          <w:ilvl w:val="5"/>
          <w:numId w:val="1"/>
        </w:numPr>
        <w:rPr/>
      </w:pPr>
      <w:r>
        <w:rPr/>
        <w:t>Exposed Coil-Coated Finish:</w:t>
      </w:r>
    </w:p>
    <w:p>
      <w:pPr>
        <w:pStyle w:val="CMT"/>
        <w:rPr/>
      </w:pPr>
      <w:r>
        <w:rPr/>
        <w:t>Retain one fluoropolymer or siliconized-polyester finish from first six subparagraphs below. Verify availability of finishes for products specified. If retaining more than one, indicate location of each on Drawings or by inserts. To obtain a proprietary finish system, insert names of coating manufacturers and products. See discussion of these finishes in the Evaluations in Section 074113.13 "Formed Metal Roof Panels."</w:t>
      </w:r>
    </w:p>
    <w:p>
      <w:pPr>
        <w:pStyle w:val="CMT"/>
        <w:rPr/>
      </w:pPr>
      <w:r>
        <w:rPr/>
        <w:t>Revise or insert additional testing requirements in fluoropolymer subparagraphs below if performance levels indicated in AAMA 621 are insufficient.</w:t>
      </w:r>
    </w:p>
    <w:p>
      <w:pPr>
        <w:pStyle w:val="PR3"/>
        <w:numPr>
          <w:ilvl w:val="6"/>
          <w:numId w:val="1"/>
        </w:numPr>
        <w:spacing w:before="240" w:after="0"/>
        <w:rPr/>
      </w:pPr>
      <w:r>
        <w:rPr/>
        <w:t>Two-Coat Fluoropolymer: AAMA 621. Fluoropolymer finish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Three-Coat Fluoropolymer: AAMA 621. Fluoropolymer finish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Mica Fluoropolymer: AAMA 621. Two-coat fluoropolymer finish with suspended mica flakes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Metallic Fluoropolymer: AAMA 621. Three-coat fluoropolymer finish with suspended metallic flakes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FEVE Fluoropolymer: AAMA 621. Two-coat fluoropolymer finish containing 100 percent fluorinated ethylene vinyl ether (FEVE) resin in color 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 xml:space="preserve">Siliconized Polyester: Epoxy primer and silicone-modified, polyester-enamel topcoat; with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CMT"/>
        <w:rPr/>
      </w:pPr>
      <w:r>
        <w:rPr/>
        <w:t>Retain "Color" Subparagraph below for factory-coil-coated finish.</w:t>
      </w:r>
    </w:p>
    <w:p>
      <w:pPr>
        <w:pStyle w:val="CMT"/>
        <w:rPr/>
      </w:pPr>
      <w:r>
        <w:rPr/>
        <w:t>Most manufacturers offer a variety of colors. To obtain exact finish, insert names of coating manufacturers and products. If more than one color is required, insert subparagraphs below for each color and indicate location of each on Drawings.</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Generally, retain "Concealed Finish" Subparagraph below as a factory finish for interior surfaces. For zinc-coated (galvanized) steel sheet, it serves as a protective back coating to protect the zinc from moisture and incompatible substrates and reduce the need for underside ventilation.</w:t>
      </w:r>
    </w:p>
    <w:p>
      <w:pPr>
        <w:pStyle w:val="PR2"/>
        <w:numPr>
          <w:ilvl w:val="5"/>
          <w:numId w:val="1"/>
        </w:numPr>
        <w:rPr/>
      </w:pPr>
      <w:r>
        <w:rPr/>
        <w:t xml:space="preserve">Concealed Finish: Pretreat with manufacturer's standard white or light-colored acrylic or polyester-backer finish, consisting of prime coat and wash coat with minimum total dry film thickness of </w:t>
      </w:r>
      <w:r>
        <w:rPr>
          <w:rStyle w:val="IP"/>
        </w:rPr>
        <w:t>0.5 mil</w:t>
      </w:r>
      <w:r>
        <w:rPr>
          <w:rStyle w:val="SI"/>
        </w:rPr>
        <w:t xml:space="preserve"> (0.013 mm)</w:t>
      </w:r>
      <w:r>
        <w:rPr/>
        <w:t>.</w:t>
      </w:r>
    </w:p>
    <w:p>
      <w:pPr>
        <w:pStyle w:val="CMT"/>
        <w:rPr/>
      </w:pPr>
      <w:r>
        <w:rPr/>
        <w:t>Second option in "Aluminum Sheet" Paragraph below may diminish oil-canning effect.</w:t>
      </w:r>
    </w:p>
    <w:p>
      <w:pPr>
        <w:pStyle w:val="PR1"/>
        <w:numPr>
          <w:ilvl w:val="4"/>
          <w:numId w:val="1"/>
        </w:numPr>
        <w:rPr/>
      </w:pPr>
      <w:r>
        <w:rPr/>
        <w:t xml:space="preserve">Aluminum Sheet: </w:t>
      </w:r>
      <w:r>
        <w:rPr>
          <w:rStyle w:val="IP"/>
        </w:rPr>
        <w:t>ASTM B209</w:t>
      </w:r>
      <w:r>
        <w:rPr>
          <w:rStyle w:val="SI"/>
        </w:rPr>
        <w:t xml:space="preserve"> (ASTM B209M)</w:t>
      </w:r>
      <w:r>
        <w:rPr/>
        <w:t xml:space="preserve"> alloy as standard with manufacturer for finish required, with temper as required to suit forming operations and performance required; with [</w:t>
      </w:r>
      <w:r>
        <w:rPr>
          <w:b/>
        </w:rPr>
        <w:t>smooth, flat</w:t>
      </w:r>
      <w:r>
        <w:rPr/>
        <w:t>] [</w:t>
      </w:r>
      <w:r>
        <w:rPr>
          <w:b/>
        </w:rPr>
        <w:t>embossed</w:t>
      </w:r>
      <w:r>
        <w:rPr/>
        <w:t>] surface.</w:t>
      </w:r>
    </w:p>
    <w:p>
      <w:pPr>
        <w:pStyle w:val="PR2"/>
        <w:numPr>
          <w:ilvl w:val="5"/>
          <w:numId w:val="1"/>
        </w:numPr>
        <w:spacing w:before="240" w:after="0"/>
        <w:rPr/>
      </w:pPr>
      <w:r>
        <w:rPr/>
        <w:t>Thickness: [</w:t>
      </w:r>
      <w:r>
        <w:rPr>
          <w:rStyle w:val="IP"/>
          <w:b/>
        </w:rPr>
        <w:t>0.032 inch</w:t>
      </w:r>
      <w:r>
        <w:rPr>
          <w:rStyle w:val="SI"/>
          <w:b/>
        </w:rPr>
        <w:t xml:space="preserve"> (0.81 mm)</w:t>
      </w:r>
      <w:r>
        <w:rPr/>
        <w:t>] [</w:t>
      </w:r>
      <w:r>
        <w:rPr>
          <w:rStyle w:val="IP"/>
          <w:b/>
        </w:rPr>
        <w:t>0.040 inch</w:t>
      </w:r>
      <w:r>
        <w:rPr>
          <w:rStyle w:val="SI"/>
          <w:b/>
        </w:rPr>
        <w:t xml:space="preserve"> (1.02 mm)</w:t>
      </w:r>
      <w:r>
        <w:rPr/>
        <w:t>] unless otherwise indicated.</w:t>
      </w:r>
    </w:p>
    <w:p>
      <w:pPr>
        <w:pStyle w:val="CMT"/>
        <w:rPr/>
      </w:pPr>
      <w:r>
        <w:rPr/>
        <w:t>Retain "Batten Caps" Subparagraph below for batten-seam sheet metal roofing.</w:t>
      </w:r>
    </w:p>
    <w:p>
      <w:pPr>
        <w:pStyle w:val="PR3"/>
        <w:numPr>
          <w:ilvl w:val="6"/>
          <w:numId w:val="1"/>
        </w:numPr>
        <w:spacing w:before="240" w:after="0"/>
        <w:rPr/>
      </w:pPr>
      <w:r>
        <w:rPr/>
        <w:t xml:space="preserve">Batten Caps: </w:t>
      </w:r>
      <w:r>
        <w:rPr>
          <w:rStyle w:val="IP"/>
        </w:rPr>
        <w:t>0.050 inch</w:t>
      </w:r>
      <w:r>
        <w:rPr>
          <w:rStyle w:val="SI"/>
        </w:rPr>
        <w:t xml:space="preserve"> (1.27 mm)</w:t>
      </w:r>
      <w:r>
        <w:rPr/>
        <w:t xml:space="preserve"> thick.</w:t>
      </w:r>
    </w:p>
    <w:p>
      <w:pPr>
        <w:pStyle w:val="PR2"/>
        <w:numPr>
          <w:ilvl w:val="5"/>
          <w:numId w:val="1"/>
        </w:numPr>
        <w:spacing w:before="240" w:after="0"/>
        <w:rPr/>
      </w:pPr>
      <w:hyperlink r:id="rId6">
        <w:r>
          <w:rPr>
            <w:rStyle w:val="Hyperlink"/>
          </w:rPr>
          <w:t>&lt;Double click to insert sustainable design text for recycled content.&gt;</w:t>
        </w:r>
      </w:hyperlink>
    </w:p>
    <w:p>
      <w:pPr>
        <w:pStyle w:val="CMT"/>
        <w:rPr/>
      </w:pPr>
      <w:r>
        <w:rPr/>
        <w:t>Retain "As-Milled Finish," "Alclad Finish," "Factory Prime Coating," or "Exposed Coil-Coated Finish" Subparagraph below. If retaining more than one, indicate location of each on Drawings or by inserts.</w:t>
      </w:r>
    </w:p>
    <w:p>
      <w:pPr>
        <w:pStyle w:val="CMT"/>
        <w:rPr/>
      </w:pPr>
      <w:r>
        <w:rPr/>
        <w:t>Options in "As-Milled Finish" Subparagraph below are listed from most basic to better as-milled finish.</w:t>
      </w:r>
    </w:p>
    <w:p>
      <w:pPr>
        <w:pStyle w:val="PR2"/>
        <w:numPr>
          <w:ilvl w:val="5"/>
          <w:numId w:val="1"/>
        </w:numPr>
        <w:rPr/>
      </w:pPr>
      <w:r>
        <w:rPr/>
        <w:t>As-Milled Finish: [</w:t>
      </w:r>
      <w:r>
        <w:rPr>
          <w:b/>
        </w:rPr>
        <w:t>Mill</w:t>
      </w:r>
      <w:r>
        <w:rPr/>
        <w:t>] [</w:t>
      </w:r>
      <w:r>
        <w:rPr>
          <w:b/>
        </w:rPr>
        <w:t>One-side bright mill</w:t>
      </w:r>
      <w:r>
        <w:rPr/>
        <w:t>] [</w:t>
      </w:r>
      <w:r>
        <w:rPr>
          <w:b/>
        </w:rPr>
        <w:t>Standard one-side bright</w:t>
      </w:r>
      <w:r>
        <w:rPr/>
        <w:t>] [</w:t>
      </w:r>
      <w:r>
        <w:rPr>
          <w:b/>
        </w:rPr>
        <w:t>Standard two-side bright</w:t>
      </w:r>
      <w:r>
        <w:rPr/>
        <w:t>].</w:t>
      </w:r>
    </w:p>
    <w:p>
      <w:pPr>
        <w:pStyle w:val="CMT"/>
        <w:rPr/>
      </w:pPr>
      <w:r>
        <w:rPr/>
        <w:t>Retain "Alclad Finish" Subparagraph below if required; delete for coil-coated finishes. Verify local availability before retaining.</w:t>
      </w:r>
    </w:p>
    <w:p>
      <w:pPr>
        <w:pStyle w:val="PR2"/>
        <w:numPr>
          <w:ilvl w:val="5"/>
          <w:numId w:val="1"/>
        </w:numPr>
        <w:rPr/>
      </w:pPr>
      <w:r>
        <w:rPr/>
        <w:t>Alclad Finish: Metallurgically bonded surfacing alloy on both sides, forming aluminum sheet with reflective luster.</w:t>
      </w:r>
    </w:p>
    <w:p>
      <w:pPr>
        <w:pStyle w:val="CMT"/>
        <w:rPr/>
      </w:pPr>
      <w:r>
        <w:rPr/>
        <w:t>Retain "Factory Prime Coating" Subparagraph below for field painting aluminum sheet. Field painting is specified in Section 099113 "Exterior Painting."</w:t>
      </w:r>
    </w:p>
    <w:p>
      <w:pPr>
        <w:pStyle w:val="PR2"/>
        <w:numPr>
          <w:ilvl w:val="5"/>
          <w:numId w:val="1"/>
        </w:numPr>
        <w:rPr/>
      </w:pPr>
      <w:r>
        <w:rPr/>
        <w:t xml:space="preserve">Factory Prime Coating: Where painting after installation is required, pretreat metal with white or light-colored, factory-applied, baked-on epoxy primer coat; minimum dry film thickness of </w:t>
      </w:r>
      <w:r>
        <w:rPr>
          <w:rStyle w:val="IP"/>
        </w:rPr>
        <w:t>0.2 mil</w:t>
      </w:r>
      <w:r>
        <w:rPr>
          <w:rStyle w:val="SI"/>
        </w:rPr>
        <w:t xml:space="preserve"> (0.005 mm)</w:t>
      </w:r>
      <w:r>
        <w:rPr/>
        <w:t>.</w:t>
      </w:r>
    </w:p>
    <w:p>
      <w:pPr>
        <w:pStyle w:val="CMT"/>
        <w:rPr/>
      </w:pPr>
      <w:r>
        <w:rPr/>
        <w:t>Retain "Exposed Coil-Coated Finish" Subparagraph below for factory-coil-coated finish.</w:t>
      </w:r>
    </w:p>
    <w:p>
      <w:pPr>
        <w:pStyle w:val="PR2"/>
        <w:numPr>
          <w:ilvl w:val="5"/>
          <w:numId w:val="1"/>
        </w:numPr>
        <w:rPr/>
      </w:pPr>
      <w:r>
        <w:rPr/>
        <w:t>Exposed Coil-Coated Finish:</w:t>
      </w:r>
    </w:p>
    <w:p>
      <w:pPr>
        <w:pStyle w:val="CMT"/>
        <w:rPr/>
      </w:pPr>
      <w:r>
        <w:rPr/>
        <w:t>Retain one fluoropolymer or siliconized-polyester finish from first six subparagraphs below. Verify availability of finishes for products specified. If retaining more than one, indicate location of each on Drawings or by inserts. To obtain a proprietary finish system, insert names of coating manufacturers and products. See discussion of these finishes in the Evaluations in Section 074113.13 "Formed Metal Roof Panels."</w:t>
      </w:r>
    </w:p>
    <w:p>
      <w:pPr>
        <w:pStyle w:val="CMT"/>
        <w:rPr/>
      </w:pPr>
      <w:r>
        <w:rPr/>
        <w:t>Revise or insert additional testing requirements in fluoropolymer subparagraphs below if performance levels indicated in AAMA 2605 are insufficient.</w:t>
      </w:r>
    </w:p>
    <w:p>
      <w:pPr>
        <w:pStyle w:val="PR3"/>
        <w:numPr>
          <w:ilvl w:val="6"/>
          <w:numId w:val="1"/>
        </w:numPr>
        <w:spacing w:before="240" w:after="0"/>
        <w:rPr/>
      </w:pPr>
      <w:r>
        <w:rPr/>
        <w:t>Two-Coat Fluoropolymer: AAMA 2605. Fluoropolymer finish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Three-Coat Fluoropolymer: AAMA 2605. Fluoropolymer finish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Mica Fluoropolymer: AAMA 2605. Two-coat fluoropolymer finish with suspended mica flakes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Metallic Fluoropolymer: AAMA 2605. Three-coat fluoropolymer finish with suspended metallic flakes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FEVE Fluoropolymer: AAMA 2605. Two-coat fluoropolymer finish containing 100 percent fluorinated ethylene vinyl ether (FEFE) resin in color 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 xml:space="preserve">Siliconized Polyester: Epoxy primer and silicone-modified, polyester-enamel topcoat; with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CMT"/>
        <w:rPr/>
      </w:pPr>
      <w:r>
        <w:rPr/>
        <w:t>Retain "Color" Subparagraph below for factory-coil-coated finish.</w:t>
      </w:r>
    </w:p>
    <w:p>
      <w:pPr>
        <w:pStyle w:val="CMT"/>
        <w:rPr/>
      </w:pPr>
      <w:r>
        <w:rPr/>
        <w:t>Most manufacturers offer a variety of colors. To obtain exact finish, insert names of coating manufacturers and products. If more than one color is required, insert subparagraphs below for each color and indicate location of each on Drawings.</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Finish in "Concealed Finish" Subparagraph below is frequently retained as a factory finish for interior surfaces of coil-coated sheet. Usually delete for other finishes.</w:t>
      </w:r>
    </w:p>
    <w:p>
      <w:pPr>
        <w:pStyle w:val="PR2"/>
        <w:numPr>
          <w:ilvl w:val="5"/>
          <w:numId w:val="1"/>
        </w:numPr>
        <w:rPr/>
      </w:pPr>
      <w:r>
        <w:rPr/>
        <w:t xml:space="preserve">Concealed Finish: Pretreat with manufacturer's standard white or light-colored acrylic or polyester-backer finish, consisting of prime coat and wash coat with minimum total dry film thickness of </w:t>
      </w:r>
      <w:r>
        <w:rPr>
          <w:rStyle w:val="IP"/>
        </w:rPr>
        <w:t>0.5 mil</w:t>
      </w:r>
      <w:r>
        <w:rPr>
          <w:rStyle w:val="SI"/>
        </w:rPr>
        <w:t xml:space="preserve"> (0.013 mm)</w:t>
      </w:r>
      <w:r>
        <w:rPr/>
        <w:t>.</w:t>
      </w:r>
    </w:p>
    <w:p>
      <w:pPr>
        <w:pStyle w:val="PR1"/>
        <w:numPr>
          <w:ilvl w:val="4"/>
          <w:numId w:val="1"/>
        </w:numPr>
        <w:rPr/>
      </w:pPr>
      <w:r>
        <w:rPr/>
        <w:t>Copper Sheet: ASTM B370 cold-rolled copper sheet, H00 temper.</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Weight (Thickness): [</w:t>
      </w:r>
      <w:r>
        <w:rPr>
          <w:rStyle w:val="IP"/>
          <w:b/>
        </w:rPr>
        <w:t>16 oz./sq. ft.</w:t>
      </w:r>
      <w:r>
        <w:rPr>
          <w:rStyle w:val="SI"/>
          <w:b/>
        </w:rPr>
        <w:t xml:space="preserve"> (0.55 mm thick)</w:t>
      </w:r>
      <w:r>
        <w:rPr/>
        <w:t>] [</w:t>
      </w:r>
      <w:r>
        <w:rPr>
          <w:rStyle w:val="IP"/>
          <w:b/>
        </w:rPr>
        <w:t>20 oz./sq. ft.</w:t>
      </w:r>
      <w:r>
        <w:rPr>
          <w:rStyle w:val="SI"/>
          <w:b/>
        </w:rPr>
        <w:t xml:space="preserve"> (0.70 mm thick)</w:t>
      </w:r>
      <w:r>
        <w:rPr/>
        <w:t>] &lt;</w:t>
      </w:r>
      <w:r>
        <w:rPr>
          <w:b/>
        </w:rPr>
        <w:t>Insert weight (thickness)</w:t>
      </w:r>
      <w:r>
        <w:rPr/>
        <w:t>&gt; unless otherwise indicated.</w:t>
      </w:r>
    </w:p>
    <w:p>
      <w:pPr>
        <w:pStyle w:val="CMT"/>
        <w:rPr/>
      </w:pPr>
      <w:r>
        <w:rPr/>
        <w:t>Retain "Batten Caps" Subparagraph below for batten-seam sheet metal roofing.</w:t>
      </w:r>
    </w:p>
    <w:p>
      <w:pPr>
        <w:pStyle w:val="PR3"/>
        <w:numPr>
          <w:ilvl w:val="6"/>
          <w:numId w:val="1"/>
        </w:numPr>
        <w:spacing w:before="240" w:after="0"/>
        <w:rPr/>
      </w:pPr>
      <w:r>
        <w:rPr/>
        <w:t xml:space="preserve">Batten Caps: </w:t>
      </w:r>
      <w:r>
        <w:rPr>
          <w:rStyle w:val="IP"/>
        </w:rPr>
        <w:t>20 oz./sq. ft.</w:t>
      </w:r>
      <w:r>
        <w:rPr>
          <w:rStyle w:val="SI"/>
        </w:rPr>
        <w:t xml:space="preserve"> (0.70 mm)</w:t>
      </w:r>
      <w:r>
        <w:rPr/>
        <w:t xml:space="preserve"> thick.</w:t>
      </w:r>
    </w:p>
    <w:p>
      <w:pPr>
        <w:pStyle w:val="PR2"/>
        <w:numPr>
          <w:ilvl w:val="5"/>
          <w:numId w:val="1"/>
        </w:numPr>
        <w:spacing w:before="240" w:after="0"/>
        <w:rPr/>
      </w:pPr>
      <w:hyperlink r:id="rId8">
        <w:r>
          <w:rPr>
            <w:rStyle w:val="Hyperlink"/>
          </w:rPr>
          <w:t>&lt;Double click to insert sustainable design text for recycled content.&gt;</w:t>
        </w:r>
      </w:hyperlink>
    </w:p>
    <w:p>
      <w:pPr>
        <w:pStyle w:val="CMT"/>
        <w:rPr/>
      </w:pPr>
      <w:r>
        <w:rPr/>
        <w:t>Retain "Nonpatinated Exposed Finish," "Nonpatinated Exposed, Lacquered Finish," or "Prepatinated Copper-Sheet Finish" Subparagraph below. Retain first subparagraph for natural-color copper finish that weathers and changes color naturally over time. If retaining more than one finish, indicate location of each on Drawings.</w:t>
      </w:r>
    </w:p>
    <w:p>
      <w:pPr>
        <w:pStyle w:val="PR2"/>
        <w:numPr>
          <w:ilvl w:val="5"/>
          <w:numId w:val="1"/>
        </w:numPr>
        <w:rPr/>
      </w:pPr>
      <w:r>
        <w:rPr/>
        <w:t>Nonpatinated Exposed Finish: Mill.</w:t>
      </w:r>
    </w:p>
    <w:p>
      <w:pPr>
        <w:pStyle w:val="CMT"/>
        <w:rPr/>
      </w:pPr>
      <w:r>
        <w:rPr/>
        <w:t>Finishes in "Nonpatinated Exposed, Lacquered Finish" Subparagraph below do not weather naturally due to the application of clear organic coating.</w:t>
      </w:r>
    </w:p>
    <w:p>
      <w:pPr>
        <w:pStyle w:val="PR2"/>
        <w:numPr>
          <w:ilvl w:val="5"/>
          <w:numId w:val="1"/>
        </w:numPr>
        <w:rPr/>
      </w:pPr>
      <w:r>
        <w:rPr/>
        <w:t>Nonpatinated Exposed, Lacquered Finish: Finish designations for copper alloys comply with system defined in NAAMM/NOMMA AMP 500 "Metal Finishes Manual for Architectural and Metal Products."</w:t>
      </w:r>
    </w:p>
    <w:p>
      <w:pPr>
        <w:pStyle w:val="CMT"/>
        <w:rPr/>
      </w:pPr>
      <w:r>
        <w:rPr/>
        <w:t>Retain "Brushed Satin (Lacquered)" or "Mirror Polished (Lacquered)" Subparagraph below.</w:t>
      </w:r>
    </w:p>
    <w:p>
      <w:pPr>
        <w:pStyle w:val="PR3"/>
        <w:numPr>
          <w:ilvl w:val="6"/>
          <w:numId w:val="1"/>
        </w:numPr>
        <w:spacing w:before="240" w:after="0"/>
        <w:rPr/>
      </w:pPr>
      <w:r>
        <w:rPr/>
        <w:t>Brushed Satin (Lacquered): M32-06x (Mechanical Finish: directionally textured, medium satin; with clear organic coating); coating of "Incralac" [</w:t>
      </w:r>
      <w:r>
        <w:rPr>
          <w:b/>
        </w:rPr>
        <w:t>waterborne</w:t>
      </w:r>
      <w:r>
        <w:rPr/>
        <w:t>] [</w:t>
      </w:r>
      <w:r>
        <w:rPr>
          <w:b/>
        </w:rPr>
        <w:t>solvent-borne</w:t>
      </w:r>
      <w:r>
        <w:rPr/>
        <w:t xml:space="preserve">] methyl methacrylate copolymer lacquer with UV inhibitor, applied by air spray in two coats in accordance with manufacturer's written instructions to total thickness of </w:t>
      </w:r>
      <w:r>
        <w:rPr>
          <w:rStyle w:val="IP"/>
        </w:rPr>
        <w:t>1 mil</w:t>
      </w:r>
      <w:r>
        <w:rPr>
          <w:rStyle w:val="SI"/>
        </w:rPr>
        <w:t xml:space="preserve"> (0.025 mm)</w:t>
      </w:r>
      <w:r>
        <w:rPr/>
        <w:t>.</w:t>
      </w:r>
    </w:p>
    <w:p>
      <w:pPr>
        <w:pStyle w:val="PR3"/>
        <w:numPr>
          <w:ilvl w:val="6"/>
          <w:numId w:val="1"/>
        </w:numPr>
        <w:rPr/>
      </w:pPr>
      <w:r>
        <w:rPr/>
        <w:t>Mirror Polished (Lacquered): M22-06x (Mechanical Finish: buffed, specular; with clear organic coating); coating of "Incralac" [</w:t>
      </w:r>
      <w:r>
        <w:rPr>
          <w:b/>
        </w:rPr>
        <w:t>waterborne</w:t>
      </w:r>
      <w:r>
        <w:rPr/>
        <w:t>] [</w:t>
      </w:r>
      <w:r>
        <w:rPr>
          <w:b/>
        </w:rPr>
        <w:t>solvent-borne</w:t>
      </w:r>
      <w:r>
        <w:rPr/>
        <w:t xml:space="preserve">] air-drying, methyl methacrylate copolymer lacquer with UV inhibitor, applied by air spray in two coats in accordance with manufacturer's written instructions to total thickness of </w:t>
      </w:r>
      <w:r>
        <w:rPr>
          <w:rStyle w:val="IP"/>
        </w:rPr>
        <w:t>1 mil</w:t>
      </w:r>
      <w:r>
        <w:rPr>
          <w:rStyle w:val="SI"/>
        </w:rPr>
        <w:t xml:space="preserve"> (0.025 mm)</w:t>
      </w:r>
      <w:r>
        <w:rPr/>
        <w:t>.</w:t>
      </w:r>
    </w:p>
    <w:p>
      <w:pPr>
        <w:pStyle w:val="CMT"/>
        <w:rPr/>
      </w:pPr>
      <w:r>
        <w:rPr/>
        <w:t>Retain "Prepatinated Copper-Sheet Finish" Subparagraph below for prepatinated finishes, which reduce nonuniform weathering of exposed copper sheet. Verdigris is the ultimate, light-green color of aged copper.</w:t>
      </w:r>
    </w:p>
    <w:p>
      <w:pPr>
        <w:pStyle w:val="PR2"/>
        <w:numPr>
          <w:ilvl w:val="5"/>
          <w:numId w:val="1"/>
        </w:numPr>
        <w:spacing w:before="240" w:after="0"/>
        <w:rPr/>
      </w:pPr>
      <w:r>
        <w:rPr/>
        <w:t>Prepatinated Copper-Sheet Finish: [</w:t>
      </w:r>
      <w:r>
        <w:rPr>
          <w:b/>
        </w:rPr>
        <w:t>Dark brown</w:t>
      </w:r>
      <w:r>
        <w:rPr/>
        <w:t>] [</w:t>
      </w:r>
      <w:r>
        <w:rPr>
          <w:b/>
        </w:rPr>
        <w:t>Verdigris</w:t>
      </w:r>
      <w:r>
        <w:rPr/>
        <w:t>] &lt;</w:t>
      </w:r>
      <w:r>
        <w:rPr>
          <w:b/>
        </w:rPr>
        <w:t>Insert color</w:t>
      </w:r>
      <w:r>
        <w:rPr/>
        <w:t>&gt;, prepatinated in accordance with ASTM B882.</w:t>
      </w:r>
    </w:p>
    <w:p>
      <w:pPr>
        <w:pStyle w:val="PR1"/>
        <w:numPr>
          <w:ilvl w:val="4"/>
          <w:numId w:val="1"/>
        </w:numPr>
        <w:rPr/>
      </w:pPr>
      <w:r>
        <w:rPr/>
        <w:t>Zinc-Tin Alloy-Coated Copper Sheet: ASTM B370 cold-rolled copper sheet, H00 temper, coated on both sides with zinc-tin alloy (50 percent zinc, 50 percent tin).</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Weight (Thickness): [</w:t>
      </w:r>
      <w:r>
        <w:rPr>
          <w:rStyle w:val="IP"/>
          <w:b/>
        </w:rPr>
        <w:t>16 oz./sq. ft.</w:t>
      </w:r>
      <w:r>
        <w:rPr>
          <w:rStyle w:val="SI"/>
          <w:b/>
        </w:rPr>
        <w:t xml:space="preserve"> (0.55 mm)</w:t>
      </w:r>
      <w:r>
        <w:rPr/>
        <w:t>] [</w:t>
      </w:r>
      <w:r>
        <w:rPr>
          <w:rStyle w:val="IP"/>
          <w:b/>
        </w:rPr>
        <w:t>20 oz./sq. ft.</w:t>
      </w:r>
      <w:r>
        <w:rPr>
          <w:rStyle w:val="SI"/>
          <w:b/>
        </w:rPr>
        <w:t xml:space="preserve"> (0.70 mm)</w:t>
      </w:r>
      <w:r>
        <w:rPr/>
        <w:t>] &lt;</w:t>
      </w:r>
      <w:r>
        <w:rPr>
          <w:b/>
        </w:rPr>
        <w:t>Insert weight (thickness)</w:t>
      </w:r>
      <w:r>
        <w:rPr/>
        <w:t xml:space="preserve">&gt; uncoated, with </w:t>
      </w:r>
      <w:r>
        <w:rPr>
          <w:rStyle w:val="IP"/>
        </w:rPr>
        <w:t>0.787-mil</w:t>
      </w:r>
      <w:r>
        <w:rPr>
          <w:rStyle w:val="SI"/>
        </w:rPr>
        <w:t xml:space="preserve"> (0.020-mm)</w:t>
      </w:r>
      <w:r>
        <w:rPr/>
        <w:t xml:space="preserve"> coating thickness applied to each side.</w:t>
      </w:r>
    </w:p>
    <w:p>
      <w:pPr>
        <w:pStyle w:val="CMT"/>
        <w:rPr/>
      </w:pPr>
      <w:r>
        <w:rPr/>
        <w:t>Retain "Batten Caps" Subparagraph below for batten-seam sheet metal roofing.</w:t>
      </w:r>
    </w:p>
    <w:p>
      <w:pPr>
        <w:pStyle w:val="PR3"/>
        <w:numPr>
          <w:ilvl w:val="6"/>
          <w:numId w:val="1"/>
        </w:numPr>
        <w:spacing w:before="240" w:after="0"/>
        <w:rPr/>
      </w:pPr>
      <w:r>
        <w:rPr/>
        <w:t xml:space="preserve">Batten Caps: </w:t>
      </w:r>
      <w:r>
        <w:rPr>
          <w:rStyle w:val="IP"/>
        </w:rPr>
        <w:t>20 oz./sq. ft.</w:t>
      </w:r>
      <w:r>
        <w:rPr>
          <w:rStyle w:val="SI"/>
        </w:rPr>
        <w:t xml:space="preserve"> (0.70 mm)</w:t>
      </w:r>
      <w:r>
        <w:rPr/>
        <w:t xml:space="preserve"> uncoated, with </w:t>
      </w:r>
      <w:r>
        <w:rPr>
          <w:rStyle w:val="IP"/>
        </w:rPr>
        <w:t>0.787-mil</w:t>
      </w:r>
      <w:r>
        <w:rPr>
          <w:rStyle w:val="SI"/>
        </w:rPr>
        <w:t xml:space="preserve"> (0.020-mm)</w:t>
      </w:r>
      <w:r>
        <w:rPr/>
        <w:t xml:space="preserve"> coating thickness applied to each side unless otherwise indicated.</w:t>
      </w:r>
    </w:p>
    <w:p>
      <w:pPr>
        <w:pStyle w:val="PR2"/>
        <w:numPr>
          <w:ilvl w:val="5"/>
          <w:numId w:val="1"/>
        </w:numPr>
        <w:spacing w:before="240" w:after="0"/>
        <w:rPr/>
      </w:pPr>
      <w:hyperlink r:id="rId10">
        <w:r>
          <w:rPr>
            <w:rStyle w:val="Hyperlink"/>
          </w:rPr>
          <w:t>&lt;Double click to insert sustainable design text for recycled content.&gt;</w:t>
        </w:r>
      </w:hyperlink>
    </w:p>
    <w:p>
      <w:pPr>
        <w:pStyle w:val="CMT"/>
        <w:rPr/>
      </w:pPr>
      <w:r>
        <w:rPr/>
        <w:t>Before retaining "Stainless Steel Sheet" Paragraph below, verify compliance with authorities having jurisdiction. The IBC requires ASTM A240/A240M, Series 300 alloys for stainless steel roof covering; consider inserting ASTM A666 stainless steel if permitted by authorities having jurisdiction. Last option below may diminish oil-canning effect.</w:t>
      </w:r>
    </w:p>
    <w:p>
      <w:pPr>
        <w:pStyle w:val="PR1"/>
        <w:numPr>
          <w:ilvl w:val="4"/>
          <w:numId w:val="1"/>
        </w:numPr>
        <w:rPr/>
      </w:pPr>
      <w:r>
        <w:rPr/>
        <w:t>Stainless Steel Sheet: ASTM A240/A240M, [</w:t>
      </w:r>
      <w:r>
        <w:rPr>
          <w:b/>
        </w:rPr>
        <w:t>Type 304</w:t>
      </w:r>
      <w:r>
        <w:rPr/>
        <w:t>] [</w:t>
      </w:r>
      <w:r>
        <w:rPr>
          <w:b/>
        </w:rPr>
        <w:t>Type 316</w:t>
      </w:r>
      <w:r>
        <w:rPr/>
        <w:t>], dead soft, fully annealed; with [</w:t>
      </w:r>
      <w:r>
        <w:rPr>
          <w:b/>
        </w:rPr>
        <w:t>smooth, flat</w:t>
      </w:r>
      <w:r>
        <w:rPr/>
        <w:t>] [</w:t>
      </w:r>
      <w:r>
        <w:rPr>
          <w:b/>
        </w:rPr>
        <w:t>embossed</w:t>
      </w:r>
      <w:r>
        <w:rPr/>
        <w:t>] surface.</w:t>
      </w:r>
    </w:p>
    <w:p>
      <w:pPr>
        <w:pStyle w:val="PR2"/>
        <w:numPr>
          <w:ilvl w:val="5"/>
          <w:numId w:val="1"/>
        </w:numPr>
        <w:spacing w:before="240" w:after="0"/>
        <w:rPr/>
      </w:pPr>
      <w:r>
        <w:rPr/>
        <w:t>Thickness: [</w:t>
      </w:r>
      <w:r>
        <w:rPr>
          <w:rStyle w:val="IP"/>
          <w:b/>
        </w:rPr>
        <w:t>0.0156 inch</w:t>
      </w:r>
      <w:r>
        <w:rPr>
          <w:rStyle w:val="SI"/>
          <w:b/>
        </w:rPr>
        <w:t xml:space="preserve"> (0.396 mm)</w:t>
      </w:r>
      <w:r>
        <w:rPr/>
        <w:t>] [</w:t>
      </w:r>
      <w:r>
        <w:rPr>
          <w:rStyle w:val="IP"/>
          <w:b/>
        </w:rPr>
        <w:t>0.0188 inch</w:t>
      </w:r>
      <w:r>
        <w:rPr>
          <w:rStyle w:val="SI"/>
          <w:b/>
        </w:rPr>
        <w:t xml:space="preserve"> (0.477 mm)</w:t>
      </w:r>
      <w:r>
        <w:rPr/>
        <w:t>] unless otherwise indicated.</w:t>
      </w:r>
    </w:p>
    <w:p>
      <w:pPr>
        <w:pStyle w:val="CMT"/>
        <w:rPr/>
      </w:pPr>
      <w:r>
        <w:rPr/>
        <w:t>Retain "Batten Caps" Subparagraph below for batten-seam sheet metal roofing.</w:t>
      </w:r>
    </w:p>
    <w:p>
      <w:pPr>
        <w:pStyle w:val="PR3"/>
        <w:numPr>
          <w:ilvl w:val="6"/>
          <w:numId w:val="1"/>
        </w:numPr>
        <w:spacing w:before="240" w:after="0"/>
        <w:rPr/>
      </w:pPr>
      <w:r>
        <w:rPr/>
        <w:t xml:space="preserve">Batten Caps: </w:t>
      </w:r>
      <w:r>
        <w:rPr>
          <w:rStyle w:val="IP"/>
        </w:rPr>
        <w:t>0.0188 inch</w:t>
      </w:r>
      <w:r>
        <w:rPr>
          <w:rStyle w:val="SI"/>
        </w:rPr>
        <w:t xml:space="preserve"> (0.477 mm)</w:t>
      </w:r>
      <w:r>
        <w:rPr/>
        <w:t xml:space="preserve"> thick.</w:t>
      </w:r>
    </w:p>
    <w:p>
      <w:pPr>
        <w:pStyle w:val="PR2"/>
        <w:numPr>
          <w:ilvl w:val="5"/>
          <w:numId w:val="1"/>
        </w:numPr>
        <w:spacing w:before="240" w:after="0"/>
        <w:rPr/>
      </w:pPr>
      <w:hyperlink r:id="rId11">
        <w:r>
          <w:rPr>
            <w:rStyle w:val="Hyperlink"/>
          </w:rPr>
          <w:t>&lt;Double click to insert sustainable design text for recycled content.&gt;</w:t>
        </w:r>
      </w:hyperlink>
    </w:p>
    <w:p>
      <w:pPr>
        <w:pStyle w:val="PR2"/>
        <w:numPr>
          <w:ilvl w:val="5"/>
          <w:numId w:val="1"/>
        </w:numPr>
        <w:rPr/>
      </w:pPr>
      <w:r>
        <w:rPr/>
        <w:t>Finish: [</w:t>
      </w:r>
      <w:r>
        <w:rPr>
          <w:b/>
        </w:rPr>
        <w:t>ASTM A480/A480M, No. 2D (dull, cold rolled)</w:t>
      </w:r>
      <w:r>
        <w:rPr/>
        <w:t>] [</w:t>
      </w:r>
      <w:r>
        <w:rPr>
          <w:b/>
        </w:rPr>
        <w:t>ASTM A480/A480M, No. 2B (bright, cold rolled)</w:t>
      </w:r>
      <w:r>
        <w:rPr/>
        <w:t>] [</w:t>
      </w:r>
      <w:r>
        <w:rPr>
          <w:b/>
        </w:rPr>
        <w:t>ASTM A480/A480M, No. 3 (coarse, polished directional satin)</w:t>
      </w:r>
      <w:r>
        <w:rPr/>
        <w:t>] [</w:t>
      </w:r>
      <w:r>
        <w:rPr>
          <w:b/>
        </w:rPr>
        <w:t>ASTM A480/A480M, No. 4 (polished directional satin)</w:t>
      </w:r>
      <w:r>
        <w:rPr/>
        <w:t>] &lt;</w:t>
      </w:r>
      <w:r>
        <w:rPr>
          <w:b/>
        </w:rPr>
        <w:t>Insert finish</w:t>
      </w:r>
      <w:r>
        <w:rPr/>
        <w:t>&gt;.</w:t>
      </w:r>
    </w:p>
    <w:p>
      <w:pPr>
        <w:pStyle w:val="PR3"/>
        <w:numPr>
          <w:ilvl w:val="6"/>
          <w:numId w:val="1"/>
        </w:numPr>
        <w:spacing w:before="240" w:after="0"/>
        <w:rPr/>
      </w:pPr>
      <w:r>
        <w:rPr/>
        <w:t>Surface Preparation: Remove tool and die marks and stretch lines, or blend into finish.</w:t>
      </w:r>
    </w:p>
    <w:p>
      <w:pPr>
        <w:pStyle w:val="PR3"/>
        <w:numPr>
          <w:ilvl w:val="6"/>
          <w:numId w:val="1"/>
        </w:numPr>
        <w:rPr/>
      </w:pPr>
      <w:r>
        <w:rPr/>
        <w:t>Polished Finishes: Grind and polish surfaces to produce uniform finish, free of cross scratches. Run grain of directional finishes with long dimension of each piece.</w:t>
      </w:r>
    </w:p>
    <w:p>
      <w:pPr>
        <w:pStyle w:val="PR3"/>
        <w:numPr>
          <w:ilvl w:val="6"/>
          <w:numId w:val="1"/>
        </w:numPr>
        <w:rPr/>
      </w:pPr>
      <w:r>
        <w:rPr/>
        <w:t>When polishing is completed, passivate and rinse surfaces. Remove embedded foreign matter and leave surfaces chemically clean.</w:t>
      </w:r>
    </w:p>
    <w:p>
      <w:pPr>
        <w:pStyle w:val="CMT"/>
        <w:rPr/>
      </w:pPr>
      <w:r>
        <w:rPr/>
        <w:t>Material in "Copper-Clad Stainless Steel Sheet" Paragraph below is not listed as a metal roof-covering material in the IBC, SMACNA's "Architectural Sheet Metal Manual," or NRCA's "The NRCA Roofing Manual: Architectural Metal Panel and SPF Roof Systems." Before retaining, verify material availability at Project location, its thickness and assembly requirements, and acceptability to authorities having jurisdiction.</w:t>
      </w:r>
    </w:p>
    <w:p>
      <w:pPr>
        <w:pStyle w:val="PR1"/>
        <w:numPr>
          <w:ilvl w:val="4"/>
          <w:numId w:val="1"/>
        </w:numPr>
        <w:rPr/>
      </w:pPr>
      <w:r>
        <w:rPr/>
        <w:t>Copper-Clad Stainless Steel Sheet: ASTM B506, annealed temper O61.</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Thickness: [</w:t>
      </w:r>
      <w:r>
        <w:rPr>
          <w:rStyle w:val="IP"/>
          <w:b/>
        </w:rPr>
        <w:t>0.016 inch</w:t>
      </w:r>
      <w:r>
        <w:rPr>
          <w:rStyle w:val="SI"/>
          <w:b/>
        </w:rPr>
        <w:t xml:space="preserve"> (0.40 mm)</w:t>
      </w:r>
      <w:r>
        <w:rPr/>
        <w:t>] &lt;</w:t>
      </w:r>
      <w:r>
        <w:rPr>
          <w:b/>
        </w:rPr>
        <w:t>Insert dimension</w:t>
      </w:r>
      <w:r>
        <w:rPr/>
        <w:t>&gt; unless otherwise indicated.</w:t>
      </w:r>
    </w:p>
    <w:p>
      <w:pPr>
        <w:pStyle w:val="CMT"/>
        <w:rPr/>
      </w:pPr>
      <w:r>
        <w:rPr/>
        <w:t>Retain "Batten Caps" Subparagraph below for batten-seam sheet metal roofing.</w:t>
      </w:r>
    </w:p>
    <w:p>
      <w:pPr>
        <w:pStyle w:val="PR3"/>
        <w:numPr>
          <w:ilvl w:val="6"/>
          <w:numId w:val="1"/>
        </w:numPr>
        <w:spacing w:before="240" w:after="0"/>
        <w:rPr/>
      </w:pPr>
      <w:r>
        <w:rPr/>
        <w:t>Batten Caps: [</w:t>
      </w:r>
      <w:r>
        <w:rPr>
          <w:rStyle w:val="IP"/>
          <w:b/>
        </w:rPr>
        <w:t>0.018 inch</w:t>
      </w:r>
      <w:r>
        <w:rPr>
          <w:rStyle w:val="SI"/>
          <w:b/>
        </w:rPr>
        <w:t xml:space="preserve"> (0.46 mm)</w:t>
      </w:r>
      <w:r>
        <w:rPr/>
        <w:t>] &lt;</w:t>
      </w:r>
      <w:r>
        <w:rPr>
          <w:b/>
        </w:rPr>
        <w:t>Insert dimension</w:t>
      </w:r>
      <w:r>
        <w:rPr/>
        <w:t>&gt; thick.</w:t>
      </w:r>
    </w:p>
    <w:p>
      <w:pPr>
        <w:pStyle w:val="PR2"/>
        <w:numPr>
          <w:ilvl w:val="5"/>
          <w:numId w:val="1"/>
        </w:numPr>
        <w:spacing w:before="240" w:after="0"/>
        <w:rPr/>
      </w:pPr>
      <w:hyperlink r:id="rId13">
        <w:r>
          <w:rPr>
            <w:rStyle w:val="Hyperlink"/>
          </w:rPr>
          <w:t>&lt;Double click to insert sustainable design text for recycled content.&gt;</w:t>
        </w:r>
      </w:hyperlink>
    </w:p>
    <w:p>
      <w:pPr>
        <w:pStyle w:val="CMT"/>
        <w:rPr/>
      </w:pPr>
      <w:r>
        <w:rPr/>
        <w:t>First option in "Zinc Sheet" Paragraph below is based on the IBC and cannot be met by ASTM B69 alloys or by European standard EN 988. Second option is based on manufacturers' products and EN 988 with which all manufacturers comply and is similar to ASTM B69, Alloy Z41121. Before retaining either option, verify acceptability and requirements with authorities having jurisdiction. See Evaluations.</w:t>
      </w:r>
    </w:p>
    <w:p>
      <w:pPr>
        <w:pStyle w:val="CMT"/>
        <w:rPr/>
      </w:pPr>
      <w:r>
        <w:rPr/>
        <w:t>Zinc sheet is available without manufacturer's protective back coating, but installation assembly and materials are more demanding. Revise if zinc sheet without manufacturer's protective back coating is required.</w:t>
      </w:r>
    </w:p>
    <w:p>
      <w:pPr>
        <w:pStyle w:val="PR1"/>
        <w:numPr>
          <w:ilvl w:val="4"/>
          <w:numId w:val="1"/>
        </w:numPr>
        <w:rPr/>
      </w:pPr>
      <w:r>
        <w:rPr/>
        <w:t>Zinc Sheet: [</w:t>
      </w:r>
      <w:r>
        <w:rPr>
          <w:b/>
        </w:rPr>
        <w:t>99.995 percent electrolytic high-grade zinc with alloy additives of copper (0.08 to 0.20 percent), titanium (0.07 to 0.12 percent), and aluminum (0.015 percent)</w:t>
      </w:r>
      <w:r>
        <w:rPr/>
        <w:t>] [</w:t>
      </w:r>
      <w:r>
        <w:rPr>
          <w:b/>
        </w:rPr>
        <w:t>Zinc, 99 percent pure, alloyed with 0.08 to 1.00 percent copper, 0.06 to 0.20 percent titanium, and up to 0.015 percent aluminum</w:t>
      </w:r>
      <w:r>
        <w:rPr/>
        <w:t>]; with manufacturer's standard factory-applied, flexible, protective back coating.</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Manufacturers listed below offer zinc in accordance with EN 988, which is similar to ASTM B69, Alloy Z41121.</w:t>
      </w:r>
    </w:p>
    <w:p>
      <w:pPr>
        <w:pStyle w:val="PR2"/>
        <w:numPr>
          <w:ilvl w:val="5"/>
          <w:numId w:val="1"/>
        </w:numPr>
        <w:rPr/>
      </w:pPr>
      <w:r>
        <w:rPr/>
        <w:t>Thickness: [</w:t>
      </w:r>
      <w:r>
        <w:rPr>
          <w:rStyle w:val="IP"/>
          <w:b/>
        </w:rPr>
        <w:t>0.027 inch</w:t>
      </w:r>
      <w:r>
        <w:rPr>
          <w:rStyle w:val="SI"/>
          <w:b/>
        </w:rPr>
        <w:t xml:space="preserve"> (0.70 mm)</w:t>
      </w:r>
      <w:r>
        <w:rPr/>
        <w:t>] [</w:t>
      </w:r>
      <w:r>
        <w:rPr>
          <w:rStyle w:val="IP"/>
          <w:b/>
        </w:rPr>
        <w:t>0.032 inch</w:t>
      </w:r>
      <w:r>
        <w:rPr>
          <w:rStyle w:val="SI"/>
          <w:b/>
        </w:rPr>
        <w:t xml:space="preserve"> (0.81 mm)</w:t>
      </w:r>
      <w:r>
        <w:rPr/>
        <w:t>] &lt;</w:t>
      </w:r>
      <w:r>
        <w:rPr>
          <w:b/>
        </w:rPr>
        <w:t>Insert dimension</w:t>
      </w:r>
      <w:r>
        <w:rPr/>
        <w:t>&gt; unless otherwise indicated.</w:t>
      </w:r>
    </w:p>
    <w:p>
      <w:pPr>
        <w:pStyle w:val="CMT"/>
        <w:rPr/>
      </w:pPr>
      <w:r>
        <w:rPr/>
        <w:t>Retain "Batten Caps" Subparagraph below for batten-seam sheet metal roofing.</w:t>
      </w:r>
    </w:p>
    <w:p>
      <w:pPr>
        <w:pStyle w:val="PR3"/>
        <w:numPr>
          <w:ilvl w:val="6"/>
          <w:numId w:val="1"/>
        </w:numPr>
        <w:spacing w:before="240" w:after="0"/>
        <w:rPr/>
      </w:pPr>
      <w:r>
        <w:rPr/>
        <w:t xml:space="preserve">Batten Caps: </w:t>
      </w:r>
      <w:r>
        <w:rPr>
          <w:rStyle w:val="IP"/>
        </w:rPr>
        <w:t>0.032 inch</w:t>
      </w:r>
      <w:r>
        <w:rPr>
          <w:rStyle w:val="SI"/>
        </w:rPr>
        <w:t xml:space="preserve"> (0.80 mm)</w:t>
      </w:r>
      <w:r>
        <w:rPr/>
        <w:t xml:space="preserve"> thick.</w:t>
      </w:r>
    </w:p>
    <w:p>
      <w:pPr>
        <w:pStyle w:val="PR2"/>
        <w:numPr>
          <w:ilvl w:val="5"/>
          <w:numId w:val="1"/>
        </w:numPr>
        <w:spacing w:before="240" w:after="0"/>
        <w:rPr/>
      </w:pPr>
      <w:hyperlink r:id="rId15">
        <w:r>
          <w:rPr>
            <w:rStyle w:val="Hyperlink"/>
          </w:rPr>
          <w:t>&lt;Double click to insert sustainable design text for recycled content.&gt;</w:t>
        </w:r>
      </w:hyperlink>
    </w:p>
    <w:p>
      <w:pPr>
        <w:pStyle w:val="CMT"/>
        <w:rPr/>
      </w:pPr>
      <w:r>
        <w:rPr/>
        <w:t>"Preweathered black" option in "Finish" Subparagraph below is available from Umicore and perhaps other manufacturers; Umicore advises that the finish may eventually lighten and should not be used in salt-spray environments. Umicore and perhaps other manufacturers also offer a variety of pigmented finishes that can be inserted.</w:t>
      </w:r>
    </w:p>
    <w:p>
      <w:pPr>
        <w:pStyle w:val="PR2"/>
        <w:numPr>
          <w:ilvl w:val="5"/>
          <w:numId w:val="1"/>
        </w:numPr>
        <w:rPr/>
      </w:pPr>
      <w:r>
        <w:rPr/>
        <w:t>Finish: [</w:t>
      </w:r>
      <w:r>
        <w:rPr>
          <w:b/>
        </w:rPr>
        <w:t>Bright rolled</w:t>
      </w:r>
      <w:r>
        <w:rPr/>
        <w:t>] [</w:t>
      </w:r>
      <w:r>
        <w:rPr>
          <w:b/>
        </w:rPr>
        <w:t>Preweathered gray</w:t>
      </w:r>
      <w:r>
        <w:rPr/>
        <w:t>] [</w:t>
      </w:r>
      <w:r>
        <w:rPr>
          <w:b/>
        </w:rPr>
        <w:t>Preweathered black</w:t>
      </w:r>
      <w:r>
        <w:rPr/>
        <w:t>] &lt;</w:t>
      </w:r>
      <w:r>
        <w:rPr>
          <w:b/>
        </w:rPr>
        <w:t>Insert finish</w:t>
      </w:r>
      <w:r>
        <w:rPr/>
        <w:t>&gt;.</w:t>
      </w:r>
    </w:p>
    <w:p>
      <w:pPr>
        <w:pStyle w:val="CMT"/>
        <w:rPr/>
      </w:pPr>
      <w:r>
        <w:rPr/>
        <w:t>Before retaining "Titanium Sheet" Paragraph below, verify compliance with authorities having jurisdiction. Titanium is not listed as a metal roof-covering material in the IBC. Second option may diminish oil-canning effect; however, titanium's surface hardness resists deep embossing.</w:t>
      </w:r>
    </w:p>
    <w:p>
      <w:pPr>
        <w:pStyle w:val="PR1"/>
        <w:numPr>
          <w:ilvl w:val="4"/>
          <w:numId w:val="1"/>
        </w:numPr>
        <w:rPr/>
      </w:pPr>
      <w:r>
        <w:rPr/>
        <w:t>Titanium Sheet: ASTM B265, Grade 1; with [</w:t>
      </w:r>
      <w:r>
        <w:rPr>
          <w:b/>
        </w:rPr>
        <w:t>smooth, flat</w:t>
      </w:r>
      <w:r>
        <w:rPr/>
        <w:t>] [</w:t>
      </w:r>
      <w:r>
        <w:rPr>
          <w:b/>
        </w:rPr>
        <w:t>embossed</w:t>
      </w:r>
      <w:r>
        <w:rPr/>
        <w:t>] surface.</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Thickness: [</w:t>
      </w:r>
      <w:r>
        <w:rPr>
          <w:rStyle w:val="IP"/>
          <w:b/>
        </w:rPr>
        <w:t>0.015 inch</w:t>
      </w:r>
      <w:r>
        <w:rPr>
          <w:rStyle w:val="SI"/>
          <w:b/>
        </w:rPr>
        <w:t xml:space="preserve"> (0.38 mm)</w:t>
      </w:r>
      <w:r>
        <w:rPr/>
        <w:t>] [</w:t>
      </w:r>
      <w:r>
        <w:rPr>
          <w:rStyle w:val="IP"/>
          <w:b/>
        </w:rPr>
        <w:t>0.020 inch</w:t>
      </w:r>
      <w:r>
        <w:rPr>
          <w:rStyle w:val="SI"/>
          <w:b/>
        </w:rPr>
        <w:t xml:space="preserve"> (0.51 mm)</w:t>
      </w:r>
      <w:r>
        <w:rPr/>
        <w:t>] &lt;</w:t>
      </w:r>
      <w:r>
        <w:rPr>
          <w:b/>
        </w:rPr>
        <w:t>Insert dimension</w:t>
      </w:r>
      <w:r>
        <w:rPr/>
        <w:t>&gt; unless otherwise indicated.</w:t>
      </w:r>
    </w:p>
    <w:p>
      <w:pPr>
        <w:pStyle w:val="CMT"/>
        <w:rPr/>
      </w:pPr>
      <w:r>
        <w:rPr/>
        <w:t>Retain "Batten Caps" Subparagraph below for batten-seam sheet metal roofing.</w:t>
      </w:r>
    </w:p>
    <w:p>
      <w:pPr>
        <w:pStyle w:val="PR3"/>
        <w:numPr>
          <w:ilvl w:val="6"/>
          <w:numId w:val="1"/>
        </w:numPr>
        <w:spacing w:before="240" w:after="0"/>
        <w:rPr/>
      </w:pPr>
      <w:r>
        <w:rPr/>
        <w:t xml:space="preserve">Batten Caps: </w:t>
      </w:r>
      <w:r>
        <w:rPr>
          <w:rStyle w:val="IP"/>
        </w:rPr>
        <w:t>0.020 inch</w:t>
      </w:r>
      <w:r>
        <w:rPr>
          <w:rStyle w:val="SI"/>
        </w:rPr>
        <w:t xml:space="preserve"> (0.51 mm)</w:t>
      </w:r>
      <w:r>
        <w:rPr/>
        <w:t xml:space="preserve"> thick.</w:t>
      </w:r>
    </w:p>
    <w:p>
      <w:pPr>
        <w:pStyle w:val="PR2"/>
        <w:numPr>
          <w:ilvl w:val="5"/>
          <w:numId w:val="1"/>
        </w:numPr>
        <w:spacing w:before="240" w:after="0"/>
        <w:rPr/>
      </w:pPr>
      <w:hyperlink r:id="rId17">
        <w:r>
          <w:rPr>
            <w:rStyle w:val="Hyperlink"/>
          </w:rPr>
          <w:t>&lt;Double click to insert sustainable design text for recycled content.&gt;</w:t>
        </w:r>
      </w:hyperlink>
    </w:p>
    <w:p>
      <w:pPr>
        <w:pStyle w:val="PR2"/>
        <w:numPr>
          <w:ilvl w:val="5"/>
          <w:numId w:val="1"/>
        </w:numPr>
        <w:rPr/>
      </w:pPr>
      <w:r>
        <w:rPr/>
        <w:t>Finish: [</w:t>
      </w:r>
      <w:r>
        <w:rPr>
          <w:b/>
        </w:rPr>
        <w:t>Low</w:t>
      </w:r>
      <w:r>
        <w:rPr/>
        <w:t>] [</w:t>
      </w:r>
      <w:r>
        <w:rPr>
          <w:b/>
        </w:rPr>
        <w:t>Medium</w:t>
      </w:r>
      <w:r>
        <w:rPr/>
        <w:t>] matte.</w:t>
      </w:r>
    </w:p>
    <w:p>
      <w:pPr>
        <w:pStyle w:val="CMT"/>
        <w:rPr/>
      </w:pPr>
      <w:r>
        <w:rPr/>
        <w:t>Retain "Color Anodic Finish (Light-Interference Phenomenon)" Subparagraph below if colored titanium is required. Verify availability with manufacturers. See the Evaluations.</w:t>
      </w:r>
    </w:p>
    <w:p>
      <w:pPr>
        <w:pStyle w:val="PR2"/>
        <w:numPr>
          <w:ilvl w:val="5"/>
          <w:numId w:val="1"/>
        </w:numPr>
        <w:rPr/>
      </w:pPr>
      <w:r>
        <w:rPr/>
        <w:t>Color Anodic Finish (Light-Interference Phenomenon): [</w:t>
      </w:r>
      <w:r>
        <w:rPr>
          <w:b/>
        </w:rPr>
        <w:t>Silver</w:t>
      </w:r>
      <w:r>
        <w:rPr/>
        <w:t>] [</w:t>
      </w:r>
      <w:r>
        <w:rPr>
          <w:b/>
        </w:rPr>
        <w:t>Gold</w:t>
      </w:r>
      <w:r>
        <w:rPr/>
        <w:t>] [</w:t>
      </w:r>
      <w:r>
        <w:rPr>
          <w:b/>
        </w:rPr>
        <w:t>Purple</w:t>
      </w:r>
      <w:r>
        <w:rPr/>
        <w:t>] [</w:t>
      </w:r>
      <w:r>
        <w:rPr>
          <w:b/>
        </w:rPr>
        <w:t>Blue</w:t>
      </w:r>
      <w:r>
        <w:rPr/>
        <w:t>] [</w:t>
      </w:r>
      <w:r>
        <w:rPr>
          <w:b/>
        </w:rPr>
        <w:t>Match Architect's sample</w:t>
      </w:r>
      <w:r>
        <w:rPr/>
        <w:t>] [</w:t>
      </w:r>
      <w:r>
        <w:rPr>
          <w:b/>
        </w:rPr>
        <w:t>As selected by Architect from manufacturer's full range of colors and color densities</w:t>
      </w:r>
      <w:r>
        <w:rPr/>
        <w:t>] &lt;</w:t>
      </w:r>
      <w:r>
        <w:rPr>
          <w:b/>
        </w:rPr>
        <w:t>Insert color</w:t>
      </w:r>
      <w:r>
        <w:rPr/>
        <w:t>&gt;.</w:t>
      </w:r>
    </w:p>
    <w:p>
      <w:pPr>
        <w:pStyle w:val="ART"/>
        <w:numPr>
          <w:ilvl w:val="3"/>
          <w:numId w:val="1"/>
        </w:numPr>
        <w:ind w:hanging="0" w:left="0"/>
        <w:rPr/>
      </w:pPr>
      <w:r>
        <w:rPr/>
        <w:t>UNDERLAYMENT MATERIALS</w:t>
      </w:r>
    </w:p>
    <w:p>
      <w:pPr>
        <w:pStyle w:val="CMT"/>
        <w:rPr/>
      </w:pPr>
      <w:r>
        <w:rPr/>
        <w:t>Retain applicable paragraphs in this article for sheet metal roofing applied directly over metal deck, solid sheathing, dissimilar metals, or corrosive substrates. Rosin-sized building paper is used as a slip sheet over other types of underlayment materials.</w:t>
      </w:r>
    </w:p>
    <w:p>
      <w:pPr>
        <w:pStyle w:val="CMT"/>
        <w:rPr/>
      </w:pPr>
      <w:r>
        <w:rPr/>
        <w:t>Retain first option in "Felts" Paragraph below unless otherwise recommended by sheet metal roofing manufacturer.</w:t>
      </w:r>
    </w:p>
    <w:p>
      <w:pPr>
        <w:pStyle w:val="PR1"/>
        <w:numPr>
          <w:ilvl w:val="4"/>
          <w:numId w:val="1"/>
        </w:numPr>
        <w:rPr/>
      </w:pPr>
      <w:r>
        <w:rPr/>
        <w:t>Felts: ASTM D226/D226M, [</w:t>
      </w:r>
      <w:r>
        <w:rPr>
          <w:b/>
        </w:rPr>
        <w:t>Type II (No. 30)</w:t>
      </w:r>
      <w:r>
        <w:rPr/>
        <w:t>] [</w:t>
      </w:r>
      <w:r>
        <w:rPr>
          <w:b/>
        </w:rPr>
        <w:t>Type I (No. 15)</w:t>
      </w:r>
      <w:r>
        <w:rPr/>
        <w:t>], asphalt-saturated organic felts.</w:t>
      </w:r>
    </w:p>
    <w:p>
      <w:pPr>
        <w:pStyle w:val="CMT"/>
        <w:rPr/>
      </w:pPr>
      <w:r>
        <w:rPr/>
        <w:t>Before retaining "Synthetic Underlayment" Paragraph below, verify that it is acceptable to authorities having jurisdiction; revise to suit Project. Slopes are typically limited to not less than 2:12 in accordance with manufacturers' published literature. Verify, with underlayment manufacturer, acceptability of use on shallower slopes. Atlas Roofing Corporation "Summit" requires two layers if roof slope is less than 4:12.</w:t>
      </w:r>
    </w:p>
    <w:p>
      <w:pPr>
        <w:pStyle w:val="PR1"/>
        <w:numPr>
          <w:ilvl w:val="4"/>
          <w:numId w:val="1"/>
        </w:numPr>
        <w:rPr/>
      </w:pPr>
      <w:r>
        <w:rPr/>
        <w:t xml:space="preserve">Synthetic Underlayment: Laminated or reinforced, woven polyethylene or polypropylene, synthetic roofing underlayment; bitumen free; slip resistant; suitable for high temperatures over </w:t>
      </w:r>
      <w:r>
        <w:rPr>
          <w:rStyle w:val="IP"/>
        </w:rPr>
        <w:t>220 deg F</w:t>
      </w:r>
      <w:r>
        <w:rPr>
          <w:rStyle w:val="SI"/>
        </w:rPr>
        <w:t xml:space="preserve"> (111 deg C)</w:t>
      </w:r>
      <w:r>
        <w:rPr/>
        <w:t>; and complying with physical requirements of ASTM D226/D226M for Type I and Type II felts.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Underlayment in "Self-Adhering, High-Temperature Sheet Underlayment" Paragraph below is suitable for higher temperatures associated with metal roofing. Slopes are typically limited to not less than 2:12 in accordance with manufacturers' published literature. Verify, with underlayment manufacturers, acceptability of use on shallower slopes and acceptability of use directly under copper and zinc.</w:t>
      </w:r>
    </w:p>
    <w:p>
      <w:pPr>
        <w:pStyle w:val="PR1"/>
        <w:numPr>
          <w:ilvl w:val="4"/>
          <w:numId w:val="1"/>
        </w:numPr>
        <w:rPr/>
      </w:pPr>
      <w:r>
        <w:rPr/>
        <w:t xml:space="preserve">Self-Adhering, High-Temperature Sheet Underlayment: Minimum </w:t>
      </w:r>
      <w:r>
        <w:rPr>
          <w:rStyle w:val="IP"/>
        </w:rPr>
        <w:t>30 mils</w:t>
      </w:r>
      <w:r>
        <w:rPr>
          <w:rStyle w:val="SI"/>
        </w:rPr>
        <w:t xml:space="preserve"> (0.76 mm)</w:t>
      </w:r>
      <w:r>
        <w:rPr/>
        <w:t xml:space="preserve"> thick, consisting of a slip-resistant polyethylene- or polypropylene-film top surface laminated to a layer of butyl- or SBS-modified asphalt adhesive, with release-paper backing; specifically designed to withstand high metal temperatures beneath metal roofing. Provide primer in accordance with written recommendations of underlayment manufacturer.</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Retain "Thermal Stability" and "Low-Temperature Flexibility" subparagraphs below if retained manufacturers can confirm compliance, which some manufacturers do not state in their product data.</w:t>
      </w:r>
    </w:p>
    <w:p>
      <w:pPr>
        <w:pStyle w:val="PR2"/>
        <w:numPr>
          <w:ilvl w:val="5"/>
          <w:numId w:val="1"/>
        </w:numPr>
        <w:rPr/>
      </w:pPr>
      <w:r>
        <w:rPr/>
        <w:t xml:space="preserve">Thermal Stability: ASTM D1970/D1970M; stable after testing at </w:t>
      </w:r>
      <w:r>
        <w:rPr>
          <w:rStyle w:val="IP"/>
        </w:rPr>
        <w:t>240 deg F</w:t>
      </w:r>
      <w:r>
        <w:rPr>
          <w:rStyle w:val="SI"/>
        </w:rPr>
        <w:t xml:space="preserve"> (116 deg C)</w:t>
      </w:r>
      <w:r>
        <w:rPr/>
        <w:t xml:space="preserve"> or higher.</w:t>
      </w:r>
    </w:p>
    <w:p>
      <w:pPr>
        <w:pStyle w:val="PR2"/>
        <w:numPr>
          <w:ilvl w:val="5"/>
          <w:numId w:val="1"/>
        </w:numPr>
        <w:rPr/>
      </w:pPr>
      <w:r>
        <w:rPr/>
        <w:t xml:space="preserve">Low-Temperature Flexibility: ASTM D1970/D1970M; passes after testing at minus </w:t>
      </w:r>
      <w:r>
        <w:rPr>
          <w:rStyle w:val="IP"/>
        </w:rPr>
        <w:t>20 deg F</w:t>
      </w:r>
      <w:r>
        <w:rPr>
          <w:rStyle w:val="SI"/>
        </w:rPr>
        <w:t xml:space="preserve"> (29 deg C)</w:t>
      </w:r>
      <w:r>
        <w:rPr/>
        <w:t xml:space="preserve"> or lower.</w:t>
      </w:r>
    </w:p>
    <w:p>
      <w:pPr>
        <w:pStyle w:val="CMT"/>
        <w:rPr/>
      </w:pPr>
      <w:r>
        <w:rPr/>
        <w:t>Retain "Slip Sheet" Paragraph below for separating sheet metal roofing from underlayment. Heavier rosin-sized paper is generally unavailable. See the Evaluations, and consult sheet metal manufacturer for recommendations.</w:t>
      </w:r>
    </w:p>
    <w:p>
      <w:pPr>
        <w:pStyle w:val="PR1"/>
        <w:numPr>
          <w:ilvl w:val="4"/>
          <w:numId w:val="1"/>
        </w:numPr>
        <w:rPr/>
      </w:pPr>
      <w:r>
        <w:rPr/>
        <w:t xml:space="preserve">Slip Sheet: Rosin-sized building paper, </w:t>
      </w:r>
      <w:r>
        <w:rPr>
          <w:rStyle w:val="IP"/>
        </w:rPr>
        <w:t>3 lb/100 sq. ft.</w:t>
      </w:r>
      <w:r>
        <w:rPr>
          <w:rStyle w:val="SI"/>
        </w:rPr>
        <w:t xml:space="preserve"> (0.16 kg/sq. m)</w:t>
      </w:r>
      <w:r>
        <w:rPr/>
        <w:t xml:space="preserve"> minimum.</w:t>
      </w:r>
    </w:p>
    <w:p>
      <w:pPr>
        <w:pStyle w:val="CMT"/>
        <w:rPr/>
      </w:pPr>
      <w:r>
        <w:rPr/>
        <w:t>Retain "Ventilation Mat" Paragraph below when required by zinc roofing manufacturer.</w:t>
      </w:r>
    </w:p>
    <w:p>
      <w:pPr>
        <w:pStyle w:val="PR1"/>
        <w:numPr>
          <w:ilvl w:val="4"/>
          <w:numId w:val="1"/>
        </w:numPr>
        <w:rPr/>
      </w:pPr>
      <w:r>
        <w:rPr/>
        <w:t xml:space="preserve">Ventilation Mat: </w:t>
      </w:r>
      <w:r>
        <w:rPr>
          <w:rStyle w:val="IP"/>
        </w:rPr>
        <w:t>0.40-inch</w:t>
      </w:r>
      <w:r>
        <w:rPr>
          <w:rStyle w:val="SI"/>
        </w:rPr>
        <w:t xml:space="preserve"> (10.16-mm-)</w:t>
      </w:r>
      <w:r>
        <w:rPr/>
        <w:t xml:space="preserve"> thick, three-dimensional nylon mat.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ART"/>
        <w:numPr>
          <w:ilvl w:val="3"/>
          <w:numId w:val="1"/>
        </w:numPr>
        <w:ind w:hanging="0" w:left="0"/>
        <w:rPr/>
      </w:pPr>
      <w:r>
        <w:rPr/>
        <w:t>MISCELLANEOUS MATERIALS</w:t>
      </w:r>
    </w:p>
    <w:p>
      <w:pPr>
        <w:pStyle w:val="PR1"/>
        <w:numPr>
          <w:ilvl w:val="4"/>
          <w:numId w:val="1"/>
        </w:numPr>
        <w:rPr/>
      </w:pPr>
      <w:r>
        <w:rPr/>
        <w:t>Provide materials and types of fasteners[</w:t>
      </w:r>
      <w:r>
        <w:rPr>
          <w:b/>
        </w:rPr>
        <w:t>, solder</w:t>
      </w:r>
      <w:r>
        <w:rPr/>
        <w:t>], protective coatings, sealants, and other miscellaneous items as required for complete roofing system and as recommended by primary sheet metal manufacturer unless otherwise indicated.</w:t>
      </w:r>
    </w:p>
    <w:p>
      <w:pPr>
        <w:pStyle w:val="CMT"/>
        <w:rPr/>
      </w:pPr>
      <w:r>
        <w:rPr/>
        <w:t>Generally, retain "Wood Battens" Paragraph below for batten-seam sheet metal roofing with wood battens unless battens are specified in one of the Sections cited in paragraph.</w:t>
      </w:r>
    </w:p>
    <w:p>
      <w:pPr>
        <w:pStyle w:val="PR1"/>
        <w:numPr>
          <w:ilvl w:val="4"/>
          <w:numId w:val="1"/>
        </w:numPr>
        <w:rPr/>
      </w:pPr>
      <w:r>
        <w:rPr/>
        <w:t>Wood Battens: Lumber in accordance with requirements for nailers for roofing in Section 061000 "Rough Carpentry."</w:t>
      </w:r>
    </w:p>
    <w:p>
      <w:pPr>
        <w:pStyle w:val="PR1"/>
        <w:numPr>
          <w:ilvl w:val="4"/>
          <w:numId w:val="1"/>
        </w:numPr>
        <w:rPr/>
      </w:pPr>
      <w:r>
        <w:rPr/>
        <w:t>Fasteners: Wood screws, annular-threaded nails, self-tapping screws, self-locking rivets and bolts, and other suitable fasteners designed to withstand design loads.</w:t>
      </w:r>
    </w:p>
    <w:p>
      <w:pPr>
        <w:pStyle w:val="PR2"/>
        <w:numPr>
          <w:ilvl w:val="5"/>
          <w:numId w:val="1"/>
        </w:numPr>
        <w:spacing w:before="240" w:after="0"/>
        <w:rPr/>
      </w:pPr>
      <w:r>
        <w:rPr/>
        <w:t>General:</w:t>
      </w:r>
    </w:p>
    <w:p>
      <w:pPr>
        <w:pStyle w:val="PR3"/>
        <w:numPr>
          <w:ilvl w:val="6"/>
          <w:numId w:val="1"/>
        </w:numPr>
        <w:spacing w:before="240" w:after="0"/>
        <w:rPr/>
      </w:pPr>
      <w:r>
        <w:rPr/>
        <w:t>Exposed Fasteners: Heads matching color of sheet metal roofing, using plastic caps or factory-applied coating. Provide metal-backed EPDM or PVC sealing washers under heads of exposed fasteners bearing on weather side of roofing.</w:t>
      </w:r>
    </w:p>
    <w:p>
      <w:pPr>
        <w:pStyle w:val="PR3"/>
        <w:numPr>
          <w:ilvl w:val="6"/>
          <w:numId w:val="1"/>
        </w:numPr>
        <w:rPr/>
      </w:pPr>
      <w:r>
        <w:rPr/>
        <w:t>Fasteners for Flashing and Trim: Blind fasteners or self-drilling screws, gasketed; with hex-washer head.</w:t>
      </w:r>
    </w:p>
    <w:p>
      <w:pPr>
        <w:pStyle w:val="PR3"/>
        <w:numPr>
          <w:ilvl w:val="6"/>
          <w:numId w:val="1"/>
        </w:numPr>
        <w:rPr/>
      </w:pPr>
      <w:r>
        <w:rPr/>
        <w:t>Blind Fasteners: High-strength aluminum or stainless steel rivets suitable for metal being fastened.</w:t>
      </w:r>
    </w:p>
    <w:p>
      <w:pPr>
        <w:pStyle w:val="CMT"/>
        <w:rPr/>
      </w:pPr>
      <w:r>
        <w:rPr/>
        <w:t>Retain applicable fastener subparagraphs below.</w:t>
      </w:r>
    </w:p>
    <w:p>
      <w:pPr>
        <w:pStyle w:val="PR2"/>
        <w:numPr>
          <w:ilvl w:val="5"/>
          <w:numId w:val="1"/>
        </w:numPr>
        <w:spacing w:before="240" w:after="0"/>
        <w:rPr/>
      </w:pPr>
      <w:r>
        <w:rPr/>
        <w:t>Fasteners for Zinc-Coated (Galvanized) or Aluminum-Zinc Alloy-Coated Steel Sheet: Series 300 stainless steel or hot-dip galvanized steel in accordance with ASTM A153/A153M or ASTM F2329/F2329M.</w:t>
      </w:r>
    </w:p>
    <w:p>
      <w:pPr>
        <w:pStyle w:val="PR2"/>
        <w:numPr>
          <w:ilvl w:val="5"/>
          <w:numId w:val="1"/>
        </w:numPr>
        <w:rPr/>
      </w:pPr>
      <w:r>
        <w:rPr/>
        <w:t>Fasteners for Aluminum Sheet: Aluminum or Series 300 stainless steel.</w:t>
      </w:r>
    </w:p>
    <w:p>
      <w:pPr>
        <w:pStyle w:val="PR2"/>
        <w:numPr>
          <w:ilvl w:val="5"/>
          <w:numId w:val="1"/>
        </w:numPr>
        <w:rPr/>
      </w:pPr>
      <w:r>
        <w:rPr/>
        <w:t>Fasteners for Copper, Zinc-Tin Alloy-Coated Copper, or Copper-Clad Stainless Steel Sheet: Copper, hardware bronze, or passivated Series 300 stainless steel.</w:t>
      </w:r>
    </w:p>
    <w:p>
      <w:pPr>
        <w:pStyle w:val="PR2"/>
        <w:numPr>
          <w:ilvl w:val="5"/>
          <w:numId w:val="1"/>
        </w:numPr>
        <w:rPr/>
      </w:pPr>
      <w:r>
        <w:rPr/>
        <w:t>Fasteners for Stainless Steel Sheet: Series 300 stainless steel.</w:t>
      </w:r>
    </w:p>
    <w:p>
      <w:pPr>
        <w:pStyle w:val="PR2"/>
        <w:numPr>
          <w:ilvl w:val="5"/>
          <w:numId w:val="1"/>
        </w:numPr>
        <w:rPr/>
      </w:pPr>
      <w:r>
        <w:rPr/>
        <w:t>Fasteners for Zinc Sheet: Series 300 stainless steel[</w:t>
      </w:r>
      <w:r>
        <w:rPr>
          <w:b/>
        </w:rPr>
        <w:t> or hot-dip galvanized steel in accordance with ASTM A153/A153M or ASTM F2329/F2329M</w:t>
      </w:r>
      <w:r>
        <w:rPr/>
        <w:t>].</w:t>
      </w:r>
    </w:p>
    <w:p>
      <w:pPr>
        <w:pStyle w:val="PR2"/>
        <w:numPr>
          <w:ilvl w:val="5"/>
          <w:numId w:val="1"/>
        </w:numPr>
        <w:rPr/>
      </w:pPr>
      <w:r>
        <w:rPr/>
        <w:t>Fasteners for Titanium Sheet: Titanium or Series 300 stainless steel.</w:t>
      </w:r>
    </w:p>
    <w:p>
      <w:pPr>
        <w:pStyle w:val="PR1"/>
        <w:numPr>
          <w:ilvl w:val="4"/>
          <w:numId w:val="1"/>
        </w:numPr>
        <w:rPr/>
      </w:pPr>
      <w:r>
        <w:rPr/>
        <w:t>Solder:</w:t>
      </w:r>
    </w:p>
    <w:p>
      <w:pPr>
        <w:pStyle w:val="CMT"/>
        <w:rPr/>
      </w:pPr>
      <w:r>
        <w:rPr/>
        <w:t>Retain applicable materials in five subparagraphs below. Soldering requires removal of painted, coated, or lacquered finishes.</w:t>
      </w:r>
    </w:p>
    <w:p>
      <w:pPr>
        <w:pStyle w:val="CMT"/>
        <w:rPr/>
      </w:pPr>
      <w:r>
        <w:rPr/>
        <w:t>Although the EPA has no regulations restricting lead used for sheet roofing, state and local restrictions and public-opinion concerns may exist. OSHA has restrictions that apply to workers using lead. Revise solder compositions below if required. Solder compositions with maximum lead content of 0.2 percent may be less preferred and are usually more expensive, but are considered to be "lead free" by ASTM B32; verify, with sheet metal manufacturer, the acceptability of low-lead-content solder before retaining.</w:t>
      </w:r>
    </w:p>
    <w:p>
      <w:pPr>
        <w:pStyle w:val="PR2"/>
        <w:numPr>
          <w:ilvl w:val="5"/>
          <w:numId w:val="1"/>
        </w:numPr>
        <w:spacing w:before="240" w:after="0"/>
        <w:rPr/>
      </w:pPr>
      <w:r>
        <w:rPr/>
        <w:t>For Zinc-Coated (Galvanized) Steel: ASTM B32, [</w:t>
      </w:r>
      <w:r>
        <w:rPr>
          <w:b/>
        </w:rPr>
        <w:t>Grade Sn50, 50 percent tin and 50 percent lead or Grade Sn60, 60 percent tin and 40 percent lead</w:t>
      </w:r>
      <w:r>
        <w:rPr/>
        <w:t>] [</w:t>
      </w:r>
      <w:r>
        <w:rPr>
          <w:b/>
        </w:rPr>
        <w:t>with maximum lead content of 0.2 percent</w:t>
      </w:r>
      <w:r>
        <w:rPr/>
        <w:t>].</w:t>
      </w:r>
    </w:p>
    <w:p>
      <w:pPr>
        <w:pStyle w:val="PR2"/>
        <w:numPr>
          <w:ilvl w:val="5"/>
          <w:numId w:val="1"/>
        </w:numPr>
        <w:rPr/>
      </w:pPr>
      <w:r>
        <w:rPr/>
        <w:t>For Copper or Copper-Clad Stainless Steel: ASTM B32, [</w:t>
      </w:r>
      <w:r>
        <w:rPr>
          <w:b/>
        </w:rPr>
        <w:t>Grade Sn50, 50 percent tin and 50 percent lead</w:t>
      </w:r>
      <w:r>
        <w:rPr/>
        <w:t>] [</w:t>
      </w:r>
      <w:r>
        <w:rPr>
          <w:b/>
        </w:rPr>
        <w:t>with maximum lead content of 0.2 percent</w:t>
      </w:r>
      <w:r>
        <w:rPr/>
        <w:t>].</w:t>
      </w:r>
    </w:p>
    <w:p>
      <w:pPr>
        <w:pStyle w:val="PR2"/>
        <w:numPr>
          <w:ilvl w:val="5"/>
          <w:numId w:val="1"/>
        </w:numPr>
        <w:rPr/>
      </w:pPr>
      <w:r>
        <w:rPr/>
        <w:t>For Stainless Steel: ASTM B32, [</w:t>
      </w:r>
      <w:r>
        <w:rPr>
          <w:b/>
        </w:rPr>
        <w:t>Grade Sn60</w:t>
      </w:r>
      <w:r>
        <w:rPr/>
        <w:t>] [</w:t>
      </w:r>
      <w:r>
        <w:rPr>
          <w:b/>
        </w:rPr>
        <w:t>Grade Sn96</w:t>
      </w:r>
      <w:r>
        <w:rPr/>
        <w:t>], with acid flux of type recommended by stainless steel sheet manufacturer.</w:t>
      </w:r>
    </w:p>
    <w:p>
      <w:pPr>
        <w:pStyle w:val="PR2"/>
        <w:numPr>
          <w:ilvl w:val="5"/>
          <w:numId w:val="1"/>
        </w:numPr>
        <w:rPr/>
      </w:pPr>
      <w:r>
        <w:rPr/>
        <w:t>For Zinc-Tin Alloy-Coated Copper: ASTM B32, 100 percent tin, with maximum lead content of 0.2 percent, as recommended by sheet metal manufacturer.</w:t>
      </w:r>
    </w:p>
    <w:p>
      <w:pPr>
        <w:pStyle w:val="PR2"/>
        <w:numPr>
          <w:ilvl w:val="5"/>
          <w:numId w:val="1"/>
        </w:numPr>
        <w:rPr/>
      </w:pPr>
      <w:r>
        <w:rPr/>
        <w:t>For Zinc: ASTM B32, [</w:t>
      </w:r>
      <w:r>
        <w:rPr>
          <w:b/>
        </w:rPr>
        <w:t>40 percent tin and 60 percent lead with low antimony,</w:t>
      </w:r>
      <w:r>
        <w:rPr/>
        <w:t>] [</w:t>
      </w:r>
      <w:r>
        <w:rPr>
          <w:b/>
        </w:rPr>
        <w:t>with maximum lead content of 0.2 percent,</w:t>
      </w:r>
      <w:r>
        <w:rPr/>
        <w:t>] as recommended by zinc manufacturer.</w:t>
      </w:r>
    </w:p>
    <w:p>
      <w:pPr>
        <w:pStyle w:val="PR1"/>
        <w:numPr>
          <w:ilvl w:val="4"/>
          <w:numId w:val="1"/>
        </w:numPr>
        <w:rPr/>
      </w:pPr>
      <w:r>
        <w:rPr/>
        <w:t xml:space="preserve">Sealant Tape: Pressure-sensitive, 100 percent solids, polyisobutylene compound sealant tape with release-paper backing. Provide permanently elastic, nonsag, nontoxic, nonstaining tape </w:t>
      </w:r>
      <w:r>
        <w:rPr>
          <w:rStyle w:val="IP"/>
        </w:rPr>
        <w:t>1/2 inch</w:t>
      </w:r>
      <w:r>
        <w:rPr>
          <w:rStyle w:val="SI"/>
        </w:rPr>
        <w:t xml:space="preserve"> (13 mm)</w:t>
      </w:r>
      <w:r>
        <w:rPr/>
        <w:t xml:space="preserve"> wide and </w:t>
      </w:r>
      <w:r>
        <w:rPr>
          <w:rStyle w:val="IP"/>
        </w:rPr>
        <w:t>1/8 inch</w:t>
      </w:r>
      <w:r>
        <w:rPr>
          <w:rStyle w:val="SI"/>
        </w:rPr>
        <w:t xml:space="preserve"> (3 mm)</w:t>
      </w:r>
      <w:r>
        <w:rPr/>
        <w:t xml:space="preserve"> thick.</w:t>
      </w:r>
    </w:p>
    <w:p>
      <w:pPr>
        <w:pStyle w:val="CMT"/>
        <w:rPr/>
      </w:pPr>
      <w:r>
        <w:rPr/>
        <w:t>Revise "Elastomeric Sealant" Paragraph below if sealant of specific type, grade, class, and use is required. Coordinate with type of sheet metal specified. See the Evaluations</w:t>
      </w:r>
    </w:p>
    <w:p>
      <w:pPr>
        <w:pStyle w:val="PR1"/>
        <w:numPr>
          <w:ilvl w:val="4"/>
          <w:numId w:val="1"/>
        </w:numPr>
        <w:rPr/>
      </w:pPr>
      <w:r>
        <w:rPr/>
        <w:t>Elastomeric Sealant: ASTM C920, elastomeric [</w:t>
      </w:r>
      <w:r>
        <w:rPr>
          <w:b/>
        </w:rPr>
        <w:t>polyurethane</w:t>
      </w:r>
      <w:r>
        <w:rPr/>
        <w:t>] [</w:t>
      </w:r>
      <w:r>
        <w:rPr>
          <w:b/>
        </w:rPr>
        <w:t>polysulfide</w:t>
      </w:r>
      <w:r>
        <w:rPr/>
        <w:t>] [</w:t>
      </w:r>
      <w:r>
        <w:rPr>
          <w:b/>
        </w:rPr>
        <w:t>silicone</w:t>
      </w:r>
      <w:r>
        <w:rPr/>
        <w:t>] polymer sealant; of type, grade, class, and use classifications required to seal joints in sheet metal roofing and remain watertight.</w:t>
      </w:r>
    </w:p>
    <w:p>
      <w:pPr>
        <w:pStyle w:val="CMT"/>
        <w:rPr/>
      </w:pPr>
      <w:r>
        <w:rPr/>
        <w:t>Retain "Butyl Sealant" Paragraph below for expansion joints with limited movement.</w:t>
      </w:r>
    </w:p>
    <w:p>
      <w:pPr>
        <w:pStyle w:val="PR1"/>
        <w:numPr>
          <w:ilvl w:val="4"/>
          <w:numId w:val="1"/>
        </w:numPr>
        <w:rPr/>
      </w:pPr>
      <w:r>
        <w:rPr/>
        <w:t>Butyl Sealant: ASTM C1311, single-component, solvent-release butyl rubber sealant; polyisobutylene plasticized; heavy bodied for hooked-type expansion joints with limited movement.</w:t>
      </w:r>
    </w:p>
    <w:p>
      <w:pPr>
        <w:pStyle w:val="PR1"/>
        <w:numPr>
          <w:ilvl w:val="4"/>
          <w:numId w:val="1"/>
        </w:numPr>
        <w:rPr/>
      </w:pPr>
      <w:r>
        <w:rPr/>
        <w:t>Bituminous Coating: Cold-applied asphalt emulsion in accordance with ASTM D1187.</w:t>
      </w:r>
    </w:p>
    <w:p>
      <w:pPr>
        <w:pStyle w:val="PR1"/>
        <w:numPr>
          <w:ilvl w:val="4"/>
          <w:numId w:val="1"/>
        </w:numPr>
        <w:rPr/>
      </w:pPr>
      <w:r>
        <w:rPr/>
        <w:t>Underlayment Adhesive:</w:t>
      </w:r>
    </w:p>
    <w:p>
      <w:pPr>
        <w:pStyle w:val="CMT"/>
        <w:rPr/>
      </w:pPr>
      <w:r>
        <w:rPr/>
        <w:t>Retain one of or both "Cold-Applied Asphalt Adhesive" and "Cold-Applied Polymer-Modified Asphalt Adhesive" subparagraphs below. Cold-applied adhesives are typically solvent based. For sustainable projects, verify with applicable sustainable program before using cold-applied adhesives containing solvents. Some manufacturers have low-VOC-content (200-g/L or less) cold-applied adhesives.</w:t>
      </w:r>
    </w:p>
    <w:p>
      <w:pPr>
        <w:pStyle w:val="PR2"/>
        <w:numPr>
          <w:ilvl w:val="5"/>
          <w:numId w:val="1"/>
        </w:numPr>
        <w:spacing w:before="240" w:after="0"/>
        <w:rPr/>
      </w:pPr>
      <w:r>
        <w:rPr/>
        <w:t>Cold-Applied Asphalt Adhesive: ASTM D3019, Type III, asphalt-based, one- or two-part, asbestos-free, cold-applied adhesive, specially formulated for compatibility and use with underlayment.</w:t>
      </w:r>
    </w:p>
    <w:p>
      <w:pPr>
        <w:pStyle w:val="PR2"/>
        <w:numPr>
          <w:ilvl w:val="5"/>
          <w:numId w:val="1"/>
        </w:numPr>
        <w:rPr/>
      </w:pPr>
      <w:r>
        <w:rPr/>
        <w:t>Cold-Applied Polymer-Modified Asphalt Adhesive: Underlayment manufacturer's standard solvent-and asbestos-free, cold-applied adhesive, specially formulated for compatibility and use with underlayment.</w:t>
      </w:r>
    </w:p>
    <w:p>
      <w:pPr>
        <w:pStyle w:val="PR2"/>
        <w:numPr>
          <w:ilvl w:val="5"/>
          <w:numId w:val="1"/>
        </w:numPr>
        <w:rPr/>
      </w:pPr>
      <w:hyperlink r:id="rId21">
        <w:r>
          <w:rPr>
            <w:rStyle w:val="Hyperlink"/>
          </w:rPr>
          <w:t>&lt;Double click to insert sustainable design text for low-emitting adhesives and sealants.&gt;</w:t>
        </w:r>
      </w:hyperlink>
    </w:p>
    <w:p>
      <w:pPr>
        <w:pStyle w:val="ART"/>
        <w:numPr>
          <w:ilvl w:val="3"/>
          <w:numId w:val="1"/>
        </w:numPr>
        <w:ind w:hanging="0" w:left="0"/>
        <w:rPr/>
      </w:pPr>
      <w:r>
        <w:rPr/>
        <w:t>ACCESSORIES</w:t>
      </w:r>
    </w:p>
    <w:p>
      <w:pPr>
        <w:pStyle w:val="CMT"/>
        <w:rPr/>
      </w:pPr>
      <w:r>
        <w:rPr/>
        <w:t>Retain required accessories in this article. Coordinate accessories retained with those specified in Section 076200 "Sheet Metal Flashing and Trim."</w:t>
      </w:r>
    </w:p>
    <w:p>
      <w:pPr>
        <w:pStyle w:val="CMT"/>
        <w:rPr/>
      </w:pPr>
      <w:r>
        <w:rPr/>
        <w:t>Revise "Sheet Metal Accessories" Paragraph below with specific requirements if required.</w:t>
      </w:r>
    </w:p>
    <w:p>
      <w:pPr>
        <w:pStyle w:val="PR1"/>
        <w:numPr>
          <w:ilvl w:val="4"/>
          <w:numId w:val="1"/>
        </w:numPr>
        <w:rPr/>
      </w:pPr>
      <w:r>
        <w:rPr/>
        <w:t>Sheet Metal Accessories: Provide components required for complete sheet metal roofing assembly, including trim, fasciae, corner units, clips, flashings, sealants, gaskets, fillers, metal closures, closure strips, and similar items. Match material and finish of sheet metal roofing unless otherwise indicated.</w:t>
      </w:r>
    </w:p>
    <w:p>
      <w:pPr>
        <w:pStyle w:val="CMT"/>
        <w:rPr/>
      </w:pPr>
      <w:r>
        <w:rPr/>
        <w:t>Retain "Cleats" Subparagraph below and include details on Drawings. If intermittent and continuous cleat requirements are different for specific locations, consider copying subparagraph and naming two subparagraphs "Intermittent Cleats" and "Continuous Cleats." Indicate locations and sizes of cleats on Drawings. See discussion of cleats and clips in "Panels and Fasteners" Article in the Evaluations.</w:t>
      </w:r>
    </w:p>
    <w:p>
      <w:pPr>
        <w:pStyle w:val="PR2"/>
        <w:numPr>
          <w:ilvl w:val="5"/>
          <w:numId w:val="1"/>
        </w:numPr>
        <w:spacing w:before="240" w:after="0"/>
        <w:rPr/>
      </w:pPr>
      <w:r>
        <w:rPr/>
        <w:t>Cleats: Intermittent and continuous attachment devices for mechanically seaming into joints and formed from the following materials and thicknesses unless otherwise indicated:</w:t>
      </w:r>
    </w:p>
    <w:p>
      <w:pPr>
        <w:pStyle w:val="CMT"/>
        <w:rPr/>
      </w:pPr>
      <w:r>
        <w:rPr/>
        <w:t>Retain applicable materials in first six subparagraphs below. Optional dimensions below are for intermittent cleats. Continuous cleats can be thinner. Revere recommends that cleats for copper roofing be same weight as roofing metal.</w:t>
      </w:r>
    </w:p>
    <w:p>
      <w:pPr>
        <w:pStyle w:val="PR3"/>
        <w:numPr>
          <w:ilvl w:val="6"/>
          <w:numId w:val="1"/>
        </w:numPr>
        <w:spacing w:before="240" w:after="0"/>
        <w:rPr/>
      </w:pPr>
      <w:r>
        <w:rPr/>
        <w:t>Metallic-Coated Steel or Aluminum Roofing: [</w:t>
      </w:r>
      <w:r>
        <w:rPr>
          <w:rStyle w:val="IP"/>
          <w:b/>
        </w:rPr>
        <w:t>0.0250-inch-</w:t>
      </w:r>
      <w:r>
        <w:rPr>
          <w:rStyle w:val="SI"/>
          <w:b/>
        </w:rPr>
        <w:t xml:space="preserve"> (0.635-mm-)</w:t>
      </w:r>
      <w:r>
        <w:rPr/>
        <w:t>] &lt;</w:t>
      </w:r>
      <w:r>
        <w:rPr>
          <w:b/>
        </w:rPr>
        <w:t>Insert dimension</w:t>
      </w:r>
      <w:r>
        <w:rPr/>
        <w:t>&gt; thick stainless steel.</w:t>
      </w:r>
    </w:p>
    <w:p>
      <w:pPr>
        <w:pStyle w:val="PR3"/>
        <w:numPr>
          <w:ilvl w:val="6"/>
          <w:numId w:val="1"/>
        </w:numPr>
        <w:rPr/>
      </w:pPr>
      <w:r>
        <w:rPr/>
        <w:t>Copper or Zinc-Tin Alloy-Coated Copper Roofing: [</w:t>
      </w:r>
      <w:r>
        <w:rPr>
          <w:rStyle w:val="IP"/>
          <w:b/>
        </w:rPr>
        <w:t>16-inch-</w:t>
      </w:r>
      <w:r>
        <w:rPr>
          <w:rStyle w:val="SI"/>
          <w:b/>
        </w:rPr>
        <w:t xml:space="preserve"> (0.55-mm-)</w:t>
      </w:r>
      <w:r>
        <w:rPr/>
        <w:t>] [</w:t>
      </w:r>
      <w:r>
        <w:rPr>
          <w:rStyle w:val="IP"/>
          <w:b/>
        </w:rPr>
        <w:t>20-inch-</w:t>
      </w:r>
      <w:r>
        <w:rPr>
          <w:rStyle w:val="SI"/>
          <w:b/>
        </w:rPr>
        <w:t xml:space="preserve"> (0.70-mm-)</w:t>
      </w:r>
      <w:r>
        <w:rPr/>
        <w:t>] &lt;</w:t>
      </w:r>
      <w:r>
        <w:rPr>
          <w:b/>
        </w:rPr>
        <w:t>Insert weight (thickness)</w:t>
      </w:r>
      <w:r>
        <w:rPr/>
        <w:t>&gt; thick copper sheet.</w:t>
      </w:r>
    </w:p>
    <w:p>
      <w:pPr>
        <w:pStyle w:val="PR3"/>
        <w:numPr>
          <w:ilvl w:val="6"/>
          <w:numId w:val="1"/>
        </w:numPr>
        <w:rPr/>
      </w:pPr>
      <w:r>
        <w:rPr/>
        <w:t>Stainless Steel or Titanium Roofing: [</w:t>
      </w:r>
      <w:r>
        <w:rPr>
          <w:rStyle w:val="IP"/>
          <w:b/>
        </w:rPr>
        <w:t>0.0250-inch-</w:t>
      </w:r>
      <w:r>
        <w:rPr>
          <w:rStyle w:val="SI"/>
          <w:b/>
        </w:rPr>
        <w:t xml:space="preserve"> (0.635-mm-)</w:t>
      </w:r>
      <w:r>
        <w:rPr/>
        <w:t>] &lt;</w:t>
      </w:r>
      <w:r>
        <w:rPr>
          <w:b/>
        </w:rPr>
        <w:t>Insert dimension</w:t>
      </w:r>
      <w:r>
        <w:rPr/>
        <w:t>&gt; thick stainless steel.</w:t>
      </w:r>
    </w:p>
    <w:p>
      <w:pPr>
        <w:pStyle w:val="PR3"/>
        <w:numPr>
          <w:ilvl w:val="6"/>
          <w:numId w:val="1"/>
        </w:numPr>
        <w:rPr/>
      </w:pPr>
      <w:r>
        <w:rPr/>
        <w:t>Copper-Clad Stainless Steel Roofing: [</w:t>
      </w:r>
      <w:r>
        <w:rPr>
          <w:rStyle w:val="IP"/>
          <w:b/>
        </w:rPr>
        <w:t>0.024-inch-</w:t>
      </w:r>
      <w:r>
        <w:rPr>
          <w:rStyle w:val="SI"/>
          <w:b/>
        </w:rPr>
        <w:t xml:space="preserve"> (0.61-mm-)</w:t>
      </w:r>
      <w:r>
        <w:rPr/>
        <w:t>] &lt;</w:t>
      </w:r>
      <w:r>
        <w:rPr>
          <w:b/>
        </w:rPr>
        <w:t>Insert dimension</w:t>
      </w:r>
      <w:r>
        <w:rPr/>
        <w:t>&gt; thick, copper-clad stainless steel.</w:t>
      </w:r>
    </w:p>
    <w:p>
      <w:pPr>
        <w:pStyle w:val="PR3"/>
        <w:numPr>
          <w:ilvl w:val="6"/>
          <w:numId w:val="1"/>
        </w:numPr>
        <w:rPr/>
      </w:pPr>
      <w:r>
        <w:rPr/>
        <w:t>Zinc Roofing: Manufacturer's preformed stainless steel cleats.</w:t>
      </w:r>
    </w:p>
    <w:p>
      <w:pPr>
        <w:pStyle w:val="PR2"/>
        <w:numPr>
          <w:ilvl w:val="5"/>
          <w:numId w:val="1"/>
        </w:numPr>
        <w:spacing w:before="240" w:after="0"/>
        <w:rPr/>
      </w:pPr>
      <w:r>
        <w:rPr/>
        <w:t>Expansion-Type Cleats: Cleats of a design that allows longitudinal movement of roof panels without stressing panel seams; of same material as other cleats.</w:t>
      </w:r>
    </w:p>
    <w:p>
      <w:pPr>
        <w:pStyle w:val="PR2"/>
        <w:numPr>
          <w:ilvl w:val="5"/>
          <w:numId w:val="1"/>
        </w:numPr>
        <w:rPr/>
      </w:pPr>
      <w:r>
        <w:rPr/>
        <w:t>Backing Plates: Plates at roofing splices, fabricated from material recommended by SMACNA's "Architectural Sheet Metal Manual."</w:t>
      </w:r>
    </w:p>
    <w:p>
      <w:pPr>
        <w:pStyle w:val="PR2"/>
        <w:numPr>
          <w:ilvl w:val="5"/>
          <w:numId w:val="1"/>
        </w:numPr>
        <w:rPr/>
      </w:pPr>
      <w:r>
        <w:rPr/>
        <w:t xml:space="preserve">Closure Strips: Closed-cell, expanded, cellular, rubber or crosslinked, polyolefin foam or closed-cell laminated polyethylene; minimum </w:t>
      </w:r>
      <w:r>
        <w:rPr>
          <w:rStyle w:val="IP"/>
        </w:rPr>
        <w:t>1-inch-</w:t>
      </w:r>
      <w:r>
        <w:rPr>
          <w:rStyle w:val="SI"/>
        </w:rPr>
        <w:t xml:space="preserve"> (25-mm-)</w:t>
      </w:r>
      <w:r>
        <w:rPr/>
        <w:t xml:space="preserve"> thick, flexible-closure strips; cut or premolded to match sheet metal roofing profile. Provide closure strips where necessary to ensure weathertight construction.</w:t>
      </w:r>
    </w:p>
    <w:p>
      <w:pPr>
        <w:pStyle w:val="CMT"/>
        <w:rPr/>
      </w:pPr>
      <w:r>
        <w:rPr/>
        <w:t>If needed, insert special requirements for ridge closures, corner units, fasciae, and fillers.</w:t>
      </w:r>
    </w:p>
    <w:p>
      <w:pPr>
        <w:pStyle w:val="PR2"/>
        <w:numPr>
          <w:ilvl w:val="5"/>
          <w:numId w:val="1"/>
        </w:numPr>
        <w:rPr/>
      </w:pPr>
      <w:r>
        <w:rPr/>
        <w:t>Flashing and Trim: Formed from same material and with same finish as sheet metal roofing, minimum [</w:t>
      </w:r>
      <w:r>
        <w:rPr>
          <w:rStyle w:val="IP"/>
          <w:b/>
        </w:rPr>
        <w:t>0.018 inch</w:t>
      </w:r>
      <w:r>
        <w:rPr>
          <w:rStyle w:val="SI"/>
          <w:b/>
        </w:rPr>
        <w:t xml:space="preserve"> (0.46 mm)</w:t>
      </w:r>
      <w:r>
        <w:rPr/>
        <w:t>] &lt;</w:t>
      </w:r>
      <w:r>
        <w:rPr>
          <w:b/>
        </w:rPr>
        <w:t>Insert dimension</w:t>
      </w:r>
      <w:r>
        <w:rPr/>
        <w:t>&gt; thick.</w:t>
      </w:r>
    </w:p>
    <w:p>
      <w:pPr>
        <w:pStyle w:val="CMT"/>
        <w:rPr/>
      </w:pPr>
      <w:r>
        <w:rPr/>
        <w:t>Flashing in "Pipe Flashing" Paragraph below is not designed for high-temperature applications; revise to suit Project.</w:t>
      </w:r>
    </w:p>
    <w:p>
      <w:pPr>
        <w:pStyle w:val="PR1"/>
        <w:numPr>
          <w:ilvl w:val="4"/>
          <w:numId w:val="1"/>
        </w:numPr>
        <w:rPr/>
      </w:pPr>
      <w:r>
        <w:rPr/>
        <w:t>Pipe Flashing: Premolded, EPDM pipe collar with flexible aluminum ring bonded to base.</w:t>
      </w:r>
    </w:p>
    <w:p>
      <w:pPr>
        <w:pStyle w:val="CMT"/>
        <w:rPr/>
      </w:pPr>
      <w:r>
        <w:rPr/>
        <w:t>Consider retaining "Roof Curbs" Paragraph below for custom curbs matching roofing. If manufactured roof curbs in Section 077200 "Roof Accessories" are also required, indicate location of each type on Drawings.</w:t>
      </w:r>
    </w:p>
    <w:p>
      <w:pPr>
        <w:pStyle w:val="PR1"/>
        <w:numPr>
          <w:ilvl w:val="4"/>
          <w:numId w:val="1"/>
        </w:numPr>
        <w:rPr/>
      </w:pPr>
      <w:r>
        <w:rPr/>
        <w:t>Roof Curbs: Fabricated from same material and finish as sheet metal roofing, minimum thickness [</w:t>
      </w:r>
      <w:r>
        <w:rPr>
          <w:b/>
        </w:rPr>
        <w:t>matching the sheet metal roofing</w:t>
      </w:r>
      <w:r>
        <w:rPr/>
        <w:t>] &lt;</w:t>
      </w:r>
      <w:r>
        <w:rPr>
          <w:b/>
        </w:rPr>
        <w:t>Insert dimension</w:t>
      </w:r>
      <w:r>
        <w:rPr/>
        <w:t>&gt;; with bottom of skirt profiled to match roof panel and seam profiles; with weatherproof top box and integral full-length cricket.</w:t>
      </w:r>
    </w:p>
    <w:p>
      <w:pPr>
        <w:pStyle w:val="PR2"/>
        <w:numPr>
          <w:ilvl w:val="5"/>
          <w:numId w:val="1"/>
        </w:numPr>
        <w:spacing w:before="240" w:after="0"/>
        <w:rPr/>
      </w:pPr>
      <w:r>
        <w:rPr/>
        <w:t>Fabricate curb subframing of nominal [</w:t>
      </w:r>
      <w:r>
        <w:rPr>
          <w:rStyle w:val="IP"/>
          <w:b/>
        </w:rPr>
        <w:t>0.062-inch-</w:t>
      </w:r>
      <w:r>
        <w:rPr>
          <w:rStyle w:val="SI"/>
          <w:b/>
        </w:rPr>
        <w:t xml:space="preserve"> (1.59-mm-)</w:t>
      </w:r>
      <w:r>
        <w:rPr/>
        <w:t>] &lt;</w:t>
      </w:r>
      <w:r>
        <w:rPr>
          <w:b/>
        </w:rPr>
        <w:t>Insert dimension</w:t>
      </w:r>
      <w:r>
        <w:rPr/>
        <w:t>&gt; thick, angle-, C- or Z-shaped, galvanized-steel or stainless steel sheet.</w:t>
      </w:r>
    </w:p>
    <w:p>
      <w:pPr>
        <w:pStyle w:val="PR2"/>
        <w:numPr>
          <w:ilvl w:val="5"/>
          <w:numId w:val="1"/>
        </w:numPr>
        <w:rPr/>
      </w:pPr>
      <w:r>
        <w:rPr/>
        <w:t>Fabricate curb and subframing to withstand indicated loads of size and height indicated.</w:t>
      </w:r>
    </w:p>
    <w:p>
      <w:pPr>
        <w:pStyle w:val="PR2"/>
        <w:numPr>
          <w:ilvl w:val="5"/>
          <w:numId w:val="1"/>
        </w:numPr>
        <w:rPr/>
      </w:pPr>
      <w:r>
        <w:rPr/>
        <w:t>Coordinate dimensions with rough-in information or Shop Drawings of equipment to be supported.</w:t>
      </w:r>
    </w:p>
    <w:p>
      <w:pPr>
        <w:pStyle w:val="CMT"/>
        <w:rPr/>
      </w:pPr>
      <w:r>
        <w:rPr/>
        <w:t>Retain first subparagraph below if required. Insert type of rigid insulation if required for specific thermal properties.</w:t>
      </w:r>
    </w:p>
    <w:p>
      <w:pPr>
        <w:pStyle w:val="PR2"/>
        <w:numPr>
          <w:ilvl w:val="5"/>
          <w:numId w:val="1"/>
        </w:numPr>
        <w:rPr/>
      </w:pPr>
      <w:r>
        <w:rPr/>
        <w:t>Insulate curbs with [</w:t>
      </w:r>
      <w:r>
        <w:rPr>
          <w:rStyle w:val="IP"/>
          <w:b/>
        </w:rPr>
        <w:t>1-inch-</w:t>
      </w:r>
      <w:r>
        <w:rPr>
          <w:rStyle w:val="SI"/>
          <w:b/>
        </w:rPr>
        <w:t xml:space="preserve"> (25-mm-)</w:t>
      </w:r>
      <w:r>
        <w:rPr/>
        <w:t>] &lt;</w:t>
      </w:r>
      <w:r>
        <w:rPr>
          <w:b/>
        </w:rPr>
        <w:t>Insert dimension</w:t>
      </w:r>
      <w:r>
        <w:rPr/>
        <w:t>&gt; thick, rigid insulation.</w:t>
      </w:r>
    </w:p>
    <w:p>
      <w:pPr>
        <w:pStyle w:val="CMT"/>
        <w:rPr/>
      </w:pPr>
      <w:r>
        <w:rPr/>
        <w:t>Retain subparagraph below if required. Insert other features if required.</w:t>
      </w:r>
    </w:p>
    <w:p>
      <w:pPr>
        <w:pStyle w:val="PR2"/>
        <w:numPr>
          <w:ilvl w:val="5"/>
          <w:numId w:val="1"/>
        </w:numPr>
        <w:rPr/>
      </w:pPr>
      <w:r>
        <w:rPr/>
        <w:t>Provide treated wood nailers at tops of curbs.</w:t>
      </w:r>
    </w:p>
    <w:p>
      <w:pPr>
        <w:pStyle w:val="ART"/>
        <w:numPr>
          <w:ilvl w:val="3"/>
          <w:numId w:val="1"/>
        </w:numPr>
        <w:ind w:hanging="0" w:left="0"/>
        <w:rPr/>
      </w:pPr>
      <w:r>
        <w:rPr/>
        <w:t>FABRICATION</w:t>
      </w:r>
    </w:p>
    <w:p>
      <w:pPr>
        <w:pStyle w:val="PR1"/>
        <w:numPr>
          <w:ilvl w:val="4"/>
          <w:numId w:val="1"/>
        </w:numPr>
        <w:rPr/>
      </w:pPr>
      <w:r>
        <w:rPr/>
        <w:t>Custom-Fabricated Sheet Metal Roofing: Comply with details shown and recommendations in SMACNA's "Architectural Sheet Metal Manual" that apply to design, dimensions (panel width and seam height), geometry, metal thickness, and other characteristics of installation. Fabricate sheet metal roofing and accessories in shop to greatest extent possible.</w:t>
      </w:r>
    </w:p>
    <w:p>
      <w:pPr>
        <w:pStyle w:val="PR1"/>
        <w:numPr>
          <w:ilvl w:val="4"/>
          <w:numId w:val="1"/>
        </w:numPr>
        <w:rPr/>
      </w:pPr>
      <w:r>
        <w:rPr/>
        <w:t>Flat-Seam Sheet Metal Roofing: Form flat-seam panels from metal sheets [</w:t>
      </w:r>
      <w:r>
        <w:rPr>
          <w:rStyle w:val="IP"/>
          <w:b/>
        </w:rPr>
        <w:t>20 by 28 inches</w:t>
      </w:r>
      <w:r>
        <w:rPr>
          <w:rStyle w:val="SI"/>
          <w:b/>
        </w:rPr>
        <w:t xml:space="preserve"> (508 by 710 mm)</w:t>
      </w:r>
      <w:r>
        <w:rPr/>
        <w:t>] &lt;</w:t>
      </w:r>
      <w:r>
        <w:rPr>
          <w:b/>
        </w:rPr>
        <w:t>Insert dimensions</w:t>
      </w:r>
      <w:r>
        <w:rPr/>
        <w:t xml:space="preserve">&gt; with </w:t>
      </w:r>
      <w:r>
        <w:rPr>
          <w:rStyle w:val="IP"/>
        </w:rPr>
        <w:t>1/2-inch</w:t>
      </w:r>
      <w:r>
        <w:rPr>
          <w:rStyle w:val="SI"/>
        </w:rPr>
        <w:t xml:space="preserve"> (13-mm)</w:t>
      </w:r>
      <w:r>
        <w:rPr/>
        <w:t xml:space="preserve"> notched and folded edges.</w:t>
      </w:r>
    </w:p>
    <w:p>
      <w:pPr>
        <w:pStyle w:val="PR1"/>
        <w:numPr>
          <w:ilvl w:val="4"/>
          <w:numId w:val="1"/>
        </w:numPr>
        <w:rPr/>
      </w:pPr>
      <w:r>
        <w:rPr/>
        <w:t>Standing-Seam Sheet Metal Roofing: Form standing-seam panels with finished seam height [</w:t>
      </w:r>
      <w:r>
        <w:rPr>
          <w:b/>
        </w:rPr>
        <w:t xml:space="preserve">of </w:t>
      </w:r>
      <w:r>
        <w:rPr>
          <w:rStyle w:val="IP"/>
          <w:b/>
        </w:rPr>
        <w:t>1 inch</w:t>
      </w:r>
      <w:r>
        <w:rPr>
          <w:rStyle w:val="SI"/>
          <w:b/>
        </w:rPr>
        <w:t xml:space="preserve"> (25 mm)</w:t>
      </w:r>
      <w:r>
        <w:rPr/>
        <w:t>] [</w:t>
      </w:r>
      <w:r>
        <w:rPr>
          <w:b/>
        </w:rPr>
        <w:t xml:space="preserve">of </w:t>
      </w:r>
      <w:r>
        <w:rPr>
          <w:rStyle w:val="IP"/>
          <w:b/>
        </w:rPr>
        <w:t>1-1/2 inches</w:t>
      </w:r>
      <w:r>
        <w:rPr>
          <w:rStyle w:val="SI"/>
          <w:b/>
        </w:rPr>
        <w:t xml:space="preserve"> (38 mm)</w:t>
      </w:r>
      <w:r>
        <w:rPr/>
        <w:t>] [</w:t>
      </w:r>
      <w:r>
        <w:rPr>
          <w:b/>
        </w:rPr>
        <w:t>as indicated</w:t>
      </w:r>
      <w:r>
        <w:rPr/>
        <w:t>] &lt;</w:t>
      </w:r>
      <w:r>
        <w:rPr>
          <w:b/>
        </w:rPr>
        <w:t>Insert dimension</w:t>
      </w:r>
      <w:r>
        <w:rPr/>
        <w:t>&gt;.</w:t>
      </w:r>
    </w:p>
    <w:p>
      <w:pPr>
        <w:pStyle w:val="PR1"/>
        <w:numPr>
          <w:ilvl w:val="4"/>
          <w:numId w:val="1"/>
        </w:numPr>
        <w:rPr/>
      </w:pPr>
      <w:r>
        <w:rPr/>
        <w:t>Batten-Seam Sheet Metal Roofing: Form batten-seam panels with edges turned up [</w:t>
      </w:r>
      <w:r>
        <w:rPr>
          <w:rStyle w:val="IP"/>
          <w:b/>
        </w:rPr>
        <w:t>2-1/8 inches</w:t>
      </w:r>
      <w:r>
        <w:rPr>
          <w:rStyle w:val="SI"/>
          <w:b/>
        </w:rPr>
        <w:t xml:space="preserve"> (54 mm)</w:t>
      </w:r>
      <w:r>
        <w:rPr/>
        <w:t>] [</w:t>
      </w:r>
      <w:r>
        <w:rPr>
          <w:b/>
        </w:rPr>
        <w:t>as indicated</w:t>
      </w:r>
      <w:r>
        <w:rPr/>
        <w:t>] &lt;</w:t>
      </w:r>
      <w:r>
        <w:rPr>
          <w:b/>
        </w:rPr>
        <w:t>Insert dimension</w:t>
      </w:r>
      <w:r>
        <w:rPr/>
        <w:t xml:space="preserve">&gt; and with </w:t>
      </w:r>
      <w:r>
        <w:rPr>
          <w:rStyle w:val="IP"/>
        </w:rPr>
        <w:t>1/2-inch</w:t>
      </w:r>
      <w:r>
        <w:rPr>
          <w:rStyle w:val="SI"/>
        </w:rPr>
        <w:t xml:space="preserve"> (13-mm)</w:t>
      </w:r>
      <w:r>
        <w:rPr/>
        <w:t xml:space="preserve"> flange turned toward center of pan.</w:t>
      </w:r>
    </w:p>
    <w:p>
      <w:pPr>
        <w:pStyle w:val="PR1"/>
        <w:numPr>
          <w:ilvl w:val="4"/>
          <w:numId w:val="1"/>
        </w:numPr>
        <w:rPr/>
      </w:pPr>
      <w:r>
        <w:rPr/>
        <w:t xml:space="preserve">Horizontal-Seam (Bermuda-Type) Sheet Metal Roofing: Form horizontal-seam (Bermuda-type) panels with upper edges of lower panels turned up and extending </w:t>
      </w:r>
      <w:r>
        <w:rPr>
          <w:rStyle w:val="IP"/>
        </w:rPr>
        <w:t>1/2 inch</w:t>
      </w:r>
      <w:r>
        <w:rPr>
          <w:rStyle w:val="SI"/>
        </w:rPr>
        <w:t xml:space="preserve"> (13 mm)</w:t>
      </w:r>
      <w:r>
        <w:rPr/>
        <w:t xml:space="preserve"> above continuous horizontal steps in substrate.</w:t>
      </w:r>
    </w:p>
    <w:p>
      <w:pPr>
        <w:pStyle w:val="CMT"/>
        <w:rPr/>
      </w:pPr>
      <w:r>
        <w:rPr/>
        <w:t>Retain first option in "Fabrication Tolerances" Paragraph below for sophisticated or highly finished sheet metal roofing assemblies. Second option has more lenient tolerances suitable for residential roofing.</w:t>
      </w:r>
    </w:p>
    <w:p>
      <w:pPr>
        <w:pStyle w:val="PR1"/>
        <w:numPr>
          <w:ilvl w:val="4"/>
          <w:numId w:val="1"/>
        </w:numPr>
        <w:rPr/>
      </w:pPr>
      <w:r>
        <w:rPr/>
        <w:t>Fabrication Tolerances: [</w:t>
      </w:r>
      <w:r>
        <w:rPr>
          <w:b/>
        </w:rPr>
        <w:t xml:space="preserve">Fabricate sheet metal roofing that is capable of installation to a tolerance of </w:t>
      </w:r>
      <w:r>
        <w:rPr>
          <w:rStyle w:val="IP"/>
          <w:b/>
        </w:rPr>
        <w:t>1/4 inch in 20 feet</w:t>
      </w:r>
      <w:r>
        <w:rPr>
          <w:rStyle w:val="SI"/>
          <w:b/>
        </w:rPr>
        <w:t xml:space="preserve"> (6 mm in 6 m)</w:t>
      </w:r>
      <w:r>
        <w:rPr>
          <w:b/>
        </w:rPr>
        <w:t xml:space="preserve"> on slope and location lines indicated on Drawings and within </w:t>
      </w:r>
      <w:r>
        <w:rPr>
          <w:rStyle w:val="IP"/>
          <w:b/>
        </w:rPr>
        <w:t>1/8-inch</w:t>
      </w:r>
      <w:r>
        <w:rPr>
          <w:rStyle w:val="SI"/>
          <w:b/>
        </w:rPr>
        <w:t xml:space="preserve"> (3-mm)</w:t>
      </w:r>
      <w:r>
        <w:rPr>
          <w:b/>
        </w:rPr>
        <w:t xml:space="preserve"> offset of adjoining faces and of alignment of matching profiles.</w:t>
      </w:r>
      <w:r>
        <w:rPr/>
        <w:t>] [</w:t>
      </w:r>
      <w:r>
        <w:rPr>
          <w:b/>
        </w:rPr>
        <w:t>Fabricate sheet metal roofing that is capable of installation to tolerances specified in MCA's "Metal Roof Installation Manual."</w:t>
      </w:r>
      <w:r>
        <w:rPr/>
        <w:t>]</w:t>
      </w:r>
    </w:p>
    <w:p>
      <w:pPr>
        <w:pStyle w:val="PR1"/>
        <w:numPr>
          <w:ilvl w:val="4"/>
          <w:numId w:val="1"/>
        </w:numPr>
        <w:rPr/>
      </w:pPr>
      <w:r>
        <w:rPr/>
        <w:t>Form exposed sheet metal work to fit substrates with little oil canning; free of buckling and tool marks; true to line, levels, and slopes; and with exposed edges folded back to form hems.</w:t>
      </w:r>
    </w:p>
    <w:p>
      <w:pPr>
        <w:pStyle w:val="PR2"/>
        <w:numPr>
          <w:ilvl w:val="5"/>
          <w:numId w:val="1"/>
        </w:numPr>
        <w:spacing w:before="240" w:after="0"/>
        <w:rPr/>
      </w:pPr>
      <w:r>
        <w:rPr/>
        <w:t>Lay out sheet metal roofing, so transverse seams, if required, are made in direction of flow, with higher panels overlapping lower panels.</w:t>
      </w:r>
    </w:p>
    <w:p>
      <w:pPr>
        <w:pStyle w:val="CMT"/>
        <w:rPr/>
      </w:pPr>
      <w:r>
        <w:rPr/>
        <w:t>Retain first subparagraph below to prevent complicated seam intersections. 12 inches (300 mm) is the minimum recommended in The NRCA Roofing Manual: Architectural Metal Panel and SPF Roof Systems.</w:t>
      </w:r>
    </w:p>
    <w:p>
      <w:pPr>
        <w:pStyle w:val="PR2"/>
        <w:numPr>
          <w:ilvl w:val="5"/>
          <w:numId w:val="1"/>
        </w:numPr>
        <w:rPr/>
      </w:pPr>
      <w:r>
        <w:rPr/>
        <w:t>Offset transverse seams from each other [</w:t>
      </w:r>
      <w:r>
        <w:rPr>
          <w:rStyle w:val="IP"/>
          <w:b/>
        </w:rPr>
        <w:t>12 inches</w:t>
      </w:r>
      <w:r>
        <w:rPr>
          <w:rStyle w:val="SI"/>
          <w:b/>
        </w:rPr>
        <w:t xml:space="preserve"> (300 mm)</w:t>
      </w:r>
      <w:r>
        <w:rPr/>
        <w:t>] &lt;</w:t>
      </w:r>
      <w:r>
        <w:rPr>
          <w:b/>
        </w:rPr>
        <w:t>Insert dimension</w:t>
      </w:r>
      <w:r>
        <w:rPr/>
        <w:t xml:space="preserve">&gt; </w:t>
      </w:r>
      <w:r>
        <w:rPr>
          <w:rStyle w:val="IP"/>
        </w:rPr>
        <w:t>inches</w:t>
      </w:r>
      <w:r>
        <w:rPr>
          <w:rStyle w:val="SI"/>
        </w:rPr>
        <w:t xml:space="preserve"> (mm)</w:t>
      </w:r>
      <w:r>
        <w:rPr/>
        <w:t xml:space="preserve"> minimum.</w:t>
      </w:r>
    </w:p>
    <w:p>
      <w:pPr>
        <w:pStyle w:val="PR2"/>
        <w:numPr>
          <w:ilvl w:val="5"/>
          <w:numId w:val="1"/>
        </w:numPr>
        <w:rPr/>
      </w:pPr>
      <w:r>
        <w:rPr/>
        <w:t>Fold and cleat eaves and transverse seams in shop.</w:t>
      </w:r>
    </w:p>
    <w:p>
      <w:pPr>
        <w:pStyle w:val="PR2"/>
        <w:numPr>
          <w:ilvl w:val="5"/>
          <w:numId w:val="1"/>
        </w:numPr>
        <w:rPr/>
      </w:pPr>
      <w:r>
        <w:rPr/>
        <w:t>Form and fabricate sheets, seams, strips, cleats, valleys, ridges, edge treatments, integral flashings, and other components of metal roofing to profiles, patterns, and drainage arrangements indicated on Drawings and as required for leakproof construction.</w:t>
      </w:r>
    </w:p>
    <w:p>
      <w:pPr>
        <w:pStyle w:val="PR1"/>
        <w:numPr>
          <w:ilvl w:val="4"/>
          <w:numId w:val="1"/>
        </w:numPr>
        <w:rPr/>
      </w:pPr>
      <w:r>
        <w:rPr/>
        <w:t>Built-in Gutters (Integral Gutters): Fabricate to cross section indicated, with riveted and soldered joints, complete with end pieces, outlet tubes, and other special accessories as required.</w:t>
      </w:r>
    </w:p>
    <w:p>
      <w:pPr>
        <w:pStyle w:val="PR2"/>
        <w:numPr>
          <w:ilvl w:val="5"/>
          <w:numId w:val="1"/>
        </w:numPr>
        <w:spacing w:before="240" w:after="0"/>
        <w:rPr/>
      </w:pPr>
      <w:r>
        <w:rPr/>
        <w:t xml:space="preserve">Fabricate in minimum </w:t>
      </w:r>
      <w:r>
        <w:rPr>
          <w:rStyle w:val="IP"/>
        </w:rPr>
        <w:t>96-inch-</w:t>
      </w:r>
      <w:r>
        <w:rPr>
          <w:rStyle w:val="SI"/>
        </w:rPr>
        <w:t xml:space="preserve"> (2400-mm-)</w:t>
      </w:r>
      <w:r>
        <w:rPr/>
        <w:t xml:space="preserve"> long sections.</w:t>
      </w:r>
    </w:p>
    <w:p>
      <w:pPr>
        <w:pStyle w:val="PR2"/>
        <w:numPr>
          <w:ilvl w:val="5"/>
          <w:numId w:val="1"/>
        </w:numPr>
        <w:rPr/>
      </w:pPr>
      <w:r>
        <w:rPr/>
        <w:t>Fabricate expansion joints and accessories from same metal as gutters unless otherwise indicated.</w:t>
      </w:r>
    </w:p>
    <w:p>
      <w:pPr>
        <w:pStyle w:val="PR2"/>
        <w:numPr>
          <w:ilvl w:val="5"/>
          <w:numId w:val="1"/>
        </w:numPr>
        <w:rPr/>
      </w:pPr>
      <w:r>
        <w:rPr/>
        <w:t>Fabricate gutters with built-in expansion joints.</w:t>
      </w:r>
    </w:p>
    <w:p>
      <w:pPr>
        <w:pStyle w:val="PR1"/>
        <w:numPr>
          <w:ilvl w:val="4"/>
          <w:numId w:val="1"/>
        </w:numPr>
        <w:rPr/>
      </w:pPr>
      <w:r>
        <w:rPr/>
        <w:t>Expansion Provisions: Fabricate sheet metal roofing to allow for expansion in running work sufficient to prevent leakage, damage, and deterioration of the Work.</w:t>
      </w:r>
    </w:p>
    <w:p>
      <w:pPr>
        <w:pStyle w:val="PR2"/>
        <w:numPr>
          <w:ilvl w:val="5"/>
          <w:numId w:val="1"/>
        </w:numPr>
        <w:spacing w:before="240" w:after="0"/>
        <w:rPr/>
      </w:pPr>
      <w:r>
        <w:rPr/>
        <w:t xml:space="preserve">Form expansion joints of intermeshing hooked flanges, not less than </w:t>
      </w:r>
      <w:r>
        <w:rPr>
          <w:rStyle w:val="IP"/>
        </w:rPr>
        <w:t>1 inch</w:t>
      </w:r>
      <w:r>
        <w:rPr>
          <w:rStyle w:val="SI"/>
        </w:rPr>
        <w:t xml:space="preserve"> (25 mm)</w:t>
      </w:r>
      <w:r>
        <w:rPr/>
        <w:t xml:space="preserve"> deep, filled with butyl sealant concealed within joints.</w:t>
      </w:r>
    </w:p>
    <w:p>
      <w:pPr>
        <w:pStyle w:val="PR2"/>
        <w:numPr>
          <w:ilvl w:val="5"/>
          <w:numId w:val="1"/>
        </w:numPr>
        <w:rPr/>
      </w:pPr>
      <w:r>
        <w:rPr/>
        <w:t>Use lapped expansion joints only where indicated on Drawings.</w:t>
      </w:r>
    </w:p>
    <w:p>
      <w:pPr>
        <w:pStyle w:val="PR1"/>
        <w:numPr>
          <w:ilvl w:val="4"/>
          <w:numId w:val="1"/>
        </w:numPr>
        <w:rPr/>
      </w:pPr>
      <w:r>
        <w:rPr/>
        <w:t>Sealant Joints: Where movable, nonexpansion-type joints are required, form metal to provide for proper installation of elastomeric sealant in accordance with SMACNA's "Architectural Sheet Metal Manual."</w:t>
      </w:r>
    </w:p>
    <w:p>
      <w:pPr>
        <w:pStyle w:val="CMT"/>
        <w:rPr/>
      </w:pPr>
      <w:r>
        <w:rPr/>
        <w:t>Insert specific list of metals to be separated and protected as required for the Work indicated on Drawings.</w:t>
      </w:r>
    </w:p>
    <w:p>
      <w:pPr>
        <w:pStyle w:val="PR1"/>
        <w:numPr>
          <w:ilvl w:val="4"/>
          <w:numId w:val="1"/>
        </w:numPr>
        <w:rPr/>
      </w:pPr>
      <w:r>
        <w:rPr/>
        <w:t>Sheet Metal Accessories: Custom fabricate flashings and trim to comply with recommendations in SMACNA's "Architectural Sheet Metal Manual" that apply to design, dimensions, metal, and other characteristics of item required. Obtain field measurements for accurate fit before shop fabrication.</w:t>
      </w:r>
    </w:p>
    <w:p>
      <w:pPr>
        <w:pStyle w:val="PR2"/>
        <w:numPr>
          <w:ilvl w:val="5"/>
          <w:numId w:val="1"/>
        </w:numPr>
        <w:spacing w:before="240" w:after="0"/>
        <w:rPr/>
      </w:pPr>
      <w:r>
        <w:rPr/>
        <w:t>Form exposed sheet metal accessories without excessive oil canning, buckling, and tool marks; true to line, levels, and slopes; and with exposed edges folded back to form hems.</w:t>
      </w:r>
    </w:p>
    <w:p>
      <w:pPr>
        <w:pStyle w:val="CMT"/>
        <w:rPr/>
      </w:pPr>
      <w:r>
        <w:rPr/>
        <w:t>Retain first option in "Seams" Subparagraph below for metals being soldered. Soldering requires removal of painted, coated, or lacquered finishes. Retain second option for aluminum, titanium, and metals with painted, coated, or lacquered finishes. If required, retain third option for aluminum and zinc sheets.</w:t>
      </w:r>
    </w:p>
    <w:p>
      <w:pPr>
        <w:pStyle w:val="PR2"/>
        <w:numPr>
          <w:ilvl w:val="5"/>
          <w:numId w:val="1"/>
        </w:numPr>
        <w:rPr/>
      </w:pPr>
      <w:r>
        <w:rPr/>
        <w:t>Seams: Fabricate nonmoving seams with flat-lock seams. [</w:t>
      </w:r>
      <w:r>
        <w:rPr>
          <w:b/>
        </w:rPr>
        <w:t>Tin edges to be seamed, form seams, and solder.</w:t>
      </w:r>
      <w:r>
        <w:rPr/>
        <w:t>] [</w:t>
      </w:r>
      <w:r>
        <w:rPr>
          <w:b/>
        </w:rPr>
        <w:t>Form seams and seal with elastomeric sealant unless otherwise recommended by sealant manufacturer for intended use.</w:t>
      </w:r>
      <w:r>
        <w:rPr/>
        <w:t>][</w:t>
      </w:r>
      <w:r>
        <w:rPr>
          <w:b/>
        </w:rPr>
        <w:t> Rivet joints where necessary for strength.</w:t>
      </w:r>
      <w:r>
        <w:rPr/>
        <w:t>]</w:t>
      </w:r>
    </w:p>
    <w:p>
      <w:pPr>
        <w:pStyle w:val="PR2"/>
        <w:numPr>
          <w:ilvl w:val="5"/>
          <w:numId w:val="1"/>
        </w:numPr>
        <w:rPr/>
      </w:pPr>
      <w:r>
        <w:rPr/>
        <w:t>Sealed Joints: Form nonexpansion, but movable, joints in metal to accommodate elastomeric sealant.</w:t>
      </w:r>
    </w:p>
    <w:p>
      <w:pPr>
        <w:pStyle w:val="PR2"/>
        <w:numPr>
          <w:ilvl w:val="5"/>
          <w:numId w:val="1"/>
        </w:numPr>
        <w:rPr/>
      </w:pPr>
      <w:r>
        <w:rPr/>
        <w:t>Conceal fasteners and expansion provisions where possible. Do not use exposed fasteners on faces of accessories exposed to view.</w:t>
      </w:r>
    </w:p>
    <w:p>
      <w:pPr>
        <w:pStyle w:val="PR2"/>
        <w:numPr>
          <w:ilvl w:val="5"/>
          <w:numId w:val="1"/>
        </w:numPr>
        <w:rPr/>
      </w:pPr>
      <w:r>
        <w:rPr/>
        <w:t>Fabricate cleats and attachment devices of sizes recommended by SMACNA's "Architectural Sheet Metal Manual" for application, but not less than thickness of metal being secured.</w:t>
      </w:r>
    </w:p>
    <w:p>
      <w:pPr>
        <w:pStyle w:val="CMT"/>
        <w:rPr/>
      </w:pPr>
      <w:r>
        <w:rPr/>
        <w:t>Retain paragraph below to prevent galvanic corrosion between graphite and aluminum or aluminum-zinc alloy-coated steel. See "Metal Considerations" Article in the Evaluations.</w:t>
      </w:r>
    </w:p>
    <w:p>
      <w:pPr>
        <w:pStyle w:val="PR1"/>
        <w:numPr>
          <w:ilvl w:val="4"/>
          <w:numId w:val="1"/>
        </w:numPr>
        <w:rPr/>
      </w:pPr>
      <w:r>
        <w:rPr/>
        <w:t>Do not use graphite pencils to mark metal surfaces.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substrate, and other conditions affecting performance of the Work.</w:t>
      </w:r>
    </w:p>
    <w:p>
      <w:pPr>
        <w:pStyle w:val="PR2"/>
        <w:numPr>
          <w:ilvl w:val="5"/>
          <w:numId w:val="1"/>
        </w:numPr>
        <w:spacing w:before="240" w:after="0"/>
        <w:rPr/>
      </w:pPr>
      <w:r>
        <w:rPr/>
        <w:t>Examine solid roof sheathing to verify that sheathing joints are supported by framing or blocking, that tops of fasteners are flush with surface, and that installation is within flatness tolerances required for finished roofing installation.</w:t>
      </w:r>
    </w:p>
    <w:p>
      <w:pPr>
        <w:pStyle w:val="PR2"/>
        <w:numPr>
          <w:ilvl w:val="5"/>
          <w:numId w:val="1"/>
        </w:numPr>
        <w:rPr/>
      </w:pPr>
      <w:r>
        <w:rPr/>
        <w:t>Verify that substrate is sound, dry, smooth, clean, sloped for drainage, and completely anchored, and that provision has been made for drainage, flashings, and penetrations through sheet metal roofing.</w:t>
      </w:r>
    </w:p>
    <w:p>
      <w:pPr>
        <w:pStyle w:val="CMT"/>
        <w:rPr/>
      </w:pPr>
      <w:r>
        <w:rPr/>
        <w:t>Retain subparagraph below for sheet metal roofing that is part of roof assembly that depends on air- or water-resistant barriers to prevent air infiltration or water penetration and that are located immediately beneath sheet metal roofing.</w:t>
      </w:r>
    </w:p>
    <w:p>
      <w:pPr>
        <w:pStyle w:val="PR2"/>
        <w:numPr>
          <w:ilvl w:val="5"/>
          <w:numId w:val="1"/>
        </w:numPr>
        <w:rPr/>
      </w:pPr>
      <w:r>
        <w:rPr/>
        <w:t>Verify that air- or water-resistant barriers have been installed over sheathing or backing substrate to prevent air infiltration or water penetration.</w:t>
      </w:r>
    </w:p>
    <w:p>
      <w:pPr>
        <w:pStyle w:val="PR1"/>
        <w:numPr>
          <w:ilvl w:val="4"/>
          <w:numId w:val="1"/>
        </w:numPr>
        <w:rPr/>
      </w:pPr>
      <w:r>
        <w:rPr/>
        <w:t>Examine roughing-in for components and systems penetrating sheet metal roofing to verify actual locations of penetrations relative to seam locations of sheet metal roofing before installation.</w:t>
      </w:r>
    </w:p>
    <w:p>
      <w:pPr>
        <w:pStyle w:val="CMT"/>
        <w:rPr/>
      </w:pPr>
      <w:r>
        <w:rPr/>
        <w:t>Retain first paragraph below if required.</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one option in paragraph below for batten-seam roofing.</w:t>
      </w:r>
    </w:p>
    <w:p>
      <w:pPr>
        <w:pStyle w:val="PR1"/>
        <w:numPr>
          <w:ilvl w:val="4"/>
          <w:numId w:val="1"/>
        </w:numPr>
        <w:rPr/>
      </w:pPr>
      <w:r>
        <w:rPr/>
        <w:t>Lay out panel arrangement, and [</w:t>
      </w:r>
      <w:r>
        <w:rPr>
          <w:b/>
        </w:rPr>
        <w:t>nail battens to wood sheathing</w:t>
      </w:r>
      <w:r>
        <w:rPr/>
        <w:t>] [</w:t>
      </w:r>
      <w:r>
        <w:rPr>
          <w:b/>
        </w:rPr>
        <w:t>screw battens to wood sheathing</w:t>
      </w:r>
      <w:r>
        <w:rPr/>
        <w:t>] [</w:t>
      </w:r>
      <w:r>
        <w:rPr>
          <w:b/>
        </w:rPr>
        <w:t>screw battens to metal deck</w:t>
      </w:r>
      <w:r>
        <w:rPr/>
        <w:t>] before installation of sheet metal roofing.</w:t>
      </w:r>
    </w:p>
    <w:p>
      <w:pPr>
        <w:pStyle w:val="PR2"/>
        <w:numPr>
          <w:ilvl w:val="5"/>
          <w:numId w:val="1"/>
        </w:numPr>
        <w:spacing w:before="240" w:after="0"/>
        <w:rPr/>
      </w:pPr>
      <w:r>
        <w:rPr/>
        <w:t>Space fasteners not more than [</w:t>
      </w:r>
      <w:r>
        <w:rPr>
          <w:rStyle w:val="IP"/>
          <w:b/>
        </w:rPr>
        <w:t>18 inches</w:t>
      </w:r>
      <w:r>
        <w:rPr>
          <w:rStyle w:val="SI"/>
          <w:b/>
        </w:rPr>
        <w:t xml:space="preserve"> (460 mm)</w:t>
      </w:r>
      <w:r>
        <w:rPr/>
        <w:t>] &lt;</w:t>
      </w:r>
      <w:r>
        <w:rPr>
          <w:b/>
        </w:rPr>
        <w:t>Insert dimension</w:t>
      </w:r>
      <w:r>
        <w:rPr/>
        <w:t>&gt; o.c.</w:t>
      </w:r>
    </w:p>
    <w:p>
      <w:pPr>
        <w:pStyle w:val="ART"/>
        <w:numPr>
          <w:ilvl w:val="3"/>
          <w:numId w:val="1"/>
        </w:numPr>
        <w:ind w:hanging="0" w:left="0"/>
        <w:rPr/>
      </w:pPr>
      <w:r>
        <w:rPr/>
        <w:t>INSTALLATION OF UNDERLAYMENT</w:t>
      </w:r>
    </w:p>
    <w:p>
      <w:pPr>
        <w:pStyle w:val="PR1"/>
        <w:numPr>
          <w:ilvl w:val="4"/>
          <w:numId w:val="1"/>
        </w:numPr>
        <w:rPr/>
      </w:pPr>
      <w:r>
        <w:rPr/>
        <w:t>Felt Underlayment: Install felt underlayment, wrinkle free, using adhesive to minimize use of mechanical fasteners under sheet metal roofing.</w:t>
      </w:r>
    </w:p>
    <w:p>
      <w:pPr>
        <w:pStyle w:val="PR2"/>
        <w:numPr>
          <w:ilvl w:val="5"/>
          <w:numId w:val="1"/>
        </w:numPr>
        <w:spacing w:before="240" w:after="0"/>
        <w:rPr/>
      </w:pPr>
      <w:r>
        <w:rPr/>
        <w:t xml:space="preserve">Install in shingle fashion to shed water, with lapped joints of not less than </w:t>
      </w:r>
      <w:r>
        <w:rPr>
          <w:rStyle w:val="IP"/>
        </w:rPr>
        <w:t>4 inches</w:t>
      </w:r>
      <w:r>
        <w:rPr>
          <w:rStyle w:val="SI"/>
        </w:rPr>
        <w:t xml:space="preserve"> (100 mm)</w:t>
      </w:r>
      <w:r>
        <w:rPr/>
        <w:t>.</w:t>
      </w:r>
    </w:p>
    <w:p>
      <w:pPr>
        <w:pStyle w:val="CMT"/>
        <w:rPr/>
      </w:pPr>
      <w:r>
        <w:rPr/>
        <w:t>Retain one of two subparagraphs below, or delete both if extent is indicated on Drawings.</w:t>
      </w:r>
    </w:p>
    <w:p>
      <w:pPr>
        <w:pStyle w:val="PR2"/>
        <w:numPr>
          <w:ilvl w:val="5"/>
          <w:numId w:val="1"/>
        </w:numPr>
        <w:rPr/>
      </w:pPr>
      <w:r>
        <w:rPr/>
        <w:t>Apply from eave to ridge.</w:t>
      </w:r>
    </w:p>
    <w:p>
      <w:pPr>
        <w:pStyle w:val="PR2"/>
        <w:numPr>
          <w:ilvl w:val="5"/>
          <w:numId w:val="1"/>
        </w:numPr>
        <w:rPr/>
      </w:pPr>
      <w:r>
        <w:rPr/>
        <w:t>Apply on roof not covered by self-adhering sheet underlayment.</w:t>
      </w:r>
    </w:p>
    <w:p>
      <w:pPr>
        <w:pStyle w:val="PR1"/>
        <w:numPr>
          <w:ilvl w:val="4"/>
          <w:numId w:val="1"/>
        </w:numPr>
        <w:rPr/>
      </w:pPr>
      <w:r>
        <w:rPr/>
        <w:t>Synthetic Underlayment: Install synthetic underlayment, wrinkle free, in accordance with manufacturers' written instructions, using adhesive where possible to minimize use of mechanical fasteners under sheet metal.</w:t>
      </w:r>
    </w:p>
    <w:p>
      <w:pPr>
        <w:pStyle w:val="CMT"/>
        <w:rPr/>
      </w:pPr>
      <w:r>
        <w:rPr/>
        <w:t>Retain one of first two subparagraphs below, or delete both if extent is indicated on Drawings.</w:t>
      </w:r>
    </w:p>
    <w:p>
      <w:pPr>
        <w:pStyle w:val="PR2"/>
        <w:numPr>
          <w:ilvl w:val="5"/>
          <w:numId w:val="1"/>
        </w:numPr>
        <w:spacing w:before="240" w:after="0"/>
        <w:rPr/>
      </w:pPr>
      <w:r>
        <w:rPr/>
        <w:t>Apply from eave to ridge.</w:t>
      </w:r>
    </w:p>
    <w:p>
      <w:pPr>
        <w:pStyle w:val="PR2"/>
        <w:numPr>
          <w:ilvl w:val="5"/>
          <w:numId w:val="1"/>
        </w:numPr>
        <w:rPr/>
      </w:pPr>
      <w:r>
        <w:rPr/>
        <w:t>Apply on roof not covered by self-adhering sheet underlayment.</w:t>
      </w:r>
    </w:p>
    <w:p>
      <w:pPr>
        <w:pStyle w:val="PR2"/>
        <w:numPr>
          <w:ilvl w:val="5"/>
          <w:numId w:val="1"/>
        </w:numPr>
        <w:rPr/>
      </w:pPr>
      <w:r>
        <w:rPr/>
        <w:t xml:space="preserve">Lap horizontal joints not less than </w:t>
      </w:r>
      <w:r>
        <w:rPr>
          <w:rStyle w:val="IP"/>
        </w:rPr>
        <w:t>4 inches</w:t>
      </w:r>
      <w:r>
        <w:rPr>
          <w:rStyle w:val="SI"/>
        </w:rPr>
        <w:t xml:space="preserve"> (100 mm)</w:t>
      </w:r>
      <w:r>
        <w:rPr/>
        <w:t>.</w:t>
      </w:r>
    </w:p>
    <w:p>
      <w:pPr>
        <w:pStyle w:val="PR2"/>
        <w:numPr>
          <w:ilvl w:val="5"/>
          <w:numId w:val="1"/>
        </w:numPr>
        <w:rPr/>
      </w:pPr>
      <w:r>
        <w:rPr/>
        <w:t xml:space="preserve">Lap end joints not less than </w:t>
      </w:r>
      <w:r>
        <w:rPr>
          <w:rStyle w:val="IP"/>
        </w:rPr>
        <w:t>12 inches</w:t>
      </w:r>
      <w:r>
        <w:rPr>
          <w:rStyle w:val="SI"/>
        </w:rPr>
        <w:t xml:space="preserve"> (300 mm)</w:t>
      </w:r>
      <w:r>
        <w:rPr/>
        <w:t>.</w:t>
      </w:r>
    </w:p>
    <w:p>
      <w:pPr>
        <w:pStyle w:val="PR1"/>
        <w:numPr>
          <w:ilvl w:val="4"/>
          <w:numId w:val="1"/>
        </w:numPr>
        <w:rPr/>
      </w:pPr>
      <w:r>
        <w:rPr/>
        <w:t>Self-Adhering High-Temperature Sheet Underlayment:</w:t>
      </w:r>
    </w:p>
    <w:p>
      <w:pPr>
        <w:pStyle w:val="PR2"/>
        <w:numPr>
          <w:ilvl w:val="5"/>
          <w:numId w:val="1"/>
        </w:numPr>
        <w:spacing w:before="240" w:after="0"/>
        <w:rPr/>
      </w:pPr>
      <w:r>
        <w:rPr/>
        <w:t>Install self-adhering high-temperature sheet underlayment, wrinkle free.</w:t>
      </w:r>
    </w:p>
    <w:p>
      <w:pPr>
        <w:pStyle w:val="PR2"/>
        <w:numPr>
          <w:ilvl w:val="5"/>
          <w:numId w:val="1"/>
        </w:numPr>
        <w:rPr/>
      </w:pPr>
      <w:r>
        <w:rPr/>
        <w:t>Prime substrate if recommended by underlayment manufacturer.</w:t>
      </w:r>
    </w:p>
    <w:p>
      <w:pPr>
        <w:pStyle w:val="PR2"/>
        <w:numPr>
          <w:ilvl w:val="5"/>
          <w:numId w:val="1"/>
        </w:numPr>
        <w:rPr/>
      </w:pPr>
      <w:r>
        <w:rPr/>
        <w:t>Comply with temperature restrictions of underlayment manufacturer for installation; use primer for installing underlayment at low temperatures.</w:t>
      </w:r>
    </w:p>
    <w:p>
      <w:pPr>
        <w:pStyle w:val="PR2"/>
        <w:numPr>
          <w:ilvl w:val="5"/>
          <w:numId w:val="1"/>
        </w:numPr>
        <w:rPr/>
      </w:pPr>
      <w:r>
        <w:rPr/>
        <w:t xml:space="preserve">Apply in shingle fashion to shed water, with end laps of not less than </w:t>
      </w:r>
      <w:r>
        <w:rPr>
          <w:rStyle w:val="IP"/>
        </w:rPr>
        <w:t>6 inches</w:t>
      </w:r>
      <w:r>
        <w:rPr>
          <w:rStyle w:val="SI"/>
        </w:rPr>
        <w:t xml:space="preserve"> (150 mm)</w:t>
      </w:r>
      <w:r>
        <w:rPr/>
        <w:t xml:space="preserve"> staggered </w:t>
      </w:r>
      <w:r>
        <w:rPr>
          <w:rStyle w:val="IP"/>
        </w:rPr>
        <w:t>24 inches</w:t>
      </w:r>
      <w:r>
        <w:rPr>
          <w:rStyle w:val="SI"/>
        </w:rPr>
        <w:t xml:space="preserve"> (600 mm)</w:t>
      </w:r>
      <w:r>
        <w:rPr/>
        <w:t xml:space="preserve"> between courses.</w:t>
      </w:r>
    </w:p>
    <w:p>
      <w:pPr>
        <w:pStyle w:val="PR2"/>
        <w:numPr>
          <w:ilvl w:val="5"/>
          <w:numId w:val="1"/>
        </w:numPr>
        <w:rPr/>
      </w:pPr>
      <w:r>
        <w:rPr/>
        <w:t xml:space="preserve">Overlap side edges not less than </w:t>
      </w:r>
      <w:r>
        <w:rPr>
          <w:rStyle w:val="IP"/>
        </w:rPr>
        <w:t>3-1/2 inches</w:t>
      </w:r>
      <w:r>
        <w:rPr>
          <w:rStyle w:val="SI"/>
        </w:rPr>
        <w:t xml:space="preserve"> (90 mm)</w:t>
      </w:r>
      <w:r>
        <w:rPr/>
        <w:t>.</w:t>
      </w:r>
    </w:p>
    <w:p>
      <w:pPr>
        <w:pStyle w:val="PR2"/>
        <w:numPr>
          <w:ilvl w:val="5"/>
          <w:numId w:val="1"/>
        </w:numPr>
        <w:rPr/>
      </w:pPr>
      <w:r>
        <w:rPr/>
        <w:t>Roll laps and edges with roller.</w:t>
      </w:r>
    </w:p>
    <w:p>
      <w:pPr>
        <w:pStyle w:val="PR2"/>
        <w:numPr>
          <w:ilvl w:val="5"/>
          <w:numId w:val="1"/>
        </w:numPr>
        <w:rPr/>
      </w:pPr>
      <w:r>
        <w:rPr/>
        <w:t>Cover underlayment within 14 days of installation.</w:t>
      </w:r>
    </w:p>
    <w:p>
      <w:pPr>
        <w:pStyle w:val="PR2"/>
        <w:numPr>
          <w:ilvl w:val="5"/>
          <w:numId w:val="1"/>
        </w:numPr>
        <w:rPr/>
      </w:pPr>
      <w:r>
        <w:rPr/>
        <w:t>Install self-adhering high-temperature underlayment at the following locations:</w:t>
      </w:r>
    </w:p>
    <w:p>
      <w:pPr>
        <w:pStyle w:val="PR3"/>
        <w:numPr>
          <w:ilvl w:val="6"/>
          <w:numId w:val="1"/>
        </w:numPr>
        <w:spacing w:before="240" w:after="0"/>
        <w:rPr/>
      </w:pPr>
      <w:r>
        <w:rPr/>
        <w:t>Over entire roof.</w:t>
      </w:r>
    </w:p>
    <w:p>
      <w:pPr>
        <w:pStyle w:val="CMT"/>
        <w:rPr/>
      </w:pPr>
      <w:r>
        <w:rPr/>
        <w:t>Retain first subparagraph above or one or more of eight subparagraphs below. Revise subparagraphs below to suit Project, or delete all subparagraphs if locations are indicated on Drawings. If inserting dimensions, note that many self-adhering high-temperature sheet underlayments are manufactured in 36-inch- (914-mm-) wide rolls.</w:t>
      </w:r>
    </w:p>
    <w:p>
      <w:pPr>
        <w:pStyle w:val="PR3"/>
        <w:numPr>
          <w:ilvl w:val="6"/>
          <w:numId w:val="1"/>
        </w:numPr>
        <w:rPr/>
      </w:pPr>
      <w:r>
        <w:rPr/>
        <w:t>Roof perimeter for a distance up from eaves of [</w:t>
      </w:r>
      <w:r>
        <w:rPr>
          <w:rStyle w:val="IP"/>
          <w:b/>
        </w:rPr>
        <w:t>24 inches</w:t>
      </w:r>
      <w:r>
        <w:rPr>
          <w:rStyle w:val="SI"/>
          <w:b/>
        </w:rPr>
        <w:t xml:space="preserve"> (600 mm)</w:t>
      </w:r>
      <w:r>
        <w:rPr/>
        <w:t>] [</w:t>
      </w:r>
      <w:r>
        <w:rPr>
          <w:rStyle w:val="IP"/>
          <w:b/>
        </w:rPr>
        <w:t>36 inches</w:t>
      </w:r>
      <w:r>
        <w:rPr>
          <w:rStyle w:val="SI"/>
          <w:b/>
        </w:rPr>
        <w:t xml:space="preserve"> (910 mm)</w:t>
      </w:r>
      <w:r>
        <w:rPr/>
        <w:t>] &lt;</w:t>
      </w:r>
      <w:r>
        <w:rPr>
          <w:b/>
        </w:rPr>
        <w:t>Insert dimension</w:t>
      </w:r>
      <w:r>
        <w:rPr/>
        <w:t>&gt; beyond interior wall line.</w:t>
      </w:r>
    </w:p>
    <w:p>
      <w:pPr>
        <w:pStyle w:val="PR3"/>
        <w:numPr>
          <w:ilvl w:val="6"/>
          <w:numId w:val="1"/>
        </w:numPr>
        <w:rPr/>
      </w:pPr>
      <w:r>
        <w:rPr/>
        <w:t>Valleys, from lowest to highest point, for a distance on each side of [</w:t>
      </w:r>
      <w:r>
        <w:rPr>
          <w:rStyle w:val="IP"/>
          <w:b/>
        </w:rPr>
        <w:t>18 inches</w:t>
      </w:r>
      <w:r>
        <w:rPr>
          <w:rStyle w:val="SI"/>
          <w:b/>
        </w:rPr>
        <w:t xml:space="preserve"> (460 mm)</w:t>
      </w:r>
      <w:r>
        <w:rPr/>
        <w:t>] &lt;</w:t>
      </w:r>
      <w:r>
        <w:rPr>
          <w:b/>
        </w:rPr>
        <w:t>Insert dimension</w:t>
      </w:r>
      <w:r>
        <w:rPr/>
        <w:t>&gt;.</w:t>
      </w:r>
    </w:p>
    <w:p>
      <w:pPr>
        <w:pStyle w:val="PR3"/>
        <w:numPr>
          <w:ilvl w:val="6"/>
          <w:numId w:val="1"/>
        </w:numPr>
        <w:rPr/>
      </w:pPr>
      <w:r>
        <w:rPr/>
        <w:t>Rake edges for a distance of [</w:t>
      </w:r>
      <w:r>
        <w:rPr>
          <w:rStyle w:val="IP"/>
          <w:b/>
        </w:rPr>
        <w:t>18 inches</w:t>
      </w:r>
      <w:r>
        <w:rPr>
          <w:rStyle w:val="SI"/>
          <w:b/>
        </w:rPr>
        <w:t xml:space="preserve"> (460 mm)</w:t>
      </w:r>
      <w:r>
        <w:rPr/>
        <w:t>] &lt;</w:t>
      </w:r>
      <w:r>
        <w:rPr>
          <w:b/>
        </w:rPr>
        <w:t>Insert dimension</w:t>
      </w:r>
      <w:r>
        <w:rPr/>
        <w:t>&gt;.</w:t>
      </w:r>
    </w:p>
    <w:p>
      <w:pPr>
        <w:pStyle w:val="PR3"/>
        <w:numPr>
          <w:ilvl w:val="6"/>
          <w:numId w:val="1"/>
        </w:numPr>
        <w:rPr/>
      </w:pPr>
      <w:r>
        <w:rPr/>
        <w:t>Hips and ridges for a distance on each side of [</w:t>
      </w:r>
      <w:r>
        <w:rPr>
          <w:rStyle w:val="IP"/>
          <w:b/>
        </w:rPr>
        <w:t>12 inches</w:t>
      </w:r>
      <w:r>
        <w:rPr>
          <w:rStyle w:val="SI"/>
          <w:b/>
        </w:rPr>
        <w:t xml:space="preserve"> (300 mm)</w:t>
      </w:r>
      <w:r>
        <w:rPr/>
        <w:t>] &lt;</w:t>
      </w:r>
      <w:r>
        <w:rPr>
          <w:b/>
        </w:rPr>
        <w:t>Insert dimension</w:t>
      </w:r>
      <w:r>
        <w:rPr/>
        <w:t>&gt;.</w:t>
      </w:r>
    </w:p>
    <w:p>
      <w:pPr>
        <w:pStyle w:val="PR3"/>
        <w:numPr>
          <w:ilvl w:val="6"/>
          <w:numId w:val="1"/>
        </w:numPr>
        <w:rPr/>
      </w:pPr>
      <w:r>
        <w:rPr/>
        <w:t>Roof-to-wall intersections for a distance from wall of [</w:t>
      </w:r>
      <w:r>
        <w:rPr>
          <w:rStyle w:val="IP"/>
          <w:b/>
        </w:rPr>
        <w:t>18 inches</w:t>
      </w:r>
      <w:r>
        <w:rPr>
          <w:rStyle w:val="SI"/>
          <w:b/>
        </w:rPr>
        <w:t xml:space="preserve"> (460 mm)</w:t>
      </w:r>
      <w:r>
        <w:rPr/>
        <w:t>] &lt;</w:t>
      </w:r>
      <w:r>
        <w:rPr>
          <w:b/>
        </w:rPr>
        <w:t>Insert dimension</w:t>
      </w:r>
      <w:r>
        <w:rPr/>
        <w:t>&gt;.</w:t>
      </w:r>
    </w:p>
    <w:p>
      <w:pPr>
        <w:pStyle w:val="PR3"/>
        <w:numPr>
          <w:ilvl w:val="6"/>
          <w:numId w:val="1"/>
        </w:numPr>
        <w:rPr/>
      </w:pPr>
      <w:r>
        <w:rPr/>
        <w:t>Around dormers, chimneys, skylights, and other penetrating elements for a distance from element of [</w:t>
      </w:r>
      <w:r>
        <w:rPr>
          <w:rStyle w:val="IP"/>
          <w:b/>
        </w:rPr>
        <w:t>18 inches</w:t>
      </w:r>
      <w:r>
        <w:rPr>
          <w:rStyle w:val="SI"/>
          <w:b/>
        </w:rPr>
        <w:t xml:space="preserve"> (460 mm)</w:t>
      </w:r>
      <w:r>
        <w:rPr/>
        <w:t>] &lt;</w:t>
      </w:r>
      <w:r>
        <w:rPr>
          <w:b/>
        </w:rPr>
        <w:t>Insert dimension</w:t>
      </w:r>
      <w:r>
        <w:rPr/>
        <w:t>&gt;.</w:t>
      </w:r>
    </w:p>
    <w:p>
      <w:pPr>
        <w:pStyle w:val="PR3"/>
        <w:numPr>
          <w:ilvl w:val="6"/>
          <w:numId w:val="1"/>
        </w:numPr>
        <w:rPr/>
      </w:pPr>
      <w:r>
        <w:rPr/>
        <w:t>Below entire area of integral gutters, up from eaves a minimum of [</w:t>
      </w:r>
      <w:r>
        <w:rPr>
          <w:rStyle w:val="IP"/>
          <w:b/>
        </w:rPr>
        <w:t>36 inches</w:t>
      </w:r>
      <w:r>
        <w:rPr>
          <w:rStyle w:val="SI"/>
          <w:b/>
        </w:rPr>
        <w:t xml:space="preserve"> (910 mm)</w:t>
      </w:r>
      <w:r>
        <w:rPr/>
        <w:t>] &lt;</w:t>
      </w:r>
      <w:r>
        <w:rPr>
          <w:b/>
        </w:rPr>
        <w:t>Insert dimension</w:t>
      </w:r>
      <w:r>
        <w:rPr/>
        <w:t>&gt; beyond interior wall line, but not less than [</w:t>
      </w:r>
      <w:r>
        <w:rPr>
          <w:rStyle w:val="IP"/>
          <w:b/>
        </w:rPr>
        <w:t>12 inches</w:t>
      </w:r>
      <w:r>
        <w:rPr>
          <w:rStyle w:val="SI"/>
          <w:b/>
        </w:rPr>
        <w:t xml:space="preserve"> (300 mm)</w:t>
      </w:r>
      <w:r>
        <w:rPr/>
        <w:t>] &lt;</w:t>
      </w:r>
      <w:r>
        <w:rPr>
          <w:b/>
        </w:rPr>
        <w:t>Insert dimension</w:t>
      </w:r>
      <w:r>
        <w:rPr/>
        <w:t>&gt; up from ridge side of gutter.</w:t>
      </w:r>
    </w:p>
    <w:p>
      <w:pPr>
        <w:pStyle w:val="PR3"/>
        <w:numPr>
          <w:ilvl w:val="6"/>
          <w:numId w:val="1"/>
        </w:numPr>
        <w:rPr/>
      </w:pPr>
      <w:r>
        <w:rPr/>
        <w:t>Directional transitions for a distance of [</w:t>
      </w:r>
      <w:r>
        <w:rPr>
          <w:rStyle w:val="IP"/>
          <w:b/>
        </w:rPr>
        <w:t>12 inches</w:t>
      </w:r>
      <w:r>
        <w:rPr>
          <w:rStyle w:val="SI"/>
          <w:b/>
        </w:rPr>
        <w:t xml:space="preserve"> (300 mm)</w:t>
      </w:r>
      <w:r>
        <w:rPr/>
        <w:t>] &lt;</w:t>
      </w:r>
      <w:r>
        <w:rPr>
          <w:b/>
        </w:rPr>
        <w:t>Insert dimension</w:t>
      </w:r>
      <w:r>
        <w:rPr/>
        <w:t>&gt; in each direction.</w:t>
      </w:r>
    </w:p>
    <w:p>
      <w:pPr>
        <w:pStyle w:val="CMT"/>
        <w:rPr/>
      </w:pPr>
      <w:r>
        <w:rPr/>
        <w:t>Retain first paragraph below if slip sheet is required. See the Evaluations and sheet metal manufacturer's written recommendations. Delete for zinc sheet metal roofing, which requires a ventilation mat.</w:t>
      </w:r>
    </w:p>
    <w:p>
      <w:pPr>
        <w:pStyle w:val="PR1"/>
        <w:numPr>
          <w:ilvl w:val="4"/>
          <w:numId w:val="1"/>
        </w:numPr>
        <w:rPr/>
      </w:pPr>
      <w:r>
        <w:rPr/>
        <w:t>Install slip sheet, wrinkle free, [</w:t>
      </w:r>
      <w:r>
        <w:rPr>
          <w:b/>
        </w:rPr>
        <w:t>over underlayment</w:t>
      </w:r>
      <w:r>
        <w:rPr/>
        <w:t>] [</w:t>
      </w:r>
      <w:r>
        <w:rPr>
          <w:b/>
        </w:rPr>
        <w:t>directly on substrate</w:t>
      </w:r>
      <w:r>
        <w:rPr/>
        <w:t>] &lt;</w:t>
      </w:r>
      <w:r>
        <w:rPr>
          <w:b/>
        </w:rPr>
        <w:t>Insert requirement</w:t>
      </w:r>
      <w:r>
        <w:rPr/>
        <w:t>&gt; before installing sheet metal roofing and related flashing.</w:t>
      </w:r>
    </w:p>
    <w:p>
      <w:pPr>
        <w:pStyle w:val="PR2"/>
        <w:numPr>
          <w:ilvl w:val="5"/>
          <w:numId w:val="1"/>
        </w:numPr>
        <w:spacing w:before="240" w:after="0"/>
        <w:rPr/>
      </w:pPr>
      <w:r>
        <w:rPr/>
        <w:t xml:space="preserve">Install in shingle fashion to shed water, with lapped joints of not less than </w:t>
      </w:r>
      <w:r>
        <w:rPr>
          <w:rStyle w:val="IP"/>
        </w:rPr>
        <w:t>4 inches</w:t>
      </w:r>
      <w:r>
        <w:rPr>
          <w:rStyle w:val="SI"/>
        </w:rPr>
        <w:t xml:space="preserve"> (100 mm)</w:t>
      </w:r>
      <w:r>
        <w:rPr/>
        <w:t>.</w:t>
      </w:r>
    </w:p>
    <w:p>
      <w:pPr>
        <w:pStyle w:val="CMT"/>
        <w:rPr/>
      </w:pPr>
      <w:r>
        <w:rPr/>
        <w:t>Retain first paragraph below if ventilation mat is required for zinc sheet metal roofing.</w:t>
      </w:r>
    </w:p>
    <w:p>
      <w:pPr>
        <w:pStyle w:val="PR1"/>
        <w:numPr>
          <w:ilvl w:val="4"/>
          <w:numId w:val="1"/>
        </w:numPr>
        <w:rPr/>
      </w:pPr>
      <w:r>
        <w:rPr/>
        <w:t>Install ventilation mat over underlayment before installing sheet metal roofing and related flashing.</w:t>
      </w:r>
    </w:p>
    <w:p>
      <w:pPr>
        <w:pStyle w:val="PR1"/>
        <w:numPr>
          <w:ilvl w:val="4"/>
          <w:numId w:val="1"/>
        </w:numPr>
        <w:rPr/>
      </w:pPr>
      <w:r>
        <w:rPr/>
        <w:t>Install flashings to cover [</w:t>
      </w:r>
      <w:r>
        <w:rPr>
          <w:b/>
        </w:rPr>
        <w:t>underlayment</w:t>
      </w:r>
      <w:r>
        <w:rPr/>
        <w:t>] [</w:t>
      </w:r>
      <w:r>
        <w:rPr>
          <w:b/>
        </w:rPr>
        <w:t>slip sheet</w:t>
      </w:r>
      <w:r>
        <w:rPr/>
        <w:t>] [</w:t>
      </w:r>
      <w:r>
        <w:rPr>
          <w:b/>
        </w:rPr>
        <w:t>ventilation mat</w:t>
      </w:r>
      <w:r>
        <w:rPr/>
        <w:t>] in accordance with requirements in Section 076200 "Sheet Metal Flashing and Trim."</w:t>
      </w:r>
    </w:p>
    <w:p>
      <w:pPr>
        <w:pStyle w:val="ART"/>
        <w:numPr>
          <w:ilvl w:val="3"/>
          <w:numId w:val="1"/>
        </w:numPr>
        <w:ind w:hanging="0" w:left="0"/>
        <w:rPr/>
      </w:pPr>
      <w:r>
        <w:rPr/>
        <w:t>INSTALLATION, GENERAL</w:t>
      </w:r>
    </w:p>
    <w:p>
      <w:pPr>
        <w:pStyle w:val="PR1"/>
        <w:numPr>
          <w:ilvl w:val="4"/>
          <w:numId w:val="1"/>
        </w:numPr>
        <w:rPr/>
      </w:pPr>
      <w:r>
        <w:rPr/>
        <w:t>Install sheet metal roofing to comply with details shown and recommendations in SMACNA's "Architectural Sheet Metal Manual" that apply to installation characteristics required unless otherwise indicated on Drawings.</w:t>
      </w:r>
    </w:p>
    <w:p>
      <w:pPr>
        <w:pStyle w:val="PR2"/>
        <w:numPr>
          <w:ilvl w:val="5"/>
          <w:numId w:val="1"/>
        </w:numPr>
        <w:spacing w:before="240" w:after="0"/>
        <w:rPr/>
      </w:pPr>
      <w:r>
        <w:rPr/>
        <w:t>Install fasteners[</w:t>
      </w:r>
      <w:r>
        <w:rPr>
          <w:b/>
        </w:rPr>
        <w:t>, solder</w:t>
      </w:r>
      <w:r>
        <w:rPr/>
        <w:t>], protective coatings, separators, sealants, and other miscellaneous items as required for complete roofing system.</w:t>
      </w:r>
    </w:p>
    <w:p>
      <w:pPr>
        <w:pStyle w:val="PR2"/>
        <w:numPr>
          <w:ilvl w:val="5"/>
          <w:numId w:val="1"/>
        </w:numPr>
        <w:rPr/>
      </w:pPr>
      <w:r>
        <w:rPr/>
        <w:t>Install sheet metal roofing true to line, levels, and slopes. Provide uniform, neat seams with minimum exposure of [</w:t>
      </w:r>
      <w:r>
        <w:rPr>
          <w:b/>
        </w:rPr>
        <w:t>solder</w:t>
      </w:r>
      <w:r>
        <w:rPr/>
        <w:t>] [</w:t>
      </w:r>
      <w:r>
        <w:rPr>
          <w:b/>
        </w:rPr>
        <w:t>welds</w:t>
      </w:r>
      <w:r>
        <w:rPr/>
        <w:t>] [</w:t>
      </w:r>
      <w:r>
        <w:rPr>
          <w:b/>
        </w:rPr>
        <w:t>sealant</w:t>
      </w:r>
      <w:r>
        <w:rPr/>
        <w:t>].</w:t>
      </w:r>
    </w:p>
    <w:p>
      <w:pPr>
        <w:pStyle w:val="PR2"/>
        <w:numPr>
          <w:ilvl w:val="5"/>
          <w:numId w:val="1"/>
        </w:numPr>
        <w:rPr/>
      </w:pPr>
      <w:r>
        <w:rPr/>
        <w:t>Anchor sheet metal roofing and other components of the Work securely in place, with provisions for thermal and structural movement.</w:t>
      </w:r>
    </w:p>
    <w:p>
      <w:pPr>
        <w:pStyle w:val="PR2"/>
        <w:numPr>
          <w:ilvl w:val="5"/>
          <w:numId w:val="1"/>
        </w:numPr>
        <w:rPr/>
      </w:pPr>
      <w:r>
        <w:rPr/>
        <w:t>Do not field cut sheet metal roofing by torch.</w:t>
      </w:r>
    </w:p>
    <w:p>
      <w:pPr>
        <w:pStyle w:val="PR2"/>
        <w:numPr>
          <w:ilvl w:val="5"/>
          <w:numId w:val="1"/>
        </w:numPr>
        <w:rPr/>
      </w:pPr>
      <w:r>
        <w:rPr/>
        <w:t>Provide metal closures at [</w:t>
      </w:r>
      <w:r>
        <w:rPr>
          <w:b/>
        </w:rPr>
        <w:t>peaks</w:t>
      </w:r>
      <w:r>
        <w:rPr/>
        <w:t>] [</w:t>
      </w:r>
      <w:r>
        <w:rPr>
          <w:b/>
        </w:rPr>
        <w:t>rake edges</w:t>
      </w:r>
      <w:r>
        <w:rPr/>
        <w:t>] [</w:t>
      </w:r>
      <w:r>
        <w:rPr>
          <w:b/>
        </w:rPr>
        <w:t>rake walls</w:t>
      </w:r>
      <w:r>
        <w:rPr/>
        <w:t>] [</w:t>
      </w:r>
      <w:r>
        <w:rPr>
          <w:b/>
        </w:rPr>
        <w:t>eaves</w:t>
      </w:r>
      <w:r>
        <w:rPr/>
        <w:t>] [</w:t>
      </w:r>
      <w:r>
        <w:rPr>
          <w:b/>
        </w:rPr>
        <w:t>and</w:t>
      </w:r>
      <w:r>
        <w:rPr/>
        <w:t>] each side of ridge[</w:t>
      </w:r>
      <w:r>
        <w:rPr>
          <w:b/>
        </w:rPr>
        <w:t> and hip</w:t>
      </w:r>
      <w:r>
        <w:rPr/>
        <w:t>] caps.</w:t>
      </w:r>
    </w:p>
    <w:p>
      <w:pPr>
        <w:pStyle w:val="PR2"/>
        <w:numPr>
          <w:ilvl w:val="5"/>
          <w:numId w:val="1"/>
        </w:numPr>
        <w:rPr/>
      </w:pPr>
      <w:r>
        <w:rPr/>
        <w:t>Flash and seal sheet metal roofing with closure strips at eaves, rakes, and perimeter of all openings. Fasten with self-tapping screws.</w:t>
      </w:r>
    </w:p>
    <w:p>
      <w:pPr>
        <w:pStyle w:val="PR2"/>
        <w:numPr>
          <w:ilvl w:val="5"/>
          <w:numId w:val="1"/>
        </w:numPr>
        <w:rPr/>
      </w:pPr>
      <w:r>
        <w:rPr/>
        <w:t>Locate and space fastenings in uniform vertical and horizontal alignment. Predrill panels for fasteners.</w:t>
      </w:r>
    </w:p>
    <w:p>
      <w:pPr>
        <w:pStyle w:val="PR2"/>
        <w:numPr>
          <w:ilvl w:val="5"/>
          <w:numId w:val="1"/>
        </w:numPr>
        <w:rPr/>
      </w:pPr>
      <w:r>
        <w:rPr/>
        <w:t>Install ridge[</w:t>
      </w:r>
      <w:r>
        <w:rPr>
          <w:b/>
        </w:rPr>
        <w:t> and hip</w:t>
      </w:r>
      <w:r>
        <w:rPr/>
        <w:t>] caps as sheet metal roofing work proceeds.</w:t>
      </w:r>
    </w:p>
    <w:p>
      <w:pPr>
        <w:pStyle w:val="PR2"/>
        <w:numPr>
          <w:ilvl w:val="5"/>
          <w:numId w:val="1"/>
        </w:numPr>
        <w:rPr/>
      </w:pPr>
      <w:r>
        <w:rPr/>
        <w:t>Lap metal flashing over sheet metal roofing to direct moisture to run over and off roofing.</w:t>
      </w:r>
    </w:p>
    <w:p>
      <w:pPr>
        <w:pStyle w:val="CMT"/>
        <w:rPr/>
      </w:pPr>
      <w:r>
        <w:rPr/>
        <w:t>Retain subparagraph below to prevent galvanic corrosion between graphite and aluminum or aluminum-zinc alloy-coated steel. See "Metal Considerations" Article in the Evaluations.</w:t>
      </w:r>
    </w:p>
    <w:p>
      <w:pPr>
        <w:pStyle w:val="PR2"/>
        <w:numPr>
          <w:ilvl w:val="5"/>
          <w:numId w:val="1"/>
        </w:numPr>
        <w:rPr/>
      </w:pPr>
      <w:r>
        <w:rPr/>
        <w:t>Do not use graphite pencils to mark metal surfaces.</w:t>
      </w:r>
    </w:p>
    <w:p>
      <w:pPr>
        <w:pStyle w:val="CMT"/>
        <w:rPr/>
      </w:pPr>
      <w:r>
        <w:rPr/>
        <w:t>Retain "Thermal Movement" Paragraph below to allow thermal movement for panels in a predetermined direction. Delete below for fixed panels.</w:t>
      </w:r>
    </w:p>
    <w:p>
      <w:pPr>
        <w:pStyle w:val="PR1"/>
        <w:numPr>
          <w:ilvl w:val="4"/>
          <w:numId w:val="1"/>
        </w:numPr>
        <w:rPr/>
      </w:pPr>
      <w:r>
        <w:rPr/>
        <w:t>Thermal Movement: Rigidly fasten metal roof panels to structure at only one location for each panel.</w:t>
      </w:r>
    </w:p>
    <w:p>
      <w:pPr>
        <w:pStyle w:val="PR2"/>
        <w:numPr>
          <w:ilvl w:val="5"/>
          <w:numId w:val="1"/>
        </w:numPr>
        <w:spacing w:before="240" w:after="0"/>
        <w:rPr/>
      </w:pPr>
      <w:r>
        <w:rPr/>
        <w:t>Allow remainder of panel to move freely for thermal expansion and contraction.</w:t>
      </w:r>
    </w:p>
    <w:p>
      <w:pPr>
        <w:pStyle w:val="PR2"/>
        <w:numPr>
          <w:ilvl w:val="5"/>
          <w:numId w:val="1"/>
        </w:numPr>
        <w:rPr/>
      </w:pPr>
      <w:r>
        <w:rPr/>
        <w:t>Point of Fixity: Fasten each panel along a single common line of fixing located at [</w:t>
      </w:r>
      <w:r>
        <w:rPr>
          <w:b/>
        </w:rPr>
        <w:t>eave</w:t>
      </w:r>
      <w:r>
        <w:rPr/>
        <w:t>] [</w:t>
      </w:r>
      <w:r>
        <w:rPr>
          <w:b/>
        </w:rPr>
        <w:t>ridge</w:t>
      </w:r>
      <w:r>
        <w:rPr/>
        <w:t>] [</w:t>
      </w:r>
      <w:r>
        <w:rPr>
          <w:b/>
        </w:rPr>
        <w:t>center of panel length</w:t>
      </w:r>
      <w:r>
        <w:rPr/>
        <w:t>] [</w:t>
      </w:r>
      <w:r>
        <w:rPr>
          <w:b/>
        </w:rPr>
        <w:t>locations indicated on Drawings</w:t>
      </w:r>
      <w:r>
        <w:rPr/>
        <w:t>] &lt;</w:t>
      </w:r>
      <w:r>
        <w:rPr>
          <w:b/>
        </w:rPr>
        <w:t>Insert location</w:t>
      </w:r>
      <w:r>
        <w:rPr/>
        <w:t>&gt;.</w:t>
      </w:r>
    </w:p>
    <w:p>
      <w:pPr>
        <w:pStyle w:val="PR2"/>
        <w:numPr>
          <w:ilvl w:val="5"/>
          <w:numId w:val="1"/>
        </w:numPr>
        <w:rPr/>
      </w:pPr>
      <w:r>
        <w:rPr/>
        <w:t>Avoid attaching accessories through roof panels in manner that inhibits thermal movement.</w:t>
      </w:r>
    </w:p>
    <w:p>
      <w:pPr>
        <w:pStyle w:val="PR1"/>
        <w:numPr>
          <w:ilvl w:val="4"/>
          <w:numId w:val="1"/>
        </w:numPr>
        <w:rPr/>
      </w:pPr>
      <w:r>
        <w:rPr/>
        <w:t>Fasteners: Use fastener sizes that penetrate [</w:t>
      </w:r>
      <w:r>
        <w:rPr>
          <w:b/>
        </w:rPr>
        <w:t xml:space="preserve">wood blocking or sheathing not less than </w:t>
      </w:r>
      <w:r>
        <w:rPr>
          <w:rStyle w:val="IP"/>
          <w:b/>
        </w:rPr>
        <w:t>1-1/4 inches</w:t>
      </w:r>
      <w:r>
        <w:rPr>
          <w:rStyle w:val="SI"/>
          <w:b/>
        </w:rPr>
        <w:t xml:space="preserve"> (32 mm)</w:t>
      </w:r>
      <w:r>
        <w:rPr>
          <w:b/>
        </w:rPr>
        <w:t xml:space="preserve"> for nails and not less than </w:t>
      </w:r>
      <w:r>
        <w:rPr>
          <w:rStyle w:val="IP"/>
          <w:b/>
        </w:rPr>
        <w:t>3/4 inch</w:t>
      </w:r>
      <w:r>
        <w:rPr>
          <w:rStyle w:val="SI"/>
          <w:b/>
        </w:rPr>
        <w:t xml:space="preserve"> (19 mm)</w:t>
      </w:r>
      <w:r>
        <w:rPr>
          <w:b/>
        </w:rPr>
        <w:t xml:space="preserve"> for wood screws</w:t>
      </w:r>
      <w:r>
        <w:rPr/>
        <w:t>] [</w:t>
      </w:r>
      <w:r>
        <w:rPr>
          <w:b/>
        </w:rPr>
        <w:t>substrate not less than recommended by fastener manufacturer to achieve maximum pull-out resistance</w:t>
      </w:r>
      <w:r>
        <w:rPr/>
        <w:t>] &lt;</w:t>
      </w:r>
      <w:r>
        <w:rPr>
          <w:b/>
        </w:rPr>
        <w:t>Insert size requirement</w:t>
      </w:r>
      <w:r>
        <w:rPr/>
        <w:t>&gt;.</w:t>
      </w:r>
    </w:p>
    <w:p>
      <w:pPr>
        <w:pStyle w:val="PR1"/>
        <w:numPr>
          <w:ilvl w:val="4"/>
          <w:numId w:val="1"/>
        </w:numPr>
        <w:rPr/>
      </w:pPr>
      <w:r>
        <w:rPr/>
        <w:t>Metal Protection: Where dissimilar metals contact each other, or where metal contacts pressure-treated wood or other corrosive substrates, protect against galvanic action or corrosion by painting contact surfaces with bituminous coating, by applying self-adhering sheet underlayment to each contact surface, or by other permanent separation as recommended in SMACNA's "Architectural Sheet Metal Manual."</w:t>
      </w:r>
    </w:p>
    <w:p>
      <w:pPr>
        <w:pStyle w:val="PR2"/>
        <w:numPr>
          <w:ilvl w:val="5"/>
          <w:numId w:val="1"/>
        </w:numPr>
        <w:spacing w:before="240" w:after="0"/>
        <w:rPr/>
      </w:pPr>
      <w:r>
        <w:rPr/>
        <w:t>Coat concealed side of [</w:t>
      </w:r>
      <w:r>
        <w:rPr>
          <w:b/>
        </w:rPr>
        <w:t>uncoated-aluminum</w:t>
      </w:r>
      <w:r>
        <w:rPr/>
        <w:t>] [</w:t>
      </w:r>
      <w:r>
        <w:rPr>
          <w:b/>
        </w:rPr>
        <w:t>and</w:t>
      </w:r>
      <w:r>
        <w:rPr/>
        <w:t>] [</w:t>
      </w:r>
      <w:r>
        <w:rPr>
          <w:b/>
        </w:rPr>
        <w:t>stainless steel</w:t>
      </w:r>
      <w:r>
        <w:rPr/>
        <w:t>] sheet metal roofing with bituminous coating where roofing contacts wood, ferrous metal, or cementitious construction.</w:t>
      </w:r>
    </w:p>
    <w:p>
      <w:pPr>
        <w:pStyle w:val="PR1"/>
        <w:numPr>
          <w:ilvl w:val="4"/>
          <w:numId w:val="1"/>
        </w:numPr>
        <w:rPr/>
      </w:pPr>
      <w:r>
        <w:rPr/>
        <w:t>Conceal fasteners and expansion provisions where possible in exposed work and locate to minimize possibility of leakage. Cover and seal fasteners and anchors as required for a tight installation.</w:t>
      </w:r>
    </w:p>
    <w:p>
      <w:pPr>
        <w:pStyle w:val="PR1"/>
        <w:numPr>
          <w:ilvl w:val="4"/>
          <w:numId w:val="1"/>
        </w:numPr>
        <w:rPr/>
      </w:pPr>
      <w:r>
        <w:rPr/>
        <w:t>Fasciae:</w:t>
      </w:r>
    </w:p>
    <w:p>
      <w:pPr>
        <w:pStyle w:val="PR2"/>
        <w:numPr>
          <w:ilvl w:val="5"/>
          <w:numId w:val="1"/>
        </w:numPr>
        <w:spacing w:before="240" w:after="0"/>
        <w:rPr/>
      </w:pPr>
      <w:r>
        <w:rPr/>
        <w:t>Align bottom of sheet metal roofing and fasten with blind rivets, bolts, or self-tapping screws.</w:t>
      </w:r>
    </w:p>
    <w:p>
      <w:pPr>
        <w:pStyle w:val="PR2"/>
        <w:numPr>
          <w:ilvl w:val="5"/>
          <w:numId w:val="1"/>
        </w:numPr>
        <w:rPr/>
      </w:pPr>
      <w:r>
        <w:rPr/>
        <w:t>Flash and seal sheet metal roofing with closure strips where fasciae meet soffits, along lower panel edges, and at perimeter of all openings.</w:t>
      </w:r>
    </w:p>
    <w:p>
      <w:pPr>
        <w:pStyle w:val="ART"/>
        <w:numPr>
          <w:ilvl w:val="3"/>
          <w:numId w:val="1"/>
        </w:numPr>
        <w:ind w:hanging="0" w:left="0"/>
        <w:rPr/>
      </w:pPr>
      <w:r>
        <w:rPr/>
        <w:t>INSTALLATION OF CUSTOM-FABRICATED SHEET METAL ROOFING</w:t>
      </w:r>
    </w:p>
    <w:p>
      <w:pPr>
        <w:pStyle w:val="PR1"/>
        <w:numPr>
          <w:ilvl w:val="4"/>
          <w:numId w:val="1"/>
        </w:numPr>
        <w:rPr/>
      </w:pPr>
      <w:r>
        <w:rPr/>
        <w:t>Install sheet metal roofing system with lines and corners of exposed units true and accurate.</w:t>
      </w:r>
    </w:p>
    <w:p>
      <w:pPr>
        <w:pStyle w:val="PR2"/>
        <w:numPr>
          <w:ilvl w:val="5"/>
          <w:numId w:val="1"/>
        </w:numPr>
        <w:spacing w:before="240" w:after="0"/>
        <w:rPr/>
      </w:pPr>
      <w:r>
        <w:rPr/>
        <w:t>Form exposed faces flat and free of buckles, excessive waves, and avoidable tool marks, considering metal temper and reflectivity.</w:t>
      </w:r>
    </w:p>
    <w:p>
      <w:pPr>
        <w:pStyle w:val="PR2"/>
        <w:numPr>
          <w:ilvl w:val="5"/>
          <w:numId w:val="1"/>
        </w:numPr>
        <w:rPr/>
      </w:pPr>
      <w:r>
        <w:rPr/>
        <w:t>Provide uniform, neat seams with minimum exposure of solder, welds, and sealant.</w:t>
      </w:r>
    </w:p>
    <w:p>
      <w:pPr>
        <w:pStyle w:val="PR2"/>
        <w:numPr>
          <w:ilvl w:val="5"/>
          <w:numId w:val="1"/>
        </w:numPr>
        <w:rPr/>
      </w:pPr>
      <w:r>
        <w:rPr/>
        <w:t>Fold back sheet metal to form hem on concealed side of exposed edges unless otherwise indicated.</w:t>
      </w:r>
    </w:p>
    <w:p>
      <w:pPr>
        <w:pStyle w:val="PR1"/>
        <w:numPr>
          <w:ilvl w:val="4"/>
          <w:numId w:val="1"/>
        </w:numPr>
        <w:rPr/>
      </w:pPr>
      <w:r>
        <w:rPr/>
        <w:t>Install cleats to hold sheet metal roofing panels in position.</w:t>
      </w:r>
    </w:p>
    <w:p>
      <w:pPr>
        <w:pStyle w:val="PR2"/>
        <w:numPr>
          <w:ilvl w:val="5"/>
          <w:numId w:val="1"/>
        </w:numPr>
        <w:spacing w:before="240" w:after="0"/>
        <w:rPr/>
      </w:pPr>
      <w:r>
        <w:rPr/>
        <w:t>Attach each cleat with at least two fasteners to prevent rotation.</w:t>
      </w:r>
    </w:p>
    <w:p>
      <w:pPr>
        <w:pStyle w:val="PR2"/>
        <w:numPr>
          <w:ilvl w:val="5"/>
          <w:numId w:val="1"/>
        </w:numPr>
        <w:rPr/>
      </w:pPr>
      <w:r>
        <w:rPr/>
        <w:t>Space cleats not more than [</w:t>
      </w:r>
      <w:r>
        <w:rPr>
          <w:rStyle w:val="IP"/>
          <w:b/>
        </w:rPr>
        <w:t>12 inches</w:t>
      </w:r>
      <w:r>
        <w:rPr>
          <w:rStyle w:val="SI"/>
          <w:b/>
        </w:rPr>
        <w:t xml:space="preserve"> (300 mm)</w:t>
      </w:r>
      <w:r>
        <w:rPr/>
        <w:t>] &lt;</w:t>
      </w:r>
      <w:r>
        <w:rPr>
          <w:b/>
        </w:rPr>
        <w:t>Insert dimension</w:t>
      </w:r>
      <w:r>
        <w:rPr/>
        <w:t>&gt; o.c.</w:t>
      </w:r>
    </w:p>
    <w:p>
      <w:pPr>
        <w:pStyle w:val="PR2"/>
        <w:numPr>
          <w:ilvl w:val="5"/>
          <w:numId w:val="1"/>
        </w:numPr>
        <w:rPr/>
      </w:pPr>
      <w:r>
        <w:rPr/>
        <w:t>Bend tabs over fastener head.</w:t>
      </w:r>
    </w:p>
    <w:p>
      <w:pPr>
        <w:pStyle w:val="PR2"/>
        <w:numPr>
          <w:ilvl w:val="5"/>
          <w:numId w:val="1"/>
        </w:numPr>
        <w:rPr/>
      </w:pPr>
      <w:r>
        <w:rPr/>
        <w:t xml:space="preserve">Provide expansion-type cleats for roof panels that exceed </w:t>
      </w:r>
      <w:r>
        <w:rPr>
          <w:rStyle w:val="IP"/>
        </w:rPr>
        <w:t>30 feet</w:t>
      </w:r>
      <w:r>
        <w:rPr>
          <w:rStyle w:val="SI"/>
        </w:rPr>
        <w:t xml:space="preserve"> (9.1 m)</w:t>
      </w:r>
      <w:r>
        <w:rPr/>
        <w:t xml:space="preserve"> in length.</w:t>
      </w:r>
    </w:p>
    <w:p>
      <w:pPr>
        <w:pStyle w:val="PR1"/>
        <w:numPr>
          <w:ilvl w:val="4"/>
          <w:numId w:val="1"/>
        </w:numPr>
        <w:rPr/>
      </w:pPr>
      <w:r>
        <w:rPr/>
        <w:t>Seal joints as required for watertight construction. For roofing with 3:12 slopes or less, use cleats at transverse seams.</w:t>
      </w:r>
    </w:p>
    <w:p>
      <w:pPr>
        <w:pStyle w:val="PR2"/>
        <w:numPr>
          <w:ilvl w:val="5"/>
          <w:numId w:val="1"/>
        </w:numPr>
        <w:spacing w:before="240" w:after="0"/>
        <w:rPr/>
      </w:pPr>
      <w:r>
        <w:rPr/>
        <w:t>Use sealant-filled joints unless otherwise indicated.</w:t>
      </w:r>
    </w:p>
    <w:p>
      <w:pPr>
        <w:pStyle w:val="PR3"/>
        <w:numPr>
          <w:ilvl w:val="6"/>
          <w:numId w:val="1"/>
        </w:numPr>
        <w:spacing w:before="240" w:after="0"/>
        <w:rPr/>
      </w:pPr>
      <w:r>
        <w:rPr/>
        <w:t xml:space="preserve">Embed hooked flanges of joint members not less than </w:t>
      </w:r>
      <w:r>
        <w:rPr>
          <w:rStyle w:val="IP"/>
        </w:rPr>
        <w:t>1 inch</w:t>
      </w:r>
      <w:r>
        <w:rPr>
          <w:rStyle w:val="SI"/>
        </w:rPr>
        <w:t xml:space="preserve"> (25 mm)</w:t>
      </w:r>
      <w:r>
        <w:rPr/>
        <w:t xml:space="preserve"> into sealant.</w:t>
      </w:r>
    </w:p>
    <w:p>
      <w:pPr>
        <w:pStyle w:val="PR3"/>
        <w:numPr>
          <w:ilvl w:val="6"/>
          <w:numId w:val="1"/>
        </w:numPr>
        <w:rPr/>
      </w:pPr>
      <w:r>
        <w:rPr/>
        <w:t>Form joints to completely conceal sealant.</w:t>
      </w:r>
    </w:p>
    <w:p>
      <w:pPr>
        <w:pStyle w:val="PR3"/>
        <w:numPr>
          <w:ilvl w:val="6"/>
          <w:numId w:val="1"/>
        </w:numPr>
        <w:rPr/>
      </w:pPr>
      <w:r>
        <w:rPr/>
        <w:t xml:space="preserve">When ambient temperature at time of installation is between </w:t>
      </w:r>
      <w:r>
        <w:rPr>
          <w:rStyle w:val="IP"/>
        </w:rPr>
        <w:t>40 and 70 deg F</w:t>
      </w:r>
      <w:r>
        <w:rPr>
          <w:rStyle w:val="SI"/>
        </w:rPr>
        <w:t xml:space="preserve"> (4 and 21 deg C)</w:t>
      </w:r>
      <w:r>
        <w:rPr/>
        <w:t>, set joint members for 50 percent movement each way.</w:t>
      </w:r>
    </w:p>
    <w:p>
      <w:pPr>
        <w:pStyle w:val="PR3"/>
        <w:numPr>
          <w:ilvl w:val="6"/>
          <w:numId w:val="1"/>
        </w:numPr>
        <w:rPr/>
      </w:pPr>
      <w:r>
        <w:rPr/>
        <w:t>Adjust setting proportionately for installation at higher ambient temperatures.</w:t>
      </w:r>
    </w:p>
    <w:p>
      <w:pPr>
        <w:pStyle w:val="PR3"/>
        <w:numPr>
          <w:ilvl w:val="6"/>
          <w:numId w:val="1"/>
        </w:numPr>
        <w:rPr/>
      </w:pPr>
      <w:r>
        <w:rPr/>
        <w:t xml:space="preserve">Do not install sealant-type joints at temperatures below </w:t>
      </w:r>
      <w:r>
        <w:rPr>
          <w:rStyle w:val="IP"/>
        </w:rPr>
        <w:t>40 deg F</w:t>
      </w:r>
      <w:r>
        <w:rPr>
          <w:rStyle w:val="SI"/>
        </w:rPr>
        <w:t xml:space="preserve"> (4 deg C)</w:t>
      </w:r>
      <w:r>
        <w:rPr/>
        <w:t>.</w:t>
      </w:r>
    </w:p>
    <w:p>
      <w:pPr>
        <w:pStyle w:val="PR2"/>
        <w:numPr>
          <w:ilvl w:val="5"/>
          <w:numId w:val="1"/>
        </w:numPr>
        <w:spacing w:before="240" w:after="0"/>
        <w:rPr/>
      </w:pPr>
      <w:r>
        <w:rPr/>
        <w:t>Prepare joints and apply sealants to comply with requirements in Section 079200 "Joint Sealants."</w:t>
      </w:r>
    </w:p>
    <w:p>
      <w:pPr>
        <w:pStyle w:val="PR1"/>
        <w:numPr>
          <w:ilvl w:val="4"/>
          <w:numId w:val="1"/>
        </w:numPr>
        <w:rPr/>
      </w:pPr>
      <w:r>
        <w:rPr/>
        <w:t>Soldered Joints: Clean surfaces to be soldered, removing oils and foreign matter.</w:t>
      </w:r>
    </w:p>
    <w:p>
      <w:pPr>
        <w:pStyle w:val="PR2"/>
        <w:numPr>
          <w:ilvl w:val="5"/>
          <w:numId w:val="1"/>
        </w:numPr>
        <w:spacing w:before="240" w:after="0"/>
        <w:rPr/>
      </w:pPr>
      <w:r>
        <w:rPr/>
        <w:t xml:space="preserve">Pre-tin edges of sheets with solder to a width of </w:t>
      </w:r>
      <w:r>
        <w:rPr>
          <w:rStyle w:val="IP"/>
        </w:rPr>
        <w:t>1-1/2 inches</w:t>
      </w:r>
      <w:r>
        <w:rPr>
          <w:rStyle w:val="SI"/>
        </w:rPr>
        <w:t xml:space="preserve"> (38 mm)</w:t>
      </w:r>
      <w:r>
        <w:rPr/>
        <w:t>; however, reduce pre-tinning where pre-tinned surface would show in completed Work.</w:t>
      </w:r>
    </w:p>
    <w:p>
      <w:pPr>
        <w:pStyle w:val="CMT"/>
        <w:rPr/>
      </w:pPr>
      <w:r>
        <w:rPr/>
        <w:t>Retain metals in first two subparagraphs below that are specified in Part 2; revise to suit Project. Soldering requires removal of painted, coated, or lacquered finishes. Although unusual, zinc-coated (galvanized) steel, a type of metallic-coated steel, may be soldered.</w:t>
      </w:r>
    </w:p>
    <w:p>
      <w:pPr>
        <w:pStyle w:val="PR2"/>
        <w:numPr>
          <w:ilvl w:val="5"/>
          <w:numId w:val="1"/>
        </w:numPr>
        <w:rPr/>
      </w:pPr>
      <w:r>
        <w:rPr/>
        <w:t>Do not solder [</w:t>
      </w:r>
      <w:r>
        <w:rPr>
          <w:b/>
        </w:rPr>
        <w:t>metallic-coated steel</w:t>
      </w:r>
      <w:r>
        <w:rPr/>
        <w:t>] [</w:t>
      </w:r>
      <w:r>
        <w:rPr>
          <w:b/>
        </w:rPr>
        <w:t>aluminum</w:t>
      </w:r>
      <w:r>
        <w:rPr/>
        <w:t>] [</w:t>
      </w:r>
      <w:r>
        <w:rPr>
          <w:b/>
        </w:rPr>
        <w:t>and</w:t>
      </w:r>
      <w:r>
        <w:rPr/>
        <w:t>] [</w:t>
      </w:r>
      <w:r>
        <w:rPr>
          <w:b/>
        </w:rPr>
        <w:t>titanium</w:t>
      </w:r>
      <w:r>
        <w:rPr/>
        <w:t>] sheet.</w:t>
      </w:r>
    </w:p>
    <w:p>
      <w:pPr>
        <w:pStyle w:val="PR2"/>
        <w:numPr>
          <w:ilvl w:val="5"/>
          <w:numId w:val="1"/>
        </w:numPr>
        <w:rPr/>
      </w:pPr>
      <w:r>
        <w:rPr/>
        <w:t>Do not pre-tin zinc-tin alloy-coated copper.</w:t>
      </w:r>
    </w:p>
    <w:p>
      <w:pPr>
        <w:pStyle w:val="PR2"/>
        <w:numPr>
          <w:ilvl w:val="5"/>
          <w:numId w:val="1"/>
        </w:numPr>
        <w:rPr/>
      </w:pPr>
      <w:r>
        <w:rPr/>
        <w:t>Do not use torches for soldering.</w:t>
      </w:r>
    </w:p>
    <w:p>
      <w:pPr>
        <w:pStyle w:val="PR2"/>
        <w:numPr>
          <w:ilvl w:val="5"/>
          <w:numId w:val="1"/>
        </w:numPr>
        <w:rPr/>
      </w:pPr>
      <w:r>
        <w:rPr/>
        <w:t>Heat surfaces to receive solder, and flow solder into joint.</w:t>
      </w:r>
    </w:p>
    <w:p>
      <w:pPr>
        <w:pStyle w:val="PR3"/>
        <w:numPr>
          <w:ilvl w:val="6"/>
          <w:numId w:val="1"/>
        </w:numPr>
        <w:spacing w:before="240" w:after="0"/>
        <w:rPr/>
      </w:pPr>
      <w:r>
        <w:rPr/>
        <w:t>Fill joint completely.</w:t>
      </w:r>
    </w:p>
    <w:p>
      <w:pPr>
        <w:pStyle w:val="PR3"/>
        <w:numPr>
          <w:ilvl w:val="6"/>
          <w:numId w:val="1"/>
        </w:numPr>
        <w:rPr/>
      </w:pPr>
      <w:r>
        <w:rPr/>
        <w:t>Completely remove flux and spatter from exposed surfaces.</w:t>
      </w:r>
    </w:p>
    <w:p>
      <w:pPr>
        <w:pStyle w:val="PR2"/>
        <w:numPr>
          <w:ilvl w:val="5"/>
          <w:numId w:val="1"/>
        </w:numPr>
        <w:spacing w:before="240" w:after="0"/>
        <w:rPr/>
      </w:pPr>
      <w:r>
        <w:rPr/>
        <w:t>Stainless Steel Soldering:</w:t>
      </w:r>
    </w:p>
    <w:p>
      <w:pPr>
        <w:pStyle w:val="PR3"/>
        <w:numPr>
          <w:ilvl w:val="6"/>
          <w:numId w:val="1"/>
        </w:numPr>
        <w:spacing w:before="240" w:after="0"/>
        <w:rPr/>
      </w:pPr>
      <w:r>
        <w:rPr/>
        <w:t>Tin edges of uncoated sheets, using solder for stainless steel and acid flux.</w:t>
      </w:r>
    </w:p>
    <w:p>
      <w:pPr>
        <w:pStyle w:val="PR3"/>
        <w:numPr>
          <w:ilvl w:val="6"/>
          <w:numId w:val="1"/>
        </w:numPr>
        <w:rPr/>
      </w:pPr>
      <w:r>
        <w:rPr/>
        <w:t>Promptly remove acid flux residue from metal after tinning and soldering.</w:t>
      </w:r>
    </w:p>
    <w:p>
      <w:pPr>
        <w:pStyle w:val="PR3"/>
        <w:numPr>
          <w:ilvl w:val="6"/>
          <w:numId w:val="1"/>
        </w:numPr>
        <w:rPr/>
      </w:pPr>
      <w:r>
        <w:rPr/>
        <w:t>Comply with solder manufacturer's recommended methods for cleaning and neutralization.</w:t>
      </w:r>
    </w:p>
    <w:p>
      <w:pPr>
        <w:pStyle w:val="PR2"/>
        <w:numPr>
          <w:ilvl w:val="5"/>
          <w:numId w:val="1"/>
        </w:numPr>
        <w:spacing w:before="240" w:after="0"/>
        <w:rPr/>
      </w:pPr>
      <w:r>
        <w:rPr/>
        <w:t>Copper Soldering: Tin edges of uncoated sheets, using solder for copper.</w:t>
      </w:r>
    </w:p>
    <w:p>
      <w:pPr>
        <w:pStyle w:val="PR2"/>
        <w:numPr>
          <w:ilvl w:val="5"/>
          <w:numId w:val="1"/>
        </w:numPr>
        <w:rPr/>
      </w:pPr>
      <w:r>
        <w:rPr/>
        <w:t>Copper-Clad Stainless Steel Soldering: Tin edges of uncoated sheets, using solder for copper-clad stainless steel.</w:t>
      </w:r>
    </w:p>
    <w:p>
      <w:pPr>
        <w:pStyle w:val="CMT"/>
        <w:rPr/>
      </w:pPr>
      <w:r>
        <w:rPr/>
        <w:t>Retain "Rivets" Paragraph below if required for aluminum or zinc sheet.</w:t>
      </w:r>
    </w:p>
    <w:p>
      <w:pPr>
        <w:pStyle w:val="PR1"/>
        <w:numPr>
          <w:ilvl w:val="4"/>
          <w:numId w:val="1"/>
        </w:numPr>
        <w:rPr/>
      </w:pPr>
      <w:r>
        <w:rPr/>
        <w:t>Rivets: Rivet joints in [</w:t>
      </w:r>
      <w:r>
        <w:rPr>
          <w:b/>
        </w:rPr>
        <w:t>uncoated aluminum</w:t>
      </w:r>
      <w:r>
        <w:rPr/>
        <w:t>] [</w:t>
      </w:r>
      <w:r>
        <w:rPr>
          <w:b/>
        </w:rPr>
        <w:t>zinc</w:t>
      </w:r>
      <w:r>
        <w:rPr/>
        <w:t>] where necessary for strength.</w:t>
      </w:r>
    </w:p>
    <w:p>
      <w:pPr>
        <w:pStyle w:val="CMT"/>
        <w:rPr/>
      </w:pPr>
      <w:r>
        <w:rPr/>
        <w:t>Retain one or more roofing types in "Flat-Seam Roofing," "Standing-Seam Roofing," Batten-Seam Roofing," and "Horizontal-Seam (Bermuda-Type) Roofing" paragraphs below to describe the seaming method(s) required.</w:t>
      </w:r>
    </w:p>
    <w:p>
      <w:pPr>
        <w:pStyle w:val="PR1"/>
        <w:numPr>
          <w:ilvl w:val="4"/>
          <w:numId w:val="1"/>
        </w:numPr>
        <w:rPr/>
      </w:pPr>
      <w:r>
        <w:rPr/>
        <w:t>Flat-Seam Roofing:</w:t>
      </w:r>
    </w:p>
    <w:p>
      <w:pPr>
        <w:pStyle w:val="PR2"/>
        <w:numPr>
          <w:ilvl w:val="5"/>
          <w:numId w:val="1"/>
        </w:numPr>
        <w:spacing w:before="240" w:after="0"/>
        <w:rPr/>
      </w:pPr>
      <w:r>
        <w:rPr/>
        <w:t>Attach flat-seam metal panels to substrate with cleats, starting at eave and working upward toward ridge.</w:t>
      </w:r>
    </w:p>
    <w:p>
      <w:pPr>
        <w:pStyle w:val="PR2"/>
        <w:numPr>
          <w:ilvl w:val="5"/>
          <w:numId w:val="1"/>
        </w:numPr>
        <w:rPr/>
      </w:pPr>
      <w:r>
        <w:rPr/>
        <w:t>After panels are in place, mallet seams tight and solder.</w:t>
      </w:r>
    </w:p>
    <w:p>
      <w:pPr>
        <w:pStyle w:val="PR2"/>
        <w:numPr>
          <w:ilvl w:val="5"/>
          <w:numId w:val="1"/>
        </w:numPr>
        <w:rPr/>
      </w:pPr>
      <w:r>
        <w:rPr/>
        <w:t>Attach roofing panels with cleats spaced not more than [</w:t>
      </w:r>
      <w:r>
        <w:rPr>
          <w:rStyle w:val="IP"/>
          <w:b/>
        </w:rPr>
        <w:t>24 inches</w:t>
      </w:r>
      <w:r>
        <w:rPr>
          <w:rStyle w:val="SI"/>
          <w:b/>
        </w:rPr>
        <w:t xml:space="preserve"> (600 mm)</w:t>
      </w:r>
      <w:r>
        <w:rPr/>
        <w:t>] &lt;</w:t>
      </w:r>
      <w:r>
        <w:rPr>
          <w:b/>
        </w:rPr>
        <w:t>Insert dimension</w:t>
      </w:r>
      <w:r>
        <w:rPr/>
        <w:t>&gt; o.c. Lock and solder panels to base flashing.</w:t>
      </w:r>
    </w:p>
    <w:p>
      <w:pPr>
        <w:pStyle w:val="PR2"/>
        <w:numPr>
          <w:ilvl w:val="5"/>
          <w:numId w:val="1"/>
        </w:numPr>
        <w:rPr/>
      </w:pPr>
      <w:r>
        <w:rPr/>
        <w:t>Attach edge flashing to face of roof edge with continuous cleat fastened to roof substrate at [</w:t>
      </w:r>
      <w:r>
        <w:rPr>
          <w:rStyle w:val="IP"/>
          <w:b/>
        </w:rPr>
        <w:t>12-inch</w:t>
      </w:r>
      <w:r>
        <w:rPr>
          <w:rStyle w:val="SI"/>
          <w:b/>
        </w:rPr>
        <w:t xml:space="preserve"> (300-mm)</w:t>
      </w:r>
      <w:r>
        <w:rPr/>
        <w:t>] &lt;</w:t>
      </w:r>
      <w:r>
        <w:rPr>
          <w:b/>
        </w:rPr>
        <w:t>Insert dimension</w:t>
      </w:r>
      <w:r>
        <w:rPr/>
        <w:t>&gt; o.c. spacing. Lock panels to edge flashing and [</w:t>
      </w:r>
      <w:r>
        <w:rPr>
          <w:b/>
        </w:rPr>
        <w:t>solder</w:t>
      </w:r>
      <w:r>
        <w:rPr/>
        <w:t>] [</w:t>
      </w:r>
      <w:r>
        <w:rPr>
          <w:b/>
        </w:rPr>
        <w:t>apply sealant</w:t>
      </w:r>
      <w:r>
        <w:rPr/>
        <w:t>].</w:t>
      </w:r>
    </w:p>
    <w:p>
      <w:pPr>
        <w:pStyle w:val="PR1"/>
        <w:numPr>
          <w:ilvl w:val="4"/>
          <w:numId w:val="1"/>
        </w:numPr>
        <w:rPr/>
      </w:pPr>
      <w:r>
        <w:rPr/>
        <w:t>Standing-Seam Roofing:</w:t>
      </w:r>
    </w:p>
    <w:p>
      <w:pPr>
        <w:pStyle w:val="PR2"/>
        <w:numPr>
          <w:ilvl w:val="5"/>
          <w:numId w:val="1"/>
        </w:numPr>
        <w:spacing w:before="240" w:after="0"/>
        <w:rPr/>
      </w:pPr>
      <w:r>
        <w:rPr/>
        <w:t>Attach standing-seam metal panels to substrate with double-fastened cleats spaced at [</w:t>
      </w:r>
      <w:r>
        <w:rPr>
          <w:rStyle w:val="IP"/>
          <w:b/>
        </w:rPr>
        <w:t>12 inches</w:t>
      </w:r>
      <w:r>
        <w:rPr>
          <w:rStyle w:val="SI"/>
          <w:b/>
        </w:rPr>
        <w:t xml:space="preserve"> (300 mm)</w:t>
      </w:r>
      <w:r>
        <w:rPr/>
        <w:t>] &lt;</w:t>
      </w:r>
      <w:r>
        <w:rPr>
          <w:b/>
        </w:rPr>
        <w:t>Insert dimension</w:t>
      </w:r>
      <w:r>
        <w:rPr/>
        <w:t>&gt; o.c.</w:t>
      </w:r>
    </w:p>
    <w:p>
      <w:pPr>
        <w:pStyle w:val="PR2"/>
        <w:numPr>
          <w:ilvl w:val="5"/>
          <w:numId w:val="1"/>
        </w:numPr>
        <w:rPr/>
      </w:pPr>
      <w:r>
        <w:rPr/>
        <w:t>Install panels reaching from eave to ridge before moving to adjacent panels.</w:t>
      </w:r>
    </w:p>
    <w:p>
      <w:pPr>
        <w:pStyle w:val="PR3"/>
        <w:numPr>
          <w:ilvl w:val="6"/>
          <w:numId w:val="1"/>
        </w:numPr>
        <w:spacing w:before="240" w:after="0"/>
        <w:rPr/>
      </w:pPr>
      <w:r>
        <w:rPr/>
        <w:t xml:space="preserve">Where transverse joints are required, stagger joints in adjacent panels not less than </w:t>
      </w:r>
      <w:r>
        <w:rPr>
          <w:rStyle w:val="IP"/>
        </w:rPr>
        <w:t>48 inches</w:t>
      </w:r>
      <w:r>
        <w:rPr>
          <w:rStyle w:val="SI"/>
        </w:rPr>
        <w:t xml:space="preserve"> (1200 mm)</w:t>
      </w:r>
      <w:r>
        <w:rPr/>
        <w:t>.</w:t>
      </w:r>
    </w:p>
    <w:p>
      <w:pPr>
        <w:pStyle w:val="PR2"/>
        <w:numPr>
          <w:ilvl w:val="5"/>
          <w:numId w:val="1"/>
        </w:numPr>
        <w:spacing w:before="240" w:after="0"/>
        <w:rPr/>
      </w:pPr>
      <w:r>
        <w:rPr/>
        <w:t>Before panels are interlocked, apply continuous bead of sealant to top of flange of lower panel.</w:t>
      </w:r>
    </w:p>
    <w:p>
      <w:pPr>
        <w:pStyle w:val="PR2"/>
        <w:numPr>
          <w:ilvl w:val="5"/>
          <w:numId w:val="1"/>
        </w:numPr>
        <w:rPr/>
      </w:pPr>
      <w:r>
        <w:rPr/>
        <w:t>Lock standing seams by folding over twice, so cleat and panel edges are completely engaged.</w:t>
      </w:r>
    </w:p>
    <w:p>
      <w:pPr>
        <w:pStyle w:val="PR2"/>
        <w:numPr>
          <w:ilvl w:val="5"/>
          <w:numId w:val="1"/>
        </w:numPr>
        <w:rPr/>
      </w:pPr>
      <w:r>
        <w:rPr/>
        <w:t>Lock each panel to panel below with [</w:t>
      </w:r>
      <w:r>
        <w:rPr>
          <w:b/>
        </w:rPr>
        <w:t>soldered</w:t>
      </w:r>
      <w:r>
        <w:rPr/>
        <w:t>] [</w:t>
      </w:r>
      <w:r>
        <w:rPr>
          <w:b/>
        </w:rPr>
        <w:t>sealed</w:t>
      </w:r>
      <w:r>
        <w:rPr/>
        <w:t>] transverse seam.</w:t>
      </w:r>
    </w:p>
    <w:p>
      <w:pPr>
        <w:pStyle w:val="CMT"/>
        <w:rPr/>
      </w:pPr>
      <w:r>
        <w:rPr/>
        <w:t>Retain one of first two subparagraphs below. Retain first for all areas except those subject to ice dams. Retain second for eaves subject to ice dams if designing according to Figure 6-16 in SMACNA's "Architectural Sheet Metal Manual." Include details on Drawings.</w:t>
      </w:r>
    </w:p>
    <w:p>
      <w:pPr>
        <w:pStyle w:val="PR2"/>
        <w:numPr>
          <w:ilvl w:val="5"/>
          <w:numId w:val="1"/>
        </w:numPr>
        <w:rPr/>
      </w:pPr>
      <w:r>
        <w:rPr/>
        <w:t>Loose-lock panels at eave edges to continuous cleats and flanges at roof edge at gutters.</w:t>
      </w:r>
    </w:p>
    <w:p>
      <w:pPr>
        <w:pStyle w:val="PR2"/>
        <w:numPr>
          <w:ilvl w:val="5"/>
          <w:numId w:val="1"/>
        </w:numPr>
        <w:rPr/>
      </w:pPr>
      <w:r>
        <w:rPr/>
        <w:t xml:space="preserve">Loose-lock panels at eave edges to continuous edge flashing exposed </w:t>
      </w:r>
      <w:r>
        <w:rPr>
          <w:rStyle w:val="IP"/>
        </w:rPr>
        <w:t>24 inches</w:t>
      </w:r>
      <w:r>
        <w:rPr>
          <w:rStyle w:val="SI"/>
        </w:rPr>
        <w:t xml:space="preserve"> (600 mm)</w:t>
      </w:r>
      <w:r>
        <w:rPr/>
        <w:t xml:space="preserve"> from roof edge.</w:t>
      </w:r>
    </w:p>
    <w:p>
      <w:pPr>
        <w:pStyle w:val="PR3"/>
        <w:numPr>
          <w:ilvl w:val="6"/>
          <w:numId w:val="1"/>
        </w:numPr>
        <w:spacing w:before="240" w:after="0"/>
        <w:rPr/>
      </w:pPr>
      <w:r>
        <w:rPr/>
        <w:t>Attach edge flashing to face of roof edge with continuous cleat fastened to roof substrate at [</w:t>
      </w:r>
      <w:r>
        <w:rPr>
          <w:rStyle w:val="IP"/>
          <w:b/>
        </w:rPr>
        <w:t>12-inch</w:t>
      </w:r>
      <w:r>
        <w:rPr>
          <w:rStyle w:val="SI"/>
          <w:b/>
        </w:rPr>
        <w:t xml:space="preserve"> (305-mm)</w:t>
      </w:r>
      <w:r>
        <w:rPr/>
        <w:t>] &lt;</w:t>
      </w:r>
      <w:r>
        <w:rPr>
          <w:b/>
        </w:rPr>
        <w:t>Insert dimension</w:t>
      </w:r>
      <w:r>
        <w:rPr/>
        <w:t>&gt; o.c. spacing.</w:t>
      </w:r>
    </w:p>
    <w:p>
      <w:pPr>
        <w:pStyle w:val="PR3"/>
        <w:numPr>
          <w:ilvl w:val="6"/>
          <w:numId w:val="1"/>
        </w:numPr>
        <w:rPr/>
      </w:pPr>
      <w:r>
        <w:rPr/>
        <w:t>Lock panels to edge flashing.</w:t>
      </w:r>
    </w:p>
    <w:p>
      <w:pPr>
        <w:pStyle w:val="PR2"/>
        <w:numPr>
          <w:ilvl w:val="5"/>
          <w:numId w:val="1"/>
        </w:numPr>
        <w:spacing w:before="240" w:after="0"/>
        <w:rPr/>
      </w:pPr>
      <w:r>
        <w:rPr/>
        <w:t>[</w:t>
      </w:r>
      <w:r>
        <w:rPr>
          <w:b/>
        </w:rPr>
        <w:t>Leave seams upright</w:t>
      </w:r>
      <w:r>
        <w:rPr/>
        <w:t>] [</w:t>
      </w:r>
      <w:r>
        <w:rPr>
          <w:b/>
        </w:rPr>
        <w:t>Fold over seams</w:t>
      </w:r>
      <w:r>
        <w:rPr/>
        <w:t>] after locking at ridges and hips.</w:t>
      </w:r>
    </w:p>
    <w:p>
      <w:pPr>
        <w:pStyle w:val="PR1"/>
        <w:numPr>
          <w:ilvl w:val="4"/>
          <w:numId w:val="1"/>
        </w:numPr>
        <w:rPr/>
      </w:pPr>
      <w:r>
        <w:rPr/>
        <w:t>Batten-Seam Roofing:</w:t>
      </w:r>
    </w:p>
    <w:p>
      <w:pPr>
        <w:pStyle w:val="PR2"/>
        <w:numPr>
          <w:ilvl w:val="5"/>
          <w:numId w:val="1"/>
        </w:numPr>
        <w:spacing w:before="240" w:after="0"/>
        <w:rPr/>
      </w:pPr>
      <w:r>
        <w:rPr/>
        <w:t>Attach batten-seam metal panels to substrate with cleats, starting at eave and working upward toward ridge.</w:t>
      </w:r>
    </w:p>
    <w:p>
      <w:pPr>
        <w:pStyle w:val="PR2"/>
        <w:numPr>
          <w:ilvl w:val="5"/>
          <w:numId w:val="1"/>
        </w:numPr>
        <w:rPr/>
      </w:pPr>
      <w:r>
        <w:rPr/>
        <w:t>Hold cleats in place with battens, and fold edges of cleats over to hold panels.</w:t>
      </w:r>
    </w:p>
    <w:p>
      <w:pPr>
        <w:pStyle w:val="PR2"/>
        <w:numPr>
          <w:ilvl w:val="5"/>
          <w:numId w:val="1"/>
        </w:numPr>
        <w:rPr/>
      </w:pPr>
      <w:r>
        <w:rPr/>
        <w:t>After panels are in place and before batten cap is installed, apply continuous bead of sealant to top of upturned flanges of each panel.</w:t>
      </w:r>
    </w:p>
    <w:p>
      <w:pPr>
        <w:pStyle w:val="PR2"/>
        <w:numPr>
          <w:ilvl w:val="5"/>
          <w:numId w:val="1"/>
        </w:numPr>
        <w:rPr/>
      </w:pPr>
      <w:r>
        <w:rPr/>
        <w:t>Install batten cap covering batten and panel edges, and fold batten cap and panel together, so batten cap and panel edges are completely engaged in seams.</w:t>
      </w:r>
    </w:p>
    <w:p>
      <w:pPr>
        <w:pStyle w:val="PR2"/>
        <w:numPr>
          <w:ilvl w:val="5"/>
          <w:numId w:val="1"/>
        </w:numPr>
        <w:rPr/>
      </w:pPr>
      <w:r>
        <w:rPr/>
        <w:t>Hook each panel to panel below with [</w:t>
      </w:r>
      <w:r>
        <w:rPr>
          <w:b/>
        </w:rPr>
        <w:t>soldered</w:t>
      </w:r>
      <w:r>
        <w:rPr/>
        <w:t>] [</w:t>
      </w:r>
      <w:r>
        <w:rPr>
          <w:b/>
        </w:rPr>
        <w:t>sealed</w:t>
      </w:r>
      <w:r>
        <w:rPr/>
        <w:t>] transverse seam.</w:t>
      </w:r>
    </w:p>
    <w:p>
      <w:pPr>
        <w:pStyle w:val="CMT"/>
        <w:rPr/>
      </w:pPr>
      <w:r>
        <w:rPr/>
        <w:t>Retain first subparagraph below unless battens are narrower at bottom, to provide expansion capability.</w:t>
      </w:r>
    </w:p>
    <w:p>
      <w:pPr>
        <w:pStyle w:val="PR2"/>
        <w:numPr>
          <w:ilvl w:val="5"/>
          <w:numId w:val="1"/>
        </w:numPr>
        <w:rPr/>
      </w:pPr>
      <w:r>
        <w:rPr/>
        <w:t>Splay upturned edges of panels at a slightly obtuse angle, so pan-bottom width is slightly narrower than space between battens, to provide expansion capability.</w:t>
      </w:r>
    </w:p>
    <w:p>
      <w:pPr>
        <w:pStyle w:val="PR2"/>
        <w:numPr>
          <w:ilvl w:val="5"/>
          <w:numId w:val="1"/>
        </w:numPr>
        <w:rPr/>
      </w:pPr>
      <w:r>
        <w:rPr/>
        <w:t>Close batten ends with metal closures. Fold together with panel edges and end of batten cap.</w:t>
      </w:r>
    </w:p>
    <w:p>
      <w:pPr>
        <w:pStyle w:val="CMT"/>
        <w:rPr/>
      </w:pPr>
      <w:r>
        <w:rPr/>
        <w:t>Retain one of two subparagraphs below. Retain first for all areas except those subject to ice dams. Retain second for eaves subject to ice dams if designing according to Figure 6-16 in SMACNA's "Architectural Sheet Metal Manual." Include details on Drawings.</w:t>
      </w:r>
    </w:p>
    <w:p>
      <w:pPr>
        <w:pStyle w:val="PR2"/>
        <w:numPr>
          <w:ilvl w:val="5"/>
          <w:numId w:val="1"/>
        </w:numPr>
        <w:rPr/>
      </w:pPr>
      <w:r>
        <w:rPr/>
        <w:t>Loose-lock panels at eave edges to continuous cleats and flanges at roof edge at gutters.</w:t>
      </w:r>
    </w:p>
    <w:p>
      <w:pPr>
        <w:pStyle w:val="PR2"/>
        <w:numPr>
          <w:ilvl w:val="5"/>
          <w:numId w:val="1"/>
        </w:numPr>
        <w:rPr/>
      </w:pPr>
      <w:r>
        <w:rPr/>
        <w:t xml:space="preserve">Loose-lock panels at eave edges to continuous-edge flashing exposed </w:t>
      </w:r>
      <w:r>
        <w:rPr>
          <w:rStyle w:val="IP"/>
        </w:rPr>
        <w:t>24 inches</w:t>
      </w:r>
      <w:r>
        <w:rPr>
          <w:rStyle w:val="SI"/>
        </w:rPr>
        <w:t xml:space="preserve"> (600 mm)</w:t>
      </w:r>
      <w:r>
        <w:rPr/>
        <w:t xml:space="preserve"> from roof edge.</w:t>
      </w:r>
    </w:p>
    <w:p>
      <w:pPr>
        <w:pStyle w:val="PR3"/>
        <w:numPr>
          <w:ilvl w:val="6"/>
          <w:numId w:val="1"/>
        </w:numPr>
        <w:spacing w:before="240" w:after="0"/>
        <w:rPr/>
      </w:pPr>
      <w:r>
        <w:rPr/>
        <w:t>Attach edge flashing to face of roof edge with continuous cleat fastened to roof substrate at [</w:t>
      </w:r>
      <w:r>
        <w:rPr>
          <w:rStyle w:val="IP"/>
          <w:b/>
        </w:rPr>
        <w:t>12-inch</w:t>
      </w:r>
      <w:r>
        <w:rPr>
          <w:rStyle w:val="SI"/>
          <w:b/>
        </w:rPr>
        <w:t xml:space="preserve"> (305-mm)</w:t>
      </w:r>
      <w:r>
        <w:rPr/>
        <w:t>] &lt;</w:t>
      </w:r>
      <w:r>
        <w:rPr>
          <w:b/>
        </w:rPr>
        <w:t>Insert dimension</w:t>
      </w:r>
      <w:r>
        <w:rPr/>
        <w:t>&gt; o.c. spacing.</w:t>
      </w:r>
    </w:p>
    <w:p>
      <w:pPr>
        <w:pStyle w:val="PR3"/>
        <w:numPr>
          <w:ilvl w:val="6"/>
          <w:numId w:val="1"/>
        </w:numPr>
        <w:rPr/>
      </w:pPr>
      <w:r>
        <w:rPr/>
        <w:t>Lock panels to edge flashing.</w:t>
      </w:r>
    </w:p>
    <w:p>
      <w:pPr>
        <w:pStyle w:val="PR1"/>
        <w:numPr>
          <w:ilvl w:val="4"/>
          <w:numId w:val="1"/>
        </w:numPr>
        <w:rPr/>
      </w:pPr>
      <w:r>
        <w:rPr/>
        <w:t>Horizontal-Seam (Bermuda-Type) Roofing:</w:t>
      </w:r>
    </w:p>
    <w:p>
      <w:pPr>
        <w:pStyle w:val="PR2"/>
        <w:numPr>
          <w:ilvl w:val="5"/>
          <w:numId w:val="1"/>
        </w:numPr>
        <w:spacing w:before="240" w:after="0"/>
        <w:rPr/>
      </w:pPr>
      <w:r>
        <w:rPr/>
        <w:t>Attach horizontal-seam metal panels to substrate with cleats, starting at eave and working upward toward ridge.</w:t>
      </w:r>
    </w:p>
    <w:p>
      <w:pPr>
        <w:pStyle w:val="PR2"/>
        <w:numPr>
          <w:ilvl w:val="5"/>
          <w:numId w:val="1"/>
        </w:numPr>
        <w:rPr/>
      </w:pPr>
      <w:r>
        <w:rPr/>
        <w:t>Attach cleats along continuous horizontal steps in substrate, with cleats at [</w:t>
      </w:r>
      <w:r>
        <w:rPr>
          <w:rStyle w:val="IP"/>
          <w:b/>
        </w:rPr>
        <w:t>8-inch</w:t>
      </w:r>
      <w:r>
        <w:rPr>
          <w:rStyle w:val="SI"/>
          <w:b/>
        </w:rPr>
        <w:t xml:space="preserve"> (203-mm)</w:t>
      </w:r>
      <w:r>
        <w:rPr/>
        <w:t>] &lt;</w:t>
      </w:r>
      <w:r>
        <w:rPr>
          <w:b/>
        </w:rPr>
        <w:t>Insert dimension</w:t>
      </w:r>
      <w:r>
        <w:rPr/>
        <w:t>&gt; o.c. spacing.</w:t>
      </w:r>
    </w:p>
    <w:p>
      <w:pPr>
        <w:pStyle w:val="PR2"/>
        <w:numPr>
          <w:ilvl w:val="5"/>
          <w:numId w:val="1"/>
        </w:numPr>
        <w:rPr/>
      </w:pPr>
      <w:r>
        <w:rPr/>
        <w:t>Lock lower edge of each panel to turned-up upper edge of panel below, folding seam over to engage cleat and panel edges.</w:t>
      </w:r>
    </w:p>
    <w:p>
      <w:pPr>
        <w:pStyle w:val="PR2"/>
        <w:numPr>
          <w:ilvl w:val="5"/>
          <w:numId w:val="1"/>
        </w:numPr>
        <w:rPr/>
      </w:pPr>
      <w:r>
        <w:rPr/>
        <w:t>After first fold, mallet seams against substrate, leaving joint slightly angled over lower panel to form drip.</w:t>
      </w:r>
    </w:p>
    <w:p>
      <w:pPr>
        <w:pStyle w:val="PR2"/>
        <w:numPr>
          <w:ilvl w:val="5"/>
          <w:numId w:val="1"/>
        </w:numPr>
        <w:rPr/>
      </w:pPr>
      <w:r>
        <w:rPr/>
        <w:t>Hook end of each panel to adjacent panel with [</w:t>
      </w:r>
      <w:r>
        <w:rPr>
          <w:b/>
        </w:rPr>
        <w:t>soldered</w:t>
      </w:r>
      <w:r>
        <w:rPr/>
        <w:t>] [</w:t>
      </w:r>
      <w:r>
        <w:rPr>
          <w:b/>
        </w:rPr>
        <w:t>sealed</w:t>
      </w:r>
      <w:r>
        <w:rPr/>
        <w:t>] cross seam.</w:t>
      </w:r>
    </w:p>
    <w:p>
      <w:pPr>
        <w:pStyle w:val="PR2"/>
        <w:numPr>
          <w:ilvl w:val="5"/>
          <w:numId w:val="1"/>
        </w:numPr>
        <w:rPr/>
      </w:pPr>
      <w:r>
        <w:rPr/>
        <w:t>Hook panel at eave edge to continuous cleat.</w:t>
      </w:r>
    </w:p>
    <w:p>
      <w:pPr>
        <w:pStyle w:val="PR2"/>
        <w:numPr>
          <w:ilvl w:val="5"/>
          <w:numId w:val="1"/>
        </w:numPr>
        <w:rPr/>
      </w:pPr>
      <w:r>
        <w:rPr/>
        <w:t>Join ridges and hips with a standing seam, and [</w:t>
      </w:r>
      <w:r>
        <w:rPr>
          <w:b/>
        </w:rPr>
        <w:t>leave seams upright</w:t>
      </w:r>
      <w:r>
        <w:rPr/>
        <w:t>] [</w:t>
      </w:r>
      <w:r>
        <w:rPr>
          <w:b/>
        </w:rPr>
        <w:t>fold over seams</w:t>
      </w:r>
      <w:r>
        <w:rPr/>
        <w:t>] after locking.</w:t>
      </w:r>
    </w:p>
    <w:p>
      <w:pPr>
        <w:pStyle w:val="PR1"/>
        <w:numPr>
          <w:ilvl w:val="4"/>
          <w:numId w:val="1"/>
        </w:numPr>
        <w:rPr/>
      </w:pPr>
      <w:r>
        <w:rPr/>
        <w:t>Built-in Gutters:</w:t>
      </w:r>
    </w:p>
    <w:p>
      <w:pPr>
        <w:pStyle w:val="PR2"/>
        <w:numPr>
          <w:ilvl w:val="5"/>
          <w:numId w:val="1"/>
        </w:numPr>
        <w:spacing w:before="240" w:after="0"/>
        <w:rPr/>
      </w:pPr>
      <w:r>
        <w:rPr/>
        <w:t>Anchor back edge of gutter with continuous cleat.</w:t>
      </w:r>
    </w:p>
    <w:p>
      <w:pPr>
        <w:pStyle w:val="PR2"/>
        <w:numPr>
          <w:ilvl w:val="5"/>
          <w:numId w:val="1"/>
        </w:numPr>
        <w:rPr/>
      </w:pPr>
      <w:r>
        <w:rPr/>
        <w:t xml:space="preserve">Provide expansion joints at locations indicated on Drawings, but not less than </w:t>
      </w:r>
      <w:r>
        <w:rPr>
          <w:rStyle w:val="IP"/>
        </w:rPr>
        <w:t>50 feet</w:t>
      </w:r>
      <w:r>
        <w:rPr>
          <w:rStyle w:val="SI"/>
        </w:rPr>
        <w:t xml:space="preserve"> (14 m)</w:t>
      </w:r>
      <w:r>
        <w:rPr/>
        <w:t xml:space="preserve"> on center.</w:t>
      </w:r>
    </w:p>
    <w:p>
      <w:pPr>
        <w:pStyle w:val="PR2"/>
        <w:numPr>
          <w:ilvl w:val="5"/>
          <w:numId w:val="1"/>
        </w:numPr>
        <w:rPr/>
      </w:pPr>
      <w:r>
        <w:rPr/>
        <w:t>Join gutter sections with soldered joints.</w:t>
      </w:r>
    </w:p>
    <w:p>
      <w:pPr>
        <w:pStyle w:val="PR3"/>
        <w:numPr>
          <w:ilvl w:val="6"/>
          <w:numId w:val="1"/>
        </w:numPr>
        <w:spacing w:before="240" w:after="0"/>
        <w:rPr/>
      </w:pPr>
      <w:r>
        <w:rPr/>
        <w:t>Join sections with lapped joints sealed with sealant where required for expansion.</w:t>
      </w:r>
    </w:p>
    <w:p>
      <w:pPr>
        <w:pStyle w:val="PR2"/>
        <w:numPr>
          <w:ilvl w:val="5"/>
          <w:numId w:val="1"/>
        </w:numPr>
        <w:spacing w:before="240" w:after="0"/>
        <w:rPr/>
      </w:pPr>
      <w:r>
        <w:rPr/>
        <w:t>Provide for thermal expansion.</w:t>
      </w:r>
    </w:p>
    <w:p>
      <w:pPr>
        <w:pStyle w:val="PR2"/>
        <w:numPr>
          <w:ilvl w:val="5"/>
          <w:numId w:val="1"/>
        </w:numPr>
        <w:rPr/>
      </w:pPr>
      <w:r>
        <w:rPr/>
        <w:t>Slope gutters to drainage points.</w:t>
      </w:r>
    </w:p>
    <w:p>
      <w:pPr>
        <w:pStyle w:val="PR2"/>
        <w:numPr>
          <w:ilvl w:val="5"/>
          <w:numId w:val="1"/>
        </w:numPr>
        <w:rPr/>
      </w:pPr>
      <w:r>
        <w:rPr/>
        <w:t>Provide end closures and seal watertight with sealant.</w:t>
      </w:r>
    </w:p>
    <w:p>
      <w:pPr>
        <w:pStyle w:val="PR2"/>
        <w:numPr>
          <w:ilvl w:val="5"/>
          <w:numId w:val="1"/>
        </w:numPr>
        <w:rPr/>
      </w:pPr>
      <w:r>
        <w:rPr/>
        <w:t>Install self-adhering, high-temperature sheet underlayment inside built-in gutter as indicated on Drawings.</w:t>
      </w:r>
    </w:p>
    <w:p>
      <w:pPr>
        <w:pStyle w:val="PR3"/>
        <w:numPr>
          <w:ilvl w:val="6"/>
          <w:numId w:val="1"/>
        </w:numPr>
        <w:spacing w:before="240" w:after="0"/>
        <w:rPr/>
      </w:pPr>
      <w:r>
        <w:rPr/>
        <w:t>Extend self-adhering, high-temperature sheet underlayment to eave drip edges and beneath roof underlayment.</w:t>
      </w:r>
    </w:p>
    <w:p>
      <w:pPr>
        <w:pStyle w:val="PR3"/>
        <w:numPr>
          <w:ilvl w:val="6"/>
          <w:numId w:val="1"/>
        </w:numPr>
        <w:rPr/>
      </w:pPr>
      <w:r>
        <w:rPr/>
        <w:t xml:space="preserve">Lap edges </w:t>
      </w:r>
      <w:r>
        <w:rPr>
          <w:rStyle w:val="IP"/>
        </w:rPr>
        <w:t>2 inches</w:t>
      </w:r>
      <w:r>
        <w:rPr>
          <w:rStyle w:val="SI"/>
        </w:rPr>
        <w:t xml:space="preserve"> (50 mm)</w:t>
      </w:r>
      <w:r>
        <w:rPr/>
        <w:t>.</w:t>
      </w:r>
    </w:p>
    <w:p>
      <w:pPr>
        <w:pStyle w:val="PR3"/>
        <w:numPr>
          <w:ilvl w:val="6"/>
          <w:numId w:val="1"/>
        </w:numPr>
        <w:rPr/>
      </w:pPr>
      <w:r>
        <w:rPr/>
        <w:t xml:space="preserve">Lap ends </w:t>
      </w:r>
      <w:r>
        <w:rPr>
          <w:rStyle w:val="IP"/>
        </w:rPr>
        <w:t>4 inches</w:t>
      </w:r>
      <w:r>
        <w:rPr>
          <w:rStyle w:val="SI"/>
        </w:rPr>
        <w:t xml:space="preserve"> (100 mm)</w:t>
      </w:r>
      <w:r>
        <w:rPr/>
        <w:t>.</w:t>
      </w:r>
    </w:p>
    <w:p>
      <w:pPr>
        <w:pStyle w:val="ART"/>
        <w:numPr>
          <w:ilvl w:val="3"/>
          <w:numId w:val="1"/>
        </w:numPr>
        <w:ind w:hanging="0" w:left="0"/>
        <w:rPr/>
      </w:pPr>
      <w:r>
        <w:rPr/>
        <w:t>INSTALLATION OF ACCESSORIES</w:t>
      </w:r>
    </w:p>
    <w:p>
      <w:pPr>
        <w:pStyle w:val="CMT"/>
        <w:rPr/>
      </w:pPr>
      <w:r>
        <w:rPr/>
        <w:t>Revise first paragraph below to suit Project.</w:t>
      </w:r>
    </w:p>
    <w:p>
      <w:pPr>
        <w:pStyle w:val="PR1"/>
        <w:numPr>
          <w:ilvl w:val="4"/>
          <w:numId w:val="1"/>
        </w:numPr>
        <w:rPr/>
      </w:pPr>
      <w:r>
        <w:rPr/>
        <w:t>Install accessories with positive anchorage to building and weathertight mounting, and provide for thermal expansion.</w:t>
      </w:r>
    </w:p>
    <w:p>
      <w:pPr>
        <w:pStyle w:val="PR2"/>
        <w:numPr>
          <w:ilvl w:val="5"/>
          <w:numId w:val="1"/>
        </w:numPr>
        <w:spacing w:before="240" w:after="0"/>
        <w:rPr/>
      </w:pPr>
      <w:r>
        <w:rPr/>
        <w:t>Coordinate installation with flashings and other components.</w:t>
      </w:r>
    </w:p>
    <w:p>
      <w:pPr>
        <w:pStyle w:val="CMT"/>
        <w:rPr/>
      </w:pPr>
      <w:r>
        <w:rPr/>
        <w:t>Revise first subparagraph below to delete items that are not required.</w:t>
      </w:r>
    </w:p>
    <w:p>
      <w:pPr>
        <w:pStyle w:val="PR2"/>
        <w:numPr>
          <w:ilvl w:val="5"/>
          <w:numId w:val="1"/>
        </w:numPr>
        <w:rPr/>
      </w:pPr>
      <w:r>
        <w:rPr/>
        <w:t>Install components required for complete sheet metal roofing assembly, including trim, seam covers, flashings, sealants, gaskets, fillers, metal closures, closure strips, and similar items.</w:t>
      </w:r>
    </w:p>
    <w:p>
      <w:pPr>
        <w:pStyle w:val="CMT"/>
        <w:rPr/>
      </w:pPr>
      <w:r>
        <w:rPr/>
        <w:t>Retain subparagraph below if accessories specified in referenced Section are to be installed as part of the Work of this Section.</w:t>
      </w:r>
    </w:p>
    <w:p>
      <w:pPr>
        <w:pStyle w:val="PR2"/>
        <w:numPr>
          <w:ilvl w:val="5"/>
          <w:numId w:val="1"/>
        </w:numPr>
        <w:rPr/>
      </w:pPr>
      <w:r>
        <w:rPr/>
        <w:t>Install accessories integral to sheet metal roofing that are specified in Section 076200 "Sheet Metal Flashing and Trim" to comply with that Section's requirements.</w:t>
      </w:r>
    </w:p>
    <w:p>
      <w:pPr>
        <w:pStyle w:val="PR1"/>
        <w:numPr>
          <w:ilvl w:val="4"/>
          <w:numId w:val="1"/>
        </w:numPr>
        <w:rPr/>
      </w:pPr>
      <w:r>
        <w:rPr/>
        <w:t>Flashing and Trim: Comply with performance requirements and SMACNA's "Architectural Sheet Metal Manual."</w:t>
      </w:r>
    </w:p>
    <w:p>
      <w:pPr>
        <w:pStyle w:val="PR2"/>
        <w:numPr>
          <w:ilvl w:val="5"/>
          <w:numId w:val="1"/>
        </w:numPr>
        <w:spacing w:before="240" w:after="0"/>
        <w:rPr/>
      </w:pPr>
      <w:r>
        <w:rPr/>
        <w:t>Provide concealed fasteners where possible, and install units true to line, levels, and slopes.</w:t>
      </w:r>
    </w:p>
    <w:p>
      <w:pPr>
        <w:pStyle w:val="PR2"/>
        <w:numPr>
          <w:ilvl w:val="5"/>
          <w:numId w:val="1"/>
        </w:numPr>
        <w:rPr/>
      </w:pPr>
      <w:r>
        <w:rPr/>
        <w:t>Install work with laps, joints, and seams that are permanently watertight and weather resistant.</w:t>
      </w:r>
    </w:p>
    <w:p>
      <w:pPr>
        <w:pStyle w:val="PR2"/>
        <w:numPr>
          <w:ilvl w:val="5"/>
          <w:numId w:val="1"/>
        </w:numPr>
        <w:rPr/>
      </w:pPr>
      <w:r>
        <w:rPr/>
        <w:t>Install flashing and trim as required to seal against weather and to provide finished appearance, including, but are not limited to, eaves, rakes, corners, bases, framed openings, ridges, fasciae, and fillers.</w:t>
      </w:r>
    </w:p>
    <w:p>
      <w:pPr>
        <w:pStyle w:val="PR2"/>
        <w:numPr>
          <w:ilvl w:val="5"/>
          <w:numId w:val="1"/>
        </w:numPr>
        <w:rPr/>
      </w:pPr>
      <w:r>
        <w:rPr/>
        <w:t>Install continuous strip of self-adhering underlayment at edge of continuous flashing overlapping self-adhering underlayment, where "continuous seal strip" is indicated in SMACNA's "Architectural Sheet Metal Manual" and on Drawings.</w:t>
      </w:r>
    </w:p>
    <w:p>
      <w:pPr>
        <w:pStyle w:val="PR2"/>
        <w:numPr>
          <w:ilvl w:val="5"/>
          <w:numId w:val="1"/>
        </w:numPr>
        <w:rPr/>
      </w:pPr>
      <w:r>
        <w:rPr/>
        <w:t>Install exposed flashing and trim without excessive oil canning, buckling, and tool marks; true to line, levels, and slopes; and with exposed edges folded back to form hems.</w:t>
      </w:r>
    </w:p>
    <w:p>
      <w:pPr>
        <w:pStyle w:val="PR2"/>
        <w:numPr>
          <w:ilvl w:val="5"/>
          <w:numId w:val="1"/>
        </w:numPr>
        <w:rPr/>
      </w:pPr>
      <w:r>
        <w:rPr/>
        <w:t>Install sheet metal flashing and trim to fit substrates, and to result in waterproof and weather-resistant performance.</w:t>
      </w:r>
    </w:p>
    <w:p>
      <w:pPr>
        <w:pStyle w:val="PR2"/>
        <w:numPr>
          <w:ilvl w:val="5"/>
          <w:numId w:val="1"/>
        </w:numPr>
        <w:rPr/>
      </w:pPr>
      <w:r>
        <w:rPr/>
        <w:t>Expansion Provisions: Provide for thermal expansion of exposed flashing and trim.</w:t>
      </w:r>
    </w:p>
    <w:p>
      <w:pPr>
        <w:pStyle w:val="PR3"/>
        <w:numPr>
          <w:ilvl w:val="6"/>
          <w:numId w:val="1"/>
        </w:numPr>
        <w:spacing w:before="240" w:after="0"/>
        <w:rPr/>
      </w:pPr>
      <w:r>
        <w:rPr/>
        <w:t xml:space="preserve">Space expansion joints at maximum of </w:t>
      </w:r>
      <w:r>
        <w:rPr>
          <w:rStyle w:val="IP"/>
        </w:rPr>
        <w:t>10 feet</w:t>
      </w:r>
      <w:r>
        <w:rPr>
          <w:rStyle w:val="SI"/>
        </w:rPr>
        <w:t xml:space="preserve"> (3 m)</w:t>
      </w:r>
      <w:r>
        <w:rPr/>
        <w:t xml:space="preserve"> with no joints within </w:t>
      </w:r>
      <w:r>
        <w:rPr>
          <w:rStyle w:val="IP"/>
        </w:rPr>
        <w:t>24 inches</w:t>
      </w:r>
      <w:r>
        <w:rPr>
          <w:rStyle w:val="SI"/>
        </w:rPr>
        <w:t xml:space="preserve"> (600 mm)</w:t>
      </w:r>
      <w:r>
        <w:rPr/>
        <w:t xml:space="preserve"> of corner or intersection.</w:t>
      </w:r>
    </w:p>
    <w:p>
      <w:pPr>
        <w:pStyle w:val="CMT"/>
        <w:rPr/>
      </w:pPr>
      <w:r>
        <w:rPr/>
        <w:t>Revise two subparagraphs below to suit Project.</w:t>
      </w:r>
    </w:p>
    <w:p>
      <w:pPr>
        <w:pStyle w:val="PR3"/>
        <w:numPr>
          <w:ilvl w:val="6"/>
          <w:numId w:val="1"/>
        </w:numPr>
        <w:rPr/>
      </w:pPr>
      <w:r>
        <w:rPr/>
        <w:t xml:space="preserve">Form expansion joints of intermeshing hooked flanges, not less than </w:t>
      </w:r>
      <w:r>
        <w:rPr>
          <w:rStyle w:val="IP"/>
        </w:rPr>
        <w:t>1 inch</w:t>
      </w:r>
      <w:r>
        <w:rPr>
          <w:rStyle w:val="SI"/>
        </w:rPr>
        <w:t xml:space="preserve"> (25 mm)</w:t>
      </w:r>
      <w:r>
        <w:rPr/>
        <w:t xml:space="preserve"> deep, and filled with butyl sealant concealed within joints.</w:t>
      </w:r>
    </w:p>
    <w:p>
      <w:pPr>
        <w:pStyle w:val="PR3"/>
        <w:numPr>
          <w:ilvl w:val="6"/>
          <w:numId w:val="1"/>
        </w:numPr>
        <w:rPr/>
      </w:pPr>
      <w:r>
        <w:rPr/>
        <w:t>Use lapped expansion joints only where indicated on Drawings.</w:t>
      </w:r>
    </w:p>
    <w:p>
      <w:pPr>
        <w:pStyle w:val="PR1"/>
        <w:numPr>
          <w:ilvl w:val="4"/>
          <w:numId w:val="1"/>
        </w:numPr>
        <w:rPr/>
      </w:pPr>
      <w:r>
        <w:rPr/>
        <w:t>Pipe Flashing: Form flashing around pipe penetration and sheet metal roofing. Fasten and seal to sheet metal roofing as recommended in SMACNA's "Architectural Sheet Metal Manual."</w:t>
      </w:r>
    </w:p>
    <w:p>
      <w:pPr>
        <w:pStyle w:val="PR1"/>
        <w:numPr>
          <w:ilvl w:val="4"/>
          <w:numId w:val="1"/>
        </w:numPr>
        <w:rPr/>
      </w:pPr>
      <w:r>
        <w:rPr/>
        <w:t>Roof Curbs: Install flashing around bases where curbs meet sheet metal roofing.</w:t>
      </w:r>
    </w:p>
    <w:p>
      <w:pPr>
        <w:pStyle w:val="ART"/>
        <w:numPr>
          <w:ilvl w:val="3"/>
          <w:numId w:val="1"/>
        </w:numPr>
        <w:ind w:hanging="0" w:left="0"/>
        <w:rPr/>
      </w:pPr>
      <w:r>
        <w:rPr/>
        <w:t>INSTALLATION TOLERANCES</w:t>
      </w:r>
    </w:p>
    <w:p>
      <w:pPr>
        <w:pStyle w:val="CMT"/>
        <w:rPr/>
      </w:pPr>
      <w:r>
        <w:rPr/>
        <w:t>Retain first option in "Installation Tolerances" Paragraph below for sophisticated or highly finished sheet metal roofing assemblies. Second option has more lenient tolerances suitable for residential roofing.</w:t>
      </w:r>
    </w:p>
    <w:p>
      <w:pPr>
        <w:pStyle w:val="PR1"/>
        <w:numPr>
          <w:ilvl w:val="4"/>
          <w:numId w:val="1"/>
        </w:numPr>
        <w:rPr/>
      </w:pPr>
      <w:r>
        <w:rPr/>
        <w:t>Installation Tolerances: [</w:t>
      </w:r>
      <w:r>
        <w:rPr>
          <w:b/>
        </w:rPr>
        <w:t xml:space="preserve">Shim and align sheet metal roofing within installed tolerance of </w:t>
      </w:r>
      <w:r>
        <w:rPr>
          <w:rStyle w:val="IP"/>
          <w:b/>
        </w:rPr>
        <w:t>1/4 inch in 20 feet</w:t>
      </w:r>
      <w:r>
        <w:rPr>
          <w:rStyle w:val="SI"/>
          <w:b/>
        </w:rPr>
        <w:t xml:space="preserve"> (6 mm in 6 m)</w:t>
      </w:r>
      <w:r>
        <w:rPr>
          <w:b/>
        </w:rPr>
        <w:t xml:space="preserve"> on slope and location lines indicated on Drawings and within </w:t>
      </w:r>
      <w:r>
        <w:rPr>
          <w:rStyle w:val="IP"/>
          <w:b/>
        </w:rPr>
        <w:t>1/8-inch</w:t>
      </w:r>
      <w:r>
        <w:rPr>
          <w:rStyle w:val="SI"/>
          <w:b/>
        </w:rPr>
        <w:t xml:space="preserve"> (3-mm)</w:t>
      </w:r>
      <w:r>
        <w:rPr>
          <w:b/>
        </w:rPr>
        <w:t xml:space="preserve"> offset of adjoining faces and of alignment of matching profiles.</w:t>
      </w:r>
      <w:r>
        <w:rPr/>
        <w:t>] [</w:t>
      </w:r>
      <w:r>
        <w:rPr>
          <w:b/>
        </w:rPr>
        <w:t>Shim and align sheet metal roofing within installed tolerances specified in MCA's "Metal Roof Installation Manual."</w:t>
      </w:r>
      <w:r>
        <w:rPr/>
        <w:t>]</w:t>
      </w:r>
    </w:p>
    <w:p>
      <w:pPr>
        <w:pStyle w:val="ART"/>
        <w:numPr>
          <w:ilvl w:val="3"/>
          <w:numId w:val="1"/>
        </w:numPr>
        <w:ind w:hanging="0" w:left="0"/>
        <w:rPr/>
      </w:pPr>
      <w:r>
        <w:rPr/>
        <w:t>CLEANING</w:t>
      </w:r>
    </w:p>
    <w:p>
      <w:pPr>
        <w:pStyle w:val="CMT"/>
        <w:rPr/>
      </w:pPr>
      <w:r>
        <w:rPr/>
        <w:t>Retain first paragraph below for metal surfaces unless metal is painted, coated, or lacquered.</w:t>
      </w:r>
    </w:p>
    <w:p>
      <w:pPr>
        <w:pStyle w:val="PR1"/>
        <w:numPr>
          <w:ilvl w:val="4"/>
          <w:numId w:val="1"/>
        </w:numPr>
        <w:rPr/>
      </w:pPr>
      <w:r>
        <w:rPr/>
        <w:t>Clean exposed metal surfaces of substances that interfere with uniform oxidation and weathering.</w:t>
      </w:r>
    </w:p>
    <w:p>
      <w:pPr>
        <w:pStyle w:val="PR1"/>
        <w:numPr>
          <w:ilvl w:val="4"/>
          <w:numId w:val="1"/>
        </w:numPr>
        <w:rPr/>
      </w:pPr>
      <w:r>
        <w:rPr/>
        <w:t>On completion of sheet metal roofing installation, clean finished surfaces as recommended by sheet metal roofing manufacturer.</w:t>
      </w:r>
    </w:p>
    <w:p>
      <w:pPr>
        <w:pStyle w:val="CMT"/>
        <w:rPr/>
      </w:pPr>
      <w:r>
        <w:rPr/>
        <w:t>Retain first paragraph below for soldered joints.</w:t>
      </w:r>
    </w:p>
    <w:p>
      <w:pPr>
        <w:pStyle w:val="PR1"/>
        <w:numPr>
          <w:ilvl w:val="4"/>
          <w:numId w:val="1"/>
        </w:numPr>
        <w:rPr/>
      </w:pPr>
      <w:r>
        <w:rPr/>
        <w:t>Clean and neutralize flux materials. Clean off excess solder.</w:t>
      </w:r>
    </w:p>
    <w:p>
      <w:pPr>
        <w:pStyle w:val="PR1"/>
        <w:numPr>
          <w:ilvl w:val="4"/>
          <w:numId w:val="1"/>
        </w:numPr>
        <w:rPr/>
      </w:pPr>
      <w:r>
        <w:rPr/>
        <w:t>Clean off excess sealants.</w:t>
      </w:r>
    </w:p>
    <w:p>
      <w:pPr>
        <w:pStyle w:val="ART"/>
        <w:numPr>
          <w:ilvl w:val="3"/>
          <w:numId w:val="1"/>
        </w:numPr>
        <w:ind w:hanging="0" w:left="0"/>
        <w:rPr/>
      </w:pPr>
      <w:r>
        <w:rPr/>
        <w:t>PROTECTION</w:t>
      </w:r>
    </w:p>
    <w:p>
      <w:pPr>
        <w:pStyle w:val="PR1"/>
        <w:numPr>
          <w:ilvl w:val="4"/>
          <w:numId w:val="1"/>
        </w:numPr>
        <w:rPr/>
      </w:pPr>
      <w:r>
        <w:rPr/>
        <w:t>Remove temporary protective coverings and strippable films as sheet metal roofing is installed unless otherwise indicated in manufacturer's written installation instructions.</w:t>
      </w:r>
    </w:p>
    <w:p>
      <w:pPr>
        <w:pStyle w:val="PR1"/>
        <w:numPr>
          <w:ilvl w:val="4"/>
          <w:numId w:val="1"/>
        </w:numPr>
        <w:rPr/>
      </w:pPr>
      <w:r>
        <w:rPr/>
        <w:t>Prohibit traffic of any kind on installed sheet metal roofing.</w:t>
      </w:r>
    </w:p>
    <w:p>
      <w:pPr>
        <w:pStyle w:val="PR1"/>
        <w:numPr>
          <w:ilvl w:val="4"/>
          <w:numId w:val="1"/>
        </w:numPr>
        <w:rPr/>
      </w:pPr>
      <w:r>
        <w:rPr/>
        <w:t>Maintain sheet metal roofing in clean condition during construction.</w:t>
      </w:r>
    </w:p>
    <w:p>
      <w:pPr>
        <w:pStyle w:val="PR1"/>
        <w:numPr>
          <w:ilvl w:val="4"/>
          <w:numId w:val="1"/>
        </w:numPr>
        <w:rPr/>
      </w:pPr>
      <w:r>
        <w:rPr/>
        <w:t>Replace sheet metal roofing components that have been damaged or have deteriorated beyond successful repair by finish touchup or similar minor repair procedures, as determined by Architect.</w:t>
      </w:r>
    </w:p>
    <w:p>
      <w:pPr>
        <w:pStyle w:val="ART"/>
        <w:numPr>
          <w:ilvl w:val="3"/>
          <w:numId w:val="1"/>
        </w:numPr>
        <w:ind w:hanging="0" w:left="0"/>
        <w:rPr/>
      </w:pPr>
      <w:r>
        <w:rPr/>
        <w:t>ROOFING INSTALLER'S WARRANTY</w:t>
      </w:r>
    </w:p>
    <w:p>
      <w:pPr>
        <w:pStyle w:val="CMT"/>
        <w:rPr/>
      </w:pPr>
      <w:r>
        <w:rPr/>
        <w:t>Retain or delete this article, or insert another roofing Installer's warranty form if required. Coordinate with "Warranty" Article.</w:t>
      </w:r>
    </w:p>
    <w:p>
      <w:pPr>
        <w:pStyle w:val="PR1"/>
        <w:numPr>
          <w:ilvl w:val="4"/>
          <w:numId w:val="1"/>
        </w:numPr>
        <w:rPr/>
      </w:pPr>
      <w:r>
        <w:rPr/>
        <w:t>WHEREAS &lt;</w:t>
      </w:r>
      <w:r>
        <w:rPr>
          <w:b/>
        </w:rPr>
        <w:t>Insert name</w:t>
      </w:r>
      <w:r>
        <w:rPr/>
        <w:t>&gt; of &lt;</w:t>
      </w:r>
      <w:r>
        <w:rPr>
          <w:b/>
        </w:rPr>
        <w:t>Insert address</w:t>
      </w:r>
      <w:r>
        <w:rPr/>
        <w:t>&gt;, herein called the "Roofing Installer," has performed roofing and associated work ("work") on the following project:</w:t>
      </w:r>
    </w:p>
    <w:p>
      <w:pPr>
        <w:pStyle w:val="PR2"/>
        <w:numPr>
          <w:ilvl w:val="5"/>
          <w:numId w:val="1"/>
        </w:numPr>
        <w:spacing w:before="240" w:after="0"/>
        <w:rPr/>
      </w:pPr>
      <w:r>
        <w:rPr/>
        <w:t>Owner: &lt;</w:t>
      </w:r>
      <w:r>
        <w:rPr>
          <w:b/>
        </w:rPr>
        <w:t>Insert name</w:t>
      </w:r>
      <w:r>
        <w:rPr/>
        <w:t>&gt;.</w:t>
      </w:r>
    </w:p>
    <w:p>
      <w:pPr>
        <w:pStyle w:val="PR2"/>
        <w:numPr>
          <w:ilvl w:val="5"/>
          <w:numId w:val="1"/>
        </w:numPr>
        <w:rPr/>
      </w:pPr>
      <w:r>
        <w:rPr/>
        <w:t>Owner's Address: &lt;</w:t>
      </w:r>
      <w:r>
        <w:rPr>
          <w:b/>
        </w:rPr>
        <w:t>Insert address</w:t>
      </w:r>
      <w:r>
        <w:rPr/>
        <w:t>&gt;.</w:t>
      </w:r>
    </w:p>
    <w:p>
      <w:pPr>
        <w:pStyle w:val="PR2"/>
        <w:numPr>
          <w:ilvl w:val="5"/>
          <w:numId w:val="1"/>
        </w:numPr>
        <w:rPr/>
      </w:pPr>
      <w:r>
        <w:rPr/>
        <w:t>Building Name/Type: &lt;</w:t>
      </w:r>
      <w:r>
        <w:rPr>
          <w:b/>
        </w:rPr>
        <w:t>Insert information</w:t>
      </w:r>
      <w:r>
        <w:rPr/>
        <w:t>&gt;.</w:t>
      </w:r>
    </w:p>
    <w:p>
      <w:pPr>
        <w:pStyle w:val="PR2"/>
        <w:numPr>
          <w:ilvl w:val="5"/>
          <w:numId w:val="1"/>
        </w:numPr>
        <w:rPr/>
      </w:pPr>
      <w:r>
        <w:rPr/>
        <w:t>Building's Address: &lt;</w:t>
      </w:r>
      <w:r>
        <w:rPr>
          <w:b/>
        </w:rPr>
        <w:t>Insert address</w:t>
      </w:r>
      <w:r>
        <w:rPr/>
        <w:t>&gt;.</w:t>
      </w:r>
    </w:p>
    <w:p>
      <w:pPr>
        <w:pStyle w:val="PR2"/>
        <w:numPr>
          <w:ilvl w:val="5"/>
          <w:numId w:val="1"/>
        </w:numPr>
        <w:rPr/>
      </w:pPr>
      <w:r>
        <w:rPr/>
        <w:t>Area of Work: &lt;</w:t>
      </w:r>
      <w:r>
        <w:rPr>
          <w:b/>
        </w:rPr>
        <w:t>Insert information</w:t>
      </w:r>
      <w:r>
        <w:rPr/>
        <w:t>&gt;.</w:t>
      </w:r>
    </w:p>
    <w:p>
      <w:pPr>
        <w:pStyle w:val="PR2"/>
        <w:numPr>
          <w:ilvl w:val="5"/>
          <w:numId w:val="1"/>
        </w:numPr>
        <w:rPr/>
      </w:pPr>
      <w:r>
        <w:rPr/>
        <w:t>Acceptance Date: &lt;</w:t>
      </w:r>
      <w:r>
        <w:rPr>
          <w:b/>
        </w:rPr>
        <w:t>Insert date</w:t>
      </w:r>
      <w:r>
        <w:rPr/>
        <w:t>&gt;.</w:t>
      </w:r>
    </w:p>
    <w:p>
      <w:pPr>
        <w:pStyle w:val="PR2"/>
        <w:numPr>
          <w:ilvl w:val="5"/>
          <w:numId w:val="1"/>
        </w:numPr>
        <w:rPr/>
      </w:pPr>
      <w:r>
        <w:rPr/>
        <w:t>Warranty Period: &lt;</w:t>
      </w:r>
      <w:r>
        <w:rPr>
          <w:b/>
        </w:rPr>
        <w:t>Insert time</w:t>
      </w:r>
      <w:r>
        <w:rPr/>
        <w:t>&gt;.</w:t>
      </w:r>
    </w:p>
    <w:p>
      <w:pPr>
        <w:pStyle w:val="PR2"/>
        <w:numPr>
          <w:ilvl w:val="5"/>
          <w:numId w:val="1"/>
        </w:numPr>
        <w:rPr/>
      </w:pPr>
      <w:r>
        <w:rPr/>
        <w:t>Expiration Date: &lt;</w:t>
      </w:r>
      <w:r>
        <w:rPr>
          <w:b/>
        </w:rPr>
        <w:t>Insert date</w:t>
      </w:r>
      <w:r>
        <w:rPr/>
        <w:t>&gt;.</w:t>
      </w:r>
    </w:p>
    <w:p>
      <w:pPr>
        <w:pStyle w:val="PR1"/>
        <w:numPr>
          <w:ilvl w:val="4"/>
          <w:numId w:val="1"/>
        </w:numPr>
        <w:rPr/>
      </w:pPr>
      <w:r>
        <w:rPr/>
        <w:t>AND WHEREAS Roofing Installer has contracted (either directly with Owner or indirectly as a subcontractor) to warrant said work against leaks and faulty or defective materials and workmanship for designated Warranty Period,</w:t>
      </w:r>
    </w:p>
    <w:p>
      <w:pPr>
        <w:pStyle w:val="PR1"/>
        <w:numPr>
          <w:ilvl w:val="4"/>
          <w:numId w:val="1"/>
        </w:numPr>
        <w:rPr/>
      </w:pPr>
      <w:r>
        <w:rPr/>
        <w:t>NOW THEREFORE Roofing Installer hereby warrants, subject to terms and conditions herein set forth, that during Warranty Period Roofing Installer will, at Roofing Installer's own cost and expense, make or cause to be made such repairs to or replacements of said work as are necessary to correct faulty and defective work and as are necessary to maintain said work in a watertight condition.</w:t>
      </w:r>
    </w:p>
    <w:p>
      <w:pPr>
        <w:pStyle w:val="PR1"/>
        <w:numPr>
          <w:ilvl w:val="4"/>
          <w:numId w:val="1"/>
        </w:numPr>
        <w:rPr/>
      </w:pPr>
      <w:r>
        <w:rPr/>
        <w:t>This Warranty is made subject to the following terms and conditions:</w:t>
      </w:r>
    </w:p>
    <w:p>
      <w:pPr>
        <w:pStyle w:val="PR2"/>
        <w:numPr>
          <w:ilvl w:val="5"/>
          <w:numId w:val="1"/>
        </w:numPr>
        <w:spacing w:before="240" w:after="0"/>
        <w:rPr/>
      </w:pPr>
      <w:r>
        <w:rPr/>
        <w:t>Specifically excluded from this Warranty are damages to work and other parts of the building, and to building contents, caused by:</w:t>
      </w:r>
    </w:p>
    <w:p>
      <w:pPr>
        <w:pStyle w:val="PR3"/>
        <w:numPr>
          <w:ilvl w:val="6"/>
          <w:numId w:val="1"/>
        </w:numPr>
        <w:spacing w:before="240" w:after="0"/>
        <w:rPr/>
      </w:pPr>
      <w:r>
        <w:rPr/>
        <w:t>Lightning;</w:t>
      </w:r>
    </w:p>
    <w:p>
      <w:pPr>
        <w:pStyle w:val="CMT"/>
        <w:rPr/>
      </w:pPr>
      <w:r>
        <w:rPr/>
        <w:t>Insert required wind speed in first subparagraph below.</w:t>
      </w:r>
    </w:p>
    <w:p>
      <w:pPr>
        <w:pStyle w:val="PR3"/>
        <w:numPr>
          <w:ilvl w:val="6"/>
          <w:numId w:val="1"/>
        </w:numPr>
        <w:rPr/>
      </w:pPr>
      <w:r>
        <w:rPr/>
        <w:t>Peak gust wind speed exceeding &lt;</w:t>
      </w:r>
      <w:r>
        <w:rPr>
          <w:b/>
        </w:rPr>
        <w:t xml:space="preserve">Insert </w:t>
      </w:r>
      <w:r>
        <w:rPr>
          <w:rStyle w:val="IP"/>
          <w:b/>
        </w:rPr>
        <w:t>mph</w:t>
      </w:r>
      <w:r>
        <w:rPr>
          <w:rStyle w:val="SI"/>
          <w:b/>
        </w:rPr>
        <w:t xml:space="preserve"> (m/s)</w:t>
      </w:r>
      <w:r>
        <w:rPr/>
        <w:t>&gt;;</w:t>
      </w:r>
    </w:p>
    <w:p>
      <w:pPr>
        <w:pStyle w:val="PR3"/>
        <w:numPr>
          <w:ilvl w:val="6"/>
          <w:numId w:val="1"/>
        </w:numPr>
        <w:rPr/>
      </w:pPr>
      <w:r>
        <w:rPr/>
        <w:t>Fire;</w:t>
      </w:r>
    </w:p>
    <w:p>
      <w:pPr>
        <w:pStyle w:val="PR3"/>
        <w:numPr>
          <w:ilvl w:val="6"/>
          <w:numId w:val="1"/>
        </w:numPr>
        <w:rPr/>
      </w:pPr>
      <w:r>
        <w:rPr/>
        <w:t>Failure of roofing system substrate, including cracking, settlement, excessive deflection, deterioration, and decomposition;</w:t>
      </w:r>
    </w:p>
    <w:p>
      <w:pPr>
        <w:pStyle w:val="PR3"/>
        <w:numPr>
          <w:ilvl w:val="6"/>
          <w:numId w:val="1"/>
        </w:numPr>
        <w:rPr/>
      </w:pPr>
      <w:r>
        <w:rPr/>
        <w:t>Faulty construction of parapet walls, chimneys, skylights, vents, equipment supports, and other edge conditions and penetrations of the work;</w:t>
      </w:r>
    </w:p>
    <w:p>
      <w:pPr>
        <w:pStyle w:val="PR3"/>
        <w:numPr>
          <w:ilvl w:val="6"/>
          <w:numId w:val="1"/>
        </w:numPr>
        <w:rPr/>
      </w:pPr>
      <w:r>
        <w:rPr/>
        <w:t>Vapor condensation on bottom of roofing; and</w:t>
      </w:r>
    </w:p>
    <w:p>
      <w:pPr>
        <w:pStyle w:val="PR3"/>
        <w:numPr>
          <w:ilvl w:val="6"/>
          <w:numId w:val="1"/>
        </w:numPr>
        <w:rPr/>
      </w:pPr>
      <w:r>
        <w:rPr/>
        <w:t>Activity on roofing by others, including construction contractors, maintenance personnel, other persons, and animals, whether authorized or unauthorized by Owner.</w:t>
      </w:r>
    </w:p>
    <w:p>
      <w:pPr>
        <w:pStyle w:val="PR2"/>
        <w:numPr>
          <w:ilvl w:val="5"/>
          <w:numId w:val="1"/>
        </w:numPr>
        <w:spacing w:before="240" w:after="0"/>
        <w:rPr/>
      </w:pPr>
      <w:r>
        <w:rPr/>
        <w:t>When work has been damaged by any of foregoing causes, Warranty shall be null and void until such damage has been repaired by Roofing Installer and until cost and expense thereof have been paid by Owner or by another responsible party so designated.</w:t>
      </w:r>
    </w:p>
    <w:p>
      <w:pPr>
        <w:pStyle w:val="PR2"/>
        <w:numPr>
          <w:ilvl w:val="5"/>
          <w:numId w:val="1"/>
        </w:numPr>
        <w:rPr/>
      </w:pPr>
      <w:r>
        <w:rPr/>
        <w:t>Roofing Installer is responsible for damage to work covered by this Warranty but is not liable for consequential damages to building or building contents resulting from leaks or faults or defects of work.</w:t>
      </w:r>
    </w:p>
    <w:p>
      <w:pPr>
        <w:pStyle w:val="PR2"/>
        <w:numPr>
          <w:ilvl w:val="5"/>
          <w:numId w:val="1"/>
        </w:numPr>
        <w:rPr/>
      </w:pPr>
      <w:r>
        <w:rPr/>
        <w:t>During Warranty Period, if Owner allows alteration of work by anyone other than Roofing Installer, including cutting, patching, and maintenance in connection with penetrations, attachment of other work, and positioning of anything on roof, this Warranty shall become null and void on date of said alterations, but only to the extent said alterations affect work covered by this Warranty. If Owner engages Roofing Installer to perform said alterations, Warranty shall not become null and void unless Roofing Installer, before starting said work, shall have notified Owner in writing, showing reasonable cause for claim, that said alterations would likely damage or deteriorate work, thereby reasonably justifying a limitation or termination of this Warranty.</w:t>
      </w:r>
    </w:p>
    <w:p>
      <w:pPr>
        <w:pStyle w:val="PR2"/>
        <w:numPr>
          <w:ilvl w:val="5"/>
          <w:numId w:val="1"/>
        </w:numPr>
        <w:rPr/>
      </w:pPr>
      <w:r>
        <w:rPr/>
        <w:t>During Warranty Period, if original use of roof is changed and it becomes used for, but was not originally specified for, a promenade, work deck, spray-cooled surface, flooded basin, or other use or service more severe than originally specified, this Warranty shall become null and void on date of said change, but only to the extent said change affects work covered by this Warranty.</w:t>
      </w:r>
    </w:p>
    <w:p>
      <w:pPr>
        <w:pStyle w:val="PR2"/>
        <w:numPr>
          <w:ilvl w:val="5"/>
          <w:numId w:val="1"/>
        </w:numPr>
        <w:rPr/>
      </w:pPr>
      <w:r>
        <w:rPr/>
        <w:t>Owner shall promptly notify Roofing Installer of observed, known, or suspected leaks, defects, or deterioration and shall afford reasonable opportunity for Roofing Installer to inspect work and to examine evidence of such leaks, defects, or deterioration.</w:t>
      </w:r>
    </w:p>
    <w:p>
      <w:pPr>
        <w:pStyle w:val="PR2"/>
        <w:numPr>
          <w:ilvl w:val="5"/>
          <w:numId w:val="1"/>
        </w:numPr>
        <w:rPr/>
      </w:pPr>
      <w:r>
        <w:rPr/>
        <w:t>This Warranty is recognized to be the only warranty of Roofing Installer on said work and shall not operate to restrict or cut off Owner from other remedies and resources lawfully available to Owner in cases of roofing failure. Specifically, this Warranty shall not operate to relieve Roofing Installer of responsibility for performance of original work according to requirements of the Contract Documents, regardless of whether Contract was a contract directly with Owner or a subcontract with Owner's General Contractor.</w:t>
      </w:r>
    </w:p>
    <w:p>
      <w:pPr>
        <w:pStyle w:val="PR1"/>
        <w:numPr>
          <w:ilvl w:val="4"/>
          <w:numId w:val="1"/>
        </w:numPr>
        <w:rPr/>
      </w:pPr>
      <w:r>
        <w:rPr/>
        <w:t>IN WITNESS THEREOF, this instrument has been duly executed this &lt;</w:t>
      </w:r>
      <w:r>
        <w:rPr>
          <w:b/>
        </w:rPr>
        <w:t>Insert day</w:t>
      </w:r>
      <w:r>
        <w:rPr/>
        <w:t>&gt; day of &lt;</w:t>
      </w:r>
      <w:r>
        <w:rPr>
          <w:b/>
        </w:rPr>
        <w:t>Insert month</w:t>
      </w:r>
      <w:r>
        <w:rPr/>
        <w:t>&gt;, &lt;</w:t>
      </w:r>
      <w:r>
        <w:rPr>
          <w:b/>
        </w:rPr>
        <w:t>Insert year</w:t>
      </w:r>
      <w:r>
        <w:rPr/>
        <w:t>&gt;.</w:t>
      </w:r>
    </w:p>
    <w:p>
      <w:pPr>
        <w:pStyle w:val="PR2"/>
        <w:numPr>
          <w:ilvl w:val="5"/>
          <w:numId w:val="1"/>
        </w:numPr>
        <w:spacing w:before="240" w:after="0"/>
        <w:rPr/>
      </w:pPr>
      <w:r>
        <w:rPr/>
        <w:t>Authorized Signature: &lt;</w:t>
      </w:r>
      <w:r>
        <w:rPr>
          <w:b/>
        </w:rPr>
        <w:t>Insert signature</w:t>
      </w:r>
      <w:r>
        <w:rPr/>
        <w:t>&gt;.</w:t>
      </w:r>
    </w:p>
    <w:p>
      <w:pPr>
        <w:pStyle w:val="PR2"/>
        <w:numPr>
          <w:ilvl w:val="5"/>
          <w:numId w:val="1"/>
        </w:numPr>
        <w:rPr/>
      </w:pPr>
      <w:r>
        <w:rPr/>
        <w:t>Name: &lt;</w:t>
      </w:r>
      <w:r>
        <w:rPr>
          <w:b/>
        </w:rPr>
        <w:t>Insert name</w:t>
      </w:r>
      <w:r>
        <w:rPr/>
        <w:t>&gt;.</w:t>
      </w:r>
    </w:p>
    <w:p>
      <w:pPr>
        <w:pStyle w:val="PR2"/>
        <w:numPr>
          <w:ilvl w:val="5"/>
          <w:numId w:val="1"/>
        </w:numPr>
        <w:rPr/>
      </w:pPr>
      <w:r>
        <w:rPr/>
        <w:t>Title: &lt;</w:t>
      </w:r>
      <w:r>
        <w:rPr>
          <w:b/>
        </w:rPr>
        <w:t>Insert title</w:t>
      </w:r>
      <w:r>
        <w:rPr/>
        <w:t>&gt;.</w:t>
      </w:r>
    </w:p>
    <w:p>
      <w:pPr>
        <w:pStyle w:val="EOS"/>
        <w:rPr/>
      </w:pPr>
      <w:r>
        <w:rPr/>
        <w:t>END OF SECTION 076100</w:t>
      </w:r>
    </w:p>
    <w:sectPr>
      <w:headerReference w:type="default" r:id="rId22"/>
      <w:footerReference w:type="default" r:id="rId2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SHEET METAL ROOFING</w:t>
          </w:r>
        </w:p>
      </w:tc>
      <w:tc>
        <w:tcPr>
          <w:tcW w:w="1872" w:type="dxa"/>
          <w:tcBorders/>
        </w:tcPr>
        <w:p>
          <w:pPr>
            <w:pStyle w:val="RJUST"/>
            <w:rPr/>
          </w:pPr>
          <w:r>
            <w:rPr>
              <w:rStyle w:val="NUM"/>
            </w:rPr>
            <w:t>076100</w:t>
          </w:r>
          <w:r>
            <w:rPr/>
            <w:t xml:space="preserve"> - </w:t>
          </w:r>
          <w:r>
            <w:rPr/>
            <w:fldChar w:fldCharType="begin"/>
          </w:r>
          <w:r>
            <w:rPr/>
            <w:instrText xml:space="preserve"> PAGE </w:instrText>
          </w:r>
          <w:r>
            <w:rPr/>
            <w:fldChar w:fldCharType="separate"/>
          </w:r>
          <w:r>
            <w:rPr/>
            <w:t>31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3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76100"/>
    <w:docVar w:name="MF95" w:val="07610"/>
    <w:docVar w:name="MFOrigin" w:val="MF04"/>
    <w:docVar w:name="SectionID" w:val="197"/>
    <w:docVar w:name="SpecType" w:val="MasterSpec"/>
    <w:docVar w:name="Version" w:val="1641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6100&amp;ver=06-01-22&amp;format=FL&amp;sid=16412&amp;utm_source=MasterSpec&amp;utm_medium=Word" TargetMode="External"/><Relationship Id="rId3" Type="http://schemas.openxmlformats.org/officeDocument/2006/relationships/hyperlink" Target="http://www.arcomnet.com/sustainable_design.aspx?topic=6" TargetMode="External"/><Relationship Id="rId4" Type="http://schemas.openxmlformats.org/officeDocument/2006/relationships/hyperlink" Target="http://www.arcomnet.com/sustainable_design.aspx?topic=27" TargetMode="External"/><Relationship Id="rId5" Type="http://schemas.openxmlformats.org/officeDocument/2006/relationships/hyperlink" Target="http://www.arcomnet.com/sustainable_design.aspx?topic=158" TargetMode="External"/><Relationship Id="rId6" Type="http://schemas.openxmlformats.org/officeDocument/2006/relationships/hyperlink" Target="http://www.arcomnet.com/sustainable_design.aspx?topic=158" TargetMode="External"/><Relationship Id="rId7" Type="http://schemas.openxmlformats.org/officeDocument/2006/relationships/hyperlink" Target="http://www.specagent.com/LookUp/?ulid=7006&amp;mf=&amp;src=wd" TargetMode="External"/><Relationship Id="rId8" Type="http://schemas.openxmlformats.org/officeDocument/2006/relationships/hyperlink" Target="http://www.arcomnet.com/sustainable_design.aspx?topic=158" TargetMode="External"/><Relationship Id="rId9" Type="http://schemas.openxmlformats.org/officeDocument/2006/relationships/hyperlink" Target="http://www.specagent.com/LookUp/?ulid=5132&amp;mf=&amp;src=wd" TargetMode="External"/><Relationship Id="rId10" Type="http://schemas.openxmlformats.org/officeDocument/2006/relationships/hyperlink" Target="http://www.arcomnet.com/sustainable_design.aspx?topic=158" TargetMode="External"/><Relationship Id="rId11" Type="http://schemas.openxmlformats.org/officeDocument/2006/relationships/hyperlink" Target="http://www.arcomnet.com/sustainable_design.aspx?topic=158" TargetMode="External"/><Relationship Id="rId12" Type="http://schemas.openxmlformats.org/officeDocument/2006/relationships/hyperlink" Target="http://www.specagent.com/LookUp/?ulid=7008&amp;mf=&amp;src=wd" TargetMode="External"/><Relationship Id="rId13" Type="http://schemas.openxmlformats.org/officeDocument/2006/relationships/hyperlink" Target="http://www.arcomnet.com/sustainable_design.aspx?topic=158" TargetMode="External"/><Relationship Id="rId14" Type="http://schemas.openxmlformats.org/officeDocument/2006/relationships/hyperlink" Target="http://www.specagent.com/LookUp/?ulid=5137&amp;mf=&amp;src=wd" TargetMode="External"/><Relationship Id="rId15" Type="http://schemas.openxmlformats.org/officeDocument/2006/relationships/hyperlink" Target="http://www.arcomnet.com/sustainable_design.aspx?topic=158" TargetMode="External"/><Relationship Id="rId16" Type="http://schemas.openxmlformats.org/officeDocument/2006/relationships/hyperlink" Target="http://www.specagent.com/LookUp/?ulid=5138&amp;mf=&amp;src=wd" TargetMode="External"/><Relationship Id="rId17" Type="http://schemas.openxmlformats.org/officeDocument/2006/relationships/hyperlink" Target="http://www.arcomnet.com/sustainable_design.aspx?topic=158" TargetMode="External"/><Relationship Id="rId18" Type="http://schemas.openxmlformats.org/officeDocument/2006/relationships/hyperlink" Target="http://www.specagent.com/LookUp/?ulid=7009&amp;mf=&amp;src=wd" TargetMode="External"/><Relationship Id="rId19" Type="http://schemas.openxmlformats.org/officeDocument/2006/relationships/hyperlink" Target="http://www.specagent.com/LookUp/?ulid=5139&amp;mf=&amp;src=wd" TargetMode="External"/><Relationship Id="rId20" Type="http://schemas.openxmlformats.org/officeDocument/2006/relationships/hyperlink" Target="http://www.specagent.com/LookUp/?ulid=13400&amp;mf=&amp;src=wd" TargetMode="External"/><Relationship Id="rId21" Type="http://schemas.openxmlformats.org/officeDocument/2006/relationships/hyperlink" Target="http://www.arcomnet.com/sustainable_design.aspx?topic=151" TargetMode="External"/><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2022-09-26T01:55:00Z</dcterms:created>
  <dc:creator>Deltek, Inc.</dc:creator>
  <dc:description/>
  <cp:keywords>BAS-12345-MS80</cp:keywords>
  <dc:language>zh-CN</dc:language>
  <cp:lastModifiedBy>Janice Nacional</cp:lastModifiedBy>
  <dcterms:modified xsi:type="dcterms:W3CDTF">2022-09-26T01:55:00Z</dcterms:modified>
  <cp:revision>2</cp:revision>
  <dc:subject>SHEET METAL ROOFING</dc:subject>
  <dc:title>SECTION 076100 - SHEET METAL ROOFING</dc:title>
</cp:coreProperties>
</file>