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078413</w:t>
      </w:r>
      <w:r>
        <w:rPr/>
        <w:t xml:space="preserve"> - </w:t>
      </w:r>
      <w:r>
        <w:rPr>
          <w:rStyle w:val="NAM"/>
        </w:rPr>
        <w:t>PENETRATION FIRESTOPPING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Penetration firestopping systems.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078443 "Joint Firestopping" for joints in or between fire-resistance-rated construction, at exterior curtain-wall/floor intersections, and in smoke barriers.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Penetration firestopping Work is part of an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unit prices.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participants</w:t>
      </w:r>
      <w:r>
        <w:rPr/>
        <w:t>&gt;.</w:t>
      </w:r>
    </w:p>
    <w:p>
      <w:pPr>
        <w:pStyle w:val="ART"/>
        <w:numPr>
          <w:ilvl w:val="3"/>
          <w:numId w:val="1"/>
        </w:numPr>
        <w:ind w:hanging="0" w:left="0"/>
        <w:rPr/>
      </w:pPr>
      <w:r>
        <w:rPr/>
        <w:t>ACTION SUBMITTALS</w:t>
      </w:r>
    </w:p>
    <w:p>
      <w:pPr>
        <w:pStyle w:val="PR1"/>
        <w:numPr>
          <w:ilvl w:val="4"/>
          <w:numId w:val="1"/>
        </w:numPr>
        <w:rPr/>
      </w:pPr>
      <w:r>
        <w:rPr/>
        <w:t>Product Data: Penetration firestopping systems.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1"/>
        <w:numPr>
          <w:ilvl w:val="4"/>
          <w:numId w:val="1"/>
        </w:numPr>
        <w:rPr/>
      </w:pPr>
      <w:r>
        <w:rPr/>
        <w:t>Product Schedule: For each penetration firestopping system. Include location, illustration of firestopping system, and design designation of qualified testing and inspecting agency.</w:t>
      </w:r>
    </w:p>
    <w:p>
      <w:pPr>
        <w:pStyle w:val="CMT"/>
        <w:rPr/>
      </w:pPr>
      <w:r>
        <w:rPr/>
        <w:t>Retain "Engineering Judgments" Subparagraph below only after verifying that authorities having jurisdiction will accept modifications handled by method in subparagraph.</w:t>
      </w:r>
    </w:p>
    <w:p>
      <w:pPr>
        <w:pStyle w:val="PR2"/>
        <w:numPr>
          <w:ilvl w:val="5"/>
          <w:numId w:val="1"/>
        </w:numPr>
        <w:spacing w:before="240" w:after="0"/>
        <w:rPr/>
      </w:pPr>
      <w:r>
        <w:rPr/>
        <w:t>Engineering Judgments: Where Project conditions require modification to a qualified testing and inspecting agency's illustration for a particular penetration firestopping system, submit illustration, with modifications marked, approved by penetration firestopping system manufacturer's fire-protection engineer as an engineering judgment or equivalent fire-resistance-rated assembly developed in accordance with current International Firestop Council (IFC) guidelines. Obtain approval of authorities having jurisdiction prior to submittal.</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Listed System Designs: For each penetration firestopping system, for tests performed by a qualified testing agency.</w:t>
      </w:r>
    </w:p>
    <w:p>
      <w:pPr>
        <w:pStyle w:val="ART"/>
        <w:numPr>
          <w:ilvl w:val="3"/>
          <w:numId w:val="1"/>
        </w:numPr>
        <w:ind w:hanging="0" w:left="0"/>
        <w:rPr/>
      </w:pPr>
      <w:r>
        <w:rPr/>
        <w:t>CLOSEOUT SUBMITTALS</w:t>
      </w:r>
    </w:p>
    <w:p>
      <w:pPr>
        <w:pStyle w:val="PR1"/>
        <w:numPr>
          <w:ilvl w:val="4"/>
          <w:numId w:val="1"/>
        </w:numPr>
        <w:rPr/>
      </w:pPr>
      <w:r>
        <w:rPr/>
        <w:t>Installer Certificates: From Installer indicating that penetration firestopping systems have been installed in compliance with requirements and manufacturer's written instructions.</w:t>
      </w:r>
    </w:p>
    <w:p>
      <w:pPr>
        <w:pStyle w:val="ART"/>
        <w:numPr>
          <w:ilvl w:val="3"/>
          <w:numId w:val="1"/>
        </w:numPr>
        <w:ind w:hanging="0" w:left="0"/>
        <w:rPr/>
      </w:pPr>
      <w:r>
        <w:rPr/>
        <w:t>QUALITY ASSURANCE</w:t>
      </w:r>
    </w:p>
    <w:p>
      <w:pPr>
        <w:pStyle w:val="CMT"/>
        <w:rPr/>
      </w:pPr>
      <w:r>
        <w:rPr/>
        <w:t>Retain "Installer Qualifications" Paragraph below, or delete this article if allowing each trade to firestop penetrations they create is acceptable. If retaining, verify that installers are available to perform work in Project location. A list of FM Approvals-approved firestop contractors may be found on www.fmapprovals.com, and a list of UL-qualified firestop contractors may be found on www.ul.com/services/ul-qualified-firestop-contractor-program. A list of firestop contractors who are approved or qualified and are also members of Firestop Contractors International Association may be found at www.fcia.org.</w:t>
      </w:r>
    </w:p>
    <w:p>
      <w:pPr>
        <w:pStyle w:val="PR1"/>
        <w:numPr>
          <w:ilvl w:val="4"/>
          <w:numId w:val="1"/>
        </w:numPr>
        <w:rPr/>
      </w:pPr>
      <w:r>
        <w:rPr/>
        <w:t>Installer Qualifications: A firm that has been approved by FM Approvals according to FM Approvals 4991, "Approval Standard for Firestop Contractors," or been evaluated by UL and found to comply with its "Qualified Firestop Contractor Program Requirements."</w:t>
      </w:r>
    </w:p>
    <w:p>
      <w:pPr>
        <w:pStyle w:val="ART"/>
        <w:numPr>
          <w:ilvl w:val="3"/>
          <w:numId w:val="1"/>
        </w:numPr>
        <w:ind w:hanging="0" w:left="0"/>
        <w:rPr/>
      </w:pPr>
      <w:r>
        <w:rPr/>
        <w:t>PROJECT CONDITIONS</w:t>
      </w:r>
    </w:p>
    <w:p>
      <w:pPr>
        <w:pStyle w:val="PR1"/>
        <w:numPr>
          <w:ilvl w:val="4"/>
          <w:numId w:val="1"/>
        </w:numPr>
        <w:rPr/>
      </w:pPr>
      <w:r>
        <w:rPr/>
        <w:t>Environmental Limitations: Do not install penetration firestopping system when ambient or substrate temperatures are outside limits permitted by penetration firestopping system manufacturers or when substrates are wet because of rain, frost, condensation, or other causes.</w:t>
      </w:r>
    </w:p>
    <w:p>
      <w:pPr>
        <w:pStyle w:val="PR1"/>
        <w:numPr>
          <w:ilvl w:val="4"/>
          <w:numId w:val="1"/>
        </w:numPr>
        <w:rPr/>
      </w:pPr>
      <w:r>
        <w:rPr/>
        <w:t>Install and cure penetration firestopping materials per manufacturer's written instructions using natural means of ventilations or, where this is inadequate, forced-air circulation.</w:t>
      </w:r>
    </w:p>
    <w:p>
      <w:pPr>
        <w:pStyle w:val="ART"/>
        <w:numPr>
          <w:ilvl w:val="3"/>
          <w:numId w:val="1"/>
        </w:numPr>
        <w:ind w:hanging="0" w:left="0"/>
        <w:rPr/>
      </w:pPr>
      <w:r>
        <w:rPr/>
        <w:t>COORDINATION</w:t>
      </w:r>
    </w:p>
    <w:p>
      <w:pPr>
        <w:pStyle w:val="PR1"/>
        <w:numPr>
          <w:ilvl w:val="4"/>
          <w:numId w:val="1"/>
        </w:numPr>
        <w:rPr/>
      </w:pPr>
      <w:r>
        <w:rPr/>
        <w:t>Coordinate construction of openings and penetrating items to ensure that penetration firestopping systems can be installed according to specified firestopping system design.</w:t>
      </w:r>
    </w:p>
    <w:p>
      <w:pPr>
        <w:pStyle w:val="PR1"/>
        <w:numPr>
          <w:ilvl w:val="4"/>
          <w:numId w:val="1"/>
        </w:numPr>
        <w:rPr/>
      </w:pPr>
      <w:r>
        <w:rPr/>
        <w:t>Coordinate sizing of sleeves, openings, core-drilled holes, or cut openings to accommodate penetration firestopping systems.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penetration firestop systems for each type of opening indicated from single manufacturer.</w:t>
      </w:r>
    </w:p>
    <w:p>
      <w:pPr>
        <w:pStyle w:val="ART"/>
        <w:numPr>
          <w:ilvl w:val="3"/>
          <w:numId w:val="1"/>
        </w:numPr>
        <w:ind w:hanging="0" w:left="0"/>
        <w:rPr/>
      </w:pPr>
      <w:r>
        <w:rPr/>
        <w:t>PERFORMANCE REQUIREMENTS</w:t>
      </w:r>
    </w:p>
    <w:p>
      <w:pPr>
        <w:pStyle w:val="PR1"/>
        <w:numPr>
          <w:ilvl w:val="4"/>
          <w:numId w:val="1"/>
        </w:numPr>
        <w:rPr/>
      </w:pPr>
      <w:r>
        <w:rPr/>
        <w:t>Fire-Test-Response Characteristics:</w:t>
      </w:r>
    </w:p>
    <w:p>
      <w:pPr>
        <w:pStyle w:val="PR2"/>
        <w:numPr>
          <w:ilvl w:val="5"/>
          <w:numId w:val="1"/>
        </w:numPr>
        <w:spacing w:before="240" w:after="0"/>
        <w:rPr/>
      </w:pPr>
      <w:r>
        <w:rPr/>
        <w:t>Perform penetration firestopping system tests by a qualified testing agency acceptable to authorities having jurisdiction.</w:t>
      </w:r>
    </w:p>
    <w:p>
      <w:pPr>
        <w:pStyle w:val="PR2"/>
        <w:numPr>
          <w:ilvl w:val="5"/>
          <w:numId w:val="1"/>
        </w:numPr>
        <w:rPr/>
      </w:pPr>
      <w:r>
        <w:rPr/>
        <w:t>Test in accordance with testing standards referenced in "Penetration Firestopping Systems" Article. Provide rated systems complying with the following requirements:</w:t>
      </w:r>
    </w:p>
    <w:p>
      <w:pPr>
        <w:pStyle w:val="PR3"/>
        <w:numPr>
          <w:ilvl w:val="6"/>
          <w:numId w:val="1"/>
        </w:numPr>
        <w:spacing w:before="240" w:after="0"/>
        <w:rPr/>
      </w:pPr>
      <w:r>
        <w:rPr/>
        <w:t>Penetration firestop systems installed with products bearing the classification marking of a qualified product certification agency in accordance with listed system designs published by a qualified testing agency.</w:t>
      </w:r>
    </w:p>
    <w:p>
      <w:pPr>
        <w:pStyle w:val="CMT"/>
        <w:rPr/>
      </w:pPr>
      <w:r>
        <w:rPr/>
        <w:t>Retain only those subparagraphs below that reference the directories of testing and inspecting agency or agencies approved by authorities having jurisdiction.</w:t>
      </w:r>
    </w:p>
    <w:p>
      <w:pPr>
        <w:pStyle w:val="PR4"/>
        <w:numPr>
          <w:ilvl w:val="7"/>
          <w:numId w:val="1"/>
        </w:numPr>
        <w:spacing w:before="240" w:after="0"/>
        <w:rPr/>
      </w:pPr>
      <w:r>
        <w:rPr/>
        <w:t>UL in its online directory "Product iQ."</w:t>
      </w:r>
    </w:p>
    <w:p>
      <w:pPr>
        <w:pStyle w:val="PR4"/>
        <w:numPr>
          <w:ilvl w:val="7"/>
          <w:numId w:val="1"/>
        </w:numPr>
        <w:rPr/>
      </w:pPr>
      <w:r>
        <w:rPr/>
        <w:t>Intertek Group in its "Directory of Building Products."</w:t>
      </w:r>
    </w:p>
    <w:p>
      <w:pPr>
        <w:pStyle w:val="PR4"/>
        <w:numPr>
          <w:ilvl w:val="7"/>
          <w:numId w:val="1"/>
        </w:numPr>
        <w:rPr/>
      </w:pPr>
      <w:r>
        <w:rPr/>
        <w:t>FM Approvals in its "Approval Guide."</w:t>
      </w:r>
    </w:p>
    <w:p>
      <w:pPr>
        <w:pStyle w:val="PR4"/>
        <w:numPr>
          <w:ilvl w:val="7"/>
          <w:numId w:val="1"/>
        </w:numPr>
        <w:rPr/>
      </w:pPr>
      <w:r>
        <w:rPr/>
        <w:t>&lt;</w:t>
      </w:r>
      <w:r>
        <w:rPr>
          <w:b/>
        </w:rPr>
        <w:t>Insert name of qualified testing and inspecting agency</w:t>
      </w:r>
      <w:r>
        <w:rPr/>
        <w:t>&gt;.</w:t>
      </w:r>
    </w:p>
    <w:p>
      <w:pPr>
        <w:pStyle w:val="ART"/>
        <w:numPr>
          <w:ilvl w:val="3"/>
          <w:numId w:val="1"/>
        </w:numPr>
        <w:ind w:hanging="0" w:left="0"/>
        <w:rPr/>
      </w:pPr>
      <w:r>
        <w:rPr/>
        <w:t>PENETRATION FIRESTOPPING SYSTEMS</w:t>
      </w:r>
    </w:p>
    <w:p>
      <w:pPr>
        <w:pStyle w:val="PR1"/>
        <w:numPr>
          <w:ilvl w:val="4"/>
          <w:numId w:val="1"/>
        </w:numPr>
        <w:rPr/>
      </w:pPr>
      <w:r>
        <w:rPr/>
        <w:t>Penetration Firestopping Systems: Systems that resist spread of fire, passage of smoke and other gases, and maintain original fire-resistance rating of construction penetrated. Penetration firestopping systems are to be compatible with one another, with the substrates forming openings, and with penetrating items if any.</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Penetrations in Fire-Resistance-Rated Walls: Penetration firestopping systems with ratings determined in accordance with ASTM E814 or UL 1479.</w:t>
      </w:r>
    </w:p>
    <w:p>
      <w:pPr>
        <w:pStyle w:val="CMT"/>
        <w:rPr/>
      </w:pPr>
      <w:r>
        <w:rPr/>
        <w:t>Rating in "F-Rating" Subparagraph below indicates resistance to flame spread.</w:t>
      </w:r>
    </w:p>
    <w:p>
      <w:pPr>
        <w:pStyle w:val="PR2"/>
        <w:numPr>
          <w:ilvl w:val="5"/>
          <w:numId w:val="1"/>
        </w:numPr>
        <w:spacing w:before="240" w:after="0"/>
        <w:rPr/>
      </w:pPr>
      <w:r>
        <w:rPr/>
        <w:t>F-Rating: Not less than the fire-resistance rating of the wall penetrated.</w:t>
      </w:r>
    </w:p>
    <w:p>
      <w:pPr>
        <w:pStyle w:val="PR2"/>
        <w:numPr>
          <w:ilvl w:val="5"/>
          <w:numId w:val="1"/>
        </w:numPr>
        <w:rPr/>
      </w:pPr>
      <w:r>
        <w:rPr/>
        <w:t>Membrane Penetrations: Install recessed fixtures such that the required fire resistance will not be reduced.</w:t>
      </w:r>
    </w:p>
    <w:p>
      <w:pPr>
        <w:pStyle w:val="PR1"/>
        <w:numPr>
          <w:ilvl w:val="4"/>
          <w:numId w:val="1"/>
        </w:numPr>
        <w:rPr/>
      </w:pPr>
      <w:r>
        <w:rPr/>
        <w:t>Penetrations in Horizontal Assemblies: Penetration firestopping systems with ratings determined in accordance with ASTM E814 or UL 1479.</w:t>
      </w:r>
    </w:p>
    <w:p>
      <w:pPr>
        <w:pStyle w:val="CMT"/>
        <w:rPr/>
      </w:pPr>
      <w:r>
        <w:rPr/>
        <w:t>Ratings in "F-Rating" Subparagraph below indicate resistance to flame spread.</w:t>
      </w:r>
    </w:p>
    <w:p>
      <w:pPr>
        <w:pStyle w:val="PR2"/>
        <w:numPr>
          <w:ilvl w:val="5"/>
          <w:numId w:val="1"/>
        </w:numPr>
        <w:spacing w:before="240" w:after="0"/>
        <w:rPr/>
      </w:pPr>
      <w:r>
        <w:rPr/>
        <w:t>F-Rating: At least one hour, but not less than the fire-resistance rating of the floor penetrated.</w:t>
      </w:r>
    </w:p>
    <w:p>
      <w:pPr>
        <w:pStyle w:val="CMT"/>
        <w:rPr/>
      </w:pPr>
      <w:r>
        <w:rPr/>
        <w:t>Ratings in "T-Rating" Subparagraph below indicate resistance to excessive thermal transmission.</w:t>
      </w:r>
    </w:p>
    <w:p>
      <w:pPr>
        <w:pStyle w:val="PR2"/>
        <w:numPr>
          <w:ilvl w:val="5"/>
          <w:numId w:val="1"/>
        </w:numPr>
        <w:rPr/>
      </w:pPr>
      <w:r>
        <w:rPr/>
        <w:t>T-Rating: At least one hour, but not less than the fire-resistance rating of the floor. The following floor penetrations do not require a T-rating:</w:t>
      </w:r>
    </w:p>
    <w:p>
      <w:pPr>
        <w:pStyle w:val="PR3"/>
        <w:numPr>
          <w:ilvl w:val="6"/>
          <w:numId w:val="1"/>
        </w:numPr>
        <w:spacing w:before="240" w:after="0"/>
        <w:rPr/>
      </w:pPr>
      <w:r>
        <w:rPr/>
        <w:t>Those within the cavity of a wall.</w:t>
      </w:r>
    </w:p>
    <w:p>
      <w:pPr>
        <w:pStyle w:val="PR3"/>
        <w:numPr>
          <w:ilvl w:val="6"/>
          <w:numId w:val="1"/>
        </w:numPr>
        <w:rPr/>
      </w:pPr>
      <w:r>
        <w:rPr/>
        <w:t>Floor, tub, or shower drains within a concealed space.</w:t>
      </w:r>
    </w:p>
    <w:p>
      <w:pPr>
        <w:pStyle w:val="PR3"/>
        <w:numPr>
          <w:ilvl w:val="6"/>
          <w:numId w:val="1"/>
        </w:numPr>
        <w:rPr/>
      </w:pPr>
      <w:r>
        <w:rPr>
          <w:rStyle w:val="IP"/>
        </w:rPr>
        <w:t>4-inch</w:t>
      </w:r>
      <w:r>
        <w:rPr>
          <w:rStyle w:val="SI"/>
        </w:rPr>
        <w:t xml:space="preserve"> (200-mm)</w:t>
      </w:r>
      <w:r>
        <w:rPr/>
        <w:t xml:space="preserve"> or smaller metal conduit penetrating directly into metal-enclosed electrical switchgear.</w:t>
      </w:r>
    </w:p>
    <w:p>
      <w:pPr>
        <w:pStyle w:val="CMT"/>
        <w:rPr/>
      </w:pPr>
      <w:r>
        <w:rPr/>
        <w:t>Ratings in "W-Rating" Subparagraph below indicate resistance to water leakage. W-ratings are not required by the IBC but may be needed if water leakage is a concern.</w:t>
      </w:r>
    </w:p>
    <w:p>
      <w:pPr>
        <w:pStyle w:val="PR2"/>
        <w:numPr>
          <w:ilvl w:val="5"/>
          <w:numId w:val="1"/>
        </w:numPr>
        <w:spacing w:before="240" w:after="0"/>
        <w:rPr/>
      </w:pPr>
      <w:r>
        <w:rPr/>
        <w:t>W-Rating: Provide penetration firestopping systems with a Class 1 W-rating in accordance with UL 1479.</w:t>
      </w:r>
    </w:p>
    <w:p>
      <w:pPr>
        <w:pStyle w:val="CMT"/>
        <w:rPr/>
      </w:pPr>
      <w:r>
        <w:rPr/>
        <w:t>Retain "Penetrations in Smoke Barriers" Paragraph below if smoke barriers are included in Project, and indicate locations on Drawings.</w:t>
      </w:r>
    </w:p>
    <w:p>
      <w:pPr>
        <w:pStyle w:val="PR1"/>
        <w:numPr>
          <w:ilvl w:val="4"/>
          <w:numId w:val="1"/>
        </w:numPr>
        <w:rPr/>
      </w:pPr>
      <w:r>
        <w:rPr/>
        <w:t>Penetrations in Smoke Barriers: Penetration firestopping systems with ratings determined in accordance with UL 1479.</w:t>
      </w:r>
    </w:p>
    <w:p>
      <w:pPr>
        <w:pStyle w:val="CMT"/>
        <w:rPr/>
      </w:pPr>
      <w:r>
        <w:rPr/>
        <w:t>Ratings in "L-Rating" Subparagraph below indicate resistance to air leakage.</w:t>
      </w:r>
    </w:p>
    <w:p>
      <w:pPr>
        <w:pStyle w:val="PR2"/>
        <w:numPr>
          <w:ilvl w:val="5"/>
          <w:numId w:val="1"/>
        </w:numPr>
        <w:spacing w:before="240" w:after="0"/>
        <w:rPr/>
      </w:pPr>
      <w:r>
        <w:rPr/>
        <w:t xml:space="preserve">L-Rating: Not exceeding </w:t>
      </w:r>
      <w:r>
        <w:rPr>
          <w:rStyle w:val="IP"/>
        </w:rPr>
        <w:t>5.0 cfm/sq. ft.</w:t>
      </w:r>
      <w:r>
        <w:rPr>
          <w:rStyle w:val="SI"/>
        </w:rPr>
        <w:t xml:space="preserve"> (0.025 cu. m/s per sq. m)</w:t>
      </w:r>
      <w:r>
        <w:rPr/>
        <w:t xml:space="preserve"> of penetration opening and no more than </w:t>
      </w:r>
      <w:r>
        <w:rPr>
          <w:rStyle w:val="IP"/>
        </w:rPr>
        <w:t>50-cfm</w:t>
      </w:r>
      <w:r>
        <w:rPr>
          <w:rStyle w:val="SI"/>
        </w:rPr>
        <w:t xml:space="preserve"> (0.024-cu. m/s)</w:t>
      </w:r>
      <w:r>
        <w:rPr/>
        <w:t xml:space="preserve"> cumulative total for any </w:t>
      </w:r>
      <w:r>
        <w:rPr>
          <w:rStyle w:val="IP"/>
        </w:rPr>
        <w:t>100 sq. ft.</w:t>
      </w:r>
      <w:r>
        <w:rPr>
          <w:rStyle w:val="SI"/>
        </w:rPr>
        <w:t xml:space="preserve"> (9.3 sq. m)</w:t>
      </w:r>
      <w:r>
        <w:rPr/>
        <w:t xml:space="preserve"> at both ambient and elevated temperatures.</w:t>
      </w:r>
    </w:p>
    <w:p>
      <w:pPr>
        <w:pStyle w:val="PR1"/>
        <w:numPr>
          <w:ilvl w:val="4"/>
          <w:numId w:val="1"/>
        </w:numPr>
        <w:rPr/>
      </w:pPr>
      <w:r>
        <w:rPr/>
        <w:t>Exposed Penetration Firestopping Systems: Flame-spread and smoke-developed indexes of less than 25 and 450, respectively, in accordance with ASTM E84.</w:t>
      </w:r>
    </w:p>
    <w:p>
      <w:pPr>
        <w:pStyle w:val="PR2"/>
        <w:numPr>
          <w:ilvl w:val="5"/>
          <w:numId w:val="1"/>
        </w:numPr>
        <w:spacing w:before="240" w:after="0"/>
        <w:rPr/>
      </w:pPr>
      <w:hyperlink r:id="rId5">
        <w:r>
          <w:rPr>
            <w:rStyle w:val="Hyperlink"/>
          </w:rPr>
          <w:t>&lt;Double click to insert sustainable design text for sealants.&gt;</w:t>
        </w:r>
      </w:hyperlink>
    </w:p>
    <w:p>
      <w:pPr>
        <w:pStyle w:val="PR2"/>
        <w:numPr>
          <w:ilvl w:val="5"/>
          <w:numId w:val="1"/>
        </w:numPr>
        <w:rPr/>
      </w:pPr>
      <w:hyperlink r:id="rId6">
        <w:r>
          <w:rPr>
            <w:rStyle w:val="Hyperlink"/>
          </w:rPr>
          <w:t>&lt;Double click to insert sustainable design text for sealants.&gt;</w:t>
        </w:r>
      </w:hyperlink>
    </w:p>
    <w:p>
      <w:pPr>
        <w:pStyle w:val="PR1"/>
        <w:numPr>
          <w:ilvl w:val="4"/>
          <w:numId w:val="1"/>
        </w:numPr>
        <w:rPr/>
      </w:pPr>
      <w:r>
        <w:rPr/>
        <w:t>Accessories: Provide components for each penetration firestopping system that are needed to install fill materials and to maintain ratings required. Use only those components specified by penetration firestopping system manufacturer and approved by qualified testing and inspecting agency for conditions indicated.</w:t>
      </w:r>
    </w:p>
    <w:p>
      <w:pPr>
        <w:pStyle w:val="CMT"/>
        <w:rPr/>
      </w:pPr>
      <w:r>
        <w:rPr/>
        <w:t>Retain accessories in subparagraphs below as required for Project.</w:t>
      </w:r>
    </w:p>
    <w:p>
      <w:pPr>
        <w:pStyle w:val="PR2"/>
        <w:numPr>
          <w:ilvl w:val="5"/>
          <w:numId w:val="1"/>
        </w:numPr>
        <w:spacing w:before="240" w:after="0"/>
        <w:rPr/>
      </w:pPr>
      <w:r>
        <w:rPr/>
        <w:t>Permanent forming/damming/backing materials.</w:t>
      </w:r>
    </w:p>
    <w:p>
      <w:pPr>
        <w:pStyle w:val="PR2"/>
        <w:numPr>
          <w:ilvl w:val="5"/>
          <w:numId w:val="1"/>
        </w:numPr>
        <w:rPr/>
      </w:pPr>
      <w:r>
        <w:rPr/>
        <w:t>Substrate primers.</w:t>
      </w:r>
    </w:p>
    <w:p>
      <w:pPr>
        <w:pStyle w:val="PR2"/>
        <w:numPr>
          <w:ilvl w:val="5"/>
          <w:numId w:val="1"/>
        </w:numPr>
        <w:rPr/>
      </w:pPr>
      <w:r>
        <w:rPr/>
        <w:t>Collars.</w:t>
      </w:r>
    </w:p>
    <w:p>
      <w:pPr>
        <w:pStyle w:val="PR2"/>
        <w:numPr>
          <w:ilvl w:val="5"/>
          <w:numId w:val="1"/>
        </w:numPr>
        <w:rPr/>
      </w:pPr>
      <w:r>
        <w:rPr/>
        <w:t>Steel sleeves.</w:t>
      </w:r>
    </w:p>
    <w:p>
      <w:pPr>
        <w:pStyle w:val="ART"/>
        <w:numPr>
          <w:ilvl w:val="3"/>
          <w:numId w:val="1"/>
        </w:numPr>
        <w:ind w:hanging="0" w:left="0"/>
        <w:rPr/>
      </w:pPr>
      <w:r>
        <w:rPr/>
        <w:t>FILL MATERIALS</w:t>
      </w:r>
    </w:p>
    <w:p>
      <w:pPr>
        <w:pStyle w:val="CMT"/>
        <w:rPr/>
      </w:pPr>
      <w:r>
        <w:rPr/>
        <w:t>If fill materials are Contractor's choice, retain only those paragraphs below that suit Project.</w:t>
      </w:r>
    </w:p>
    <w:p>
      <w:pPr>
        <w:pStyle w:val="PR1"/>
        <w:numPr>
          <w:ilvl w:val="4"/>
          <w:numId w:val="1"/>
        </w:numPr>
        <w:rPr/>
      </w:pPr>
      <w:r>
        <w:rPr/>
        <w:t>Cast-in-Place Firestop Devices: Factory-assembled devices for use in cast-in-place concrete floors and consisting of an outer sleeve lined with an intumescent strip, a flange attached to one end of the sleeve for fastening to concrete formwork, and a neoprene gasket.</w:t>
      </w:r>
    </w:p>
    <w:p>
      <w:pPr>
        <w:pStyle w:val="PR1"/>
        <w:numPr>
          <w:ilvl w:val="4"/>
          <w:numId w:val="1"/>
        </w:numPr>
        <w:rPr/>
      </w:pPr>
      <w:r>
        <w:rPr/>
        <w:t>Latex Sealants: Single-component latex formulations that do not re-emulsify after cure during exposure to moisture.</w:t>
      </w:r>
    </w:p>
    <w:p>
      <w:pPr>
        <w:pStyle w:val="PR1"/>
        <w:numPr>
          <w:ilvl w:val="4"/>
          <w:numId w:val="1"/>
        </w:numPr>
        <w:rPr/>
      </w:pPr>
      <w:r>
        <w:rPr/>
        <w:t>Firestop Devices: Factory-assembled collars formed from galvanized steel and lined with intumescent material sized to fit specific diameter of penetrant.</w:t>
      </w:r>
    </w:p>
    <w:p>
      <w:pPr>
        <w:pStyle w:val="PR1"/>
        <w:numPr>
          <w:ilvl w:val="4"/>
          <w:numId w:val="1"/>
        </w:numPr>
        <w:rPr/>
      </w:pPr>
      <w:r>
        <w:rPr/>
        <w:t>Intumescent Composite Sheets: Rigid panels consisting of aluminum-foil-faced intumescent elastomeric sheet bonded to galvanized-steel sheet.</w:t>
      </w:r>
    </w:p>
    <w:p>
      <w:pPr>
        <w:pStyle w:val="PR1"/>
        <w:numPr>
          <w:ilvl w:val="4"/>
          <w:numId w:val="1"/>
        </w:numPr>
        <w:rPr/>
      </w:pPr>
      <w:r>
        <w:rPr/>
        <w:t>Intumescent Putties: Nonhardening, water-resistant, intumescent putties containing no solvents or inorganic fibers.</w:t>
      </w:r>
    </w:p>
    <w:p>
      <w:pPr>
        <w:pStyle w:val="PR1"/>
        <w:numPr>
          <w:ilvl w:val="4"/>
          <w:numId w:val="1"/>
        </w:numPr>
        <w:rPr/>
      </w:pPr>
      <w:r>
        <w:rPr/>
        <w:t>Intumescent Wrap Strips: Single-component intumescent elastomeric strips for use around combustible penetrants.</w:t>
      </w:r>
    </w:p>
    <w:p>
      <w:pPr>
        <w:pStyle w:val="PR1"/>
        <w:numPr>
          <w:ilvl w:val="4"/>
          <w:numId w:val="1"/>
        </w:numPr>
        <w:rPr/>
      </w:pPr>
      <w:r>
        <w:rPr/>
        <w:t>Mortars: Prepackaged dry mixes consisting of a blend of inorganic binders, hydraulic cement, fillers and lightweight aggregate formulated for mixing with water at Project site to form a nonshrinking, homogeneous mortar.</w:t>
      </w:r>
    </w:p>
    <w:p>
      <w:pPr>
        <w:pStyle w:val="PR1"/>
        <w:numPr>
          <w:ilvl w:val="4"/>
          <w:numId w:val="1"/>
        </w:numPr>
        <w:rPr/>
      </w:pPr>
      <w:r>
        <w:rPr/>
        <w:t>Pillows/Bags: Compressible, removable, and reusable intumescent pillows encased in fire-retardant polyester or glass-fiber cloth. Where exposed, cover openings with steel-reinforcing wire mesh to protect pillows/bags from being easily removed.</w:t>
      </w:r>
    </w:p>
    <w:p>
      <w:pPr>
        <w:pStyle w:val="PR1"/>
        <w:numPr>
          <w:ilvl w:val="4"/>
          <w:numId w:val="1"/>
        </w:numPr>
        <w:rPr/>
      </w:pPr>
      <w:r>
        <w:rPr/>
        <w:t>Silicone Foams: Multicomponent, silicone-based liquid elastomers that, when mixed, expand and cure in place to produce a flexible, nonshrinking foam.</w:t>
      </w:r>
    </w:p>
    <w:p>
      <w:pPr>
        <w:pStyle w:val="PR1"/>
        <w:numPr>
          <w:ilvl w:val="4"/>
          <w:numId w:val="1"/>
        </w:numPr>
        <w:rPr/>
      </w:pPr>
      <w:r>
        <w:rPr/>
        <w:t>Silicone Sealants: Single-component, silicone-based, neutral-curing elastomeric sealants.</w:t>
      </w:r>
    </w:p>
    <w:p>
      <w:pPr>
        <w:pStyle w:val="PR1"/>
        <w:numPr>
          <w:ilvl w:val="4"/>
          <w:numId w:val="1"/>
        </w:numPr>
        <w:rPr/>
      </w:pPr>
      <w:r>
        <w:rPr/>
        <w:t>Fire-Rated Cable Sleeve Kits: Complete kits designed for new or existing cable penetrations through walls to accept standard accessories.</w:t>
      </w:r>
    </w:p>
    <w:p>
      <w:pPr>
        <w:pStyle w:val="PR1"/>
        <w:numPr>
          <w:ilvl w:val="4"/>
          <w:numId w:val="1"/>
        </w:numPr>
        <w:rPr/>
      </w:pPr>
      <w:r>
        <w:rPr/>
        <w:t>Thermal Wrap: Flexible protective wrap tested and listed for up to 2-hour fire ratings in accordance with ASTM E814 or UL 1479 for membrane penetrations or ASTM E1725 or UL 1724 for thermal barrier and circuit integrity protection.</w:t>
      </w:r>
    </w:p>
    <w:p>
      <w:pPr>
        <w:pStyle w:val="PR1"/>
        <w:numPr>
          <w:ilvl w:val="4"/>
          <w:numId w:val="1"/>
        </w:numPr>
        <w:rPr/>
      </w:pPr>
      <w:r>
        <w:rPr/>
        <w:t>Fire-Rated Cable Pathways: Single or gangable device modules composed of a steel raceway with integral intumescent material and requiring no additional action in the form of plugs, twisting closure, putty, pillows, sealant, or otherwise to achieve fire and air-leakage ratings.</w:t>
      </w:r>
    </w:p>
    <w:p>
      <w:pPr>
        <w:pStyle w:val="PR1"/>
        <w:numPr>
          <w:ilvl w:val="4"/>
          <w:numId w:val="1"/>
        </w:numPr>
        <w:rPr/>
      </w:pPr>
      <w:r>
        <w:rPr/>
        <w:t>Retrofit Device for Cable Bundles: Factory-made, intumescent, collar-like device for firestopping existing over-filled cable sleeves and capable of being installed around projecting sleeves and cable bundles.</w:t>
      </w:r>
    </w:p>
    <w:p>
      <w:pPr>
        <w:pStyle w:val="PR1"/>
        <w:numPr>
          <w:ilvl w:val="4"/>
          <w:numId w:val="1"/>
        </w:numPr>
        <w:rPr/>
      </w:pPr>
      <w:r>
        <w:rPr/>
        <w:t>Wall-Opening Protective Materials: Intumescent, non-curing putty pads or self-adhesive inserts for protection of electrical switch and receptacle boxes.</w:t>
      </w:r>
    </w:p>
    <w:p>
      <w:pPr>
        <w:pStyle w:val="PR1"/>
        <w:numPr>
          <w:ilvl w:val="4"/>
          <w:numId w:val="1"/>
        </w:numPr>
        <w:rPr/>
      </w:pPr>
      <w:r>
        <w:rPr/>
        <w:t>Fire-Rated HVAC Retaining Angles: Steel angle system with integral intumescent firestop gasket for use around rectangular steel HVAC ducts without fire dampers.</w:t>
      </w:r>
    </w:p>
    <w:p>
      <w:pPr>
        <w:pStyle w:val="PR1"/>
        <w:numPr>
          <w:ilvl w:val="4"/>
          <w:numId w:val="1"/>
        </w:numPr>
        <w:rPr/>
      </w:pPr>
      <w:r>
        <w:rPr/>
        <w:t>Firestop Plugs: Flexible, re-enterable, intumescent, foam-rubber plug for use in blank round openings and cable sleeves.</w:t>
      </w:r>
    </w:p>
    <w:p>
      <w:pPr>
        <w:pStyle w:val="PR1"/>
        <w:numPr>
          <w:ilvl w:val="4"/>
          <w:numId w:val="1"/>
        </w:numPr>
        <w:rPr/>
      </w:pPr>
      <w:r>
        <w:rPr/>
        <w:t xml:space="preserve">Fire-Rated Cable Grommet: Molded two-piece grommet made of plenum-grade polymer and foam inner core for sealing small cable penetrations in gypsum walls up to </w:t>
      </w:r>
      <w:r>
        <w:rPr>
          <w:rStyle w:val="IP"/>
        </w:rPr>
        <w:t>1/2 inch</w:t>
      </w:r>
      <w:r>
        <w:rPr>
          <w:rStyle w:val="SI"/>
        </w:rPr>
        <w:t xml:space="preserve"> (13 mm)</w:t>
      </w:r>
      <w:r>
        <w:rPr/>
        <w:t xml:space="preserve"> in diameter.</w:t>
      </w:r>
    </w:p>
    <w:p>
      <w:pPr>
        <w:pStyle w:val="PR1"/>
        <w:numPr>
          <w:ilvl w:val="4"/>
          <w:numId w:val="1"/>
        </w:numPr>
        <w:rPr/>
      </w:pPr>
      <w:r>
        <w:rPr/>
        <w:t>Closet Flange Gasket: Molded, single-component, flexible, intumescent gasket for use beneath a water closet (toilet) flange in floor applications.</w:t>
      </w:r>
    </w:p>
    <w:p>
      <w:pPr>
        <w:pStyle w:val="PR1"/>
        <w:numPr>
          <w:ilvl w:val="4"/>
          <w:numId w:val="1"/>
        </w:numPr>
        <w:rPr/>
      </w:pPr>
      <w:r>
        <w:rPr/>
        <w:t>Endothermic Wrap: Flexible, insulating, fire-resistant, endothermic wrap for protecting membrane penetrations of utility boxes, critical electrical circuits, communications lines, and fuel lines.</w:t>
      </w:r>
    </w:p>
    <w:p>
      <w:pPr>
        <w:pStyle w:val="ART"/>
        <w:numPr>
          <w:ilvl w:val="3"/>
          <w:numId w:val="1"/>
        </w:numPr>
        <w:ind w:hanging="0" w:left="0"/>
        <w:rPr/>
      </w:pPr>
      <w:r>
        <w:rPr/>
        <w:t>MIXING</w:t>
      </w:r>
    </w:p>
    <w:p>
      <w:pPr>
        <w:pStyle w:val="CMT"/>
        <w:rPr/>
      </w:pPr>
      <w:r>
        <w:rPr/>
        <w:t>Retain this article if products are specified that require mixing before application.</w:t>
      </w:r>
    </w:p>
    <w:p>
      <w:pPr>
        <w:pStyle w:val="PR1"/>
        <w:numPr>
          <w:ilvl w:val="4"/>
          <w:numId w:val="1"/>
        </w:numPr>
        <w:rPr/>
      </w:pPr>
      <w:r>
        <w:rPr/>
        <w:t>Penetration Firestopping Materials: For those products requiring mixing before application, comply with penetration firestopping system manufacturer's written instructions for accurate proportioning of materials, water (if required), type of mixing equipment, selection of mixer speeds, mixing containers, mixing time, and other items or procedures needed to produce products of uniform quality with optimum performance characteristics for application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opening configurations, penetrating items, substrates,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Surface Cleaning: Before installing penetration firestopping systems, clean out openings immediately to comply with manufacturer's written instructions and with the following requirements:</w:t>
      </w:r>
    </w:p>
    <w:p>
      <w:pPr>
        <w:pStyle w:val="PR2"/>
        <w:numPr>
          <w:ilvl w:val="5"/>
          <w:numId w:val="1"/>
        </w:numPr>
        <w:spacing w:before="240" w:after="0"/>
        <w:rPr/>
      </w:pPr>
      <w:r>
        <w:rPr/>
        <w:t>Remove from surfaces of opening substrates and from penetrating items foreign materials that could interfere with adhesion of penetration firestopping materials.</w:t>
      </w:r>
    </w:p>
    <w:p>
      <w:pPr>
        <w:pStyle w:val="PR2"/>
        <w:numPr>
          <w:ilvl w:val="5"/>
          <w:numId w:val="1"/>
        </w:numPr>
        <w:rPr/>
      </w:pPr>
      <w:r>
        <w:rPr/>
        <w:t>Clean opening substrates and penetrating items to produce clean, sound surfaces capable of developing optimum bond with penetration firestopping materials. Remove loose particles remaining from cleaning operation.</w:t>
      </w:r>
    </w:p>
    <w:p>
      <w:pPr>
        <w:pStyle w:val="PR2"/>
        <w:numPr>
          <w:ilvl w:val="5"/>
          <w:numId w:val="1"/>
        </w:numPr>
        <w:rPr/>
      </w:pPr>
      <w:r>
        <w:rPr/>
        <w:t>Remove laitance and form-release agents from concrete.</w:t>
      </w:r>
    </w:p>
    <w:p>
      <w:pPr>
        <w:pStyle w:val="CMT"/>
        <w:rPr/>
      </w:pPr>
      <w:r>
        <w:rPr/>
        <w:t>Retain paragraph below if products selected require priming.</w:t>
      </w:r>
    </w:p>
    <w:p>
      <w:pPr>
        <w:pStyle w:val="PR1"/>
        <w:numPr>
          <w:ilvl w:val="4"/>
          <w:numId w:val="1"/>
        </w:numPr>
        <w:rPr/>
      </w:pPr>
      <w:r>
        <w:rPr/>
        <w:t>Prime substrates where recommended in writing by manufacturer using that manufacturer's recommended products and methods. Confine primers to areas of bond; do not allow spillage and migration onto exposed surfaces.</w:t>
      </w:r>
    </w:p>
    <w:p>
      <w:pPr>
        <w:pStyle w:val="ART"/>
        <w:numPr>
          <w:ilvl w:val="3"/>
          <w:numId w:val="1"/>
        </w:numPr>
        <w:ind w:hanging="0" w:left="0"/>
        <w:rPr/>
      </w:pPr>
      <w:r>
        <w:rPr/>
        <w:t>INSTALLATION OF PENETRATION FIRESTOPPING SYSTEMS</w:t>
      </w:r>
    </w:p>
    <w:p>
      <w:pPr>
        <w:pStyle w:val="PR1"/>
        <w:numPr>
          <w:ilvl w:val="4"/>
          <w:numId w:val="1"/>
        </w:numPr>
        <w:rPr/>
      </w:pPr>
      <w:r>
        <w:rPr/>
        <w:t>General: Install penetration firestopping systems to comply with manufacturer's written installation instructions and published drawings for products and applications.</w:t>
      </w:r>
    </w:p>
    <w:p>
      <w:pPr>
        <w:pStyle w:val="PR1"/>
        <w:numPr>
          <w:ilvl w:val="4"/>
          <w:numId w:val="1"/>
        </w:numPr>
        <w:rPr/>
      </w:pPr>
      <w:r>
        <w:rPr/>
        <w:t>Install forming materials and other accessories of types required to support fill materials during their application and in the position needed to produce cross-sectional shapes and depths required to achieve fire ratings.</w:t>
      </w:r>
    </w:p>
    <w:p>
      <w:pPr>
        <w:pStyle w:val="PR2"/>
        <w:numPr>
          <w:ilvl w:val="5"/>
          <w:numId w:val="1"/>
        </w:numPr>
        <w:spacing w:before="240" w:after="0"/>
        <w:rPr/>
      </w:pPr>
      <w:r>
        <w:rPr/>
        <w:t>After installing fill materials and allowing them to fully cure, remove combustible forming materials and other accessories not forming permanent components of firestopping.</w:t>
      </w:r>
    </w:p>
    <w:p>
      <w:pPr>
        <w:pStyle w:val="PR1"/>
        <w:numPr>
          <w:ilvl w:val="4"/>
          <w:numId w:val="1"/>
        </w:numPr>
        <w:rPr/>
      </w:pPr>
      <w:r>
        <w:rPr/>
        <w:t>Install fill materials by proven techniques to produce the following results:</w:t>
      </w:r>
    </w:p>
    <w:p>
      <w:pPr>
        <w:pStyle w:val="PR2"/>
        <w:numPr>
          <w:ilvl w:val="5"/>
          <w:numId w:val="1"/>
        </w:numPr>
        <w:spacing w:before="240" w:after="0"/>
        <w:rPr/>
      </w:pPr>
      <w:r>
        <w:rPr/>
        <w:t>Fill voids and cavities formed by openings, forming materials, accessories and penetrating items to achieve required fire-resistance ratings.</w:t>
      </w:r>
    </w:p>
    <w:p>
      <w:pPr>
        <w:pStyle w:val="PR2"/>
        <w:numPr>
          <w:ilvl w:val="5"/>
          <w:numId w:val="1"/>
        </w:numPr>
        <w:rPr/>
      </w:pPr>
      <w:r>
        <w:rPr/>
        <w:t>Apply materials so they contact and adhere to substrates formed by openings and penetrating items.</w:t>
      </w:r>
    </w:p>
    <w:p>
      <w:pPr>
        <w:pStyle w:val="PR2"/>
        <w:numPr>
          <w:ilvl w:val="5"/>
          <w:numId w:val="1"/>
        </w:numPr>
        <w:rPr/>
      </w:pPr>
      <w:r>
        <w:rPr/>
        <w:t>For fill materials that will remain exposed after completing the Work, finish to produce smooth, uniform surfaces that are flush with adjoining finishes.</w:t>
      </w:r>
    </w:p>
    <w:p>
      <w:pPr>
        <w:pStyle w:val="ART"/>
        <w:numPr>
          <w:ilvl w:val="3"/>
          <w:numId w:val="1"/>
        </w:numPr>
        <w:ind w:hanging="0" w:left="0"/>
        <w:rPr/>
      </w:pPr>
      <w:r>
        <w:rPr/>
        <w:t>IDENTIFICATION</w:t>
      </w:r>
    </w:p>
    <w:p>
      <w:pPr>
        <w:pStyle w:val="PR1"/>
        <w:numPr>
          <w:ilvl w:val="4"/>
          <w:numId w:val="1"/>
        </w:numPr>
        <w:rPr/>
      </w:pPr>
      <w:r>
        <w:rPr/>
        <w:t xml:space="preserve">Wall Identification: Permanently label walls containing penetration firestopping systems with the words "FIRE AND/OR SMOKE BARRIER - PROTECT ALL OPENINGS," using lettering not less than </w:t>
      </w:r>
      <w:r>
        <w:rPr>
          <w:rStyle w:val="IP"/>
        </w:rPr>
        <w:t>3 inches</w:t>
      </w:r>
      <w:r>
        <w:rPr>
          <w:rStyle w:val="SI"/>
        </w:rPr>
        <w:t xml:space="preserve"> (76 mm)</w:t>
      </w:r>
      <w:r>
        <w:rPr/>
        <w:t xml:space="preserve"> high and with minimum </w:t>
      </w:r>
      <w:r>
        <w:rPr>
          <w:rStyle w:val="IP"/>
        </w:rPr>
        <w:t>0.375-inch</w:t>
      </w:r>
      <w:r>
        <w:rPr>
          <w:rStyle w:val="SI"/>
        </w:rPr>
        <w:t xml:space="preserve"> (9.5-mm)</w:t>
      </w:r>
      <w:r>
        <w:rPr/>
        <w:t xml:space="preserve"> strokes.</w:t>
      </w:r>
    </w:p>
    <w:p>
      <w:pPr>
        <w:pStyle w:val="PR2"/>
        <w:numPr>
          <w:ilvl w:val="5"/>
          <w:numId w:val="1"/>
        </w:numPr>
        <w:spacing w:before="240" w:after="0"/>
        <w:rPr/>
      </w:pPr>
      <w:r>
        <w:rPr/>
        <w:t xml:space="preserve">Locate in accessible concealed floor, floor-ceiling, or attic space at </w:t>
      </w:r>
      <w:r>
        <w:rPr>
          <w:rStyle w:val="IP"/>
        </w:rPr>
        <w:t>15 feet</w:t>
      </w:r>
      <w:r>
        <w:rPr>
          <w:rStyle w:val="SI"/>
        </w:rPr>
        <w:t xml:space="preserve"> (4.57 m)</w:t>
      </w:r>
      <w:r>
        <w:rPr/>
        <w:t xml:space="preserve"> from end of wall and at intervals not exceeding </w:t>
      </w:r>
      <w:r>
        <w:rPr>
          <w:rStyle w:val="IP"/>
        </w:rPr>
        <w:t>30 feet</w:t>
      </w:r>
      <w:r>
        <w:rPr>
          <w:rStyle w:val="SI"/>
        </w:rPr>
        <w:t xml:space="preserve"> (9.14 m)</w:t>
      </w:r>
      <w:r>
        <w:rPr/>
        <w:t>.</w:t>
      </w:r>
    </w:p>
    <w:p>
      <w:pPr>
        <w:pStyle w:val="CMT"/>
        <w:rPr/>
      </w:pPr>
      <w:r>
        <w:rPr/>
        <w:t>Retain "Penetration Identification" Paragraph below if required. Individual penetration labeling may not be required by authorities having jurisdiction if wall is identified, but labeling is useful if penetration firestopping systems must be replaced.</w:t>
      </w:r>
    </w:p>
    <w:p>
      <w:pPr>
        <w:pStyle w:val="PR1"/>
        <w:numPr>
          <w:ilvl w:val="4"/>
          <w:numId w:val="1"/>
        </w:numPr>
        <w:rPr/>
      </w:pPr>
      <w:r>
        <w:rPr/>
        <w:t xml:space="preserve">Penetration Identification: Identify each penetration firestopping system with legible metal or plastic labels. Attach labels permanently to surfaces adjacent to and within </w:t>
      </w:r>
      <w:r>
        <w:rPr>
          <w:rStyle w:val="IP"/>
        </w:rPr>
        <w:t>6 inches</w:t>
      </w:r>
      <w:r>
        <w:rPr>
          <w:rStyle w:val="SI"/>
        </w:rPr>
        <w:t xml:space="preserve"> (150 mm)</w:t>
      </w:r>
      <w:r>
        <w:rPr/>
        <w:t xml:space="preserve"> of penetration firestopping system edge so labels are visible to anyone seeking to remove penetrating items or firestopping systems. Use mechanical fasteners or self-adhering-type labels with adhesives capable of permanently bonding labels to surfaces on which labels are placed. Include the following information on labels:</w:t>
      </w:r>
    </w:p>
    <w:p>
      <w:pPr>
        <w:pStyle w:val="PR2"/>
        <w:numPr>
          <w:ilvl w:val="5"/>
          <w:numId w:val="1"/>
        </w:numPr>
        <w:spacing w:before="240" w:after="0"/>
        <w:rPr/>
      </w:pPr>
      <w:r>
        <w:rPr/>
        <w:t>The words "Warning - Penetration Firestopping - Do Not Disturb. Notify Building Management of Any Damage."</w:t>
      </w:r>
    </w:p>
    <w:p>
      <w:pPr>
        <w:pStyle w:val="PR2"/>
        <w:numPr>
          <w:ilvl w:val="5"/>
          <w:numId w:val="1"/>
        </w:numPr>
        <w:rPr/>
      </w:pPr>
      <w:r>
        <w:rPr/>
        <w:t>Contractor's name, address, and phone number.</w:t>
      </w:r>
    </w:p>
    <w:p>
      <w:pPr>
        <w:pStyle w:val="PR2"/>
        <w:numPr>
          <w:ilvl w:val="5"/>
          <w:numId w:val="1"/>
        </w:numPr>
        <w:rPr/>
      </w:pPr>
      <w:r>
        <w:rPr/>
        <w:t>Designation of applicable testing and inspecting agency.</w:t>
      </w:r>
    </w:p>
    <w:p>
      <w:pPr>
        <w:pStyle w:val="PR2"/>
        <w:numPr>
          <w:ilvl w:val="5"/>
          <w:numId w:val="1"/>
        </w:numPr>
        <w:rPr/>
      </w:pPr>
      <w:r>
        <w:rPr/>
        <w:t>Date of installation.</w:t>
      </w:r>
    </w:p>
    <w:p>
      <w:pPr>
        <w:pStyle w:val="PR2"/>
        <w:numPr>
          <w:ilvl w:val="5"/>
          <w:numId w:val="1"/>
        </w:numPr>
        <w:rPr/>
      </w:pPr>
      <w:r>
        <w:rPr/>
        <w:t>Manufacturer's name.</w:t>
      </w:r>
    </w:p>
    <w:p>
      <w:pPr>
        <w:pStyle w:val="PR2"/>
        <w:numPr>
          <w:ilvl w:val="5"/>
          <w:numId w:val="1"/>
        </w:numPr>
        <w:rPr/>
      </w:pPr>
      <w:r>
        <w:rPr/>
        <w:t>Installer's name.</w:t>
      </w:r>
    </w:p>
    <w:p>
      <w:pPr>
        <w:pStyle w:val="ART"/>
        <w:numPr>
          <w:ilvl w:val="3"/>
          <w:numId w:val="1"/>
        </w:numPr>
        <w:ind w:hanging="0" w:left="0"/>
        <w:rPr/>
      </w:pPr>
      <w:r>
        <w:rPr/>
        <w:t>FIELD QUALITY CONTROL</w:t>
      </w:r>
    </w:p>
    <w:p>
      <w:pPr>
        <w:pStyle w:val="CMT"/>
        <w:rPr/>
      </w:pPr>
      <w:r>
        <w:rPr/>
        <w:t>If required, inspection of penetration firestopping systems in this article is performed according to ASTM E2174, "On-Site Inspection of Installed Fire Stops." To prevent conflicts of interest, ASTM E2174 precludes making Contractor responsible for engaging the testing agency. Inspectors may verify compliance by destructive examination of some completed installations.</w:t>
      </w:r>
    </w:p>
    <w:p>
      <w:pPr>
        <w:pStyle w:val="PR1"/>
        <w:numPr>
          <w:ilvl w:val="4"/>
          <w:numId w:val="1"/>
        </w:numPr>
        <w:rPr/>
      </w:pPr>
      <w:r>
        <w:rPr/>
        <w:t>Owner will engage a qualified testing agency to perform tests and inspections according to ASTM E2174.</w:t>
      </w:r>
    </w:p>
    <w:p>
      <w:pPr>
        <w:pStyle w:val="PR1"/>
        <w:numPr>
          <w:ilvl w:val="4"/>
          <w:numId w:val="1"/>
        </w:numPr>
        <w:rPr/>
      </w:pPr>
      <w:r>
        <w:rPr/>
        <w:t>Where deficiencies are found or penetration firestopping system is damaged or removed because of testing, repair or replace penetration firestopping system to comply with requirements.</w:t>
      </w:r>
    </w:p>
    <w:p>
      <w:pPr>
        <w:pStyle w:val="PR1"/>
        <w:numPr>
          <w:ilvl w:val="4"/>
          <w:numId w:val="1"/>
        </w:numPr>
        <w:rPr/>
      </w:pPr>
      <w:r>
        <w:rPr/>
        <w:t>Proceed with enclosing penetration firestopping systems with other construction only after inspection reports are issued and installations comply with requirements.</w:t>
      </w:r>
    </w:p>
    <w:p>
      <w:pPr>
        <w:pStyle w:val="ART"/>
        <w:numPr>
          <w:ilvl w:val="3"/>
          <w:numId w:val="1"/>
        </w:numPr>
        <w:ind w:hanging="0" w:left="0"/>
        <w:rPr/>
      </w:pPr>
      <w:r>
        <w:rPr/>
        <w:t>CLEANING AND PROTECTION</w:t>
      </w:r>
    </w:p>
    <w:p>
      <w:pPr>
        <w:pStyle w:val="PR1"/>
        <w:numPr>
          <w:ilvl w:val="4"/>
          <w:numId w:val="1"/>
        </w:numPr>
        <w:rPr/>
      </w:pPr>
      <w:r>
        <w:rPr/>
        <w:t>Clean off excess fill materials adjacent to openings as the Work progresses by methods and with cleaning materials that are approved in writing by penetration firestopping system manufacturers and that do not damage materials in which openings occur.</w:t>
      </w:r>
    </w:p>
    <w:p>
      <w:pPr>
        <w:pStyle w:val="PR1"/>
        <w:numPr>
          <w:ilvl w:val="4"/>
          <w:numId w:val="1"/>
        </w:numPr>
        <w:rPr/>
      </w:pPr>
      <w:r>
        <w:rPr/>
        <w:t>Provide final protection and maintain conditions during and after installation that ensure that penetration firestopping systems are without damage or deterioration at time of Substantial Completion. If, despite such protection, damage or deterioration occurs, immediately cut out and remove damaged or deteriorated penetration firestopping material and install new materials to produce systems complying with specified requirements.</w:t>
      </w:r>
    </w:p>
    <w:p>
      <w:pPr>
        <w:pStyle w:val="EOS"/>
        <w:rPr/>
      </w:pPr>
      <w:r>
        <w:rPr/>
        <w:t>END OF SECTION 078413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PENETRATION FIRESTOPPING</w:t>
          </w:r>
        </w:p>
      </w:tc>
      <w:tc>
        <w:tcPr>
          <w:tcW w:w="1872" w:type="dxa"/>
          <w:tcBorders/>
        </w:tcPr>
        <w:p>
          <w:pPr>
            <w:pStyle w:val="RJUST"/>
            <w:rPr/>
          </w:pPr>
          <w:r>
            <w:rPr>
              <w:rStyle w:val="NUM"/>
            </w:rPr>
            <w:t>078413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8413"/>
    <w:docVar w:name="MF95" w:val="07841"/>
    <w:docVar w:name="MFOrigin" w:val="MF04"/>
    <w:docVar w:name="SectionID" w:val="205"/>
    <w:docVar w:name="SpecType" w:val="MasterSpec"/>
    <w:docVar w:name="Version" w:val="1640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8413&amp;ver=06-01-22&amp;format=FL&amp;sid=16405&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11857&amp;mf=&amp;src=wd" TargetMode="External"/><Relationship Id="rId5" Type="http://schemas.openxmlformats.org/officeDocument/2006/relationships/hyperlink" Target="http://www.arcomnet.com/sustainable_design.aspx?topic=45" TargetMode="External"/><Relationship Id="rId6" Type="http://schemas.openxmlformats.org/officeDocument/2006/relationships/hyperlink" Target="http://www.arcomnet.com/sustainable_design.aspx?topic=46"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PENETRATION FIRESTOPPING</dc:subject>
  <dc:title>SECTION 078413 - PENETRATION FIRESTOPPING</dc:title>
</cp:coreProperties>
</file>