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081816.16</w:t>
      </w:r>
      <w:r>
        <w:rPr/>
        <w:t xml:space="preserve"> - </w:t>
      </w:r>
      <w:r>
        <w:rPr>
          <w:rStyle w:val="NAM"/>
        </w:rPr>
        <w:t>MULTIPANEL SLIDING ALUMINUM-FRAMED GLASS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Multipanel sliding aluminum-framed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083513.13 "Multipanel Folding Aluminum-Framed Glass Doors" for multipanel aluminum-framed glass doors that operate by folding.</w:t>
      </w:r>
    </w:p>
    <w:p>
      <w:pPr>
        <w:pStyle w:val="PR2"/>
        <w:numPr>
          <w:ilvl w:val="5"/>
          <w:numId w:val="1"/>
        </w:numPr>
        <w:rPr/>
      </w:pPr>
      <w:r>
        <w:rPr/>
        <w:t>Section 084113 "Aluminum-Framed Entrances and Storefronts" for coordinating finish among aluminum fenestration units on the building exterior.</w:t>
      </w:r>
    </w:p>
    <w:p>
      <w:pPr>
        <w:pStyle w:val="PR2"/>
        <w:numPr>
          <w:ilvl w:val="5"/>
          <w:numId w:val="1"/>
        </w:numPr>
        <w:rPr/>
      </w:pPr>
      <w:r>
        <w:rPr/>
        <w:t>Section 085113 "Aluminum Windows" for coordinating finishes among aluminum fenestration units on the building exterior.</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this Section.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Multipanel sliding aluminum-framed glass doors.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multipanel sliding aluminum-framed glass doors.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w:t>
      </w:r>
    </w:p>
    <w:p>
      <w:pPr>
        <w:pStyle w:val="PR2"/>
        <w:numPr>
          <w:ilvl w:val="5"/>
          <w:numId w:val="1"/>
        </w:numPr>
        <w:spacing w:before="240" w:after="0"/>
        <w:rPr/>
      </w:pPr>
      <w:r>
        <w:rPr/>
        <w:t>Include plans, elevations, sections, and installation details.</w:t>
      </w:r>
    </w:p>
    <w:p>
      <w:pPr>
        <w:pStyle w:val="PR2"/>
        <w:numPr>
          <w:ilvl w:val="5"/>
          <w:numId w:val="1"/>
        </w:numPr>
        <w:rPr/>
      </w:pPr>
      <w:r>
        <w:rPr/>
        <w:t>Indicate dimensions, configuration of panels, and stacking layout.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multipanel sliding aluminum-framed glass door and for each color specified, </w:t>
      </w:r>
      <w:r>
        <w:rPr>
          <w:rStyle w:val="IP"/>
        </w:rPr>
        <w:t>12-inch-long</w:t>
      </w:r>
      <w:r>
        <w:rPr>
          <w:rStyle w:val="SI"/>
        </w:rPr>
        <w:t xml:space="preserve"> (300-mm-long)</w:t>
      </w:r>
      <w:r>
        <w:rPr/>
        <w:t xml:space="preserve"> section with factory-applied color finish.</w:t>
      </w:r>
    </w:p>
    <w:p>
      <w:pPr>
        <w:pStyle w:val="PR1"/>
        <w:numPr>
          <w:ilvl w:val="4"/>
          <w:numId w:val="1"/>
        </w:numPr>
        <w:rPr/>
      </w:pPr>
      <w:r>
        <w:rPr/>
        <w:t>Samples for Initial Selection: For doors and hardware with factory-applied color finish.</w:t>
      </w:r>
    </w:p>
    <w:p>
      <w:pPr>
        <w:pStyle w:val="PR1"/>
        <w:numPr>
          <w:ilvl w:val="4"/>
          <w:numId w:val="1"/>
        </w:numPr>
        <w:rPr/>
      </w:pPr>
      <w:r>
        <w:rPr/>
        <w:t>Samples for Verification: For multipanel sliding aluminum-framed glass doors and components required, prepared on Samples of size indicated below:</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multipanel sliding aluminum-framed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Product Test Reports: For each multipanel sliding aluminum-framed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multipanel sliding aluminum-framed glass doors to include in maintenance manuals. Include finishes, weather stripping, operable panels, and operating hardware.</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multipanel sliding aluminum-framed glass doors that meet or exceed performance requirements indicated and of documenting this performance by inclusion in lists and by labels, test reports, and calculations.</w:t>
      </w:r>
    </w:p>
    <w:p>
      <w:pPr>
        <w:pStyle w:val="PR1"/>
        <w:numPr>
          <w:ilvl w:val="4"/>
          <w:numId w:val="1"/>
        </w:numPr>
        <w:rPr/>
      </w:pPr>
      <w:r>
        <w:rPr/>
        <w:t>Installer Qualifications: An installer acceptable to multipanel sliding aluminum-framed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multipanel sliding aluminum-framed glass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multipanel sliding aluminum-framed glass doors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 deflection.</w:t>
      </w:r>
    </w:p>
    <w:p>
      <w:pPr>
        <w:pStyle w:val="CMT"/>
        <w:rPr/>
      </w:pPr>
      <w:r>
        <w:rPr/>
        <w:t>Most manufacturers exclude condensation from their warranties; add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metals, metal finishes,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 for multipanel sliding aluminum-framed glass doors. Manufacturers may offer extended warranties on some components.</w:t>
      </w:r>
    </w:p>
    <w:p>
      <w:pPr>
        <w:pStyle w:val="PR2"/>
        <w:numPr>
          <w:ilvl w:val="5"/>
          <w:numId w:val="1"/>
        </w:numPr>
        <w:spacing w:before="240" w:after="0"/>
        <w:rPr/>
      </w:pPr>
      <w:r>
        <w:rPr/>
        <w:t>Warranty Period:</w:t>
      </w:r>
    </w:p>
    <w:p>
      <w:pPr>
        <w:pStyle w:val="PR3"/>
        <w:numPr>
          <w:ilvl w:val="6"/>
          <w:numId w:val="1"/>
        </w:numPr>
        <w:spacing w:before="240" w:after="0"/>
        <w:rPr/>
      </w:pPr>
      <w:r>
        <w:rPr/>
        <w:t>Multipanel Sliding Aluminum-Framed Glass Doors: [</w:t>
      </w:r>
      <w:r>
        <w:rPr>
          <w:b/>
        </w:rPr>
        <w:t>Five</w:t>
      </w:r>
      <w:r>
        <w:rPr/>
        <w:t>] [</w:t>
      </w:r>
      <w:r>
        <w:rPr>
          <w:b/>
        </w:rPr>
        <w:t>Ten</w:t>
      </w:r>
      <w:r>
        <w:rPr/>
        <w:t>] [</w:t>
      </w:r>
      <w:r>
        <w:rPr>
          <w:b/>
        </w:rPr>
        <w:t>20</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sales.</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finishes within specified warranty period.</w:t>
      </w:r>
    </w:p>
    <w:p>
      <w:pPr>
        <w:pStyle w:val="CMT"/>
        <w:rPr/>
      </w:pPr>
      <w:r>
        <w:rPr/>
        <w:t>Retain first subparagraph below for factory-applied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in accordance with AAMA/WDMA/CSA 101/I.S.2/A440 requirements participate in AAMA's third-party certification program for listing and labeling.</w:t>
      </w:r>
    </w:p>
    <w:p>
      <w:pPr>
        <w:pStyle w:val="PR2"/>
        <w:numPr>
          <w:ilvl w:val="5"/>
          <w:numId w:val="1"/>
        </w:numPr>
        <w:spacing w:before="240" w:after="0"/>
        <w:rPr/>
      </w:pPr>
      <w:r>
        <w:rPr/>
        <w:t>Product Certification: AAMA certified with label attached to each door.</w:t>
      </w:r>
    </w:p>
    <w:p>
      <w:pPr>
        <w:pStyle w:val="CMT"/>
        <w:rPr/>
      </w:pPr>
      <w:r>
        <w:rPr/>
        <w:t>Coordinate performance class and grade with available options and features. Some options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Class AW</w:t>
      </w:r>
      <w:r>
        <w:rPr/>
        <w:t>] [</w:t>
      </w:r>
      <w:r>
        <w:rPr>
          <w:b/>
        </w:rPr>
        <w:t>As indicated on Drawings</w:t>
      </w:r>
      <w:r>
        <w:rPr/>
        <w:t>] &lt;</w:t>
      </w:r>
      <w:r>
        <w:rPr>
          <w:b/>
        </w:rPr>
        <w:t>Insert class</w:t>
      </w:r>
      <w:r>
        <w:rPr/>
        <w:t>&gt;.</w:t>
      </w:r>
    </w:p>
    <w:p>
      <w:pPr>
        <w:pStyle w:val="CMT"/>
        <w:rPr/>
      </w:pPr>
      <w:r>
        <w:rPr/>
        <w:t>AAMA/WDMA/CSA 101/I.S.2/A440 establishes a gateway performance grade for multipanel sliding aluminum-framed glass doors to qualify for each performance class. The gateway performance grade is 15 for Class R, 25 for Class LC, 30 for Class CW, and 40 for Class AW. For a particular project, the minimum performance grade for sliding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Energy Star program requirements vary by location; confirm requirements with authorities having jurisdiction.</w:t>
      </w:r>
    </w:p>
    <w:p>
      <w:pPr>
        <w:pStyle w:val="PR1"/>
        <w:numPr>
          <w:ilvl w:val="4"/>
          <w:numId w:val="1"/>
        </w:numPr>
        <w:rPr/>
      </w:pPr>
      <w:r>
        <w:rPr/>
        <w:t>Thermal Transmittance: NFRC 100 maximum total fenestration product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Energy Star program requirements vary by location; confirm requirements with authorities having jurisdiction.</w:t>
      </w:r>
    </w:p>
    <w:p>
      <w:pPr>
        <w:pStyle w:val="PR1"/>
        <w:numPr>
          <w:ilvl w:val="4"/>
          <w:numId w:val="1"/>
        </w:numPr>
        <w:rPr/>
      </w:pPr>
      <w:r>
        <w:rPr/>
        <w:t>Solar Heat-Gain Coefficient (SHGC): NFRC 200 maximum total fenestration product SHGC of [</w:t>
      </w:r>
      <w:r>
        <w:rPr>
          <w:b/>
        </w:rPr>
        <w:t>0.40</w:t>
      </w:r>
      <w:r>
        <w:rPr/>
        <w:t>] [</w:t>
      </w:r>
      <w:r>
        <w:rPr>
          <w:b/>
        </w:rPr>
        <w:t>0.30</w:t>
      </w:r>
      <w:r>
        <w:rPr/>
        <w:t>] [</w:t>
      </w:r>
      <w:r>
        <w:rPr>
          <w:b/>
        </w:rPr>
        <w:t>0.27</w:t>
      </w:r>
      <w:r>
        <w:rPr/>
        <w:t>] &lt;</w:t>
      </w:r>
      <w:r>
        <w:rPr>
          <w:b/>
        </w:rPr>
        <w:t>Insert value</w:t>
      </w:r>
      <w:r>
        <w:rPr/>
        <w:t>&gt;.</w:t>
      </w:r>
    </w:p>
    <w:p>
      <w:pPr>
        <w:pStyle w:val="CMT"/>
        <w:rPr/>
      </w:pPr>
      <w:r>
        <w:rPr/>
        <w:t>CRF values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multipanel sliding aluminum-framed glass doors tested for thermal performance in accordance with AAMA 1503, showing a CRF of [</w:t>
      </w:r>
      <w:r>
        <w:rPr>
          <w:b/>
        </w:rPr>
        <w:t>45</w:t>
      </w:r>
      <w:r>
        <w:rPr/>
        <w:t>] [</w:t>
      </w:r>
      <w:r>
        <w:rPr>
          <w:b/>
        </w:rPr>
        <w:t>52</w:t>
      </w:r>
      <w:r>
        <w:rPr/>
        <w:t>] &lt;</w:t>
      </w:r>
      <w:r>
        <w:rPr>
          <w:b/>
        </w:rPr>
        <w:t>Insert value</w:t>
      </w:r>
      <w:r>
        <w:rPr/>
        <w:t>&gt;.</w:t>
      </w:r>
    </w:p>
    <w:p>
      <w:pPr>
        <w:pStyle w:val="PR1"/>
        <w:numPr>
          <w:ilvl w:val="4"/>
          <w:numId w:val="1"/>
        </w:numPr>
        <w:rPr/>
      </w:pPr>
      <w:r>
        <w:rPr/>
        <w:t>Thermal Movements: Provide multipanel sliding aluminum-framed glass doors, including anchorage, that allow for thermal movements resulting from the following maximum change (range) in ambient and surface temperatures by preventing buckling, opening of joints, overstressing of components, failure of joint sealants, failure of connections, and other detrimental effects. Base engineering calculation on surface temperatures of materials due to both solar heat gain and nighttime-sky heat loss.</w:t>
      </w:r>
    </w:p>
    <w:p>
      <w:pPr>
        <w:pStyle w:val="CMT"/>
        <w:rPr/>
      </w:pPr>
      <w:r>
        <w:rPr/>
        <w:t>Differential values in "Temperature Change (Range)" Subparagraph below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CMT"/>
        <w:rPr/>
      </w:pPr>
      <w:r>
        <w:rPr/>
        <w:t>Retain "Sound Transmission Class (STC)" or "Outside-Inside Transmission Class (OITC)" Paragraph below after verifying availability of test data. STC evaluates construction subject to interior, spoken-voice frequencies, whereas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 Some manufacturers can provide special glazing to improve acoustical performance.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in accordance with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29</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if required by project. The IBC establishes criteria for buildings in hurricane-prone locations. "Enhanced" option in paragraph below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If retaining "enhanced" option in "Windborne-Debris Impact Resistance" Paragraph above, delete "Small-Missile Test" Subparagraph below.</w:t>
      </w:r>
    </w:p>
    <w:p>
      <w:pPr>
        <w:pStyle w:val="PR2"/>
        <w:numPr>
          <w:ilvl w:val="5"/>
          <w:numId w:val="1"/>
        </w:numPr>
        <w:spacing w:before="240" w:after="0"/>
        <w:rPr/>
      </w:pPr>
      <w:r>
        <w:rPr/>
        <w:t xml:space="preserve">Large-Missile Test: For glazing located within </w:t>
      </w:r>
      <w:r>
        <w:rPr>
          <w:rStyle w:val="IP"/>
        </w:rPr>
        <w:t>30 feet</w:t>
      </w:r>
      <w:r>
        <w:rPr>
          <w:rStyle w:val="SI"/>
        </w:rPr>
        <w:t xml:space="preserve"> (9.1 m)</w:t>
      </w:r>
      <w:r>
        <w:rPr/>
        <w:t xml:space="preserve"> &lt;</w:t>
      </w:r>
      <w:r>
        <w:rPr>
          <w:b/>
        </w:rPr>
        <w:t>Insert height</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height</w:t>
      </w:r>
      <w:r>
        <w:rPr/>
        <w:t>&gt; above grade.</w:t>
      </w:r>
    </w:p>
    <w:p>
      <w:pPr>
        <w:pStyle w:val="CMT"/>
        <w:rPr/>
      </w:pPr>
      <w:r>
        <w:rPr/>
        <w:t>Insert blast resistance requirements if needed.</w:t>
      </w:r>
    </w:p>
    <w:p>
      <w:pPr>
        <w:pStyle w:val="PR1"/>
        <w:numPr>
          <w:ilvl w:val="4"/>
          <w:numId w:val="1"/>
        </w:numPr>
        <w:rPr/>
      </w:pPr>
      <w:r>
        <w:rPr/>
        <w:t>&lt;</w:t>
      </w:r>
      <w:r>
        <w:rPr>
          <w:b/>
        </w:rPr>
        <w:t>Insert requirements</w:t>
      </w:r>
      <w:r>
        <w:rPr/>
        <w:t>&gt;.</w:t>
      </w:r>
    </w:p>
    <w:p>
      <w:pPr>
        <w:pStyle w:val="ART"/>
        <w:numPr>
          <w:ilvl w:val="3"/>
          <w:numId w:val="1"/>
        </w:numPr>
        <w:ind w:hanging="0" w:left="0"/>
        <w:rPr/>
      </w:pPr>
      <w:r>
        <w:rPr/>
        <w:t>MULTIPANEL SLIDING ALUMINUM-FRAMED GLASS DOORS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Multipanel Sliding Aluminum-Framed Glass Doors: Provide extruded-aluminum-framed, multipanel sliding glass doors, designed for exterior use, complete with glazing, threshold, flashings, support, and anchorage devices.</w:t>
      </w:r>
    </w:p>
    <w:p>
      <w:pPr>
        <w:pStyle w:val="CMT"/>
        <w:rPr/>
      </w:pPr>
      <w:r>
        <w:rPr/>
        <w:t>In "Stack Storage Configuration" Subparagraph, retain third option for multipanel sliding aluminum-framed glass doors that operate on a single track, with branches that allow the panels to stack to the side of the rough opening.</w:t>
      </w:r>
    </w:p>
    <w:p>
      <w:pPr>
        <w:pStyle w:val="PR2"/>
        <w:numPr>
          <w:ilvl w:val="5"/>
          <w:numId w:val="1"/>
        </w:numPr>
        <w:spacing w:before="240" w:after="0"/>
        <w:rPr/>
      </w:pPr>
      <w:r>
        <w:rPr/>
        <w:t>Stack Storage Configuration: [</w:t>
      </w:r>
      <w:r>
        <w:rPr>
          <w:b/>
        </w:rPr>
        <w:t>Panels open from center to both sides and are stored within opening</w:t>
      </w:r>
      <w:r>
        <w:rPr/>
        <w:t>] [</w:t>
      </w:r>
      <w:r>
        <w:rPr>
          <w:b/>
        </w:rPr>
        <w:t>Panels open from one side stack into storage area outside of opening</w:t>
      </w:r>
      <w:r>
        <w:rPr/>
        <w:t>] [</w:t>
      </w:r>
      <w:r>
        <w:rPr>
          <w:b/>
        </w:rPr>
        <w:t>As shown on Drawings</w:t>
      </w:r>
      <w:r>
        <w:rPr/>
        <w:t>] &lt;</w:t>
      </w:r>
      <w:r>
        <w:rPr>
          <w:b/>
        </w:rPr>
        <w:t>Insert configuration</w:t>
      </w:r>
      <w:r>
        <w:rPr/>
        <w:t>&gt;.</w:t>
      </w:r>
    </w:p>
    <w:p>
      <w:pPr>
        <w:pStyle w:val="CMT"/>
        <w:rPr/>
      </w:pPr>
      <w:r>
        <w:rPr/>
        <w:t>Some manufacturers provide door panels that are not factory assembled.</w:t>
      </w:r>
    </w:p>
    <w:p>
      <w:pPr>
        <w:pStyle w:val="CMT"/>
        <w:rPr/>
      </w:pPr>
      <w:r>
        <w:rPr/>
        <w:t>AAMA/WDMA/CSA 101/I.S.2/A440 includes requirements for aluminum, thermal breaks, and other materials and components. If more stringent requirements apply, insert them in this paragraph.</w:t>
      </w:r>
    </w:p>
    <w:p>
      <w:pPr>
        <w:pStyle w:val="PR1"/>
        <w:numPr>
          <w:ilvl w:val="4"/>
          <w:numId w:val="1"/>
        </w:numPr>
        <w:rPr/>
      </w:pPr>
      <w:r>
        <w:rPr/>
        <w:t>Frames and Door Panels: Fabricate from aluminum extrusions complying with AAMA/WDMA/CSA 101/I.S.2/A440 and indicated requirements. Provide factory-assembled door panels that are reglazable without dismantling panel framing and [</w:t>
      </w:r>
      <w:r>
        <w:rPr>
          <w:b/>
        </w:rPr>
        <w:t>factory-assembled</w:t>
      </w:r>
      <w:r>
        <w:rPr/>
        <w:t>] [</w:t>
      </w:r>
      <w:r>
        <w:rPr>
          <w:b/>
        </w:rPr>
        <w:t>or</w:t>
      </w:r>
      <w:r>
        <w:rPr/>
        <w:t>] [</w:t>
      </w:r>
      <w:r>
        <w:rPr>
          <w:b/>
        </w:rPr>
        <w:t>field-assembled</w:t>
      </w:r>
      <w:r>
        <w:rPr/>
        <w:t>] frames.</w:t>
      </w:r>
    </w:p>
    <w:p>
      <w:pPr>
        <w:pStyle w:val="PR2"/>
        <w:numPr>
          <w:ilvl w:val="5"/>
          <w:numId w:val="1"/>
        </w:numPr>
        <w:spacing w:before="240" w:after="0"/>
        <w:rPr/>
      </w:pPr>
      <w:r>
        <w:rPr/>
        <w:t>Thermally Improved Construction: Fabricate frames and door panels with an integral, concealed, low-conductance thermal barrier located between exterior and interior surfaces in a manner that eliminates direct metal-to-metal contact.</w:t>
      </w:r>
    </w:p>
    <w:p>
      <w:pPr>
        <w:pStyle w:val="CMT"/>
        <w:rPr/>
      </w:pPr>
      <w:r>
        <w:rPr/>
        <w:t>Last option in "Door Panel Design" Subparagraph below may be required for accessibility if multipanel sliding aluminum-framed glass door system includes a hinged panel as the primary entrance panel.</w:t>
      </w:r>
    </w:p>
    <w:p>
      <w:pPr>
        <w:pStyle w:val="PR2"/>
        <w:numPr>
          <w:ilvl w:val="5"/>
          <w:numId w:val="1"/>
        </w:numPr>
        <w:rPr/>
      </w:pPr>
      <w:r>
        <w:rPr/>
        <w:t>Door Panel Design: [</w:t>
      </w:r>
      <w:r>
        <w:rPr>
          <w:b/>
        </w:rPr>
        <w:t>As indicated</w:t>
      </w:r>
      <w:r>
        <w:rPr/>
        <w:t>] [</w:t>
      </w:r>
      <w:r>
        <w:rPr>
          <w:b/>
        </w:rPr>
        <w:t>Narrow stile</w:t>
      </w:r>
      <w:r>
        <w:rPr/>
        <w:t>] [</w:t>
      </w:r>
      <w:r>
        <w:rPr>
          <w:b/>
        </w:rPr>
        <w:t>Medium stile</w:t>
      </w:r>
      <w:r>
        <w:rPr/>
        <w:t>] [</w:t>
      </w:r>
      <w:r>
        <w:rPr>
          <w:b/>
        </w:rPr>
        <w:t>Wide stile</w:t>
      </w:r>
      <w:r>
        <w:rPr/>
        <w:t>] &lt;</w:t>
      </w:r>
      <w:r>
        <w:rPr>
          <w:b/>
        </w:rPr>
        <w:t>Insert dimensions</w:t>
      </w:r>
      <w:r>
        <w:rPr/>
        <w:t>&gt; design[</w:t>
      </w:r>
      <w:r>
        <w:rPr>
          <w:b/>
        </w:rPr>
        <w:t xml:space="preserve">, with </w:t>
      </w:r>
      <w:r>
        <w:rPr>
          <w:rStyle w:val="IP"/>
          <w:b/>
        </w:rPr>
        <w:t>10-inch</w:t>
      </w:r>
      <w:r>
        <w:rPr>
          <w:rStyle w:val="SI"/>
          <w:b/>
        </w:rPr>
        <w:t xml:space="preserve"> (254-mm)</w:t>
      </w:r>
      <w:r>
        <w:rPr>
          <w:b/>
        </w:rPr>
        <w:t xml:space="preserve"> nominal height bottom rail</w:t>
      </w:r>
      <w:r>
        <w:rPr/>
        <w:t>].</w:t>
      </w:r>
    </w:p>
    <w:p>
      <w:pPr>
        <w:pStyle w:val="CMT"/>
        <w:rPr/>
      </w:pPr>
      <w:r>
        <w:rPr/>
        <w:t>Retain "Grilles (False Muntins)" Subparagraph below if required for Project. Some manufacturers have a limited range of options for grilles; confirm availability.</w:t>
      </w:r>
    </w:p>
    <w:p>
      <w:pPr>
        <w:pStyle w:val="PR2"/>
        <w:numPr>
          <w:ilvl w:val="5"/>
          <w:numId w:val="1"/>
        </w:numPr>
        <w:rPr/>
      </w:pPr>
      <w:r>
        <w:rPr/>
        <w:t>Grilles (False Muntins): Provide between-glass grilles in designs indicated to each panel lite, with material and finish to match adjacent door panel finish.</w:t>
      </w:r>
    </w:p>
    <w:p>
      <w:pPr>
        <w:pStyle w:val="PR3"/>
        <w:numPr>
          <w:ilvl w:val="6"/>
          <w:numId w:val="1"/>
        </w:numPr>
        <w:spacing w:before="240" w:after="0"/>
        <w:rPr/>
      </w:pPr>
      <w:r>
        <w:rPr/>
        <w:t>Bar Width: Not less than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1-1/8 inches</w:t>
      </w:r>
      <w:r>
        <w:rPr>
          <w:rStyle w:val="SI"/>
          <w:b/>
        </w:rPr>
        <w:t xml:space="preserve"> (28 mm)</w:t>
      </w:r>
      <w:r>
        <w:rPr/>
        <w:t>] &lt;</w:t>
      </w:r>
      <w:r>
        <w:rPr>
          <w:b/>
        </w:rPr>
        <w:t>Insert dimension</w:t>
      </w:r>
      <w:r>
        <w:rPr/>
        <w:t>&gt; wide.</w:t>
      </w:r>
    </w:p>
    <w:p>
      <w:pPr>
        <w:pStyle w:val="PR3"/>
        <w:numPr>
          <w:ilvl w:val="6"/>
          <w:numId w:val="1"/>
        </w:numPr>
        <w:rPr/>
      </w:pPr>
      <w:r>
        <w:rPr/>
        <w:t>Bar Profile: [</w:t>
      </w:r>
      <w:r>
        <w:rPr>
          <w:b/>
        </w:rPr>
        <w:t>Beveled</w:t>
      </w:r>
      <w:r>
        <w:rPr/>
        <w:t>] [</w:t>
      </w:r>
      <w:r>
        <w:rPr>
          <w:b/>
        </w:rPr>
        <w:t>Ovolo</w:t>
      </w:r>
      <w:r>
        <w:rPr/>
        <w:t>] [</w:t>
      </w:r>
      <w:r>
        <w:rPr>
          <w:b/>
        </w:rPr>
        <w:t>Square</w:t>
      </w:r>
      <w:r>
        <w:rPr/>
        <w:t>].</w:t>
      </w:r>
    </w:p>
    <w:p>
      <w:pPr>
        <w:pStyle w:val="ART"/>
        <w:numPr>
          <w:ilvl w:val="3"/>
          <w:numId w:val="1"/>
        </w:numPr>
        <w:ind w:hanging="0" w:left="0"/>
        <w:rPr/>
      </w:pPr>
      <w:r>
        <w:rPr/>
        <w:t>GLAZING</w:t>
      </w:r>
    </w:p>
    <w:p>
      <w:pPr>
        <w:pStyle w:val="CMT"/>
        <w:rPr/>
      </w:pPr>
      <w:r>
        <w:rPr/>
        <w:t>Retain second option in "Glass and Glazing" Paragraph below if glass and glazing requirements are indicated in Section 088000 "Glazing." Revise below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w:t>
      </w:r>
      <w:r>
        <w:rPr>
          <w:b/>
        </w:rPr>
        <w:t>Comply with requirements indicated in Section 088000 "Glazing"</w:t>
      </w:r>
      <w:r>
        <w:rPr/>
        <w:t>] &lt;</w:t>
      </w:r>
      <w:r>
        <w:rPr>
          <w:b/>
        </w:rPr>
        <w:t>Insert glazing requirements</w:t>
      </w:r>
      <w:r>
        <w:rPr/>
        <w:t>&gt;.</w:t>
      </w:r>
    </w:p>
    <w:p>
      <w:pPr>
        <w:pStyle w:val="CMT"/>
        <w:rPr/>
      </w:pPr>
      <w:r>
        <w:rPr/>
        <w:t>Delete "Glass," "Safety Glazing Labeling," "Tint," and "Insulating-Glass Units" subparagraphs below if retaining third option in "Glass and Glazing" Paragraph above.</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must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Retain option in "Insulating-Glass Units" Subparagraph below after verifying that manufacturers obtain glass units from glass manufacturers that participate in the Insulating Glass Certification Council (IGCC) program. Delete subparagraph below if using monolithic glazing.</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Lites: [</w:t>
      </w:r>
      <w:r>
        <w:rPr>
          <w:b/>
        </w:rPr>
        <w:t>Two</w:t>
      </w:r>
      <w:r>
        <w:rPr/>
        <w:t>] [</w:t>
      </w:r>
      <w:r>
        <w:rPr>
          <w:b/>
        </w:rPr>
        <w:t>Three</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 Some manufacturers offer hardware in more than one type of stainless steel.</w:t>
      </w:r>
    </w:p>
    <w:p>
      <w:pPr>
        <w:pStyle w:val="PR1"/>
        <w:numPr>
          <w:ilvl w:val="4"/>
          <w:numId w:val="1"/>
        </w:numPr>
        <w:rPr/>
      </w:pPr>
      <w:r>
        <w:rPr/>
        <w:t>Provide manufacturer's standard hardware, fabricated from a corrosion-resistant material compatible with door panels and other components, and complying with AAMA 907. Provide hardware designed to smoothly operate, tightly close, and securely lock multipanel sliding aluminum-framed glass doors. Size hardware to accommodate panel weights and dimensions. Provide full-perimeter weatherstripping for each door panel.</w:t>
      </w:r>
    </w:p>
    <w:p>
      <w:pPr>
        <w:pStyle w:val="CMT"/>
        <w:rPr/>
      </w:pPr>
      <w:r>
        <w:rPr/>
        <w:t>Retain "Bottom-Supported Panel System," "Lift-and-Slide Panel System," "Multitrack Top-Supported Panel System," or "Single-Track Top-Supported Panel System" Paragraph below.</w:t>
      </w:r>
    </w:p>
    <w:p>
      <w:pPr>
        <w:pStyle w:val="PR1"/>
        <w:numPr>
          <w:ilvl w:val="4"/>
          <w:numId w:val="1"/>
        </w:numPr>
        <w:rPr/>
      </w:pPr>
      <w:r>
        <w:rPr/>
        <w:t>Bottom-Supported Panel System: Provide panel support system designed for size, weight, and performance requirements of multipanel sliding aluminum-framed glass doors indicated, capable of being adjusted for smooth operation and clearances without needing to remove panels from tracks.</w:t>
      </w:r>
    </w:p>
    <w:p>
      <w:pPr>
        <w:pStyle w:val="PR2"/>
        <w:numPr>
          <w:ilvl w:val="5"/>
          <w:numId w:val="1"/>
        </w:numPr>
        <w:spacing w:before="240" w:after="0"/>
        <w:rPr/>
      </w:pPr>
      <w:r>
        <w:rPr/>
        <w:t>Bottom Carriers: Provide carrier system designed to roll on track within threshold, with overhead wheeled guide that engages upper track. Provide carriers with sealed ball bearings.</w:t>
      </w:r>
    </w:p>
    <w:p>
      <w:pPr>
        <w:pStyle w:val="CMT"/>
        <w:rPr/>
      </w:pPr>
      <w:r>
        <w:rPr/>
        <w:t>Revise "Lock" Paragraph below to suit Project's locking requirements, or insert others.</w:t>
      </w:r>
    </w:p>
    <w:p>
      <w:pPr>
        <w:pStyle w:val="PR2"/>
        <w:numPr>
          <w:ilvl w:val="5"/>
          <w:numId w:val="1"/>
        </w:numPr>
        <w:rPr/>
      </w:pPr>
      <w:r>
        <w:rPr/>
        <w:t>Lock: Provide manufacturer's standard multipoint locking device on primary door panel, lockable from the inside. Provide exterior cylinder lock on primary panel. Provide manufacturer's standard lock mechanism on each secondary door panel operable from the inside. Adjust locking devices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aluminum-framed glass doors with higher water-infiltration resistance typically have a raised curb, which is not compliant with the United States Access Board's "Americans with Disabilities Act (ADA) and Architectural Barriers Act (ABA) Accessibility Guidelines"; lower thresholds have lower water-infiltration resistance.</w:t>
      </w:r>
    </w:p>
    <w:p>
      <w:pPr>
        <w:pStyle w:val="PR2"/>
        <w:numPr>
          <w:ilvl w:val="5"/>
          <w:numId w:val="1"/>
        </w:numPr>
        <w:spacing w:before="240" w:after="0"/>
        <w:rPr/>
      </w:pPr>
      <w:r>
        <w:rPr/>
        <w:t>Threshold Configuration: Extruded-aluminum [</w:t>
      </w:r>
      <w:r>
        <w:rPr>
          <w:b/>
        </w:rPr>
        <w:t>, thermally broken,</w:t>
      </w:r>
      <w:r>
        <w:rPr/>
        <w:t>] multitrack threshold with [</w:t>
      </w:r>
      <w:r>
        <w:rPr>
          <w:b/>
        </w:rPr>
        <w:t>raised, weather-resistant profile</w:t>
      </w:r>
      <w:r>
        <w:rPr/>
        <w:t>] [</w:t>
      </w:r>
      <w:r>
        <w:rPr>
          <w:b/>
        </w:rPr>
        <w:t>low profile, compliant with United States Access Board's "Americans with Disabilities Act (ADA) and Architectural Barriers Act (ABA) Accessibility Guidelines"</w:t>
      </w:r>
      <w:r>
        <w:rPr/>
        <w:t>] [</w:t>
      </w:r>
      <w:r>
        <w:rPr>
          <w:b/>
        </w:rPr>
        <w:t>recessed flush profile</w:t>
      </w:r>
      <w:r>
        <w:rPr/>
        <w:t>][</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PR1"/>
        <w:numPr>
          <w:ilvl w:val="4"/>
          <w:numId w:val="1"/>
        </w:numPr>
        <w:rPr/>
      </w:pPr>
      <w:r>
        <w:rPr/>
        <w:t>Lift-and-Slide Panel System: Provide panel support system designed for size, weight, and performance requirements of multipanel sliding aluminum-framed glass doors indicated, capable of being adjusted for smooth operation and clearances without needing to remove panels from tracks.</w:t>
      </w:r>
    </w:p>
    <w:p>
      <w:pPr>
        <w:pStyle w:val="PR2"/>
        <w:numPr>
          <w:ilvl w:val="5"/>
          <w:numId w:val="1"/>
        </w:numPr>
        <w:spacing w:before="240" w:after="0"/>
        <w:rPr/>
      </w:pPr>
      <w:r>
        <w:rPr/>
        <w:t>Bottom Carriers: Provide carrier system designed to roll on track within threshold, with overhead wheeled guide that engages upper track. Provide carriers with sealed ball bearings, incorporating lift-and-slide mechanism operated by locking handle.</w:t>
      </w:r>
    </w:p>
    <w:p>
      <w:pPr>
        <w:pStyle w:val="CMT"/>
        <w:rPr/>
      </w:pPr>
      <w:r>
        <w:rPr/>
        <w:t>Revise "Lock" Subparagraph below to suit Project's locking requirements, or insert others.</w:t>
      </w:r>
    </w:p>
    <w:p>
      <w:pPr>
        <w:pStyle w:val="PR2"/>
        <w:numPr>
          <w:ilvl w:val="5"/>
          <w:numId w:val="1"/>
        </w:numPr>
        <w:rPr/>
      </w:pPr>
      <w:r>
        <w:rPr/>
        <w:t>Lock: Provide multipoint locking system on each door panel designed to unlock and raise panel from track, and engage bottom carrier. Provide exterior cylinder lock on primary panel. Provide [</w:t>
      </w:r>
      <w:r>
        <w:rPr>
          <w:b/>
        </w:rPr>
        <w:t>interior</w:t>
      </w:r>
      <w:r>
        <w:rPr/>
        <w:t>] [</w:t>
      </w:r>
      <w:r>
        <w:rPr>
          <w:b/>
        </w:rPr>
        <w:t>and</w:t>
      </w:r>
      <w:r>
        <w:rPr/>
        <w:t>] [</w:t>
      </w:r>
      <w:r>
        <w:rPr>
          <w:b/>
        </w:rPr>
        <w:t>exterior</w:t>
      </w:r>
      <w:r>
        <w:rPr/>
        <w:t>] finger pulls on each panel. Adjust locking device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aluminum-framed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spacing w:before="240" w:after="0"/>
        <w:rPr/>
      </w:pPr>
      <w:r>
        <w:rPr/>
        <w:t>Threshold Configuration: Extruded-aluminum [</w:t>
      </w:r>
      <w:r>
        <w:rPr>
          <w:b/>
        </w:rPr>
        <w:t>, thermally broken,</w:t>
      </w:r>
      <w:r>
        <w:rPr/>
        <w:t>] multitrack threshold with [</w:t>
      </w:r>
      <w:r>
        <w:rPr>
          <w:b/>
        </w:rPr>
        <w:t>raised, weather-resistant profile</w:t>
      </w:r>
      <w:r>
        <w:rPr/>
        <w:t>] [</w:t>
      </w:r>
      <w:r>
        <w:rPr>
          <w:b/>
        </w:rPr>
        <w:t>low profile, compliant with the United States Access Board's "Americans with Disabilities Act (ADA) and Architectural Barriers Act (ABA) Accessibility Guidelines"</w:t>
      </w:r>
      <w:r>
        <w:rPr/>
        <w:t>] [</w:t>
      </w:r>
      <w:r>
        <w:rPr>
          <w:b/>
        </w:rPr>
        <w:t>recessed flush profile</w:t>
      </w:r>
      <w:r>
        <w:rPr/>
        <w:t>][</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PR1"/>
        <w:numPr>
          <w:ilvl w:val="4"/>
          <w:numId w:val="1"/>
        </w:numPr>
        <w:rPr/>
      </w:pPr>
      <w:r>
        <w:rPr/>
        <w:t>Multitrack Top-Supported Panel System: Provide panel support system designed for size, weight, and performance requirements of multipanel sliding aluminum-framed glass doors indicated, capable of being adjusted for smooth operation and clearances without needing to remove panels from tracks.</w:t>
      </w:r>
    </w:p>
    <w:p>
      <w:pPr>
        <w:pStyle w:val="PR2"/>
        <w:numPr>
          <w:ilvl w:val="5"/>
          <w:numId w:val="1"/>
        </w:numPr>
        <w:spacing w:before="240" w:after="0"/>
        <w:rPr/>
      </w:pPr>
      <w:r>
        <w:rPr/>
        <w:t>Overhead Carriers: Provide multiwheeled overhead carriers suspended from steel or aluminum track, with lower guide system engaged in threshold for smooth operation. Limit track deflection to no more than [</w:t>
      </w:r>
      <w:r>
        <w:rPr>
          <w:rStyle w:val="IP"/>
          <w:b/>
        </w:rPr>
        <w:t>0.10 inch</w:t>
      </w:r>
      <w:r>
        <w:rPr>
          <w:rStyle w:val="SI"/>
          <w:b/>
        </w:rPr>
        <w:t xml:space="preserve"> (2.54 mm)</w:t>
      </w:r>
      <w:r>
        <w:rPr/>
        <w:t>] &lt;</w:t>
      </w:r>
      <w:r>
        <w:rPr>
          <w:b/>
        </w:rPr>
        <w:t>Insert dimension</w:t>
      </w:r>
      <w:r>
        <w:rPr/>
        <w:t>&gt; between supports when fully loaded. Provide carriers with sealed ball bearings.</w:t>
      </w:r>
    </w:p>
    <w:p>
      <w:pPr>
        <w:pStyle w:val="CMT"/>
        <w:rPr/>
      </w:pPr>
      <w:r>
        <w:rPr/>
        <w:t>Revise "Lock" Subparagraph below to suit Project's locking requirements, or insert others.</w:t>
      </w:r>
    </w:p>
    <w:p>
      <w:pPr>
        <w:pStyle w:val="PR2"/>
        <w:numPr>
          <w:ilvl w:val="5"/>
          <w:numId w:val="1"/>
        </w:numPr>
        <w:rPr/>
      </w:pPr>
      <w:r>
        <w:rPr/>
        <w:t>Lock: Provide manufacturer's standard keyed cylinder lock and multipoint locking device on primary door panel, lockable from the inside. Provide exterior cylinder lock on primary panel. Provide manufacturer's standard lock mechanism on each secondary door panel operable from the inside. Adjust locking device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aluminum-framed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spacing w:before="240" w:after="0"/>
        <w:rPr/>
      </w:pPr>
      <w:r>
        <w:rPr/>
        <w:t>Threshold Configuration: Extruded-aluminum [</w:t>
      </w:r>
      <w:r>
        <w:rPr>
          <w:b/>
        </w:rPr>
        <w:t>, thermally broken,</w:t>
      </w:r>
      <w:r>
        <w:rPr/>
        <w:t>] threshold with [</w:t>
      </w:r>
      <w:r>
        <w:rPr>
          <w:b/>
        </w:rPr>
        <w:t>raised, weather-resistant profile</w:t>
      </w:r>
      <w:r>
        <w:rPr/>
        <w:t>] [</w:t>
      </w:r>
      <w:r>
        <w:rPr>
          <w:b/>
        </w:rPr>
        <w:t>low profile, compliant with the United States Access Board's "Americans with Disabilities Act (ADA) and Architectural Barriers Act (ABA) Accessibility Guidelines"</w:t>
      </w:r>
      <w:r>
        <w:rPr/>
        <w:t>] [</w:t>
      </w:r>
      <w:r>
        <w:rPr>
          <w:b/>
        </w:rPr>
        <w:t>recessed flush profile</w:t>
      </w:r>
      <w:r>
        <w:rPr/>
        <w:t>][</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PR1"/>
        <w:numPr>
          <w:ilvl w:val="4"/>
          <w:numId w:val="1"/>
        </w:numPr>
        <w:rPr/>
      </w:pPr>
      <w:r>
        <w:rPr/>
        <w:t>Single-Track Top-Supported Panel System: Provide panel support system designed for size, weight, and performance requirements of multipanel sliding aluminum-framed glass doors indicated, capable of being adjusted for smooth operation and clearances without needing to remove panels from tracks.</w:t>
      </w:r>
    </w:p>
    <w:p>
      <w:pPr>
        <w:pStyle w:val="PR2"/>
        <w:numPr>
          <w:ilvl w:val="5"/>
          <w:numId w:val="1"/>
        </w:numPr>
        <w:spacing w:before="240" w:after="0"/>
        <w:rPr/>
      </w:pPr>
      <w:r>
        <w:rPr/>
        <w:t>Overhead Carriers: Provide overhead carriers suspended from steel or aluminum track, with lower guide system engaged in threshold for smooth operation. Limit track deflection to no more than [</w:t>
      </w:r>
      <w:r>
        <w:rPr>
          <w:rStyle w:val="IP"/>
          <w:b/>
        </w:rPr>
        <w:t>0.10 inch</w:t>
      </w:r>
      <w:r>
        <w:rPr>
          <w:rStyle w:val="SI"/>
          <w:b/>
        </w:rPr>
        <w:t xml:space="preserve"> (2.54 mm)</w:t>
      </w:r>
      <w:r>
        <w:rPr/>
        <w:t>] &lt;</w:t>
      </w:r>
      <w:r>
        <w:rPr>
          <w:b/>
        </w:rPr>
        <w:t>Insert dimension</w:t>
      </w:r>
      <w:r>
        <w:rPr/>
        <w:t>&gt; between supports when fully loaded. Provide carriers with sealed ball bearings.</w:t>
      </w:r>
    </w:p>
    <w:p>
      <w:pPr>
        <w:pStyle w:val="PR2"/>
        <w:numPr>
          <w:ilvl w:val="5"/>
          <w:numId w:val="1"/>
        </w:numPr>
        <w:rPr/>
      </w:pPr>
      <w:r>
        <w:rPr/>
        <w:t>Stacking Track System: Provide intersections, switches, and accessories required for operation, storage, track configuration, and layout indicated for multipanel sliding wood-framed glass doors. Fabricate track intersections and switches from steel or aluminum.</w:t>
      </w:r>
    </w:p>
    <w:p>
      <w:pPr>
        <w:pStyle w:val="CMT"/>
        <w:rPr/>
      </w:pPr>
      <w:r>
        <w:rPr/>
        <w:t>Revise "Lock" Subparagraph below to suit Project's locking requirements, or insert others.</w:t>
      </w:r>
    </w:p>
    <w:p>
      <w:pPr>
        <w:pStyle w:val="PR2"/>
        <w:numPr>
          <w:ilvl w:val="5"/>
          <w:numId w:val="1"/>
        </w:numPr>
        <w:rPr/>
      </w:pPr>
      <w:r>
        <w:rPr/>
        <w:t>Lock: Provide manufacturer's standard multipoint locking device on each movable panel, lockable from the inside. Provide exterior cylinder lock on primary panel. Adjust locking device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aluminum-framed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spacing w:before="240" w:after="0"/>
        <w:rPr/>
      </w:pPr>
      <w:r>
        <w:rPr/>
        <w:t>Threshold Configuration: Extruded-aluminum [</w:t>
      </w:r>
      <w:r>
        <w:rPr>
          <w:b/>
        </w:rPr>
        <w:t>, thermally broken,</w:t>
      </w:r>
      <w:r>
        <w:rPr/>
        <w:t>] threshold with [</w:t>
      </w:r>
      <w:r>
        <w:rPr>
          <w:b/>
        </w:rPr>
        <w:t>raised, weather-resistant profile</w:t>
      </w:r>
      <w:r>
        <w:rPr/>
        <w:t>] [</w:t>
      </w:r>
      <w:r>
        <w:rPr>
          <w:b/>
        </w:rPr>
        <w:t>low profile, compliant with the United States Access Board's "Americans with Disabilities Act (ADA) and Architectural Barriers Act (ABA) Accessibility Guidelines"</w:t>
      </w:r>
      <w:r>
        <w:rPr/>
        <w:t>] [</w:t>
      </w:r>
      <w:r>
        <w:rPr>
          <w:b/>
        </w:rPr>
        <w:t>recessed flush profile</w:t>
      </w:r>
      <w:r>
        <w:rPr/>
        <w:t>][</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ART"/>
        <w:numPr>
          <w:ilvl w:val="3"/>
          <w:numId w:val="1"/>
        </w:numPr>
        <w:ind w:hanging="0" w:left="0"/>
        <w:rPr/>
      </w:pPr>
      <w:r>
        <w:rPr/>
        <w:t>ACCESSORIES</w:t>
      </w:r>
    </w:p>
    <w:p>
      <w:pPr>
        <w:pStyle w:val="PR1"/>
        <w:numPr>
          <w:ilvl w:val="4"/>
          <w:numId w:val="1"/>
        </w:numPr>
        <w:rPr/>
      </w:pPr>
      <w:r>
        <w:rPr/>
        <w:t>Trim: Provide interior and exterior casings, jamb extensions, and other components in material and finish to match door frames.</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multipanel sliding aluminum-framed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ART"/>
        <w:numPr>
          <w:ilvl w:val="3"/>
          <w:numId w:val="1"/>
        </w:numPr>
        <w:ind w:hanging="0" w:left="0"/>
        <w:rPr/>
      </w:pPr>
      <w:r>
        <w:rPr/>
        <w:t>INSECT SCREENS</w:t>
      </w:r>
    </w:p>
    <w:p>
      <w:pPr>
        <w:pStyle w:val="PR1"/>
        <w:numPr>
          <w:ilvl w:val="4"/>
          <w:numId w:val="1"/>
        </w:numPr>
        <w:rPr/>
      </w:pPr>
      <w:r>
        <w:rPr/>
        <w:t>Screen Fabric: Provide screen mesh of PVC-coated, glass-fiber threads; woven and fused to form a fabric mesh resistant to corrosion, shrinkage, stretch, impact damage, and weather deterioration; and complying with ASTM D3656/D3656M.</w:t>
      </w:r>
    </w:p>
    <w:p>
      <w:pPr>
        <w:pStyle w:val="PR2"/>
        <w:numPr>
          <w:ilvl w:val="5"/>
          <w:numId w:val="1"/>
        </w:numPr>
        <w:spacing w:before="240" w:after="0"/>
        <w:rPr/>
      </w:pPr>
      <w:r>
        <w:rPr/>
        <w:t>Fabric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Pleated Insect Screen: Screen suspended from the top, with bottom guide, and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PR1"/>
        <w:numPr>
          <w:ilvl w:val="4"/>
          <w:numId w:val="1"/>
        </w:numPr>
        <w:rPr/>
      </w:pPr>
      <w:r>
        <w:rPr/>
        <w:t>Coiling Insect Screen: Coiling screen housed in jamb-mounted cartridge, guided by upper and lower tracks.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ART"/>
        <w:numPr>
          <w:ilvl w:val="3"/>
          <w:numId w:val="1"/>
        </w:numPr>
        <w:ind w:hanging="0" w:left="0"/>
        <w:rPr/>
      </w:pPr>
      <w:r>
        <w:rPr/>
        <w:t>FABRICATION</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PR1"/>
        <w:numPr>
          <w:ilvl w:val="4"/>
          <w:numId w:val="1"/>
        </w:numPr>
        <w:rPr/>
      </w:pPr>
      <w:r>
        <w:rPr/>
        <w:t>Factory-Glazed Fabrication: Glaze sliding aluminum-framed glass doors in the factory.</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Aluminum-framing systems may be available with dual finishes, allowing different interior and exterior color finishes. See "Aluminum Finishes" Article in the Evaluations for additional information.</w:t>
      </w:r>
    </w:p>
    <w:p>
      <w:pPr>
        <w:pStyle w:val="CMT"/>
        <w:rPr/>
      </w:pPr>
      <w:r>
        <w:rPr/>
        <w:t>Revise "Clear Anodic Finish" Paragraph below if Class II finish is provided.</w:t>
      </w:r>
    </w:p>
    <w:p>
      <w:pPr>
        <w:pStyle w:val="PR1"/>
        <w:numPr>
          <w:ilvl w:val="4"/>
          <w:numId w:val="1"/>
        </w:numPr>
        <w:rPr/>
      </w:pPr>
      <w:r>
        <w:rPr/>
        <w:t>Clear Anodic Finish: AAMA 611, AA-M12C22A41, Class I, 0.018 mm or thicker.</w:t>
      </w:r>
    </w:p>
    <w:p>
      <w:pPr>
        <w:pStyle w:val="CMT"/>
        <w:rPr/>
      </w:pPr>
      <w:r>
        <w:rPr/>
        <w:t>Revise "Color Anodic Finish" Paragraph below if Class II finish is provided.</w:t>
      </w:r>
    </w:p>
    <w:p>
      <w:pPr>
        <w:pStyle w:val="PR1"/>
        <w:numPr>
          <w:ilvl w:val="4"/>
          <w:numId w:val="1"/>
        </w:numPr>
        <w:rPr/>
      </w:pPr>
      <w:r>
        <w:rPr/>
        <w:t>Color Anodic Finish: AAMA 611, AA-M12C22A42/A44, Class I, 0.018 mm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unsuitable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hinged-door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multipanel sliding aluminum-framed glass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multipanel sliding aluminum-framed glass doors that have been tested for windborne-debris resistance to structure, using anchoring method, fastener type, and fastening frequency identical to that used in windborne-debris resistance testing.</w:t>
      </w:r>
    </w:p>
    <w:p>
      <w:pPr>
        <w:pStyle w:val="PR1"/>
        <w:numPr>
          <w:ilvl w:val="4"/>
          <w:numId w:val="1"/>
        </w:numPr>
        <w:rPr/>
      </w:pPr>
      <w:r>
        <w:rPr/>
        <w:t>Install multipanel sliding aluminum-framed glass doors level, plumb, square, true to line; without distortion, warp, or rack of frames and panels, and without impeding thermal movement; anchored securely in place to structural support; and in proper relation to wall flashing, vapor retarders, air barriers, water/weather barriers, and other adjacent construction.</w:t>
      </w:r>
    </w:p>
    <w:p>
      <w:pPr>
        <w:pStyle w:val="PR1"/>
        <w:numPr>
          <w:ilvl w:val="4"/>
          <w:numId w:val="1"/>
        </w:numPr>
        <w:rPr/>
      </w:pPr>
      <w:r>
        <w:rPr/>
        <w:t>Set threshold members in bed of sealant or with gaskets, as indicated, to provide weathertight construction.</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this article if field tests are required. If retaining, indicate number of doors to be tested. Field tests for air and water leakage should be specified for significant projects.</w:t>
      </w:r>
    </w:p>
    <w:p>
      <w:pPr>
        <w:pStyle w:val="CMT"/>
        <w:rPr/>
      </w:pPr>
      <w:r>
        <w:rPr/>
        <w:t>Retain "Testing Agency" Paragraph below to identify who is to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multipanel sliding aluminum-framed glass doors as follows:</w:t>
      </w:r>
    </w:p>
    <w:p>
      <w:pPr>
        <w:pStyle w:val="PR2"/>
        <w:numPr>
          <w:ilvl w:val="5"/>
          <w:numId w:val="1"/>
        </w:numPr>
        <w:spacing w:before="240" w:after="0"/>
        <w:rPr/>
      </w:pPr>
      <w:r>
        <w:rPr/>
        <w:t>Testing Methodology: Test multipanel sliding aluminum-framed glass doors for air infiltration and water resistance in accordance with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multipanel sliding aluminum-framed glass doors of each type as selected by Architect and a qualified independent testing and inspecting agency. Conduct tests after perimeter sealants have cured.</w:t>
      </w:r>
    </w:p>
    <w:p>
      <w:pPr>
        <w:pStyle w:val="PR2"/>
        <w:numPr>
          <w:ilvl w:val="5"/>
          <w:numId w:val="1"/>
        </w:numPr>
        <w:rPr/>
      </w:pPr>
      <w:r>
        <w:rPr/>
        <w:t>Test Reports: Prepared in accordance with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Multipanel sliding aluminum-framed glass door will be considered defective if it does not pass tests and inspections.</w:t>
      </w:r>
    </w:p>
    <w:p>
      <w:pPr>
        <w:pStyle w:val="ART"/>
        <w:numPr>
          <w:ilvl w:val="3"/>
          <w:numId w:val="1"/>
        </w:numPr>
        <w:ind w:hanging="0" w:left="0"/>
        <w:rPr/>
      </w:pPr>
      <w:r>
        <w:rPr/>
        <w:t>ADJUSTING</w:t>
      </w:r>
    </w:p>
    <w:p>
      <w:pPr>
        <w:pStyle w:val="PR1"/>
        <w:numPr>
          <w:ilvl w:val="4"/>
          <w:numId w:val="1"/>
        </w:numPr>
        <w:rPr/>
      </w:pPr>
      <w:r>
        <w:rPr/>
        <w:t>Adjust hardware for proper alignment, smooth operation, and proper latching without unnecessary force or excessive clearance.</w:t>
      </w:r>
    </w:p>
    <w:p>
      <w:pPr>
        <w:pStyle w:val="PR1"/>
        <w:numPr>
          <w:ilvl w:val="4"/>
          <w:numId w:val="1"/>
        </w:numPr>
        <w:rPr/>
      </w:pPr>
      <w:r>
        <w:rPr/>
        <w:t>Adjust hardware and operable panels to function smoothly, and lubricate as recommended by manufacturer.</w:t>
      </w:r>
    </w:p>
    <w:p>
      <w:pPr>
        <w:pStyle w:val="ART"/>
        <w:numPr>
          <w:ilvl w:val="3"/>
          <w:numId w:val="1"/>
        </w:numPr>
        <w:ind w:hanging="0" w:left="0"/>
        <w:rPr/>
      </w:pPr>
      <w:r>
        <w:rPr/>
        <w:t>CLEANING</w:t>
      </w:r>
    </w:p>
    <w:p>
      <w:pPr>
        <w:pStyle w:val="PR1"/>
        <w:numPr>
          <w:ilvl w:val="4"/>
          <w:numId w:val="1"/>
        </w:numPr>
        <w:rPr/>
      </w:pPr>
      <w:r>
        <w:rPr/>
        <w:t>Clean exposed surfaces immediately after installation.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ART"/>
        <w:numPr>
          <w:ilvl w:val="3"/>
          <w:numId w:val="1"/>
        </w:numPr>
        <w:ind w:hanging="0" w:left="0"/>
        <w:rPr/>
      </w:pPr>
      <w:r>
        <w:rPr/>
        <w:t>PROTECTION</w:t>
      </w:r>
    </w:p>
    <w:p>
      <w:pPr>
        <w:pStyle w:val="PR1"/>
        <w:numPr>
          <w:ilvl w:val="4"/>
          <w:numId w:val="1"/>
        </w:numPr>
        <w:rPr/>
      </w:pPr>
      <w:r>
        <w:rPr/>
        <w:t>Protect multipanel sliding aluminum-framed glass door surfaces from contact with contaminating substances resulting from construction operations. Remove contaminants immediately in accordance with manufacturer's written instructions.</w:t>
      </w:r>
    </w:p>
    <w:p>
      <w:pPr>
        <w:pStyle w:val="CMT"/>
        <w:rPr/>
      </w:pPr>
      <w:r>
        <w:rPr/>
        <w:t>Retain paragraph below if multipanel sliding aluminum-framed glass doors are factory finished.</w:t>
      </w:r>
    </w:p>
    <w:p>
      <w:pPr>
        <w:pStyle w:val="PR1"/>
        <w:numPr>
          <w:ilvl w:val="4"/>
          <w:numId w:val="1"/>
        </w:numPr>
        <w:rPr/>
      </w:pPr>
      <w:r>
        <w:rPr/>
        <w:t>Refinish or replace sliding aluminum-framed glass doors with damaged finishes.</w:t>
      </w:r>
    </w:p>
    <w:p>
      <w:pPr>
        <w:pStyle w:val="EOS"/>
        <w:rPr/>
      </w:pPr>
      <w:r>
        <w:rPr/>
        <w:t>END OF SECTION 081816.16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MULTIPANEL SLIDING ALUMINUM-FRAMED GLASS DOORS</w:t>
          </w:r>
        </w:p>
      </w:tc>
      <w:tc>
        <w:tcPr>
          <w:tcW w:w="1872" w:type="dxa"/>
          <w:tcBorders/>
        </w:tcPr>
        <w:p>
          <w:pPr>
            <w:pStyle w:val="RJUST"/>
            <w:rPr/>
          </w:pPr>
          <w:r>
            <w:rPr>
              <w:rStyle w:val="NUM"/>
            </w:rPr>
            <w:t>081816.16</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81616"/>
    <w:docVar w:name="MF95" w:val="08321"/>
    <w:docVar w:name="MFOrigin" w:val="MF04"/>
    <w:docVar w:name="SpecType" w:val="MasterSpec"/>
    <w:docVar w:name="Version" w:val="166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81616&amp;ver=06-01-22&amp;format=FL&amp;sid=16627&amp;utm_source=MasterSpec&amp;utm_medium=Word" TargetMode="External"/><Relationship Id="rId3" Type="http://schemas.openxmlformats.org/officeDocument/2006/relationships/hyperlink" Target="http://www.productmasterspec.com/construction_specifications?mf04=081816.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13682&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2022-09-26T02:01:00Z</dcterms:created>
  <dc:creator>Deltek, Inc.</dc:creator>
  <dc:description/>
  <cp:keywords>BAS-12345-MS80</cp:keywords>
  <dc:language>zh-CN</dc:language>
  <cp:lastModifiedBy>Janice Nacional</cp:lastModifiedBy>
  <dcterms:modified xsi:type="dcterms:W3CDTF">2022-09-26T02:01:00Z</dcterms:modified>
  <cp:revision>2</cp:revision>
  <dc:subject>MULTIPANEL SLIDING ALUMINUM-FRAMED GLASS DOORS</dc:subject>
  <dc:title>SECTION 081816.16 - MULTIPANEL SLIDING ALUMINUM-FRAMED GLASS DOORS</dc:title>
</cp:coreProperties>
</file>