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081816.19</w:t>
      </w:r>
      <w:r>
        <w:rPr/>
        <w:t xml:space="preserve"> - </w:t>
      </w:r>
      <w:r>
        <w:rPr>
          <w:rStyle w:val="NAM"/>
        </w:rPr>
        <w:t>SLIDING WOOD-FRAMED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Aluminum-clad sliding wood-framed glass doors.</w:t>
      </w:r>
    </w:p>
    <w:p>
      <w:pPr>
        <w:pStyle w:val="PR2"/>
        <w:numPr>
          <w:ilvl w:val="5"/>
          <w:numId w:val="1"/>
        </w:numPr>
        <w:rPr/>
      </w:pPr>
      <w:r>
        <w:rPr/>
        <w:t>Vinyl-clad sliding wood-framed glass doors.</w:t>
      </w:r>
    </w:p>
    <w:p>
      <w:pPr>
        <w:pStyle w:val="PR2"/>
        <w:numPr>
          <w:ilvl w:val="5"/>
          <w:numId w:val="1"/>
        </w:numPr>
        <w:rPr/>
      </w:pPr>
      <w:r>
        <w:rPr/>
        <w:t>Unclad sliding wood-framed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085200 "Wood Windows" for related wood-framed transom and sidelite windows and mullions.</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Section 081816.19.</w:t>
      </w:r>
    </w:p>
    <w:p>
      <w:pPr>
        <w:pStyle w:val="PR2"/>
        <w:numPr>
          <w:ilvl w:val="5"/>
          <w:numId w:val="1"/>
        </w:numPr>
        <w:rPr/>
      </w:pPr>
      <w:r>
        <w:rPr/>
        <w:t>Section 099300 "Staining and Transparent Finishing" for on-site finishing of unfinished sliding wood-framed glass doors.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on-site finishing of [</w:t>
      </w:r>
      <w:r>
        <w:rPr>
          <w:b/>
        </w:rPr>
        <w:t>unfinished</w:t>
      </w:r>
      <w:r>
        <w:rPr/>
        <w:t>] [</w:t>
      </w:r>
      <w:r>
        <w:rPr>
          <w:b/>
        </w:rPr>
        <w:t>and</w:t>
      </w:r>
      <w:r>
        <w:rPr/>
        <w:t>] [</w:t>
      </w:r>
      <w:r>
        <w:rPr>
          <w:b/>
        </w:rPr>
        <w:t>factory-primed</w:t>
      </w:r>
      <w:r>
        <w:rPr/>
        <w:t>] sliding wood-framed glass doors.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1"/>
        <w:numPr>
          <w:ilvl w:val="4"/>
          <w:numId w:val="1"/>
        </w:numPr>
        <w:rPr/>
      </w:pPr>
      <w:r>
        <w:rPr/>
        <w:t>Shop Drawings: For sliding wood-framed glass doors.</w:t>
      </w:r>
    </w:p>
    <w:p>
      <w:pPr>
        <w:pStyle w:val="PR2"/>
        <w:numPr>
          <w:ilvl w:val="5"/>
          <w:numId w:val="1"/>
        </w:numPr>
        <w:spacing w:before="240" w:after="0"/>
        <w:rPr/>
      </w:pPr>
      <w:r>
        <w:rPr/>
        <w:t>Include plans, elevations, sections, and details.</w:t>
      </w:r>
    </w:p>
    <w:p>
      <w:pPr>
        <w:pStyle w:val="PR2"/>
        <w:numPr>
          <w:ilvl w:val="5"/>
          <w:numId w:val="1"/>
        </w:numPr>
        <w:rPr/>
      </w:pPr>
      <w:r>
        <w:rPr/>
        <w:t>Detail attachments to other work, and between units, if any.</w:t>
      </w:r>
    </w:p>
    <w:p>
      <w:pPr>
        <w:pStyle w:val="PR2"/>
        <w:numPr>
          <w:ilvl w:val="5"/>
          <w:numId w:val="1"/>
        </w:numPr>
        <w:rPr/>
      </w:pPr>
      <w:r>
        <w:rPr/>
        <w:t>Include hardware and required clearances.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specified, </w:t>
      </w:r>
      <w:r>
        <w:rPr>
          <w:rStyle w:val="IP"/>
        </w:rPr>
        <w:t>12-inch-long</w:t>
      </w:r>
      <w:r>
        <w:rPr>
          <w:rStyle w:val="SI"/>
        </w:rPr>
        <w:t xml:space="preserve"> (300-mm-long)</w:t>
      </w:r>
      <w:r>
        <w:rPr/>
        <w:t xml:space="preserve"> section with weather stripping, glazing bead, and factory-applied color finish.</w:t>
      </w:r>
    </w:p>
    <w:p>
      <w:pPr>
        <w:pStyle w:val="PR1"/>
        <w:numPr>
          <w:ilvl w:val="4"/>
          <w:numId w:val="1"/>
        </w:numPr>
        <w:rPr/>
      </w:pPr>
      <w:r>
        <w:rPr/>
        <w:t>Samples for Initial Selection: For units with factory-applied color finishes.</w:t>
      </w:r>
    </w:p>
    <w:p>
      <w:pPr>
        <w:pStyle w:val="PR2"/>
        <w:numPr>
          <w:ilvl w:val="5"/>
          <w:numId w:val="1"/>
        </w:numPr>
        <w:spacing w:before="240" w:after="0"/>
        <w:rPr/>
      </w:pPr>
      <w:r>
        <w:rPr/>
        <w:t>Include Samples of hardware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sliding wood-framed glass doors and components required, prepared on Samples of size indicated below:</w:t>
      </w:r>
    </w:p>
    <w:p>
      <w:pPr>
        <w:pStyle w:val="CMT"/>
        <w:rPr/>
      </w:pPr>
      <w:r>
        <w:rPr/>
        <w:t>Retain "Main Framing Member" Subparagraph below with vinyl- or aluminum-clad doors. Delete if doors are not clad and are to be finished on-site. Retain and edit if Sample is required for verification of framing member profile for doors finished on-site.</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sliding wood-framed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option in "Product Test Reports" Paragraph below if manufacturers verify and their product literature indicates that sliding doors were tested according to AAMA/WDMA/CSA procedures.</w:t>
      </w:r>
    </w:p>
    <w:p>
      <w:pPr>
        <w:pStyle w:val="PR1"/>
        <w:numPr>
          <w:ilvl w:val="4"/>
          <w:numId w:val="1"/>
        </w:numPr>
        <w:rPr/>
      </w:pPr>
      <w:r>
        <w:rPr/>
        <w:t>Product Test Reports: For each sliding wood-framed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 in "Field Quality Control" Article.</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CMT"/>
        <w:rPr/>
      </w:pPr>
      <w:r>
        <w:rPr/>
        <w:t>Delete option in "Maintenance Data" Paragraph below if sliding wood-framed doors are unfinished or prime-coated for site finishing.</w:t>
      </w:r>
    </w:p>
    <w:p>
      <w:pPr>
        <w:pStyle w:val="PR1"/>
        <w:numPr>
          <w:ilvl w:val="4"/>
          <w:numId w:val="1"/>
        </w:numPr>
        <w:rPr/>
      </w:pPr>
      <w:r>
        <w:rPr/>
        <w:t>Maintenance Data: For [</w:t>
      </w:r>
      <w:r>
        <w:rPr>
          <w:b/>
        </w:rPr>
        <w:t>finishes, </w:t>
      </w:r>
      <w:r>
        <w:rPr/>
        <w:t>]weather stripping, operable panels, and operating hardware to include in maintenance manuals.</w:t>
      </w:r>
    </w:p>
    <w:p>
      <w:pPr>
        <w:pStyle w:val="ART"/>
        <w:numPr>
          <w:ilvl w:val="3"/>
          <w:numId w:val="1"/>
        </w:numPr>
        <w:ind w:hanging="0" w:left="0"/>
        <w:rPr/>
      </w:pPr>
      <w:r>
        <w:rPr/>
        <w:t>QUALITY ASSURANCE</w:t>
      </w:r>
    </w:p>
    <w:p>
      <w:pPr>
        <w:pStyle w:val="PR1"/>
        <w:numPr>
          <w:ilvl w:val="4"/>
          <w:numId w:val="1"/>
        </w:numPr>
        <w:rPr/>
      </w:pPr>
      <w:hyperlink r:id="rId5">
        <w:r>
          <w:rPr>
            <w:rStyle w:val="Hyperlink"/>
          </w:rPr>
          <w:t>&lt;Double click to insert sustainable design text for manufacturer qualifications.&gt;</w:t>
        </w:r>
      </w:hyperlink>
    </w:p>
    <w:p>
      <w:pPr>
        <w:pStyle w:val="PR1"/>
        <w:numPr>
          <w:ilvl w:val="4"/>
          <w:numId w:val="1"/>
        </w:numPr>
        <w:rPr/>
      </w:pPr>
      <w:hyperlink r:id="rId6">
        <w:r>
          <w:rPr>
            <w:rStyle w:val="Hyperlink"/>
          </w:rPr>
          <w:t>&lt;Double click to insert sustainable design text for vendor qualifications.&gt;</w:t>
        </w:r>
      </w:hyperlink>
    </w:p>
    <w:p>
      <w:pPr>
        <w:pStyle w:val="PR1"/>
        <w:numPr>
          <w:ilvl w:val="4"/>
          <w:numId w:val="1"/>
        </w:numPr>
        <w:rPr/>
      </w:pPr>
      <w:r>
        <w:rPr/>
        <w:t>Installer Qualifications: An installer acceptable to sliding wood-framed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sliding wood-framed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sliding wood-framed glass doors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wood, metals, finishes, vinyl,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 retain or insert numbers in remaining subparagraphs below.</w:t>
      </w:r>
    </w:p>
    <w:p>
      <w:pPr>
        <w:pStyle w:val="PR2"/>
        <w:numPr>
          <w:ilvl w:val="5"/>
          <w:numId w:val="1"/>
        </w:numPr>
        <w:spacing w:before="240" w:after="0"/>
        <w:rPr/>
      </w:pPr>
      <w:r>
        <w:rPr/>
        <w:t>Warranty Period:</w:t>
      </w:r>
    </w:p>
    <w:p>
      <w:pPr>
        <w:pStyle w:val="PR3"/>
        <w:numPr>
          <w:ilvl w:val="6"/>
          <w:numId w:val="1"/>
        </w:numPr>
        <w:spacing w:before="240" w:after="0"/>
        <w:rPr/>
      </w:pPr>
      <w:r>
        <w:rPr/>
        <w:t>Sliding Door: [</w:t>
      </w:r>
      <w:r>
        <w:rPr>
          <w:b/>
        </w:rPr>
        <w:t>Two</w:t>
      </w:r>
      <w:r>
        <w:rPr/>
        <w:t>] [</w:t>
      </w:r>
      <w:r>
        <w:rPr>
          <w:b/>
        </w:rPr>
        <w:t>Three</w:t>
      </w:r>
      <w:r>
        <w:rPr/>
        <w:t>] [</w:t>
      </w:r>
      <w:r>
        <w:rPr>
          <w:b/>
        </w:rPr>
        <w:t>Five</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w:t>
      </w:r>
    </w:p>
    <w:p>
      <w:pPr>
        <w:pStyle w:val="PR3"/>
        <w:numPr>
          <w:ilvl w:val="6"/>
          <w:numId w:val="1"/>
        </w:numPr>
        <w:rPr/>
      </w:pPr>
      <w:r>
        <w:rPr/>
        <w:t>Insulating Glass: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Warranty period for metal finish depends on type of finish. Baked-on enamel finishes often have 10-year warranties; high-performance fluoropolymer finishes often have 20-year warranties.</w:t>
      </w:r>
    </w:p>
    <w:p>
      <w:pPr>
        <w:pStyle w:val="PR3"/>
        <w:numPr>
          <w:ilvl w:val="6"/>
          <w:numId w:val="1"/>
        </w:numPr>
        <w:rPr/>
      </w:pPr>
      <w:r>
        <w:rPr/>
        <w:t>Metal Finish: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Insert requirements for warranties on finishes for wood or vinyl cladding offered by some manufacturers.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Revise "Source Limitations" Paragraph to require sliding wood-framed glass doors to be provided by same manufacturer as wood windows specified in Section 085200 "Wood Windows."</w:t>
      </w:r>
    </w:p>
    <w:p>
      <w:pPr>
        <w:pStyle w:val="PR1"/>
        <w:numPr>
          <w:ilvl w:val="4"/>
          <w:numId w:val="1"/>
        </w:numPr>
        <w:rPr/>
      </w:pPr>
      <w:r>
        <w:rPr/>
        <w:t>Source Limitations: Obtain sliding wood-framed glass doors from single source from single manufacturer.</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according to AAMA/WDMA/CSA 101/I.S.2/A440 requirements participate in AAMA's third-party certification program for listing and labeling sliding wood-framed glass doors.</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such as thresholds,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As indicated on Drawings</w:t>
      </w:r>
      <w:r>
        <w:rPr/>
        <w:t>] &lt;</w:t>
      </w:r>
      <w:r>
        <w:rPr>
          <w:b/>
        </w:rPr>
        <w:t>Insert class</w:t>
      </w:r>
      <w:r>
        <w:rPr/>
        <w:t>&gt;.</w:t>
      </w:r>
    </w:p>
    <w:p>
      <w:pPr>
        <w:pStyle w:val="CMT"/>
        <w:rPr/>
      </w:pPr>
      <w:r>
        <w:rPr/>
        <w:t>AAMA/WDMA/CSA 101/I.S.2/A440 establishes a gateway Performance Grade for sliding doors to qualify for each Performance Class. The gateway Performance Grade is 15 for Class R, 25 for Class LC, 30 for Class CW, and 40 for Class AW. For a particular project, the minimum Performance Grade for sliding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First option is the Energy Star Requirement for sliding entry doors with 1/2-lite or larger (29.8 percent of door area by Energy Star definition) and applies in the entire United States. Requirements of authorities having jurisdiction may exceed the Energy Star minimum. Second and third options are examples; confirm availability with manufacturers.</w:t>
      </w:r>
    </w:p>
    <w:p>
      <w:pPr>
        <w:pStyle w:val="PR1"/>
        <w:numPr>
          <w:ilvl w:val="4"/>
          <w:numId w:val="1"/>
        </w:numPr>
        <w:rPr/>
      </w:pPr>
      <w:r>
        <w:rPr/>
        <w:t>Thermal Transmittance: NFRC 100 maximum total fenestration product U-factor of [</w:t>
      </w:r>
      <w:r>
        <w:rPr>
          <w:rStyle w:val="IP"/>
          <w:b/>
        </w:rPr>
        <w:t>0.32 Btu/sq. ft. x h x deg F</w:t>
      </w:r>
      <w:r>
        <w:rPr>
          <w:rStyle w:val="SI"/>
          <w:b/>
        </w:rPr>
        <w:t xml:space="preserve"> (1.83 W/sq. m x K)</w:t>
      </w:r>
      <w:r>
        <w:rPr/>
        <w:t>] [</w:t>
      </w:r>
      <w:r>
        <w:rPr>
          <w:rStyle w:val="IP"/>
          <w:b/>
        </w:rPr>
        <w:t>0.54 Btu/sq. ft. x h x deg F</w:t>
      </w:r>
      <w:r>
        <w:rPr>
          <w:rStyle w:val="SI"/>
          <w:b/>
        </w:rPr>
        <w:t xml:space="preserve"> (3.06 W/sq. m x K)</w:t>
      </w:r>
      <w:r>
        <w:rPr/>
        <w:t>] [</w:t>
      </w:r>
      <w:r>
        <w:rPr>
          <w:rStyle w:val="IP"/>
          <w:b/>
        </w:rPr>
        <w:t>0.56 Btu/sq. ft. x h x deg F</w:t>
      </w:r>
      <w:r>
        <w:rPr>
          <w:rStyle w:val="SI"/>
          <w:b/>
        </w:rPr>
        <w:t xml:space="preserve"> (3.17 W/sq. m x K)</w:t>
      </w:r>
      <w:r>
        <w:rPr/>
        <w:t>] &lt;</w:t>
      </w:r>
      <w:r>
        <w:rPr>
          <w:b/>
        </w:rPr>
        <w:t>Insert value</w:t>
      </w:r>
      <w:r>
        <w:rPr/>
        <w:t>&gt;.</w:t>
      </w:r>
    </w:p>
    <w:p>
      <w:pPr>
        <w:pStyle w:val="CMT"/>
        <w:rPr/>
      </w:pPr>
      <w:r>
        <w:rPr/>
        <w:t>Options in "Solar Heat-Gain Coefficient (SHGC)" Paragraph below are based on Energy Star requirements effective January 2010. First option is the Energy Star Requirement for sliding entry doors with glazing and applies in the entire United States. Requirements of authorities having jurisdiction may exceed the Energy Star minimum.</w:t>
      </w:r>
    </w:p>
    <w:p>
      <w:pPr>
        <w:pStyle w:val="PR1"/>
        <w:numPr>
          <w:ilvl w:val="4"/>
          <w:numId w:val="1"/>
        </w:numPr>
        <w:rPr/>
      </w:pPr>
      <w:r>
        <w:rPr/>
        <w:t>Solar Heat-Gain Coefficient (SHGC): NFRC 200 maximum total fenestration product SHGC of [</w:t>
      </w:r>
      <w:r>
        <w:rPr>
          <w:b/>
        </w:rPr>
        <w:t>0.30</w:t>
      </w:r>
      <w:r>
        <w:rPr/>
        <w:t>] [</w:t>
      </w:r>
      <w:r>
        <w:rPr>
          <w:b/>
        </w:rPr>
        <w:t>0.27</w:t>
      </w:r>
      <w:r>
        <w:rPr/>
        <w:t>] &lt;</w:t>
      </w:r>
      <w:r>
        <w:rPr>
          <w:b/>
        </w:rPr>
        <w:t>Insert value</w:t>
      </w:r>
      <w:r>
        <w:rPr/>
        <w:t>&gt;.</w:t>
      </w:r>
    </w:p>
    <w:p>
      <w:pPr>
        <w:pStyle w:val="CMT"/>
        <w:rPr/>
      </w:pPr>
      <w:r>
        <w:rPr/>
        <w:t>Retain "Sound Transmission Class (STC)" or "Outside-Inside Transmission Class (OITC)" Paragraph below after verifying availability of test data. STC evaluates construction subject to interior, spoken-voice frequencies, while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b/>
        </w:rPr>
        <w:t>30 feet (9.1 m)</w:t>
      </w:r>
      <w:r>
        <w:rPr/>
        <w:t>] &lt;</w:t>
      </w:r>
      <w:r>
        <w:rPr>
          <w:b/>
        </w:rPr>
        <w:t>Insert dimension</w:t>
      </w:r>
      <w:r>
        <w:rPr/>
        <w:t>&gt; of grade.</w:t>
      </w:r>
    </w:p>
    <w:p>
      <w:pPr>
        <w:pStyle w:val="PR2"/>
        <w:numPr>
          <w:ilvl w:val="5"/>
          <w:numId w:val="1"/>
        </w:numPr>
        <w:rPr/>
      </w:pPr>
      <w:r>
        <w:rPr/>
        <w:t>Small-Missile Test: For glazing located between 30 feet (9.1 m) and [</w:t>
      </w:r>
      <w:r>
        <w:rPr>
          <w:rStyle w:val="IP"/>
          <w:b/>
        </w:rPr>
        <w:t>6</w:t>
      </w:r>
      <w:r>
        <w:rPr>
          <w:b/>
        </w:rPr>
        <w:t>0 feet (18.3 m)</w:t>
      </w:r>
      <w:r>
        <w:rPr/>
        <w:t>] &lt;</w:t>
      </w:r>
      <w:r>
        <w:rPr>
          <w:b/>
        </w:rPr>
        <w:t>Insert dimension</w:t>
      </w:r>
      <w:r>
        <w:rPr/>
        <w:t>&gt; above grade.</w:t>
      </w:r>
    </w:p>
    <w:p>
      <w:pPr>
        <w:pStyle w:val="ART"/>
        <w:numPr>
          <w:ilvl w:val="3"/>
          <w:numId w:val="1"/>
        </w:numPr>
        <w:ind w:hanging="0" w:left="0"/>
        <w:rPr/>
      </w:pPr>
      <w:r>
        <w:rPr/>
        <w:t>ALUMINUM-CLAD SLIDING WOOD-FRAMED GLASS DOORS</w:t>
      </w:r>
    </w:p>
    <w:p>
      <w:pPr>
        <w:pStyle w:val="CMT"/>
        <w:rPr/>
      </w:pPr>
      <w:r>
        <w:rPr/>
        <w:t>A broad range of quality exists among manufacturers and among product lines of individual manufacturers. Consider specifying specific models from acceptable manufacturers. Refer to Evaluations.</w:t>
      </w:r>
    </w:p>
    <w:p>
      <w:pPr>
        <w:pStyle w:val="CMT"/>
        <w:rPr/>
      </w:pPr>
      <w:r>
        <w:rPr/>
        <w:t>Lists below include some sliding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Exterior Surfaces: Aluminum cladding with [</w:t>
      </w:r>
      <w:r>
        <w:rPr>
          <w:b/>
        </w:rPr>
        <w:t>manufacturer's standard baked-on enamel finish</w:t>
      </w:r>
      <w:r>
        <w:rPr/>
        <w:t>] [</w:t>
      </w:r>
      <w:r>
        <w:rPr>
          <w:b/>
        </w:rPr>
        <w:t>manufacturer's standard high-performance organic finish</w:t>
      </w:r>
      <w:r>
        <w:rPr/>
        <w:t>] [</w:t>
      </w:r>
      <w:r>
        <w:rPr>
          <w:b/>
        </w:rPr>
        <w:t>manufacturer's standard fluoropolymer two-coat system with fluoropolymer color topcoat containing not less than 70 percent polyvinylidene fluoride resin by weight and complying with AAMA 2605</w:t>
      </w:r>
      <w:r>
        <w:rPr/>
        <w:t>] &lt;</w:t>
      </w:r>
      <w:r>
        <w:rPr>
          <w:b/>
        </w:rPr>
        <w:t>Insert finish</w:t>
      </w:r>
      <w:r>
        <w:rPr/>
        <w:t>&gt;.</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 varnish-finish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color-coated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edit to require nominal dimensions. Door styles often referred to as "French doors" typically have wider stiles and rails and false or true muntins. Products often referred to as "builder's" lines tend to have narrower profiles. A broad range of quality exists between manufacturers, and within various product lines of individual manufacturers. Refer to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w:t>
      </w:r>
      <w:r>
        <w:rPr>
          <w:b/>
        </w:rPr>
        <w:t>narrow-profile</w:t>
      </w:r>
      <w:r>
        <w:rPr/>
        <w:t>] [</w:t>
      </w:r>
      <w:r>
        <w:rPr>
          <w:b/>
        </w:rPr>
        <w:t>standard-profile</w:t>
      </w:r>
      <w:r>
        <w:rPr/>
        <w:t>] [</w:t>
      </w:r>
      <w:r>
        <w:rPr>
          <w:b/>
        </w:rPr>
        <w:t>wide-profile</w:t>
      </w:r>
      <w:r>
        <w:rPr/>
        <w:t>] door panels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the "Grilles (False Muntins)" Paragraph in the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8">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 Retain first option for wood trim members; retain second option for trim component materials to match cladding material.</w:t>
      </w:r>
    </w:p>
    <w:p>
      <w:pPr>
        <w:pStyle w:val="PR1"/>
        <w:numPr>
          <w:ilvl w:val="4"/>
          <w:numId w:val="1"/>
        </w:numPr>
        <w:rPr/>
      </w:pPr>
      <w:r>
        <w:rPr/>
        <w:t>Trim and Glazing Stops: Material and finish to match [</w:t>
      </w:r>
      <w:r>
        <w:rPr>
          <w:b/>
        </w:rPr>
        <w:t>frame members</w:t>
      </w:r>
      <w:r>
        <w:rPr/>
        <w:t>] [</w:t>
      </w:r>
      <w:r>
        <w:rPr>
          <w:b/>
        </w:rPr>
        <w:t>cladding</w:t>
      </w:r>
      <w:r>
        <w:rPr/>
        <w:t>].</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sliding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"Integral Nailing Fin" Paragraph below is typically used with sliding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Aluminum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sliding wood-framed glass doors.</w:t>
      </w:r>
    </w:p>
    <w:p>
      <w:pPr>
        <w:pStyle w:val="CMT"/>
        <w:rPr/>
      </w:pPr>
      <w:r>
        <w:rPr/>
        <w:t>Revise "Threshold and Sill Cap/Track" Paragraph below for thermally broken threshold or for another finish. Insert requirements for wood, polycarbonate, stainless steel, or composite threshold and track. Some manufacturers may use other materials. Coordinate with performance requirements for air infiltration and water penetration. Verify requirements of authorities having jurisdiction.</w:t>
      </w:r>
    </w:p>
    <w:p>
      <w:pPr>
        <w:pStyle w:val="PR1"/>
        <w:numPr>
          <w:ilvl w:val="4"/>
          <w:numId w:val="1"/>
        </w:numPr>
        <w:rPr/>
      </w:pPr>
      <w:r>
        <w:rPr/>
        <w:t>Threshold and Sill Cap/Track: Provide [</w:t>
      </w:r>
      <w:r>
        <w:rPr>
          <w:b/>
        </w:rPr>
        <w:t>pultruded fiberglass threshold with polycarbonate track</w:t>
      </w:r>
      <w:r>
        <w:rPr/>
        <w:t>] [</w:t>
      </w:r>
      <w:r>
        <w:rPr>
          <w:b/>
        </w:rPr>
        <w:t>extruded-aluminum threshold and track</w:t>
      </w:r>
      <w:r>
        <w:rPr/>
        <w:t>] [</w:t>
      </w:r>
      <w:r>
        <w:rPr>
          <w:b/>
        </w:rPr>
        <w:t>extruded-aluminum threshold and track with nonmagnetic stainless steel cover</w:t>
      </w:r>
      <w:r>
        <w:rPr/>
        <w:t>] [</w:t>
      </w:r>
      <w:r>
        <w:rPr>
          <w:b/>
        </w:rPr>
        <w:t>manufacturer's standard threshold and track</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Floor Track" Subparagraph below for ADA-ABA compliant track offered by some manufacturers and that may be permitted or required by authorities having jurisdiction. Low-profile tracks may have lower water-infiltration resistance than standard height tracks. Coordinate available AAMA performance grade with manufacturers when using low-profile track.</w:t>
      </w:r>
    </w:p>
    <w:p>
      <w:pPr>
        <w:pStyle w:val="PR2"/>
        <w:numPr>
          <w:ilvl w:val="5"/>
          <w:numId w:val="1"/>
        </w:numPr>
        <w:rPr/>
      </w:pPr>
      <w:r>
        <w:rPr/>
        <w:t>Low-Profile Floor Track: ADA-ABA compliant.</w:t>
      </w:r>
    </w:p>
    <w:p>
      <w:pPr>
        <w:pStyle w:val="ART"/>
        <w:numPr>
          <w:ilvl w:val="3"/>
          <w:numId w:val="1"/>
        </w:numPr>
        <w:ind w:hanging="0" w:left="0"/>
        <w:rPr/>
      </w:pPr>
      <w:r>
        <w:rPr/>
        <w:t>VINYL-CLAD SLIDING WOOD-FRAMED GLASS DOORS</w:t>
      </w:r>
    </w:p>
    <w:p>
      <w:pPr>
        <w:pStyle w:val="CMT"/>
        <w:rPr/>
      </w:pPr>
      <w:r>
        <w:rPr/>
        <w:t>A broad range of quality exists among manufacturers and among product lines of individual manufacturers. Consider specifying specific models from acceptable manufacturers. Refer to Evaluations.</w:t>
      </w:r>
    </w:p>
    <w:p>
      <w:pPr>
        <w:pStyle w:val="CMT"/>
        <w:rPr/>
      </w:pPr>
      <w:r>
        <w:rPr/>
        <w:t>Lists below include some sliding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Weather Shield uses vinyl cladding on door panels and frames; Andersen uses a high-performance coating on door panels and vinyl cladding on door frames.</w:t>
      </w:r>
    </w:p>
    <w:p>
      <w:pPr>
        <w:pStyle w:val="PR1"/>
        <w:numPr>
          <w:ilvl w:val="4"/>
          <w:numId w:val="1"/>
        </w:numPr>
        <w:rPr/>
      </w:pPr>
      <w:r>
        <w:rPr/>
        <w:t>Exterior Surfaces: Vinyl-clad frames; vinyl-clad or high performance color-coated finish door panels.</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stain-and-varnish finish</w:t>
      </w:r>
      <w:r>
        <w:rPr/>
        <w:t>] &lt;</w:t>
      </w:r>
      <w:r>
        <w:rPr>
          <w:b/>
        </w:rPr>
        <w:t>Insert finish</w:t>
      </w:r>
      <w:r>
        <w:rPr/>
        <w:t>&gt;.</w:t>
      </w:r>
    </w:p>
    <w:p>
      <w:pPr>
        <w:pStyle w:val="CMT"/>
        <w:rPr/>
      </w:pPr>
      <w:r>
        <w:rPr/>
        <w:t>Retain "Wood Species" Subparagraph below for unfinished wood or varnished wood.</w:t>
      </w:r>
    </w:p>
    <w:p>
      <w:pPr>
        <w:pStyle w:val="PR2"/>
        <w:numPr>
          <w:ilvl w:val="5"/>
          <w:numId w:val="1"/>
        </w:numPr>
        <w:spacing w:before="240" w:after="0"/>
        <w:rPr/>
      </w:pPr>
      <w:r>
        <w:rPr/>
        <w:t>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color-coated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edit to require nominal dimensions. Door styles often referred to as "French doors" typically have wider stiles and rails and false or true muntins. Products often referred to as "builder's" lines tend to have narrower profiles. A broad range of quality exists between manufacturers, and within various product lines of individual manufacturers. Refer to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w:t>
      </w:r>
      <w:r>
        <w:rPr>
          <w:b/>
        </w:rPr>
        <w:t>narrow-profile</w:t>
      </w:r>
      <w:r>
        <w:rPr/>
        <w:t>] [</w:t>
      </w:r>
      <w:r>
        <w:rPr>
          <w:b/>
        </w:rPr>
        <w:t>standard-profile</w:t>
      </w:r>
      <w:r>
        <w:rPr/>
        <w:t>] [</w:t>
      </w:r>
      <w:r>
        <w:rPr>
          <w:b/>
        </w:rPr>
        <w:t>wide-profile</w:t>
      </w:r>
      <w:r>
        <w:rPr/>
        <w:t>] door panels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the "Grilles (False Muntins)" Paragraph in the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 Retain first option for wood trim members; retain second option for trim component materials to match cladding material.</w:t>
      </w:r>
    </w:p>
    <w:p>
      <w:pPr>
        <w:pStyle w:val="PR1"/>
        <w:numPr>
          <w:ilvl w:val="4"/>
          <w:numId w:val="1"/>
        </w:numPr>
        <w:rPr/>
      </w:pPr>
      <w:r>
        <w:rPr/>
        <w:t>Trim and Glazing Stops: Material and finish to match [</w:t>
      </w:r>
      <w:r>
        <w:rPr>
          <w:b/>
        </w:rPr>
        <w:t>frame members</w:t>
      </w:r>
      <w:r>
        <w:rPr/>
        <w:t>] [</w:t>
      </w:r>
      <w:r>
        <w:rPr>
          <w:b/>
        </w:rPr>
        <w:t>cladding</w:t>
      </w:r>
      <w:r>
        <w:rPr/>
        <w:t>].</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sliding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"Integral Nailing Fin" Paragraph below is typically used with sliding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PVC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sliding wood-framed glass doors.</w:t>
      </w:r>
    </w:p>
    <w:p>
      <w:pPr>
        <w:pStyle w:val="CMT"/>
        <w:rPr/>
      </w:pPr>
      <w:r>
        <w:rPr/>
        <w:t>Revise "Threshold and Sill Cap/Track" Paragraph below for thermally broken threshold or for another finish. Insert requirements for wood, polycarbonate, stainless steel, or composite threshold and track. Some manufacturers may use other materials. Coordinate with performance requirements for air infiltration and water penetration. Verify requirements of authorities having jurisdiction.</w:t>
      </w:r>
    </w:p>
    <w:p>
      <w:pPr>
        <w:pStyle w:val="PR1"/>
        <w:numPr>
          <w:ilvl w:val="4"/>
          <w:numId w:val="1"/>
        </w:numPr>
        <w:rPr/>
      </w:pPr>
      <w:r>
        <w:rPr/>
        <w:t>Threshold and Sill Cap/Track: Provide [</w:t>
      </w:r>
      <w:r>
        <w:rPr>
          <w:b/>
        </w:rPr>
        <w:t>pultruded fiberglass threshold with polycarbonate track</w:t>
      </w:r>
      <w:r>
        <w:rPr/>
        <w:t>] [</w:t>
      </w:r>
      <w:r>
        <w:rPr>
          <w:b/>
        </w:rPr>
        <w:t>extruded-aluminum threshold and track</w:t>
      </w:r>
      <w:r>
        <w:rPr/>
        <w:t>] [</w:t>
      </w:r>
      <w:r>
        <w:rPr>
          <w:b/>
        </w:rPr>
        <w:t>extruded-aluminum threshold and track with nonmagnetic stainless steel cover</w:t>
      </w:r>
      <w:r>
        <w:rPr/>
        <w:t>] [</w:t>
      </w:r>
      <w:r>
        <w:rPr>
          <w:b/>
        </w:rPr>
        <w:t>manufacturer's standard threshold and track</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Floor Track" Subparagraph below for ADA-ABA compliant track offered by some manufacturers and that may be permitted or required by authorities having jurisdiction. Low-profile tracks may have lower water-infiltration resistance than standard height tracks. Coordinate available AAMA performance grade with manufacturers when using low-profile track.</w:t>
      </w:r>
    </w:p>
    <w:p>
      <w:pPr>
        <w:pStyle w:val="PR2"/>
        <w:numPr>
          <w:ilvl w:val="5"/>
          <w:numId w:val="1"/>
        </w:numPr>
        <w:rPr/>
      </w:pPr>
      <w:r>
        <w:rPr/>
        <w:t>Low-Profile Floor Track: ADA-ABA compliant.</w:t>
      </w:r>
    </w:p>
    <w:p>
      <w:pPr>
        <w:pStyle w:val="ART"/>
        <w:numPr>
          <w:ilvl w:val="3"/>
          <w:numId w:val="1"/>
        </w:numPr>
        <w:ind w:hanging="0" w:left="0"/>
        <w:rPr/>
      </w:pPr>
      <w:r>
        <w:rPr/>
        <w:t>UNCLAD SLIDING WOOD-FRAMED GLASS DOORS</w:t>
      </w:r>
    </w:p>
    <w:p>
      <w:pPr>
        <w:pStyle w:val="CMT"/>
        <w:rPr/>
      </w:pPr>
      <w:r>
        <w:rPr/>
        <w:t>A broad range of quality exists among manufacturers and among product lines of individual manufacturers. Consider specifying specific models from acceptable manufacturers. Refer to Evaluations.</w:t>
      </w:r>
    </w:p>
    <w:p>
      <w:pPr>
        <w:pStyle w:val="CMT"/>
        <w:rPr/>
      </w:pPr>
      <w:r>
        <w:rPr/>
        <w:t>Lists below include some sliding wood-framed glass door manufacturers that certify their products comply with AAMA/WDMA performance standards. Retain manufacturers that produce types required and whose products correspond with performance requirements specified. Insert other manufacturers if required.</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Exterior Surfaces: [</w:t>
      </w:r>
      <w:r>
        <w:rPr>
          <w:b/>
        </w:rPr>
        <w:t>Manufacturer's standard factory-applied primer</w:t>
      </w:r>
      <w:r>
        <w:rPr/>
        <w:t>] [</w:t>
      </w:r>
      <w:r>
        <w:rPr>
          <w:b/>
        </w:rPr>
        <w:t>Manufacturer's standard factory-applied color finish</w:t>
      </w:r>
      <w:r>
        <w:rPr/>
        <w:t>] [</w:t>
      </w:r>
      <w:r>
        <w:rPr>
          <w:b/>
        </w:rPr>
        <w:t>Unfinished</w:t>
      </w:r>
      <w:r>
        <w:rPr/>
        <w:t>].</w:t>
      </w:r>
    </w:p>
    <w:p>
      <w:pPr>
        <w:pStyle w:val="CMT"/>
        <w:rPr/>
      </w:pPr>
      <w:r>
        <w:rPr/>
        <w:t>Retain "Wood Species" Subparagraph below for unfinished wood.</w:t>
      </w:r>
    </w:p>
    <w:p>
      <w:pPr>
        <w:pStyle w:val="PR2"/>
        <w:numPr>
          <w:ilvl w:val="5"/>
          <w:numId w:val="1"/>
        </w:numPr>
        <w:spacing w:before="240" w:after="0"/>
        <w:rPr/>
      </w:pPr>
      <w:r>
        <w:rPr/>
        <w:t>Wood Species: [</w:t>
      </w:r>
      <w:r>
        <w:rPr>
          <w:b/>
        </w:rPr>
        <w:t>Manufacturer's standard paint-grade species</w:t>
      </w:r>
      <w:r>
        <w:rPr/>
        <w:t>] [</w:t>
      </w:r>
      <w:r>
        <w:rPr>
          <w:b/>
        </w:rPr>
        <w:t>Pine</w:t>
      </w:r>
      <w:r>
        <w:rPr/>
        <w:t>] [</w:t>
      </w:r>
      <w:r>
        <w:rPr>
          <w:b/>
        </w:rPr>
        <w:t>Mahogany</w:t>
      </w:r>
      <w:r>
        <w:rPr/>
        <w:t>] &lt;</w:t>
      </w:r>
      <w:r>
        <w:rPr>
          <w:b/>
        </w:rPr>
        <w:t>Insert species</w:t>
      </w:r>
      <w:r>
        <w:rPr/>
        <w:t>&gt;.</w:t>
      </w:r>
    </w:p>
    <w:p>
      <w:pPr>
        <w:pStyle w:val="CMT"/>
        <w:rPr/>
      </w:pPr>
      <w:r>
        <w:rPr/>
        <w:t>Retain "Color" Subparagraph below for factory-applied color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stain-and-varnish 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Pine</w:t>
      </w:r>
      <w:r>
        <w:rPr/>
        <w:t>] [</w:t>
      </w:r>
      <w:r>
        <w:rPr>
          <w:b/>
        </w:rPr>
        <w:t>Mahogany</w:t>
      </w:r>
      <w:r>
        <w:rPr/>
        <w:t>] [</w:t>
      </w:r>
      <w:r>
        <w:rPr>
          <w:b/>
        </w:rPr>
        <w:t>Fir</w:t>
      </w:r>
      <w:r>
        <w:rPr/>
        <w:t>] [</w:t>
      </w:r>
      <w:r>
        <w:rPr>
          <w:b/>
        </w:rPr>
        <w:t>Alder</w:t>
      </w:r>
      <w:r>
        <w:rPr/>
        <w:t>] [</w:t>
      </w:r>
      <w:r>
        <w:rPr>
          <w:b/>
        </w:rPr>
        <w:t>Oak</w:t>
      </w:r>
      <w:r>
        <w:rPr/>
        <w:t>] [</w:t>
      </w:r>
      <w:r>
        <w:rPr>
          <w:b/>
        </w:rPr>
        <w:t>Cherry</w:t>
      </w:r>
      <w:r>
        <w:rPr/>
        <w:t>] [</w:t>
      </w:r>
      <w:r>
        <w:rPr>
          <w:b/>
        </w:rPr>
        <w:t>Manufacturer's standard paint-grade species</w:t>
      </w:r>
      <w:r>
        <w:rPr/>
        <w:t>] &lt;</w:t>
      </w:r>
      <w:r>
        <w:rPr>
          <w:b/>
        </w:rPr>
        <w:t>Insert species</w:t>
      </w:r>
      <w:r>
        <w:rPr/>
        <w:t>&gt;.</w:t>
      </w:r>
    </w:p>
    <w:p>
      <w:pPr>
        <w:pStyle w:val="CMT"/>
        <w:rPr/>
      </w:pPr>
      <w:r>
        <w:rPr/>
        <w:t>Retain "Color" Subparagraph below for color-coated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Retain profile option in "Frames and Door Panels" Paragraph below, or edit to require nominal dimensions. Door styles often referred to as "French doors" typically have wider stiles and rails and false or true muntins. Products often referred to as "builder's" lines tend to have narrower profiles. A broad range of quality exists between manufacturers, and within various product lines of individual manufacturers. Refer to Evaluations. Some manufacturers provide knocked-down frames for field assembly. Larger units with multiple door panels may require field assembly due to shipping limitations. Consult manufacturers.</w:t>
      </w:r>
    </w:p>
    <w:p>
      <w:pPr>
        <w:pStyle w:val="PR1"/>
        <w:numPr>
          <w:ilvl w:val="4"/>
          <w:numId w:val="1"/>
        </w:numPr>
        <w:rPr/>
      </w:pPr>
      <w:r>
        <w:rPr/>
        <w:t>Frames and Door Panels: Fabricate from wood components complying with indicated requirements. Provide factory-assembled [</w:t>
      </w:r>
      <w:r>
        <w:rPr>
          <w:b/>
        </w:rPr>
        <w:t>narrow-profile</w:t>
      </w:r>
      <w:r>
        <w:rPr/>
        <w:t>] [</w:t>
      </w:r>
      <w:r>
        <w:rPr>
          <w:b/>
        </w:rPr>
        <w:t>standard-profile</w:t>
      </w:r>
      <w:r>
        <w:rPr/>
        <w:t>] [</w:t>
      </w:r>
      <w:r>
        <w:rPr>
          <w:b/>
        </w:rPr>
        <w:t>wide-profile</w:t>
      </w:r>
      <w:r>
        <w:rPr/>
        <w:t>] door panels and [</w:t>
      </w:r>
      <w:r>
        <w:rPr>
          <w:b/>
        </w:rPr>
        <w:t>factory-assembled</w:t>
      </w:r>
      <w:r>
        <w:rPr/>
        <w:t>] [</w:t>
      </w:r>
      <w:r>
        <w:rPr>
          <w:b/>
        </w:rPr>
        <w:t>or</w:t>
      </w:r>
      <w:r>
        <w:rPr/>
        <w:t>] [</w:t>
      </w:r>
      <w:r>
        <w:rPr>
          <w:b/>
        </w:rPr>
        <w:t>field-assembled</w:t>
      </w:r>
      <w:r>
        <w:rPr/>
        <w:t>] frames.</w:t>
      </w:r>
    </w:p>
    <w:p>
      <w:pPr>
        <w:pStyle w:val="CMT"/>
        <w:rPr/>
      </w:pPr>
      <w:r>
        <w:rPr/>
        <w:t>Delete "True Divided Lites" Subparagraph if muntins are not required, or if applied grilles (false muntins) are used. Applied grilles are specified in the "Grilles (False Muntins)" Paragraph in the "Accessories" Article.</w:t>
      </w:r>
    </w:p>
    <w:p>
      <w:pPr>
        <w:pStyle w:val="PR2"/>
        <w:numPr>
          <w:ilvl w:val="5"/>
          <w:numId w:val="1"/>
        </w:numPr>
        <w:spacing w:before="240" w:after="0"/>
        <w:rPr/>
      </w:pPr>
      <w:r>
        <w:rPr/>
        <w:t>True Divided Lites: Provide glazing with true muntins resulting in individually glazed lites, in pattern indicated.</w:t>
      </w:r>
    </w:p>
    <w:p>
      <w:pPr>
        <w:pStyle w:val="PR1"/>
        <w:numPr>
          <w:ilvl w:val="4"/>
          <w:numId w:val="1"/>
        </w:numPr>
        <w:rPr/>
      </w:pPr>
      <w:hyperlink r:id="rId12">
        <w:r>
          <w:rPr>
            <w:rStyle w:val="Hyperlink"/>
          </w:rPr>
          <w:t>&lt;Double click to insert sustainable design text for certified wood.&gt;</w:t>
        </w:r>
      </w:hyperlink>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CMT"/>
        <w:rPr/>
      </w:pPr>
      <w:r>
        <w:rPr/>
        <w:t>Some manufacturers offer multiple profiles for glazing stops and trim. Casing profiles include brick mold, flat, and stucco receptor. Jamb extensions are also available. Revise "Trim and Glazing Stops" Paragraph below if specific members and profiles are not indicated on Drawings. Retain first option for wood trim members; retain second option for trim component materials to match cladding material.</w:t>
      </w:r>
    </w:p>
    <w:p>
      <w:pPr>
        <w:pStyle w:val="PR1"/>
        <w:numPr>
          <w:ilvl w:val="4"/>
          <w:numId w:val="1"/>
        </w:numPr>
        <w:rPr/>
      </w:pPr>
      <w:r>
        <w:rPr/>
        <w:t>Trim and Glazing Stops: Material and finish to match [</w:t>
      </w:r>
      <w:r>
        <w:rPr>
          <w:b/>
        </w:rPr>
        <w:t>frame members</w:t>
      </w:r>
      <w:r>
        <w:rPr/>
        <w:t>] [</w:t>
      </w:r>
      <w:r>
        <w:rPr>
          <w:b/>
        </w:rPr>
        <w:t>cladding</w:t>
      </w:r>
      <w:r>
        <w:rPr/>
        <w:t>].</w:t>
      </w:r>
    </w:p>
    <w:p>
      <w:pPr>
        <w:pStyle w:val="CMT"/>
        <w:rPr/>
      </w:pPr>
      <w:r>
        <w:rPr/>
        <w:t>Retain "Mullions" Paragraph below if required. Coordinate with similar requirements for mullions in Section 085200 "Wood Windows" for installations with door and window unit combinations where units are joined by independent or integral mullions.</w:t>
      </w:r>
    </w:p>
    <w:p>
      <w:pPr>
        <w:pStyle w:val="PR1"/>
        <w:numPr>
          <w:ilvl w:val="4"/>
          <w:numId w:val="1"/>
        </w:numPr>
        <w:rPr/>
      </w:pPr>
      <w:r>
        <w:rPr/>
        <w:t>Mullions: Provide mullions and mullion casing and cover plates as shown, matching door units, complete with anchors for support to structure and installation of sliding wood-framed glass door units. Allow for erection tolerances and provide for movement of door units due to thermal expansion and building deflections, as indicated. Provide mullions and cover plates capable of withstanding design loads of door units.</w:t>
      </w:r>
    </w:p>
    <w:p>
      <w:pPr>
        <w:pStyle w:val="CMT"/>
        <w:rPr/>
      </w:pPr>
      <w:r>
        <w:rPr/>
        <w:t>"Integral Nailing Fin" Paragraph below is typically used with sliding wood-framed glass doors. Integral fins may also be part of water-/weather-resistive barrier assemblies. Some manufacturers provide nailing fins as an option. Verify availability and function with manufacturers.</w:t>
      </w:r>
    </w:p>
    <w:p>
      <w:pPr>
        <w:pStyle w:val="PR1"/>
        <w:numPr>
          <w:ilvl w:val="4"/>
          <w:numId w:val="1"/>
        </w:numPr>
        <w:rPr/>
      </w:pPr>
      <w:r>
        <w:rPr/>
        <w:t>Integral Nailing Fin: [</w:t>
      </w:r>
      <w:r>
        <w:rPr>
          <w:b/>
        </w:rPr>
        <w:t>PVC</w:t>
      </w:r>
      <w:r>
        <w:rPr/>
        <w:t>] [</w:t>
      </w:r>
      <w:r>
        <w:rPr>
          <w:b/>
        </w:rPr>
        <w:t>Aluminum</w:t>
      </w:r>
      <w:r>
        <w:rPr/>
        <w:t>] nailing fins for securing frame to structure; provide sufficient strength to withstand design pressure indicated.</w:t>
      </w:r>
    </w:p>
    <w:p>
      <w:pPr>
        <w:pStyle w:val="CMT"/>
        <w:rPr/>
      </w:pPr>
      <w:r>
        <w:rPr/>
        <w:t>Some manufacturers provide drip caps as an accessory for installations that do not use a nailing fin.</w:t>
      </w:r>
    </w:p>
    <w:p>
      <w:pPr>
        <w:pStyle w:val="PR1"/>
        <w:numPr>
          <w:ilvl w:val="4"/>
          <w:numId w:val="1"/>
        </w:numPr>
        <w:rPr/>
      </w:pPr>
      <w:r>
        <w:rPr/>
        <w:t>Drip Caps: Extruded aluminum, factory fabricated and finished to match door frame; designed to direct water away from building when installed horizontally at head of sliding wood-framed glass doors.</w:t>
      </w:r>
    </w:p>
    <w:p>
      <w:pPr>
        <w:pStyle w:val="CMT"/>
        <w:rPr/>
      </w:pPr>
      <w:r>
        <w:rPr/>
        <w:t>Revise "Threshold and Sill Cap/Track" Paragraph below for thermally broken threshold or for another finish. Insert requirements for wood, polycarbonate, stainless steel, or composite threshold and track. Some manufacturers may use other materials. Coordinate with performance requirements for air infiltration and water penetration. Verify requirements of authorities having jurisdiction.</w:t>
      </w:r>
    </w:p>
    <w:p>
      <w:pPr>
        <w:pStyle w:val="PR1"/>
        <w:numPr>
          <w:ilvl w:val="4"/>
          <w:numId w:val="1"/>
        </w:numPr>
        <w:rPr/>
      </w:pPr>
      <w:r>
        <w:rPr/>
        <w:t>Threshold and Sill Cap/Track: Provide [</w:t>
      </w:r>
      <w:r>
        <w:rPr>
          <w:b/>
        </w:rPr>
        <w:t>pultruded fiberglass threshold with polycarbonate track</w:t>
      </w:r>
      <w:r>
        <w:rPr/>
        <w:t>] [</w:t>
      </w:r>
      <w:r>
        <w:rPr>
          <w:b/>
        </w:rPr>
        <w:t>extruded-aluminum threshold and track</w:t>
      </w:r>
      <w:r>
        <w:rPr/>
        <w:t>] [</w:t>
      </w:r>
      <w:r>
        <w:rPr>
          <w:b/>
        </w:rPr>
        <w:t>extruded-aluminum threshold and track with nonmagnetic stainless steel cover</w:t>
      </w:r>
      <w:r>
        <w:rPr/>
        <w:t>] [</w:t>
      </w:r>
      <w:r>
        <w:rPr>
          <w:b/>
        </w:rPr>
        <w:t>manufacturer's standard threshold and track</w:t>
      </w:r>
      <w:r>
        <w:rPr/>
        <w:t>] &lt;</w:t>
      </w:r>
      <w:r>
        <w:rPr>
          <w:b/>
        </w:rPr>
        <w:t>Insert description of threshold and track</w:t>
      </w:r>
      <w:r>
        <w:rPr/>
        <w:t>&gt; of thickness, dimensions, and profile indicated; designed to comply with performance requirements indicated and to drain to exterior.</w:t>
      </w:r>
    </w:p>
    <w:p>
      <w:pPr>
        <w:pStyle w:val="PR2"/>
        <w:numPr>
          <w:ilvl w:val="5"/>
          <w:numId w:val="1"/>
        </w:numPr>
        <w:spacing w:before="240" w:after="0"/>
        <w:rPr/>
      </w:pPr>
      <w:r>
        <w:rPr/>
        <w:t>Color: [</w:t>
      </w:r>
      <w:r>
        <w:rPr>
          <w:b/>
        </w:rPr>
        <w:t>Bronze</w:t>
      </w:r>
      <w:r>
        <w:rPr/>
        <w:t>] [</w:t>
      </w:r>
      <w:r>
        <w:rPr>
          <w:b/>
        </w:rPr>
        <w:t>Black</w:t>
      </w:r>
      <w:r>
        <w:rPr/>
        <w:t>] [</w:t>
      </w:r>
      <w:r>
        <w:rPr>
          <w:b/>
        </w:rPr>
        <w:t>Beige</w:t>
      </w:r>
      <w:r>
        <w:rPr/>
        <w:t>] [</w:t>
      </w:r>
      <w:r>
        <w:rPr>
          <w:b/>
        </w:rPr>
        <w:t>Mill finish</w:t>
      </w:r>
      <w:r>
        <w:rPr/>
        <w:t>] [</w:t>
      </w:r>
      <w:r>
        <w:rPr>
          <w:b/>
        </w:rPr>
        <w:t>Manufacturer's standard</w:t>
      </w:r>
      <w:r>
        <w:rPr/>
        <w:t>].</w:t>
      </w:r>
    </w:p>
    <w:p>
      <w:pPr>
        <w:pStyle w:val="CMT"/>
        <w:rPr/>
      </w:pPr>
      <w:r>
        <w:rPr/>
        <w:t>Retain "Low-Profile Floor Track" Subparagraph below for ADA-ABA compliant track offered by some manufacturers and that may be permitted or required by authorities having jurisdiction. Low-profile tracks may have lower water-infiltration resistance than standard height tracks. Coordinate available AAMA performance grade with manufacturers when using low-profile track.</w:t>
      </w:r>
    </w:p>
    <w:p>
      <w:pPr>
        <w:pStyle w:val="PR2"/>
        <w:numPr>
          <w:ilvl w:val="5"/>
          <w:numId w:val="1"/>
        </w:numPr>
        <w:rPr/>
      </w:pPr>
      <w:r>
        <w:rPr/>
        <w:t>Low-Profile Floor Track: ADA-ABA compliant.</w:t>
      </w:r>
    </w:p>
    <w:p>
      <w:pPr>
        <w:pStyle w:val="ART"/>
        <w:numPr>
          <w:ilvl w:val="3"/>
          <w:numId w:val="1"/>
        </w:numPr>
        <w:ind w:hanging="0" w:left="0"/>
        <w:rPr/>
      </w:pPr>
      <w:r>
        <w:rPr/>
        <w:t>GLAZING</w:t>
      </w:r>
    </w:p>
    <w:p>
      <w:pPr>
        <w:pStyle w:val="CMT"/>
        <w:rPr/>
      </w:pPr>
      <w:r>
        <w:rPr/>
        <w:t>Revise "Glass and Glazing" Paragraph below for custom glass or glazing requirements if available from selected manufacturers.</w:t>
      </w:r>
    </w:p>
    <w:p>
      <w:pPr>
        <w:pStyle w:val="PR1"/>
        <w:numPr>
          <w:ilvl w:val="4"/>
          <w:numId w:val="1"/>
        </w:numPr>
        <w:rPr/>
      </w:pPr>
      <w:r>
        <w:rPr/>
        <w:t>Glass and Glazing: Manufacturer's standard glazing system that produces weathertight seal.[</w:t>
      </w:r>
      <w:r>
        <w:rPr>
          <w:b/>
        </w:rPr>
        <w:t> Comply with requirements for windborne-debris resistance.</w:t>
      </w:r>
      <w:r>
        <w:rPr/>
        <w:t>] &lt;</w:t>
      </w:r>
      <w:r>
        <w:rPr>
          <w:b/>
        </w:rPr>
        <w:t>Insert glazing requirements.</w:t>
      </w:r>
      <w:r>
        <w:rPr/>
        <w:t>&gt;</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shall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Delete "Insulating-Glass Units" Subparagraph below if using monolithic glazing. Retain option in "Insulating-Glass Units" Subparagraph below after verifying that manufacturers obtain glass units from glass manufacturers that participate in the Insulating Glass Certification Council program.</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3"/>
        <w:numPr>
          <w:ilvl w:val="6"/>
          <w:numId w:val="1"/>
        </w:numPr>
        <w:rPr/>
      </w:pPr>
      <w:r>
        <w:rPr/>
        <w:t>Integral Louver Blinds: Glass manufacturer's standard horizontal louver blinds with aluminum slats and polyester fiber cords, located in space between glass lites, and operated by hardware located on inside face of door panel.</w:t>
      </w:r>
    </w:p>
    <w:p>
      <w:pPr>
        <w:pStyle w:val="PR4"/>
        <w:numPr>
          <w:ilvl w:val="7"/>
          <w:numId w:val="1"/>
        </w:numPr>
        <w:spacing w:before="240" w:after="0"/>
        <w:rPr/>
      </w:pPr>
      <w:r>
        <w:rPr/>
        <w:t>Operation: [</w:t>
      </w:r>
      <w:r>
        <w:rPr>
          <w:b/>
        </w:rPr>
        <w:t>Tilt only</w:t>
      </w:r>
      <w:r>
        <w:rPr/>
        <w:t>] [</w:t>
      </w:r>
      <w:r>
        <w:rPr>
          <w:b/>
        </w:rPr>
        <w:t>Tilt, raising, and lowering</w:t>
      </w:r>
      <w:r>
        <w:rPr/>
        <w:t>].</w:t>
      </w:r>
    </w:p>
    <w:p>
      <w:pPr>
        <w:pStyle w:val="PR4"/>
        <w:numPr>
          <w:ilvl w:val="7"/>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Dual Glazing:</w:t>
      </w:r>
    </w:p>
    <w:p>
      <w:pPr>
        <w:pStyle w:val="PR3"/>
        <w:numPr>
          <w:ilvl w:val="6"/>
          <w:numId w:val="1"/>
        </w:numPr>
        <w:spacing w:before="240" w:after="0"/>
        <w:rPr/>
      </w:pPr>
      <w:r>
        <w:rPr/>
        <w:t>Interior Lite: [</w:t>
      </w:r>
      <w:r>
        <w:rPr>
          <w:b/>
        </w:rPr>
        <w:t>Glass</w:t>
      </w:r>
      <w:r>
        <w:rPr/>
        <w:t>] &lt;</w:t>
      </w:r>
      <w:r>
        <w:rPr>
          <w:b/>
        </w:rPr>
        <w:t>Insert type</w:t>
      </w:r>
      <w:r>
        <w:rPr/>
        <w:t>&gt;.</w:t>
      </w:r>
    </w:p>
    <w:p>
      <w:pPr>
        <w:pStyle w:val="PR3"/>
        <w:numPr>
          <w:ilvl w:val="6"/>
          <w:numId w:val="1"/>
        </w:numPr>
        <w:rPr/>
      </w:pPr>
      <w:r>
        <w:rPr/>
        <w:t>Exterior Lite: [</w:t>
      </w:r>
      <w:r>
        <w:rPr>
          <w:b/>
        </w:rPr>
        <w:t>Glass</w:t>
      </w:r>
      <w:r>
        <w:rPr/>
        <w:t>] [</w:t>
      </w:r>
      <w:r>
        <w:rPr>
          <w:b/>
        </w:rPr>
        <w:t>Insulating-glass unit</w:t>
      </w:r>
      <w:r>
        <w:rPr/>
        <w:t>] &lt;</w:t>
      </w:r>
      <w:r>
        <w:rPr>
          <w:b/>
        </w:rPr>
        <w:t>Insert type</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General: Provide manufacturer's standard hardware, fabricated from a corrosion-resistant material compatible with wood[</w:t>
      </w:r>
      <w:r>
        <w:rPr>
          <w:b/>
        </w:rPr>
        <w:t> and aluminum cladding</w:t>
      </w:r>
      <w:r>
        <w:rPr/>
        <w:t>] complying with AAMA 907; designed to smoothly operate, tightly close, and securely lock sliding wood-framed glass doors; and sized to accommodate panel weight and dimensions.</w:t>
      </w:r>
    </w:p>
    <w:p>
      <w:pPr>
        <w:pStyle w:val="CMT"/>
        <w:rPr/>
      </w:pPr>
      <w:r>
        <w:rPr/>
        <w:t>Revise "Door Pulls" Paragraph below if optional, better-quality door pulls are available from manufacturer and are required to suit Project.</w:t>
      </w:r>
    </w:p>
    <w:p>
      <w:pPr>
        <w:pStyle w:val="PR1"/>
        <w:numPr>
          <w:ilvl w:val="4"/>
          <w:numId w:val="1"/>
        </w:numPr>
        <w:rPr/>
      </w:pPr>
      <w:r>
        <w:rPr/>
        <w:t>Door Pulls: Provide manufacturer's standard [</w:t>
      </w:r>
      <w:r>
        <w:rPr>
          <w:b/>
        </w:rPr>
        <w:t>metal</w:t>
      </w:r>
      <w:r>
        <w:rPr/>
        <w:t>] [</w:t>
      </w:r>
      <w:r>
        <w:rPr>
          <w:b/>
        </w:rPr>
        <w:t>wood</w:t>
      </w:r>
      <w:r>
        <w:rPr/>
        <w:t>] [</w:t>
      </w:r>
      <w:r>
        <w:rPr>
          <w:b/>
        </w:rPr>
        <w:t>metal or wood</w:t>
      </w:r>
      <w:r>
        <w:rPr/>
        <w:t>] pull grips.</w:t>
      </w:r>
    </w:p>
    <w:p>
      <w:pPr>
        <w:pStyle w:val="CMT"/>
        <w:rPr/>
      </w:pPr>
      <w:r>
        <w:rPr/>
        <w:t>Revise "Lock" Paragraph below to suit Project's locking requirements, or insert others. Multipoint locking devices improve security and performance. Include key-operated cylinders here or in Section 087100 "Door Hardware."</w:t>
      </w:r>
    </w:p>
    <w:p>
      <w:pPr>
        <w:pStyle w:val="PR1"/>
        <w:numPr>
          <w:ilvl w:val="4"/>
          <w:numId w:val="1"/>
        </w:numPr>
        <w:rPr/>
      </w:pPr>
      <w:r>
        <w:rPr/>
        <w:t>Lock: Install manufacturer's keyed cylinder lock and [</w:t>
      </w:r>
      <w:r>
        <w:rPr>
          <w:b/>
        </w:rPr>
        <w:t>multipoint</w:t>
      </w:r>
      <w:r>
        <w:rPr/>
        <w:t>] locking device on each movable panel, lockable from the inside [</w:t>
      </w:r>
      <w:r>
        <w:rPr>
          <w:b/>
        </w:rPr>
        <w:t>only</w:t>
      </w:r>
      <w:r>
        <w:rPr/>
        <w:t>] [</w:t>
      </w:r>
      <w:r>
        <w:rPr>
          <w:b/>
        </w:rPr>
        <w:t>and outside</w:t>
      </w:r>
      <w:r>
        <w:rPr/>
        <w:t>]. Adjust locking device to allow unobstructed movement of the panel across adjacent panel in the direction indicated.</w:t>
      </w:r>
    </w:p>
    <w:p>
      <w:pPr>
        <w:pStyle w:val="PR2"/>
        <w:numPr>
          <w:ilvl w:val="5"/>
          <w:numId w:val="1"/>
        </w:numPr>
        <w:spacing w:before="240" w:after="0"/>
        <w:rPr/>
      </w:pPr>
      <w:r>
        <w:rPr/>
        <w:t>Keying System: [</w:t>
      </w:r>
      <w:r>
        <w:rPr>
          <w:b/>
        </w:rPr>
        <w:t>All cylinders keyed alike</w:t>
      </w:r>
      <w:r>
        <w:rPr/>
        <w:t>] [</w:t>
      </w:r>
      <w:r>
        <w:rPr>
          <w:b/>
        </w:rPr>
        <w:t>Keyed to match other building entrances</w:t>
      </w:r>
      <w:r>
        <w:rPr/>
        <w:t>] &lt;</w:t>
      </w:r>
      <w:r>
        <w:rPr>
          <w:b/>
        </w:rPr>
        <w:t>Insert instructions</w:t>
      </w:r>
      <w:r>
        <w:rPr/>
        <w:t>&gt;.</w:t>
      </w:r>
    </w:p>
    <w:p>
      <w:pPr>
        <w:pStyle w:val="CMT"/>
        <w:rPr/>
      </w:pPr>
      <w:r>
        <w:rPr/>
        <w:t>Retain "Security Foot Bolt" Paragraph below if security foot bolt is required or available. Some manufacturers offer a foot bolt as standard hardware; for others, it is an option. If retaining, revise to suit selected manufacturers' standard equipment (such as bolt attached to track or frame instead of bottom rail).</w:t>
      </w:r>
    </w:p>
    <w:p>
      <w:pPr>
        <w:pStyle w:val="PR1"/>
        <w:numPr>
          <w:ilvl w:val="4"/>
          <w:numId w:val="1"/>
        </w:numPr>
        <w:rPr/>
      </w:pPr>
      <w:r>
        <w:rPr/>
        <w:t>Security Foot Bolt: Provide security foot-operated dead bolt attached to bottom rail of movable sliding door panels to lock the panel when fully closed and when partially open to permit ventilation.</w:t>
      </w:r>
    </w:p>
    <w:p>
      <w:pPr>
        <w:pStyle w:val="PR1"/>
        <w:numPr>
          <w:ilvl w:val="4"/>
          <w:numId w:val="1"/>
        </w:numPr>
        <w:rPr/>
      </w:pPr>
      <w:r>
        <w:rPr/>
        <w:t>Limit Stops: Resilient rubber.</w:t>
      </w:r>
    </w:p>
    <w:p>
      <w:pPr>
        <w:pStyle w:val="ART"/>
        <w:numPr>
          <w:ilvl w:val="3"/>
          <w:numId w:val="1"/>
        </w:numPr>
        <w:ind w:hanging="0" w:left="0"/>
        <w:rPr/>
      </w:pPr>
      <w:r>
        <w:rPr/>
        <w:t>INSECT SCREENS</w:t>
      </w:r>
    </w:p>
    <w:p>
      <w:pPr>
        <w:pStyle w:val="CMT"/>
        <w:rPr/>
      </w:pPr>
      <w:r>
        <w:rPr/>
        <w:t>Manufacturers' designs may incorporate screens on inside or outside of door. Review availability and revise "General" Paragraph below if limiting screen location.</w:t>
      </w:r>
    </w:p>
    <w:p>
      <w:pPr>
        <w:pStyle w:val="PR1"/>
        <w:numPr>
          <w:ilvl w:val="4"/>
          <w:numId w:val="1"/>
        </w:numPr>
        <w:rPr/>
      </w:pPr>
      <w:r>
        <w:rPr/>
        <w:t>General: Design sliding wood-framed glass doors to accommodate screens in a tight-fitting, removable arrangement fully integrated with door frame. Locate screens on the [</w:t>
      </w:r>
      <w:r>
        <w:rPr>
          <w:b/>
        </w:rPr>
        <w:t>inside</w:t>
      </w:r>
      <w:r>
        <w:rPr/>
        <w:t>] [</w:t>
      </w:r>
      <w:r>
        <w:rPr>
          <w:b/>
        </w:rPr>
        <w:t>outside</w:t>
      </w:r>
      <w:r>
        <w:rPr/>
        <w:t>] of door and provide for each operable door panel. Comply with SMA 1201.</w:t>
      </w:r>
    </w:p>
    <w:p>
      <w:pPr>
        <w:pStyle w:val="CMT"/>
        <w:rPr/>
      </w:pPr>
      <w:r>
        <w:rPr/>
        <w:t>Retain first option in "Insect Screen Frames" Paragraph below if only heavy-duty, extruded-aluminum frames are suitable for Project. Extruded-aluminum frames may be standard or optional with each manufacturer; revise paragraph accordingly. Screens that roll away are available from some manufacturers.</w:t>
      </w:r>
    </w:p>
    <w:p>
      <w:pPr>
        <w:pStyle w:val="PR1"/>
        <w:numPr>
          <w:ilvl w:val="4"/>
          <w:numId w:val="1"/>
        </w:numPr>
        <w:rPr/>
      </w:pPr>
      <w:r>
        <w:rPr/>
        <w:t>Insect Screen Frames: Manufacturer's standard [</w:t>
      </w:r>
      <w:r>
        <w:rPr>
          <w:b/>
        </w:rPr>
        <w:t>extruded-aluminum</w:t>
      </w:r>
      <w:r>
        <w:rPr/>
        <w:t>] [</w:t>
      </w:r>
      <w:r>
        <w:rPr>
          <w:b/>
        </w:rPr>
        <w:t>or</w:t>
      </w:r>
      <w:r>
        <w:rPr/>
        <w:t>] [</w:t>
      </w:r>
      <w:r>
        <w:rPr>
          <w:b/>
        </w:rPr>
        <w:t>formed-tubular-aluminum</w:t>
      </w:r>
      <w:r>
        <w:rPr/>
        <w:t>] members, with mitered or coped joints, concealed fasteners, adjustable rollers, and removable PVC or PE spline/anchor concealing edge of mesh. Provide finish to match door frame.</w:t>
      </w:r>
    </w:p>
    <w:p>
      <w:pPr>
        <w:pStyle w:val="CMT"/>
        <w:rPr/>
      </w:pPr>
      <w:r>
        <w:rPr/>
        <w:t>Retain "Glass-Fiber Mesh Fabric" or "Aluminum Wire Fabric" Paragraph below or insert another. Glass-fiber mesh is standard with most manufacturers. Usually retain first option in first paragraph for most locations. Second option is suitable for areas plagued by small insects such as no-see-ums. Second option is also suitable for use as a solar screen that blocks up to 65 percent of incident solar heat and glare. Some manufacturers offer a screen that uses a finer mesh that transmits more light; confirm availability and revise paragraph if required.</w:t>
      </w:r>
    </w:p>
    <w:p>
      <w:pPr>
        <w:pStyle w:val="PR1"/>
        <w:numPr>
          <w:ilvl w:val="4"/>
          <w:numId w:val="1"/>
        </w:numPr>
        <w:rPr/>
      </w:pPr>
      <w:r>
        <w:rPr/>
        <w:t>Glass-Fiber Mesh Fabric: ASTM D3656, [</w:t>
      </w:r>
      <w:r>
        <w:rPr>
          <w:b/>
        </w:rPr>
        <w:t>18-by-14 or 18-by-16</w:t>
      </w:r>
      <w:r>
        <w:rPr/>
        <w:t>] [</w:t>
      </w:r>
      <w:r>
        <w:rPr>
          <w:b/>
        </w:rPr>
        <w:t>20-by-20 or 20-by-30</w:t>
      </w:r>
      <w:r>
        <w:rPr/>
        <w:t xml:space="preserve">] count per </w:t>
      </w:r>
      <w:r>
        <w:rPr>
          <w:rStyle w:val="IP"/>
        </w:rPr>
        <w:t>sq. in.</w:t>
      </w:r>
      <w:r>
        <w:rPr>
          <w:rStyle w:val="SI"/>
        </w:rPr>
        <w:t xml:space="preserve"> (645-sq.-mm)</w:t>
      </w:r>
      <w:r>
        <w:rPr/>
        <w:t xml:space="preserve"> mesh of PVC-coated, glass-fiber threads; woven and fused to form a fabric mesh resistant to corrosion, shrinkage, stretch, impact damage, and weather deterioration. Comply with ASTM D3656.</w:t>
      </w:r>
    </w:p>
    <w:p>
      <w:pPr>
        <w:pStyle w:val="PR2"/>
        <w:numPr>
          <w:ilvl w:val="5"/>
          <w:numId w:val="1"/>
        </w:numPr>
        <w:spacing w:before="240" w:after="0"/>
        <w:rPr/>
      </w:pPr>
      <w:r>
        <w:rPr/>
        <w:t>Mesh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 xml:space="preserve">Aluminum Wire Fabric: </w:t>
      </w:r>
      <w:r>
        <w:rPr>
          <w:rStyle w:val="IP"/>
        </w:rPr>
        <w:t>18-by-16</w:t>
      </w:r>
      <w:r>
        <w:rPr>
          <w:rStyle w:val="SI"/>
        </w:rPr>
        <w:t xml:space="preserve"> (1.1-by-1.3-mm)</w:t>
      </w:r>
      <w:r>
        <w:rPr/>
        <w:t xml:space="preserve"> mesh of </w:t>
      </w:r>
      <w:r>
        <w:rPr>
          <w:rStyle w:val="IP"/>
        </w:rPr>
        <w:t>0.011-inch-diameter</w:t>
      </w:r>
      <w:r>
        <w:rPr>
          <w:rStyle w:val="SI"/>
        </w:rPr>
        <w:t xml:space="preserve"> (0.28-mm-diameter)</w:t>
      </w:r>
      <w:r>
        <w:rPr/>
        <w:t xml:space="preserve"> coated aluminum wire.</w:t>
      </w:r>
    </w:p>
    <w:p>
      <w:pPr>
        <w:pStyle w:val="PR2"/>
        <w:numPr>
          <w:ilvl w:val="5"/>
          <w:numId w:val="1"/>
        </w:numPr>
        <w:spacing w:before="240" w:after="0"/>
        <w:rPr/>
      </w:pPr>
      <w:r>
        <w:rPr/>
        <w:t>Wire-Fabric Finish: [</w:t>
      </w:r>
      <w:r>
        <w:rPr>
          <w:b/>
        </w:rPr>
        <w:t>Manufacturer's standard</w:t>
      </w:r>
      <w:r>
        <w:rPr/>
        <w:t>] [</w:t>
      </w:r>
      <w:r>
        <w:rPr>
          <w:b/>
        </w:rPr>
        <w:t>Natural bright</w:t>
      </w:r>
      <w:r>
        <w:rPr/>
        <w:t>] [</w:t>
      </w:r>
      <w:r>
        <w:rPr>
          <w:b/>
        </w:rPr>
        <w:t>Charcoal gray</w:t>
      </w:r>
      <w:r>
        <w:rPr/>
        <w:t>] [</w:t>
      </w:r>
      <w:r>
        <w:rPr>
          <w:b/>
        </w:rPr>
        <w:t>Black</w:t>
      </w:r>
      <w:r>
        <w:rPr/>
        <w:t>].</w:t>
      </w:r>
    </w:p>
    <w:p>
      <w:pPr>
        <w:pStyle w:val="PR1"/>
        <w:numPr>
          <w:ilvl w:val="4"/>
          <w:numId w:val="1"/>
        </w:numPr>
        <w:rPr/>
      </w:pPr>
      <w:r>
        <w:rPr/>
        <w:t>Hardware: Manufacturer's standard noncorrosive metal.</w:t>
      </w:r>
    </w:p>
    <w:p>
      <w:pPr>
        <w:pStyle w:val="PR2"/>
        <w:numPr>
          <w:ilvl w:val="5"/>
          <w:numId w:val="1"/>
        </w:numPr>
        <w:spacing w:before="240" w:after="0"/>
        <w:rPr/>
      </w:pPr>
      <w:r>
        <w:rPr/>
        <w:t>Lock: Manufacturer's standard pull and keyless locking device on each movable panel, lockable from inside only designed to allow unobstructed movement of panel across adjacent panel.</w:t>
      </w:r>
    </w:p>
    <w:p>
      <w:pPr>
        <w:pStyle w:val="ART"/>
        <w:numPr>
          <w:ilvl w:val="3"/>
          <w:numId w:val="1"/>
        </w:numPr>
        <w:ind w:hanging="0" w:left="0"/>
        <w:rPr/>
      </w:pPr>
      <w:r>
        <w:rPr/>
        <w:t>ACCESSORIES</w:t>
      </w:r>
    </w:p>
    <w:p>
      <w:pPr>
        <w:pStyle w:val="CMT"/>
        <w:rPr/>
      </w:pPr>
      <w:r>
        <w:rPr/>
        <w:t>Retain "Grilles (False Muntins)" Paragraph below if grilles are required; delete if using muntins (true divided lites) specified in "True Divided Lites" subparagraphs above. Some manufacturers have a limited range of options for grilles; confirm availability.</w:t>
      </w:r>
    </w:p>
    <w:p>
      <w:pPr>
        <w:pStyle w:val="PR1"/>
        <w:numPr>
          <w:ilvl w:val="4"/>
          <w:numId w:val="1"/>
        </w:numPr>
        <w:rPr/>
      </w:pPr>
      <w:r>
        <w:rPr/>
        <w:t>Grilles (False Muntins): Provide grilles in designs indicated, for removable application to inside of each panel lite.</w:t>
      </w:r>
    </w:p>
    <w:p>
      <w:pPr>
        <w:pStyle w:val="CMT"/>
        <w:rPr/>
      </w:pPr>
      <w:r>
        <w:rPr/>
        <w:t>Retain one of first three options in "Type" Subparagraph below. Retain fourth option with any of first three, if applicable.</w:t>
      </w:r>
    </w:p>
    <w:p>
      <w:pPr>
        <w:pStyle w:val="PR2"/>
        <w:numPr>
          <w:ilvl w:val="5"/>
          <w:numId w:val="1"/>
        </w:numPr>
        <w:spacing w:before="240" w:after="0"/>
        <w:rPr/>
      </w:pPr>
      <w:r>
        <w:rPr/>
        <w:t>Type: [</w:t>
      </w:r>
      <w:r>
        <w:rPr>
          <w:b/>
        </w:rPr>
        <w:t>Interior, removable</w:t>
      </w:r>
      <w:r>
        <w:rPr/>
        <w:t>] [</w:t>
      </w:r>
      <w:r>
        <w:rPr>
          <w:b/>
        </w:rPr>
        <w:t>Exterior and interior, removable</w:t>
      </w:r>
      <w:r>
        <w:rPr/>
        <w:t>] [</w:t>
      </w:r>
      <w:r>
        <w:rPr>
          <w:b/>
        </w:rPr>
        <w:t>Exterior and interior, adhered to glass</w:t>
      </w:r>
      <w:r>
        <w:rPr/>
        <w:t>] [</w:t>
      </w:r>
      <w:r>
        <w:rPr>
          <w:b/>
        </w:rPr>
        <w:t>with between-glass grille</w:t>
      </w:r>
      <w:r>
        <w:rPr/>
        <w:t>].</w:t>
      </w:r>
    </w:p>
    <w:p>
      <w:pPr>
        <w:pStyle w:val="PR2"/>
        <w:numPr>
          <w:ilvl w:val="5"/>
          <w:numId w:val="1"/>
        </w:numPr>
        <w:rPr/>
      </w:pPr>
      <w:r>
        <w:rPr/>
        <w:t>Material: To match adjacent finish of door panel.</w:t>
      </w:r>
    </w:p>
    <w:p>
      <w:pPr>
        <w:pStyle w:val="PR2"/>
        <w:numPr>
          <w:ilvl w:val="5"/>
          <w:numId w:val="1"/>
        </w:numPr>
        <w:rPr/>
      </w:pPr>
      <w:r>
        <w:rPr/>
        <w:t>Design: [</w:t>
      </w:r>
      <w:r>
        <w:rPr>
          <w:b/>
        </w:rPr>
        <w:t>Rectangular</w:t>
      </w:r>
      <w:r>
        <w:rPr/>
        <w:t>] [</w:t>
      </w:r>
      <w:r>
        <w:rPr>
          <w:b/>
        </w:rPr>
        <w:t>Diamond</w:t>
      </w:r>
      <w:r>
        <w:rPr/>
        <w:t>] [</w:t>
      </w:r>
      <w:r>
        <w:rPr>
          <w:b/>
        </w:rPr>
        <w:t>as indicated on Drawings</w:t>
      </w:r>
      <w:r>
        <w:rPr/>
        <w:t>] &lt;</w:t>
      </w:r>
      <w:r>
        <w:rPr>
          <w:b/>
        </w:rPr>
        <w:t>Insert design</w:t>
      </w:r>
      <w:r>
        <w:rPr/>
        <w:t>&gt;.</w:t>
      </w:r>
    </w:p>
    <w:p>
      <w:pPr>
        <w:pStyle w:val="PR2"/>
        <w:numPr>
          <w:ilvl w:val="5"/>
          <w:numId w:val="1"/>
        </w:numPr>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2"/>
        <w:numPr>
          <w:ilvl w:val="5"/>
          <w:numId w:val="1"/>
        </w:numPr>
        <w:rPr/>
      </w:pPr>
      <w:r>
        <w:rPr/>
        <w:t>Bar Profile: [</w:t>
      </w:r>
      <w:r>
        <w:rPr>
          <w:b/>
        </w:rPr>
        <w:t>Beveled</w:t>
      </w:r>
      <w:r>
        <w:rPr/>
        <w:t>] [</w:t>
      </w:r>
      <w:r>
        <w:rPr>
          <w:b/>
        </w:rPr>
        <w:t>Ovolo</w:t>
      </w:r>
      <w:r>
        <w:rPr/>
        <w:t>] [</w:t>
      </w:r>
      <w:r>
        <w:rPr>
          <w:b/>
        </w:rPr>
        <w:t>Square</w:t>
      </w:r>
      <w:r>
        <w:rPr/>
        <w:t>].</w:t>
      </w:r>
    </w:p>
    <w:p>
      <w:pPr>
        <w:pStyle w:val="PR2"/>
        <w:numPr>
          <w:ilvl w:val="5"/>
          <w:numId w:val="1"/>
        </w:numPr>
        <w:rPr/>
      </w:pPr>
      <w:r>
        <w:rPr/>
        <w:t>Color: [</w:t>
      </w:r>
      <w:r>
        <w:rPr>
          <w:b/>
        </w:rPr>
        <w:t>White</w:t>
      </w:r>
      <w:r>
        <w:rPr/>
        <w:t>] [</w:t>
      </w:r>
      <w:r>
        <w:rPr>
          <w:b/>
        </w:rPr>
        <w:t>Bronze</w:t>
      </w:r>
      <w:r>
        <w:rPr/>
        <w:t>] [</w:t>
      </w:r>
      <w:r>
        <w:rPr>
          <w:b/>
        </w:rPr>
        <w:t>As selected by Architect from manufacturer's full range</w:t>
      </w:r>
      <w:r>
        <w:rPr/>
        <w:t>] &lt;</w:t>
      </w:r>
      <w:r>
        <w:rPr>
          <w:b/>
        </w:rPr>
        <w:t>Insert color</w:t>
      </w:r>
      <w:r>
        <w:rPr/>
        <w:t>&gt;.</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sliding wood-framed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FABRICATION</w:t>
      </w:r>
    </w:p>
    <w:p>
      <w:pPr>
        <w:pStyle w:val="PR1"/>
        <w:numPr>
          <w:ilvl w:val="4"/>
          <w:numId w:val="1"/>
        </w:numPr>
        <w:rPr/>
      </w:pPr>
      <w:r>
        <w:rPr/>
        <w:t>Fabricate sliding wood-framed glass doors in sizes indicated. Include a complete system for assembling components and anchoring doors.</w:t>
      </w:r>
    </w:p>
    <w:p>
      <w:pPr>
        <w:pStyle w:val="PR1"/>
        <w:numPr>
          <w:ilvl w:val="4"/>
          <w:numId w:val="1"/>
        </w:numPr>
        <w:rPr/>
      </w:pPr>
      <w:r>
        <w:rPr/>
        <w:t>Fabricate sliding wood-framed glass doors that are reglazable without dismantling panel framing.</w:t>
      </w:r>
    </w:p>
    <w:p>
      <w:pPr>
        <w:pStyle w:val="PR1"/>
        <w:numPr>
          <w:ilvl w:val="4"/>
          <w:numId w:val="1"/>
        </w:numPr>
        <w:rPr/>
      </w:pPr>
      <w:r>
        <w:rPr/>
        <w:t>Weather Stripping: Provide full-perimeter weather stripping for each door panel unless otherwise indicated.</w:t>
      </w:r>
    </w:p>
    <w:p>
      <w:pPr>
        <w:pStyle w:val="PR1"/>
        <w:numPr>
          <w:ilvl w:val="4"/>
          <w:numId w:val="1"/>
        </w:numPr>
        <w:rPr/>
      </w:pPr>
      <w:r>
        <w:rPr/>
        <w:t>Factory-machine sliding wood-framed glass doors for openings and hardware that is not surface applied.</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 Allow for scribing, trimming, and fitting at Project site.</w:t>
      </w:r>
    </w:p>
    <w:p>
      <w:pPr>
        <w:pStyle w:val="PR1"/>
        <w:numPr>
          <w:ilvl w:val="4"/>
          <w:numId w:val="1"/>
        </w:numPr>
        <w:rPr/>
      </w:pPr>
      <w:r>
        <w:rPr/>
        <w:t>Factory-Glazed Fabrication: Glaze sliding wood-framed glass doors in the factory.</w:t>
      </w:r>
    </w:p>
    <w:p>
      <w:pPr>
        <w:pStyle w:val="ART"/>
        <w:numPr>
          <w:ilvl w:val="3"/>
          <w:numId w:val="1"/>
        </w:numPr>
        <w:ind w:hanging="0" w:left="0"/>
        <w:rPr/>
      </w:pPr>
      <w:r>
        <w:rPr/>
        <w:t>WOOD FINISHES</w:t>
      </w:r>
    </w:p>
    <w:p>
      <w:pPr>
        <w:pStyle w:val="CMT"/>
        <w:rPr/>
      </w:pPr>
      <w:r>
        <w:rPr/>
        <w:t>Delete this article if finished, aluminum-clad sliding wood-framed glass doors without primed interior surfaces or if unfinished sliding wood-framed glass doors are required.</w:t>
      </w:r>
    </w:p>
    <w:p>
      <w:pPr>
        <w:pStyle w:val="PR1"/>
        <w:numPr>
          <w:ilvl w:val="4"/>
          <w:numId w:val="1"/>
        </w:numPr>
        <w:rPr/>
      </w:pPr>
      <w:r>
        <w:rPr/>
        <w:t>Factory-Applied Primer: Provide manufacturer's standard factory-applied prime coat complying with WDMA T.M. 11. &lt;</w:t>
      </w:r>
      <w:r>
        <w:rPr>
          <w:b/>
        </w:rPr>
        <w:t>Insert specific requirements for factory-applied prime coat if any</w:t>
      </w:r>
      <w:r>
        <w:rPr/>
        <w:t>&gt; on exposed [</w:t>
      </w:r>
      <w:r>
        <w:rPr>
          <w:b/>
        </w:rPr>
        <w:t>exterior</w:t>
      </w:r>
      <w:r>
        <w:rPr/>
        <w:t>] [</w:t>
      </w:r>
      <w:r>
        <w:rPr>
          <w:b/>
        </w:rPr>
        <w:t>and</w:t>
      </w:r>
      <w:r>
        <w:rPr/>
        <w:t>] [</w:t>
      </w:r>
      <w:r>
        <w:rPr>
          <w:b/>
        </w:rPr>
        <w:t>interior</w:t>
      </w:r>
      <w:r>
        <w:rPr/>
        <w:t>] wood surfaces.</w:t>
      </w:r>
    </w:p>
    <w:p>
      <w:pPr>
        <w:pStyle w:val="CMT"/>
        <w:rPr/>
      </w:pPr>
      <w:r>
        <w:rPr/>
        <w:t>First option in "Factory-Applied Color Finish" Paragraph below is for pigmented (paint) coatings suitable for exterior exposure. Retain this paragraph for factory-applied color finishes or if Andersen vinyl-clad sliding wood-framed glass doors are used because that product uses a high-performance urethane coating on the exterior of door panels.</w:t>
      </w:r>
    </w:p>
    <w:p>
      <w:pPr>
        <w:pStyle w:val="PR1"/>
        <w:numPr>
          <w:ilvl w:val="4"/>
          <w:numId w:val="1"/>
        </w:numPr>
        <w:rPr/>
      </w:pPr>
      <w:r>
        <w:rPr/>
        <w:t>Factory-Applied Color Finish: Provide manufacturer's standard factory-applied finish [</w:t>
      </w:r>
      <w:r>
        <w:rPr>
          <w:b/>
        </w:rPr>
        <w:t>complying with WDMA T.M. 12</w:t>
      </w:r>
      <w:r>
        <w:rPr/>
        <w:t>] &lt;</w:t>
      </w:r>
      <w:r>
        <w:rPr>
          <w:b/>
        </w:rPr>
        <w:t>Insert manufacturer's standard finish</w:t>
      </w:r>
      <w:r>
        <w:rPr/>
        <w:t>&gt;. Apply finish to exposed [</w:t>
      </w:r>
      <w:r>
        <w:rPr>
          <w:b/>
        </w:rPr>
        <w:t>exterior</w:t>
      </w:r>
      <w:r>
        <w:rPr/>
        <w:t>] [</w:t>
      </w:r>
      <w:r>
        <w:rPr>
          <w:b/>
        </w:rPr>
        <w:t>and</w:t>
      </w:r>
      <w:r>
        <w:rPr/>
        <w:t>] [</w:t>
      </w:r>
      <w:r>
        <w:rPr>
          <w:b/>
        </w:rPr>
        <w:t>interior</w:t>
      </w:r>
      <w:r>
        <w:rPr/>
        <w:t>] wood surfaces.</w:t>
      </w:r>
    </w:p>
    <w:p>
      <w:pPr>
        <w:pStyle w:val="PR2"/>
        <w:numPr>
          <w:ilvl w:val="5"/>
          <w:numId w:val="1"/>
        </w:numPr>
        <w:spacing w:before="240" w:after="0"/>
        <w:rPr/>
      </w:pPr>
      <w:r>
        <w:rPr/>
        <w:t>Color: [</w:t>
      </w:r>
      <w:r>
        <w:rPr>
          <w:b/>
        </w:rPr>
        <w:t>White</w:t>
      </w:r>
      <w:r>
        <w:rPr/>
        <w:t>] [</w:t>
      </w:r>
      <w:r>
        <w:rPr>
          <w:b/>
        </w:rPr>
        <w:t>Brown</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Paragraph below.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sliding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sliding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sliding wood-framed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sliding wood-framed glass doors level, plumb, square, true to line, without distortion, without warp or rack of frames and panels, and without impeding thermal movement; anchored securely in place to structural support; and in proper relation to wall flashing, vapor retarders, air barriers, water/weather barriers, and other adjacent construction. Comply with ASTM E2112.</w:t>
      </w:r>
    </w:p>
    <w:p>
      <w:pPr>
        <w:pStyle w:val="PR1"/>
        <w:numPr>
          <w:ilvl w:val="4"/>
          <w:numId w:val="1"/>
        </w:numPr>
        <w:rPr/>
      </w:pPr>
      <w:r>
        <w:rPr/>
        <w:t>Set sill members in bed of sealant or with gaskets, as indicated, to provide weathertight construction.</w:t>
      </w:r>
    </w:p>
    <w:p>
      <w:pPr>
        <w:pStyle w:val="CMT"/>
        <w:rPr/>
      </w:pPr>
      <w:r>
        <w:rPr/>
        <w:t>Retain paragraph below only for aluminum-clad sliding wood-framed glass doors.</w:t>
      </w:r>
    </w:p>
    <w:p>
      <w:pPr>
        <w:pStyle w:val="PR1"/>
        <w:numPr>
          <w:ilvl w:val="4"/>
          <w:numId w:val="1"/>
        </w:numPr>
        <w:rPr/>
      </w:pPr>
      <w:r>
        <w:rPr/>
        <w:t>Separate aluminum and other corrodible surfaces from sources of corrosion or electrolytic action at points of contact with other materials according to ASTM E2112, Section 5.12, "Dissimilar Materials."</w:t>
      </w:r>
    </w:p>
    <w:p>
      <w:pPr>
        <w:pStyle w:val="CMT"/>
        <w:rPr/>
      </w:pPr>
      <w:r>
        <w:rPr/>
        <w:t>Insert article for field testing if required by Project.</w:t>
      </w:r>
    </w:p>
    <w:p>
      <w:pPr>
        <w:pStyle w:val="ART"/>
        <w:numPr>
          <w:ilvl w:val="3"/>
          <w:numId w:val="1"/>
        </w:numPr>
        <w:ind w:hanging="0" w:left="0"/>
        <w:rPr/>
      </w:pPr>
      <w:r>
        <w:rPr/>
        <w:t>FIELD QUALITY CONTROL</w:t>
      </w:r>
    </w:p>
    <w:p>
      <w:pPr>
        <w:pStyle w:val="CMT"/>
        <w:rPr/>
      </w:pPr>
      <w:r>
        <w:rPr/>
        <w:t>Retain this article if field tests are required. Small projects may not need testing. If retaining, indicate number of doors to be tested. Field tests for air and water leakage should be specified for significant projects.</w:t>
      </w:r>
    </w:p>
    <w:p>
      <w:pPr>
        <w:pStyle w:val="CMT"/>
        <w:rPr/>
      </w:pPr>
      <w:r>
        <w:rPr/>
        <w:t>Retain "Testing Agency" Paragraph below to identify who shall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sliding wood-framed glass doors as follows:</w:t>
      </w:r>
    </w:p>
    <w:p>
      <w:pPr>
        <w:pStyle w:val="PR2"/>
        <w:numPr>
          <w:ilvl w:val="5"/>
          <w:numId w:val="1"/>
        </w:numPr>
        <w:spacing w:before="240" w:after="0"/>
        <w:rPr/>
      </w:pPr>
      <w:r>
        <w:rPr/>
        <w:t>Testing Methodology: Test sliding wood-framed glass doors for air infiltration and water resistance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sliding wood-framed glass doors of each type as selected by Architect and a qualified independent testing and inspecting agency. Conduct tests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Sliding wood-framed glass door will be considered defective if it does not pass tests and inspections.</w:t>
      </w:r>
    </w:p>
    <w:p>
      <w:pPr>
        <w:pStyle w:val="ART"/>
        <w:numPr>
          <w:ilvl w:val="3"/>
          <w:numId w:val="1"/>
        </w:numPr>
        <w:ind w:hanging="0" w:left="0"/>
        <w:rPr/>
      </w:pPr>
      <w:r>
        <w:rPr/>
        <w:t>ADJUSTING, CLEANING, AND PROTECTION</w:t>
      </w:r>
    </w:p>
    <w:p>
      <w:pPr>
        <w:pStyle w:val="PR1"/>
        <w:numPr>
          <w:ilvl w:val="4"/>
          <w:numId w:val="1"/>
        </w:numPr>
        <w:rPr/>
      </w:pPr>
      <w:r>
        <w:rPr/>
        <w:t>Lubricate hardware and moving parts.</w:t>
      </w:r>
    </w:p>
    <w:p>
      <w:pPr>
        <w:pStyle w:val="PR1"/>
        <w:numPr>
          <w:ilvl w:val="4"/>
          <w:numId w:val="1"/>
        </w:numPr>
        <w:rPr/>
      </w:pPr>
      <w:r>
        <w:rPr/>
        <w:t>Adjust operating panels and screens to provide a tight fit at contact points and weather stripping for smooth operation, without binding, and weathertight closure.</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Clean exposed surfaces immediately after installing sliding wood-framed glass doors.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Protect sliding wood-framed glass door surfaces from contact with contaminating substances resulting from construction operations. If contaminating substances contact sliding wood-framed glass door surfaces, remove contaminants immediately according to manufacturer's written instructions.</w:t>
      </w:r>
    </w:p>
    <w:p>
      <w:pPr>
        <w:pStyle w:val="CMT"/>
        <w:rPr/>
      </w:pPr>
      <w:r>
        <w:rPr/>
        <w:t>Retain first paragraph below if sliding doors are factory finished.</w:t>
      </w:r>
    </w:p>
    <w:p>
      <w:pPr>
        <w:pStyle w:val="PR1"/>
        <w:numPr>
          <w:ilvl w:val="4"/>
          <w:numId w:val="1"/>
        </w:numPr>
        <w:rPr/>
      </w:pPr>
      <w:r>
        <w:rPr/>
        <w:t>Refinish or replace sliding doors with damaged finishes.</w:t>
      </w:r>
    </w:p>
    <w:p>
      <w:pPr>
        <w:pStyle w:val="PR1"/>
        <w:numPr>
          <w:ilvl w:val="4"/>
          <w:numId w:val="1"/>
        </w:numPr>
        <w:rPr/>
      </w:pPr>
      <w:r>
        <w:rPr/>
        <w:t>Replace damaged components.</w:t>
      </w:r>
    </w:p>
    <w:p>
      <w:pPr>
        <w:pStyle w:val="EOS"/>
        <w:rPr/>
      </w:pPr>
      <w:r>
        <w:rPr/>
        <w:t>END OF SECTION 081816.19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SLIDING WOOD-FRAMED GLASS DOORS</w:t>
          </w:r>
        </w:p>
      </w:tc>
      <w:tc>
        <w:tcPr>
          <w:tcW w:w="1872" w:type="dxa"/>
          <w:tcBorders/>
        </w:tcPr>
        <w:p>
          <w:pPr>
            <w:pStyle w:val="RJUST"/>
            <w:rPr/>
          </w:pPr>
          <w:r>
            <w:rPr>
              <w:rStyle w:val="NUM"/>
            </w:rPr>
            <w:t>081816.19</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181619"/>
    <w:docVar w:name="MF95" w:val="08263"/>
    <w:docVar w:name="MFOrigin" w:val="MF04"/>
    <w:docVar w:name="SpecType" w:val="MasterSpec"/>
    <w:docVar w:name="Version" w:val="156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81619&amp;ver=09-01-20&amp;format=FL&amp;sid=15654&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25" TargetMode="External"/><Relationship Id="rId6" Type="http://schemas.openxmlformats.org/officeDocument/2006/relationships/hyperlink" Target="http://www.arcomnet.com/sustainable_design.aspx?topic=26" TargetMode="External"/><Relationship Id="rId7" Type="http://schemas.openxmlformats.org/officeDocument/2006/relationships/hyperlink" Target="http://www.specagent.com/LookUp/?ulid=19&amp;mf=&amp;src=wd" TargetMode="External"/><Relationship Id="rId8" Type="http://schemas.openxmlformats.org/officeDocument/2006/relationships/hyperlink" Target="http://www.arcomnet.com/sustainable_design.aspx?topic=155" TargetMode="External"/><Relationship Id="rId9" Type="http://schemas.openxmlformats.org/officeDocument/2006/relationships/hyperlink" Target="http://www.specagent.com/LookUp/?ulid=20&amp;mf=&amp;src=wd" TargetMode="External"/><Relationship Id="rId10" Type="http://schemas.openxmlformats.org/officeDocument/2006/relationships/hyperlink" Target="http://www.arcomnet.com/sustainable_design.aspx?topic=155" TargetMode="External"/><Relationship Id="rId11" Type="http://schemas.openxmlformats.org/officeDocument/2006/relationships/hyperlink" Target="http://www.specagent.com/LookUp/?ulid=9673&amp;mf=&amp;src=wd" TargetMode="External"/><Relationship Id="rId12" Type="http://schemas.openxmlformats.org/officeDocument/2006/relationships/hyperlink" Target="http://www.arcomnet.com/sustainable_design.aspx?topic=155"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SLIDING WOOD-FRAMED GLASS DOORS</dc:subject>
  <dc:title>SECTION 081816.19 - SLIDING WOOD-FRAMED GLASS DOORS</dc:title>
</cp:coreProperties>
</file>