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102813.63</w:t>
      </w:r>
      <w:r>
        <w:rPr/>
        <w:t xml:space="preserve"> - </w:t>
      </w:r>
      <w:r>
        <w:rPr>
          <w:rStyle w:val="NAM"/>
        </w:rPr>
        <w:t>DETENTION TOILET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Safety hooks.</w:t>
      </w:r>
    </w:p>
    <w:p>
      <w:pPr>
        <w:pStyle w:val="PR2"/>
        <w:numPr>
          <w:ilvl w:val="5"/>
          <w:numId w:val="1"/>
        </w:numPr>
        <w:ind w:hanging="0" w:left="0"/>
        <w:rPr/>
      </w:pPr>
      <w:r>
        <w:rPr/>
        <w:t>Shelves.</w:t>
      </w:r>
    </w:p>
    <w:p>
      <w:pPr>
        <w:pStyle w:val="PR2"/>
        <w:numPr>
          <w:ilvl w:val="5"/>
          <w:numId w:val="1"/>
        </w:numPr>
        <w:ind w:hanging="0" w:left="0"/>
        <w:rPr/>
      </w:pPr>
      <w:r>
        <w:rPr/>
        <w:t>Combination shelves with safety hooks.</w:t>
      </w:r>
    </w:p>
    <w:p>
      <w:pPr>
        <w:pStyle w:val="PR2"/>
        <w:numPr>
          <w:ilvl w:val="5"/>
          <w:numId w:val="1"/>
        </w:numPr>
        <w:ind w:hanging="0" w:left="0"/>
        <w:rPr/>
      </w:pPr>
      <w:r>
        <w:rPr/>
        <w:t>Miscellaneous toilet accessories.</w:t>
      </w:r>
    </w:p>
    <w:p>
      <w:pPr>
        <w:pStyle w:val="PR2"/>
        <w:numPr>
          <w:ilvl w:val="5"/>
          <w:numId w:val="1"/>
        </w:numPr>
        <w:ind w:hanging="0" w:left="0"/>
        <w:rPr/>
      </w:pPr>
      <w:r>
        <w:rPr/>
        <w:t>Stainless-steel mirrors.</w:t>
      </w:r>
    </w:p>
    <w:p>
      <w:pPr>
        <w:pStyle w:val="PR2"/>
        <w:numPr>
          <w:ilvl w:val="5"/>
          <w:numId w:val="1"/>
        </w:numPr>
        <w:ind w:hanging="0" w:left="0"/>
        <w:rPr/>
      </w:pPr>
      <w:r>
        <w:rPr/>
        <w:t>Grab bars.</w:t>
      </w:r>
    </w:p>
    <w:p>
      <w:pPr>
        <w:pStyle w:val="PR2"/>
        <w:numPr>
          <w:ilvl w:val="5"/>
          <w:numId w:val="1"/>
        </w:numPr>
        <w:ind w:hanging="0" w:left="0"/>
        <w:rPr/>
      </w:pPr>
      <w:r>
        <w:rPr/>
        <w:t>Shower seats.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102800 "Toilet, Bath, and Laundry Accessories" for nondetention toilet accessories.</w:t>
      </w:r>
    </w:p>
    <w:p>
      <w:pPr>
        <w:pStyle w:val="ART"/>
        <w:numPr>
          <w:ilvl w:val="3"/>
          <w:numId w:val="1"/>
        </w:numPr>
        <w:ind w:hanging="0" w:left="0"/>
        <w:rPr/>
      </w:pPr>
      <w:r>
        <w:rPr/>
        <w:t>COORDINATION</w:t>
      </w:r>
    </w:p>
    <w:p>
      <w:pPr>
        <w:pStyle w:val="CMT"/>
        <w:rPr/>
      </w:pPr>
      <w:r>
        <w:rPr/>
        <w:t>Retain "Detention Specialist" Paragraph below if retaining Detention Specialist for Project. If a Detention Specialist is retained, some of requirements in this Section are responsibility of Detention Specialist rather than Contractor.</w:t>
      </w:r>
    </w:p>
    <w:p>
      <w:pPr>
        <w:pStyle w:val="PR1"/>
        <w:numPr>
          <w:ilvl w:val="4"/>
          <w:numId w:val="1"/>
        </w:numPr>
        <w:ind w:hanging="0" w:left="0"/>
        <w:rPr/>
      </w:pPr>
      <w:r>
        <w:rPr/>
        <w:t>Detention Specialist: Coordinate with Section 013513.16 "Special Project Procedures for Detention Facilities" for requirements of this Section that are to be performed by a Detention Specialist or other entity.</w:t>
      </w:r>
    </w:p>
    <w:p>
      <w:pPr>
        <w:pStyle w:val="PR1"/>
        <w:numPr>
          <w:ilvl w:val="4"/>
          <w:numId w:val="1"/>
        </w:numPr>
        <w:ind w:hanging="0" w:left="0"/>
        <w:rPr/>
      </w:pPr>
      <w:r>
        <w:rPr/>
        <w:t>Coordinate installation of anchorages for detention toilet accessories. Furnish setting drawings, templates, and directions for installing anchorages, including sleeves, concrete inserts, anchor bolts, and items with integral anchors, that are to be embedded in adjoining construction. Deliver such items to Project site in time for installation.</w:t>
      </w:r>
    </w:p>
    <w:p>
      <w:pPr>
        <w:pStyle w:val="PR1"/>
        <w:numPr>
          <w:ilvl w:val="4"/>
          <w:numId w:val="1"/>
        </w:numPr>
        <w:ind w:hanging="0" w:left="0"/>
        <w:rPr/>
      </w:pPr>
      <w:r>
        <w:rPr/>
        <w:t>Coordinate size and location of recesses in wall construction to receive recessed detention toilet accessories.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sealants.&gt;</w:t>
        </w:r>
      </w:hyperlink>
    </w:p>
    <w:p>
      <w:pPr>
        <w:pStyle w:val="PR1"/>
        <w:numPr>
          <w:ilvl w:val="4"/>
          <w:numId w:val="1"/>
        </w:numPr>
        <w:ind w:hanging="0" w:left="0"/>
        <w:rPr/>
      </w:pPr>
      <w:r>
        <w:rPr/>
        <w:t>Samples for Verification: For each type of detention toilet accessory indicated.</w:t>
      </w:r>
    </w:p>
    <w:p>
      <w:pPr>
        <w:pStyle w:val="PR2"/>
        <w:numPr>
          <w:ilvl w:val="5"/>
          <w:numId w:val="1"/>
        </w:numPr>
        <w:spacing w:before="240" w:after="0"/>
        <w:ind w:hanging="0" w:left="0"/>
        <w:rPr/>
      </w:pPr>
      <w:r>
        <w:rPr/>
        <w:t>Approved full-size Samples will be returned and may be used in the Work.</w:t>
      </w:r>
    </w:p>
    <w:p>
      <w:pPr>
        <w:pStyle w:val="PR1"/>
        <w:numPr>
          <w:ilvl w:val="4"/>
          <w:numId w:val="1"/>
        </w:numPr>
        <w:ind w:hanging="0" w:left="0"/>
        <w:rPr/>
      </w:pPr>
      <w:r>
        <w:rPr/>
        <w:t>Product Schedule: For detention toilet accessories. Indicate types, quantities, sizes, and installation locations by room of each accessory required.[</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Location of each built-in anchor supporting detention toilet accessories, including anchors to be installed as work of other Sections, drawn to scale, on which the following items are shown and coordinated with each other, using input from installers of the items involved:</w:t>
      </w:r>
    </w:p>
    <w:p>
      <w:pPr>
        <w:pStyle w:val="PR2"/>
        <w:numPr>
          <w:ilvl w:val="5"/>
          <w:numId w:val="1"/>
        </w:numPr>
        <w:spacing w:before="240" w:after="0"/>
        <w:ind w:hanging="0" w:left="0"/>
        <w:rPr/>
      </w:pPr>
      <w:r>
        <w:rPr/>
        <w:t>Locations, dimensions, and profiles of wall and floor reinforcements.</w:t>
      </w:r>
    </w:p>
    <w:p>
      <w:pPr>
        <w:pStyle w:val="PR2"/>
        <w:numPr>
          <w:ilvl w:val="5"/>
          <w:numId w:val="1"/>
        </w:numPr>
        <w:ind w:hanging="0" w:left="0"/>
        <w:rPr/>
      </w:pPr>
      <w:r>
        <w:rPr/>
        <w:t>Locations and installation details of built-in anchors.</w:t>
      </w:r>
    </w:p>
    <w:p>
      <w:pPr>
        <w:pStyle w:val="PR2"/>
        <w:numPr>
          <w:ilvl w:val="5"/>
          <w:numId w:val="1"/>
        </w:numPr>
        <w:ind w:hanging="0" w:left="0"/>
        <w:rPr/>
      </w:pPr>
      <w:r>
        <w:rPr/>
        <w:t>Elevations of each detention toilet accessory showing dimensions of accessory, preparations for receiving anchors, and locations of anchorage.</w:t>
      </w:r>
    </w:p>
    <w:p>
      <w:pPr>
        <w:pStyle w:val="PR2"/>
        <w:numPr>
          <w:ilvl w:val="5"/>
          <w:numId w:val="1"/>
        </w:numPr>
        <w:ind w:hanging="0" w:left="0"/>
        <w:rPr/>
      </w:pPr>
      <w:r>
        <w:rPr/>
        <w:t>Details of attachment of each detention toilet accessory to built-in anchors.</w:t>
      </w:r>
    </w:p>
    <w:p>
      <w:pPr>
        <w:pStyle w:val="PR1"/>
        <w:numPr>
          <w:ilvl w:val="4"/>
          <w:numId w:val="1"/>
        </w:numPr>
        <w:ind w:hanging="0" w:left="0"/>
        <w:rPr/>
      </w:pPr>
      <w:r>
        <w:rPr/>
        <w:t>Examination reports documenting inspection of substrates, areas, and conditions.</w:t>
      </w:r>
    </w:p>
    <w:p>
      <w:pPr>
        <w:pStyle w:val="PR1"/>
        <w:numPr>
          <w:ilvl w:val="4"/>
          <w:numId w:val="1"/>
        </w:numPr>
        <w:ind w:hanging="0" w:left="0"/>
        <w:rPr/>
      </w:pPr>
      <w:r>
        <w:rPr/>
        <w:t>Anchor inspection reports documenting inspections of built-in and cast-in anchors.</w:t>
      </w:r>
    </w:p>
    <w:p>
      <w:pPr>
        <w:pStyle w:val="CMT"/>
        <w:rPr/>
      </w:pPr>
      <w:r>
        <w:rPr/>
        <w:t>Retain option in paragraph below if Detention Specialist signs field quality-control certification. Coordinate below with Section 013513.16 "Special Project Procedures for Detention Facilities" and with "Field Quality Control" Article.</w:t>
      </w:r>
    </w:p>
    <w:p>
      <w:pPr>
        <w:pStyle w:val="PR1"/>
        <w:numPr>
          <w:ilvl w:val="4"/>
          <w:numId w:val="1"/>
        </w:numPr>
        <w:ind w:hanging="0" w:left="0"/>
        <w:rPr/>
      </w:pPr>
      <w:r>
        <w:rPr/>
        <w:t>Field quality-control certification signed by Contractor[</w:t>
      </w:r>
      <w:r>
        <w:rPr>
          <w:b/>
        </w:rPr>
        <w:t> and Detention Specialist</w:t>
      </w:r>
      <w:r>
        <w:rPr/>
        <w:t>].</w:t>
      </w:r>
    </w:p>
    <w:p>
      <w:pPr>
        <w:pStyle w:val="ART"/>
        <w:numPr>
          <w:ilvl w:val="3"/>
          <w:numId w:val="1"/>
        </w:numPr>
        <w:ind w:hanging="0" w:left="0"/>
        <w:rPr/>
      </w:pPr>
      <w:r>
        <w:rPr/>
        <w:t>CLOSEOUT SUBMITTALS</w:t>
      </w:r>
    </w:p>
    <w:p>
      <w:pPr>
        <w:pStyle w:val="PR1"/>
        <w:numPr>
          <w:ilvl w:val="4"/>
          <w:numId w:val="1"/>
        </w:numPr>
        <w:ind w:hanging="0" w:left="0"/>
        <w:rPr/>
      </w:pPr>
      <w:r>
        <w:rPr/>
        <w:t>Maintenance Data: For detention toilet accessories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Security Fasteners: Furnish not less than 1 box for each 50 boxes or fraction thereof, of each type and size of security fastener installed.</w:t>
      </w:r>
    </w:p>
    <w:p>
      <w:pPr>
        <w:pStyle w:val="PR2"/>
        <w:numPr>
          <w:ilvl w:val="5"/>
          <w:numId w:val="1"/>
        </w:numPr>
        <w:ind w:hanging="0" w:left="0"/>
        <w:rPr/>
      </w:pPr>
      <w:r>
        <w:rPr/>
        <w:t>Tools: Provide [</w:t>
      </w:r>
      <w:r>
        <w:rPr>
          <w:b/>
        </w:rPr>
        <w:t>two</w:t>
      </w:r>
      <w:r>
        <w:rPr/>
        <w:t>] &lt;</w:t>
      </w:r>
      <w:r>
        <w:rPr>
          <w:b/>
        </w:rPr>
        <w:t>Insert number</w:t>
      </w:r>
      <w:r>
        <w:rPr/>
        <w:t>&gt; sets of tools for installing and removing security fasteners.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detention toilet accessories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 xml:space="preserve">Structural failures including deflection exceeding </w:t>
      </w:r>
      <w:r>
        <w:rPr>
          <w:rStyle w:val="IP"/>
        </w:rPr>
        <w:t>1/4 inch</w:t>
      </w:r>
      <w:r>
        <w:rPr>
          <w:rStyle w:val="SI"/>
        </w:rPr>
        <w:t xml:space="preserve"> (6.3 mm)</w:t>
      </w:r>
      <w:r>
        <w:rPr/>
        <w:t>.</w:t>
      </w:r>
    </w:p>
    <w:p>
      <w:pPr>
        <w:pStyle w:val="PR3"/>
        <w:numPr>
          <w:ilvl w:val="6"/>
          <w:numId w:val="1"/>
        </w:numPr>
        <w:ind w:hanging="0" w:left="0"/>
        <w:rPr/>
      </w:pPr>
      <w:r>
        <w:rPr/>
        <w:t>Faulty operation of hardware.</w:t>
      </w:r>
    </w:p>
    <w:p>
      <w:pPr>
        <w:pStyle w:val="PR3"/>
        <w:numPr>
          <w:ilvl w:val="6"/>
          <w:numId w:val="1"/>
        </w:numPr>
        <w:ind w:hanging="0" w:left="0"/>
        <w:rPr/>
      </w:pPr>
      <w:r>
        <w:rPr/>
        <w:t>Deterioration of metals, metal finishes, and other materials.</w:t>
      </w:r>
    </w:p>
    <w:p>
      <w:pPr>
        <w:pStyle w:val="PR3"/>
        <w:numPr>
          <w:ilvl w:val="6"/>
          <w:numId w:val="1"/>
        </w:numPr>
        <w:ind w:hanging="0" w:left="0"/>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DETENTION SAFETY HOOKS</w:t>
      </w:r>
    </w:p>
    <w:p>
      <w:pPr>
        <w:pStyle w:val="PR1"/>
        <w:numPr>
          <w:ilvl w:val="4"/>
          <w:numId w:val="1"/>
        </w:numPr>
        <w:ind w:hanging="0" w:left="0"/>
        <w:rPr/>
      </w:pPr>
      <w:r>
        <w:rPr/>
        <w:t xml:space="preserve">Individual, Curved, Detention Safety Hook: </w:t>
      </w:r>
      <w:r>
        <w:rPr>
          <w:rStyle w:val="IP"/>
        </w:rPr>
        <w:t>0.188-inch</w:t>
      </w:r>
      <w:r>
        <w:rPr>
          <w:rStyle w:val="SI"/>
        </w:rPr>
        <w:t xml:space="preserve"> (4.77-m)</w:t>
      </w:r>
      <w:r>
        <w:rPr/>
        <w:t xml:space="preserve"> nominal-thickness, stainless-steel curved hook held by [</w:t>
      </w:r>
      <w:r>
        <w:rPr>
          <w:rStyle w:val="IP"/>
          <w:b/>
        </w:rPr>
        <w:t>0.141-inch-</w:t>
      </w:r>
      <w:r>
        <w:rPr>
          <w:rStyle w:val="SI"/>
          <w:b/>
        </w:rPr>
        <w:t xml:space="preserve"> (3.58-mm-)</w:t>
      </w:r>
      <w:r>
        <w:rPr/>
        <w:t>] [</w:t>
      </w:r>
      <w:r>
        <w:rPr>
          <w:rStyle w:val="IP"/>
          <w:b/>
        </w:rPr>
        <w:t>0.109-inch-</w:t>
      </w:r>
      <w:r>
        <w:rPr>
          <w:rStyle w:val="SI"/>
          <w:b/>
        </w:rPr>
        <w:t xml:space="preserve"> (2.77-mm-)</w:t>
      </w:r>
      <w:r>
        <w:rPr/>
        <w:t>] thick, stainless-steel bracket punched with not less than two holes for fastening with security fastener. Provide friction washer assembly, adjustable with a nonremovable security screw that maintains pressure on hook and allows hook to pivot when load exceeds preset limit indicated in Part 3.</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Individual, Straight, Detention Safety Hook: [</w:t>
      </w:r>
      <w:r>
        <w:rPr>
          <w:rStyle w:val="IP"/>
          <w:b/>
        </w:rPr>
        <w:t>3/8-inch-</w:t>
      </w:r>
      <w:r>
        <w:rPr>
          <w:rStyle w:val="SI"/>
          <w:b/>
        </w:rPr>
        <w:t xml:space="preserve"> (9.5-mm-)</w:t>
      </w:r>
      <w:r>
        <w:rPr/>
        <w:t>] [</w:t>
      </w:r>
      <w:r>
        <w:rPr>
          <w:rStyle w:val="IP"/>
          <w:b/>
        </w:rPr>
        <w:t>1/4-inch-</w:t>
      </w:r>
      <w:r>
        <w:rPr>
          <w:rStyle w:val="SI"/>
          <w:b/>
        </w:rPr>
        <w:t xml:space="preserve"> (6.3-mm-)</w:t>
      </w:r>
      <w:r>
        <w:rPr/>
        <w:t>] diameter, stainless-steel straight hook held by [</w:t>
      </w:r>
      <w:r>
        <w:rPr>
          <w:rStyle w:val="IP"/>
          <w:b/>
        </w:rPr>
        <w:t>0.109-inch-</w:t>
      </w:r>
      <w:r>
        <w:rPr>
          <w:rStyle w:val="SI"/>
          <w:b/>
        </w:rPr>
        <w:t xml:space="preserve"> (2.77-mm-)</w:t>
      </w:r>
      <w:r>
        <w:rPr/>
        <w:t>] [</w:t>
      </w:r>
      <w:r>
        <w:rPr>
          <w:rStyle w:val="IP"/>
          <w:b/>
        </w:rPr>
        <w:t>0.078-inch-</w:t>
      </w:r>
      <w:r>
        <w:rPr>
          <w:rStyle w:val="SI"/>
          <w:b/>
        </w:rPr>
        <w:t xml:space="preserve"> (1.98-mm-)</w:t>
      </w:r>
      <w:r>
        <w:rPr/>
        <w:t xml:space="preserve">] thick, stainless-steel mounting plate approximately </w:t>
      </w:r>
      <w:r>
        <w:rPr>
          <w:rStyle w:val="IP"/>
        </w:rPr>
        <w:t>4 inches</w:t>
      </w:r>
      <w:r>
        <w:rPr>
          <w:rStyle w:val="SI"/>
        </w:rPr>
        <w:t xml:space="preserve"> (102 mm)</w:t>
      </w:r>
      <w:r>
        <w:rPr/>
        <w:t xml:space="preserve"> square. Provide pivoting assembly that maintains pressure on hook and snaps down when load exceeds [</w:t>
      </w:r>
      <w:r>
        <w:rPr>
          <w:rStyle w:val="IP"/>
          <w:b/>
        </w:rPr>
        <w:t>8 lbf</w:t>
      </w:r>
      <w:r>
        <w:rPr>
          <w:rStyle w:val="SI"/>
          <w:b/>
        </w:rPr>
        <w:t xml:space="preserve"> (35.6 N)</w:t>
      </w:r>
      <w:r>
        <w:rPr/>
        <w:t>] [</w:t>
      </w:r>
      <w:r>
        <w:rPr>
          <w:rStyle w:val="IP"/>
          <w:b/>
        </w:rPr>
        <w:t>15 lbf</w:t>
      </w:r>
      <w:r>
        <w:rPr>
          <w:rStyle w:val="SI"/>
          <w:b/>
        </w:rPr>
        <w:t xml:space="preserve"> (66.7 N)</w:t>
      </w:r>
      <w:r>
        <w:rPr/>
        <w:t>] [</w:t>
      </w:r>
      <w:r>
        <w:rPr>
          <w:rStyle w:val="IP"/>
          <w:b/>
        </w:rPr>
        <w:t>20 lbf</w:t>
      </w:r>
      <w:r>
        <w:rPr>
          <w:rStyle w:val="SI"/>
          <w:b/>
        </w:rPr>
        <w:t xml:space="preserve"> (89.0 N)</w:t>
      </w:r>
      <w:r>
        <w:rPr/>
        <w:t>] &lt;</w:t>
      </w:r>
      <w:r>
        <w:rPr>
          <w:b/>
        </w:rPr>
        <w:t>Insert load</w:t>
      </w:r>
      <w:r>
        <w:rPr/>
        <w:t>&gt;.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 xml:space="preserve">Multiple, Curved, Safety Hook Strip: Minimum </w:t>
      </w:r>
      <w:r>
        <w:rPr>
          <w:rStyle w:val="IP"/>
        </w:rPr>
        <w:t>5-1/2-inch-</w:t>
      </w:r>
      <w:r>
        <w:rPr>
          <w:rStyle w:val="SI"/>
        </w:rPr>
        <w:t xml:space="preserve"> (140-mm-)</w:t>
      </w:r>
      <w:r>
        <w:rPr/>
        <w:t xml:space="preserve"> high backplate by length indicated, formed from [</w:t>
      </w:r>
      <w:r>
        <w:rPr>
          <w:rStyle w:val="IP"/>
          <w:b/>
        </w:rPr>
        <w:t>0.125-inch-</w:t>
      </w:r>
      <w:r>
        <w:rPr>
          <w:rStyle w:val="SI"/>
          <w:b/>
        </w:rPr>
        <w:t xml:space="preserve"> (3.18-mm-)</w:t>
      </w:r>
      <w:r>
        <w:rPr/>
        <w:t>] [</w:t>
      </w:r>
      <w:r>
        <w:rPr>
          <w:rStyle w:val="IP"/>
          <w:b/>
        </w:rPr>
        <w:t>0.109-inch-</w:t>
      </w:r>
      <w:r>
        <w:rPr>
          <w:rStyle w:val="SI"/>
          <w:b/>
        </w:rPr>
        <w:t xml:space="preserve"> (2.77-mm-)</w:t>
      </w:r>
      <w:r>
        <w:rPr/>
        <w:t>] [</w:t>
      </w:r>
      <w:r>
        <w:rPr>
          <w:rStyle w:val="IP"/>
          <w:b/>
        </w:rPr>
        <w:t>0.078-inch-</w:t>
      </w:r>
      <w:r>
        <w:rPr>
          <w:rStyle w:val="SI"/>
          <w:b/>
        </w:rPr>
        <w:t xml:space="preserve"> (1.98-mm-)</w:t>
      </w:r>
      <w:r>
        <w:rPr/>
        <w:t xml:space="preserve">] thick, stainless-steel sheet. Provide </w:t>
      </w:r>
      <w:r>
        <w:rPr>
          <w:rStyle w:val="IP"/>
        </w:rPr>
        <w:t>0.188-inch-</w:t>
      </w:r>
      <w:r>
        <w:rPr>
          <w:rStyle w:val="SI"/>
        </w:rPr>
        <w:t xml:space="preserve"> (4.77-mm-)</w:t>
      </w:r>
      <w:r>
        <w:rPr/>
        <w:t xml:space="preserve"> thick, stainless-steel hooks attached to backplate; with each hook having a friction washer assembly, adjustable with a nonremovable security screw that maintains pressure on hook and allows hook to pivot when load exceeds preset limit indicated in Part 3.</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Configuration: [</w:t>
      </w:r>
      <w:r>
        <w:rPr>
          <w:rStyle w:val="IP"/>
          <w:b/>
        </w:rPr>
        <w:t>16 inches</w:t>
      </w:r>
      <w:r>
        <w:rPr>
          <w:rStyle w:val="SI"/>
          <w:b/>
        </w:rPr>
        <w:t xml:space="preserve"> (406 mm)</w:t>
      </w:r>
      <w:r>
        <w:rPr>
          <w:b/>
        </w:rPr>
        <w:t xml:space="preserve"> long with two hooks</w:t>
      </w:r>
      <w:r>
        <w:rPr/>
        <w:t>] [</w:t>
      </w:r>
      <w:r>
        <w:rPr>
          <w:rStyle w:val="IP"/>
          <w:b/>
        </w:rPr>
        <w:t>18 inches</w:t>
      </w:r>
      <w:r>
        <w:rPr>
          <w:rStyle w:val="SI"/>
          <w:b/>
        </w:rPr>
        <w:t xml:space="preserve"> (457 mm)</w:t>
      </w:r>
      <w:r>
        <w:rPr>
          <w:b/>
        </w:rPr>
        <w:t xml:space="preserve"> long with four hooks</w:t>
      </w:r>
      <w:r>
        <w:rPr/>
        <w:t>] [</w:t>
      </w:r>
      <w:r>
        <w:rPr>
          <w:rStyle w:val="IP"/>
          <w:b/>
        </w:rPr>
        <w:t>21 inches</w:t>
      </w:r>
      <w:r>
        <w:rPr>
          <w:rStyle w:val="SI"/>
          <w:b/>
        </w:rPr>
        <w:t xml:space="preserve"> (533 mm)</w:t>
      </w:r>
      <w:r>
        <w:rPr>
          <w:b/>
        </w:rPr>
        <w:t xml:space="preserve"> long with four hooks</w:t>
      </w:r>
      <w:r>
        <w:rPr/>
        <w:t>] [</w:t>
      </w:r>
      <w:r>
        <w:rPr>
          <w:rStyle w:val="IP"/>
          <w:b/>
        </w:rPr>
        <w:t>24 inches</w:t>
      </w:r>
      <w:r>
        <w:rPr>
          <w:rStyle w:val="SI"/>
          <w:b/>
        </w:rPr>
        <w:t xml:space="preserve"> (610 mm)</w:t>
      </w:r>
      <w:r>
        <w:rPr>
          <w:b/>
        </w:rPr>
        <w:t xml:space="preserve"> long with three hooks</w:t>
      </w:r>
      <w:r>
        <w:rPr/>
        <w:t>] [</w:t>
      </w:r>
      <w:r>
        <w:rPr>
          <w:rStyle w:val="IP"/>
          <w:b/>
        </w:rPr>
        <w:t>32 inches</w:t>
      </w:r>
      <w:r>
        <w:rPr>
          <w:rStyle w:val="SI"/>
          <w:b/>
        </w:rPr>
        <w:t xml:space="preserve"> (813 mm)</w:t>
      </w:r>
      <w:r>
        <w:rPr>
          <w:b/>
        </w:rPr>
        <w:t xml:space="preserve"> long with four hooks</w:t>
      </w:r>
      <w:r>
        <w:rPr/>
        <w:t>] &lt;</w:t>
      </w:r>
      <w:r>
        <w:rPr>
          <w:b/>
        </w:rPr>
        <w:t>Insert length and number of hooks</w:t>
      </w:r>
      <w:r>
        <w:rPr/>
        <w:t>&gt;.</w:t>
      </w:r>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 xml:space="preserve">Multiple, Straight, Safety Hook Strip: Minimum </w:t>
      </w:r>
      <w:r>
        <w:rPr>
          <w:rStyle w:val="IP"/>
        </w:rPr>
        <w:t>5-1/2-inch-</w:t>
      </w:r>
      <w:r>
        <w:rPr>
          <w:rStyle w:val="SI"/>
        </w:rPr>
        <w:t xml:space="preserve"> (140-mm-)</w:t>
      </w:r>
      <w:r>
        <w:rPr/>
        <w:t xml:space="preserve"> high backplate by length indicated, formed from [</w:t>
      </w:r>
      <w:r>
        <w:rPr>
          <w:rStyle w:val="IP"/>
          <w:b/>
        </w:rPr>
        <w:t>0.141-inch-</w:t>
      </w:r>
      <w:r>
        <w:rPr>
          <w:rStyle w:val="SI"/>
          <w:b/>
        </w:rPr>
        <w:t xml:space="preserve"> (3.58-mm-)</w:t>
      </w:r>
      <w:r>
        <w:rPr/>
        <w:t>] [</w:t>
      </w:r>
      <w:r>
        <w:rPr>
          <w:rStyle w:val="IP"/>
          <w:b/>
        </w:rPr>
        <w:t>0.109-inch-</w:t>
      </w:r>
      <w:r>
        <w:rPr>
          <w:rStyle w:val="SI"/>
          <w:b/>
        </w:rPr>
        <w:t xml:space="preserve"> (2.77-mm-)</w:t>
      </w:r>
      <w:r>
        <w:rPr/>
        <w:t>] [</w:t>
      </w:r>
      <w:r>
        <w:rPr>
          <w:rStyle w:val="IP"/>
          <w:b/>
        </w:rPr>
        <w:t>0.078-inch-</w:t>
      </w:r>
      <w:r>
        <w:rPr>
          <w:rStyle w:val="SI"/>
          <w:b/>
        </w:rPr>
        <w:t xml:space="preserve"> (1.98-mm-)</w:t>
      </w:r>
      <w:r>
        <w:rPr/>
        <w:t>] thick, stainless-steel sheet. Provide [</w:t>
      </w:r>
      <w:r>
        <w:rPr>
          <w:rStyle w:val="IP"/>
          <w:b/>
        </w:rPr>
        <w:t>3/8-inch-</w:t>
      </w:r>
      <w:r>
        <w:rPr>
          <w:rStyle w:val="SI"/>
          <w:b/>
        </w:rPr>
        <w:t xml:space="preserve"> (9.5-mm-)</w:t>
      </w:r>
      <w:r>
        <w:rPr/>
        <w:t>] [</w:t>
      </w:r>
      <w:r>
        <w:rPr>
          <w:rStyle w:val="IP"/>
          <w:b/>
        </w:rPr>
        <w:t>1/4-inch-</w:t>
      </w:r>
      <w:r>
        <w:rPr>
          <w:rStyle w:val="SI"/>
          <w:b/>
        </w:rPr>
        <w:t xml:space="preserve"> (6.3-mm-)</w:t>
      </w:r>
      <w:r>
        <w:rPr/>
        <w:t>] diameter, stainless-steel straight hooks attached to backplate. Provide pivoting assembly that maintains pressure on hook and snaps down when load exceeds [</w:t>
      </w:r>
      <w:r>
        <w:rPr>
          <w:rStyle w:val="IP"/>
          <w:b/>
        </w:rPr>
        <w:t>8 lbf</w:t>
      </w:r>
      <w:r>
        <w:rPr>
          <w:rStyle w:val="SI"/>
          <w:b/>
        </w:rPr>
        <w:t xml:space="preserve"> (35.6 N)</w:t>
      </w:r>
      <w:r>
        <w:rPr/>
        <w:t>] [</w:t>
      </w:r>
      <w:r>
        <w:rPr>
          <w:rStyle w:val="IP"/>
          <w:b/>
        </w:rPr>
        <w:t>15 lbf</w:t>
      </w:r>
      <w:r>
        <w:rPr>
          <w:rStyle w:val="SI"/>
          <w:b/>
        </w:rPr>
        <w:t xml:space="preserve"> (66.7 N)</w:t>
      </w:r>
      <w:r>
        <w:rPr/>
        <w:t>] [</w:t>
      </w:r>
      <w:r>
        <w:rPr>
          <w:rStyle w:val="IP"/>
          <w:b/>
        </w:rPr>
        <w:t>20 lbf</w:t>
      </w:r>
      <w:r>
        <w:rPr>
          <w:rStyle w:val="SI"/>
          <w:b/>
        </w:rPr>
        <w:t xml:space="preserve"> (89.0 N)</w:t>
      </w:r>
      <w:r>
        <w:rPr/>
        <w:t>] &lt;</w:t>
      </w:r>
      <w:r>
        <w:rPr>
          <w:b/>
        </w:rPr>
        <w:t>Insert load</w:t>
      </w:r>
      <w:r>
        <w:rPr/>
        <w:t>&gt;.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Configuration: [</w:t>
      </w:r>
      <w:r>
        <w:rPr>
          <w:rStyle w:val="IP"/>
          <w:b/>
        </w:rPr>
        <w:t>16 inches</w:t>
      </w:r>
      <w:r>
        <w:rPr>
          <w:rStyle w:val="SI"/>
          <w:b/>
        </w:rPr>
        <w:t xml:space="preserve"> (406 mm)</w:t>
      </w:r>
      <w:r>
        <w:rPr>
          <w:b/>
        </w:rPr>
        <w:t xml:space="preserve"> long with two hooks</w:t>
      </w:r>
      <w:r>
        <w:rPr/>
        <w:t>] [</w:t>
      </w:r>
      <w:r>
        <w:rPr>
          <w:rStyle w:val="IP"/>
          <w:b/>
        </w:rPr>
        <w:t>18 inches</w:t>
      </w:r>
      <w:r>
        <w:rPr>
          <w:rStyle w:val="SI"/>
          <w:b/>
        </w:rPr>
        <w:t xml:space="preserve"> (457 mm)</w:t>
      </w:r>
      <w:r>
        <w:rPr>
          <w:b/>
        </w:rPr>
        <w:t xml:space="preserve"> long with four hooks</w:t>
      </w:r>
      <w:r>
        <w:rPr/>
        <w:t>] [</w:t>
      </w:r>
      <w:r>
        <w:rPr>
          <w:rStyle w:val="IP"/>
          <w:b/>
        </w:rPr>
        <w:t>24 inches</w:t>
      </w:r>
      <w:r>
        <w:rPr>
          <w:rStyle w:val="SI"/>
          <w:b/>
        </w:rPr>
        <w:t xml:space="preserve"> (610 mm)</w:t>
      </w:r>
      <w:r>
        <w:rPr>
          <w:b/>
        </w:rPr>
        <w:t xml:space="preserve"> long with three hooks</w:t>
      </w:r>
      <w:r>
        <w:rPr/>
        <w:t>] [</w:t>
      </w:r>
      <w:r>
        <w:rPr>
          <w:rStyle w:val="IP"/>
          <w:b/>
        </w:rPr>
        <w:t>32 inches</w:t>
      </w:r>
      <w:r>
        <w:rPr>
          <w:rStyle w:val="SI"/>
          <w:b/>
        </w:rPr>
        <w:t xml:space="preserve"> (813 mm)</w:t>
      </w:r>
      <w:r>
        <w:rPr>
          <w:b/>
        </w:rPr>
        <w:t xml:space="preserve"> long with four hooks</w:t>
      </w:r>
      <w:r>
        <w:rPr/>
        <w:t>] &lt;</w:t>
      </w:r>
      <w:r>
        <w:rPr>
          <w:b/>
        </w:rPr>
        <w:t>Insert length and number of hooks</w:t>
      </w:r>
      <w:r>
        <w:rPr/>
        <w:t>&gt;.</w:t>
      </w:r>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Materials:</w:t>
      </w:r>
    </w:p>
    <w:p>
      <w:pPr>
        <w:pStyle w:val="PR2"/>
        <w:numPr>
          <w:ilvl w:val="5"/>
          <w:numId w:val="1"/>
        </w:numPr>
        <w:spacing w:before="240" w:after="0"/>
        <w:ind w:hanging="0" w:left="0"/>
        <w:rPr/>
      </w:pPr>
      <w:r>
        <w:rPr/>
        <w:t>Stainless-Steel Sheet, Strip, Plate, and Flat Bars: ASTM A666 or ASTM A240/A240M, austenitic stainless steel, Type 304.</w:t>
      </w:r>
    </w:p>
    <w:p>
      <w:pPr>
        <w:pStyle w:val="PR2"/>
        <w:numPr>
          <w:ilvl w:val="5"/>
          <w:numId w:val="1"/>
        </w:numPr>
        <w:ind w:hanging="0" w:left="0"/>
        <w:rPr/>
      </w:pPr>
      <w:hyperlink r:id="rId9">
        <w:r>
          <w:rPr>
            <w:rStyle w:val="Hyperlink"/>
          </w:rPr>
          <w:t>&lt;Double click to insert sustainable design text for recycled content.&gt;</w:t>
        </w:r>
      </w:hyperlink>
    </w:p>
    <w:p>
      <w:pPr>
        <w:pStyle w:val="PR1"/>
        <w:numPr>
          <w:ilvl w:val="4"/>
          <w:numId w:val="1"/>
        </w:numPr>
        <w:ind w:hanging="0" w:left="0"/>
        <w:rPr/>
      </w:pPr>
      <w:r>
        <w:rPr/>
        <w:t>Stainless-Steel Finish:</w:t>
      </w:r>
    </w:p>
    <w:p>
      <w:pPr>
        <w:pStyle w:val="PR2"/>
        <w:numPr>
          <w:ilvl w:val="5"/>
          <w:numId w:val="1"/>
        </w:numPr>
        <w:spacing w:before="240" w:after="0"/>
        <w:ind w:hanging="0" w:left="0"/>
        <w:rPr/>
      </w:pPr>
      <w:r>
        <w:rPr/>
        <w:t>Surface Preparation: Remove tool and die marks and stretch lines, or blend into finish.</w:t>
      </w:r>
    </w:p>
    <w:p>
      <w:pPr>
        <w:pStyle w:val="PR2"/>
        <w:numPr>
          <w:ilvl w:val="5"/>
          <w:numId w:val="1"/>
        </w:numPr>
        <w:ind w:hanging="0" w:left="0"/>
        <w:rPr/>
      </w:pPr>
      <w:r>
        <w:rPr/>
        <w:t>Polished Finish: Grind and polish surfaces to produce uniform finish, free of cross scratches.</w:t>
      </w:r>
    </w:p>
    <w:p>
      <w:pPr>
        <w:pStyle w:val="CMT"/>
        <w:rPr/>
      </w:pPr>
      <w:r>
        <w:rPr/>
        <w:t>Retain first subparagraph below for directional finishes.</w:t>
      </w:r>
    </w:p>
    <w:p>
      <w:pPr>
        <w:pStyle w:val="PR3"/>
        <w:numPr>
          <w:ilvl w:val="6"/>
          <w:numId w:val="1"/>
        </w:numPr>
        <w:spacing w:before="240" w:after="0"/>
        <w:ind w:hanging="0" w:left="0"/>
        <w:rPr/>
      </w:pPr>
      <w:r>
        <w:rPr/>
        <w:t>Run grain of directional finishes with long dimension of each piece.</w:t>
      </w:r>
    </w:p>
    <w:p>
      <w:pPr>
        <w:pStyle w:val="PR3"/>
        <w:numPr>
          <w:ilvl w:val="6"/>
          <w:numId w:val="1"/>
        </w:numPr>
        <w:ind w:hanging="0" w:left="0"/>
        <w:rPr/>
      </w:pPr>
      <w:r>
        <w:rPr/>
        <w:t>When polishing is completed, passivate and rinse surfaces. Remove embedded foreign matter and leave surfaces chemically clean.</w:t>
      </w:r>
    </w:p>
    <w:p>
      <w:pPr>
        <w:pStyle w:val="PR3"/>
        <w:numPr>
          <w:ilvl w:val="6"/>
          <w:numId w:val="1"/>
        </w:numPr>
        <w:ind w:hanging="0" w:left="0"/>
        <w:rPr/>
      </w:pPr>
      <w:r>
        <w:rPr/>
        <w:t>Directional Satin Finish: No. 4.</w:t>
      </w:r>
    </w:p>
    <w:p>
      <w:pPr>
        <w:pStyle w:val="ART"/>
        <w:numPr>
          <w:ilvl w:val="3"/>
          <w:numId w:val="1"/>
        </w:numPr>
        <w:ind w:hanging="0" w:left="0"/>
        <w:rPr/>
      </w:pPr>
      <w:r>
        <w:rPr/>
        <w:t>DETENTION SHELVES</w:t>
      </w:r>
    </w:p>
    <w:p>
      <w:pPr>
        <w:pStyle w:val="PR1"/>
        <w:numPr>
          <w:ilvl w:val="4"/>
          <w:numId w:val="1"/>
        </w:numPr>
        <w:ind w:hanging="0" w:left="0"/>
        <w:rPr/>
      </w:pPr>
      <w:r>
        <w:rPr/>
        <w:t xml:space="preserve">Surface-Mounted, Steel Detention Shelf: Minimum </w:t>
      </w:r>
      <w:r>
        <w:rPr>
          <w:rStyle w:val="IP"/>
        </w:rPr>
        <w:t>6 inches high by 8 inches</w:t>
      </w:r>
      <w:r>
        <w:rPr>
          <w:rStyle w:val="SI"/>
        </w:rPr>
        <w:t xml:space="preserve"> (152 mm high by 203 mm)</w:t>
      </w:r>
      <w:r>
        <w:rPr/>
        <w:t xml:space="preserve"> deep by [</w:t>
      </w:r>
      <w:r>
        <w:rPr>
          <w:rStyle w:val="IP"/>
          <w:b/>
        </w:rPr>
        <w:t>16 inches</w:t>
      </w:r>
      <w:r>
        <w:rPr>
          <w:rStyle w:val="SI"/>
          <w:b/>
        </w:rPr>
        <w:t xml:space="preserve"> (406 mm)</w:t>
      </w:r>
      <w:r>
        <w:rPr/>
        <w:t>] [</w:t>
      </w:r>
      <w:r>
        <w:rPr>
          <w:rStyle w:val="IP"/>
          <w:b/>
        </w:rPr>
        <w:t>24 inches</w:t>
      </w:r>
      <w:r>
        <w:rPr>
          <w:rStyle w:val="SI"/>
          <w:b/>
        </w:rPr>
        <w:t xml:space="preserve"> (610 mm)</w:t>
      </w:r>
      <w:r>
        <w:rPr/>
        <w:t>] [</w:t>
      </w:r>
      <w:r>
        <w:rPr>
          <w:rStyle w:val="IP"/>
          <w:b/>
        </w:rPr>
        <w:t>32 inches</w:t>
      </w:r>
      <w:r>
        <w:rPr>
          <w:rStyle w:val="SI"/>
          <w:b/>
        </w:rPr>
        <w:t xml:space="preserve"> (813 mm)</w:t>
      </w:r>
      <w:r>
        <w:rPr/>
        <w:t>] &lt;</w:t>
      </w:r>
      <w:r>
        <w:rPr>
          <w:b/>
        </w:rPr>
        <w:t>Insert dimension</w:t>
      </w:r>
      <w:r>
        <w:rPr/>
        <w:t>&gt; long; formed from [</w:t>
      </w:r>
      <w:r>
        <w:rPr>
          <w:rStyle w:val="IP"/>
          <w:b/>
        </w:rPr>
        <w:t>0.138-inch</w:t>
      </w:r>
      <w:r>
        <w:rPr>
          <w:rStyle w:val="SI"/>
          <w:b/>
        </w:rPr>
        <w:t xml:space="preserve"> (3.50-mm)</w:t>
      </w:r>
      <w:r>
        <w:rPr/>
        <w:t>] [</w:t>
      </w:r>
      <w:r>
        <w:rPr>
          <w:rStyle w:val="IP"/>
          <w:b/>
        </w:rPr>
        <w:t>0.108-inch</w:t>
      </w:r>
      <w:r>
        <w:rPr>
          <w:rStyle w:val="SI"/>
          <w:b/>
        </w:rPr>
        <w:t xml:space="preserve"> (2.74-mm)</w:t>
      </w:r>
      <w:r>
        <w:rPr/>
        <w:t xml:space="preserve">] nominal-thickness, metallic-coated steel sheet; with welded side gussets and minimum </w:t>
      </w:r>
      <w:r>
        <w:rPr>
          <w:rStyle w:val="IP"/>
        </w:rPr>
        <w:t>1-inch</w:t>
      </w:r>
      <w:r>
        <w:rPr>
          <w:rStyle w:val="SI"/>
        </w:rPr>
        <w:t xml:space="preserve"> (25.4-mm)</w:t>
      </w:r>
      <w:r>
        <w:rPr/>
        <w:t xml:space="preserve"> flanged front edge; with back punched for fastening to wall with security fasteners.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 xml:space="preserve">Surface-Mounted, Stainless-Steel Detention Shelf: Minimum </w:t>
      </w:r>
      <w:r>
        <w:rPr>
          <w:rStyle w:val="IP"/>
        </w:rPr>
        <w:t>5-1/2 inches high by 8 inches</w:t>
      </w:r>
      <w:r>
        <w:rPr>
          <w:rStyle w:val="SI"/>
        </w:rPr>
        <w:t xml:space="preserve"> (140 mm high by 203 mm)</w:t>
      </w:r>
      <w:r>
        <w:rPr/>
        <w:t xml:space="preserve"> deep by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 xml:space="preserve">&gt; long; formed from </w:t>
      </w:r>
      <w:r>
        <w:rPr>
          <w:rStyle w:val="IP"/>
        </w:rPr>
        <w:t>0.078-inch-</w:t>
      </w:r>
      <w:r>
        <w:rPr>
          <w:rStyle w:val="SI"/>
        </w:rPr>
        <w:t xml:space="preserve"> (1.98-mm-)</w:t>
      </w:r>
      <w:r>
        <w:rPr/>
        <w:t xml:space="preserve"> thick, stainless-steel sheet; with welded side gussets and hemmed front edge.</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Recessed, Stainless-Steel Detention Shelf: Minimum inside dimensions of [</w:t>
      </w:r>
      <w:r>
        <w:rPr>
          <w:rStyle w:val="IP"/>
          <w:b/>
        </w:rPr>
        <w:t>16 inches</w:t>
      </w:r>
      <w:r>
        <w:rPr>
          <w:rStyle w:val="SI"/>
          <w:b/>
        </w:rPr>
        <w:t xml:space="preserve"> (406 mm)</w:t>
      </w:r>
      <w:r>
        <w:rPr/>
        <w:t>] &lt;</w:t>
      </w:r>
      <w:r>
        <w:rPr>
          <w:b/>
        </w:rPr>
        <w:t>Insert dimension</w:t>
      </w:r>
      <w:r>
        <w:rPr/>
        <w:t xml:space="preserve">&gt; wide by </w:t>
      </w:r>
      <w:r>
        <w:rPr>
          <w:rStyle w:val="IP"/>
        </w:rPr>
        <w:t>5 inches high by 4 inches</w:t>
      </w:r>
      <w:r>
        <w:rPr>
          <w:rStyle w:val="SI"/>
        </w:rPr>
        <w:t xml:space="preserve"> (127 mm high by 102 mm)</w:t>
      </w:r>
      <w:r>
        <w:rPr/>
        <w:t xml:space="preserve"> deep; formed from </w:t>
      </w:r>
      <w:r>
        <w:rPr>
          <w:rStyle w:val="IP"/>
        </w:rPr>
        <w:t>0.062-inch-</w:t>
      </w:r>
      <w:r>
        <w:rPr>
          <w:rStyle w:val="SI"/>
        </w:rPr>
        <w:t xml:space="preserve"> (1.57-mm-)</w:t>
      </w:r>
      <w:r>
        <w:rPr/>
        <w:t xml:space="preserve"> thick, stainless-steel sheet; with </w:t>
      </w:r>
      <w:r>
        <w:rPr>
          <w:rStyle w:val="IP"/>
        </w:rPr>
        <w:t>1-inch-</w:t>
      </w:r>
      <w:r>
        <w:rPr>
          <w:rStyle w:val="SI"/>
        </w:rPr>
        <w:t xml:space="preserve"> (25.4-mm-)</w:t>
      </w:r>
      <w:r>
        <w:rPr/>
        <w:t xml:space="preserve"> wide flanged front edge. Secure to wall with rear-mounting steel strap and adjustment bolts.</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Materials:</w:t>
      </w:r>
    </w:p>
    <w:p>
      <w:pPr>
        <w:pStyle w:val="PR2"/>
        <w:numPr>
          <w:ilvl w:val="5"/>
          <w:numId w:val="1"/>
        </w:numPr>
        <w:spacing w:before="240" w:after="0"/>
        <w:ind w:hanging="0" w:left="0"/>
        <w:rPr/>
      </w:pPr>
      <w:r>
        <w:rPr/>
        <w:t>Stainless-Steel Sheet, Strip, Plate, and Flat Bars: ASTM A666 or ASTM A240/A240M, austenitic stainless steel, Type 304.</w:t>
      </w:r>
    </w:p>
    <w:p>
      <w:pPr>
        <w:pStyle w:val="PR2"/>
        <w:numPr>
          <w:ilvl w:val="5"/>
          <w:numId w:val="1"/>
        </w:numPr>
        <w:ind w:hanging="0" w:left="0"/>
        <w:rPr/>
      </w:pPr>
      <w:r>
        <w:rPr/>
        <w:t xml:space="preserve">Metallic-Coated Steel Sheet: ASTM A653/A653M, CS (Commercial Steel), Type B; with </w:t>
      </w:r>
      <w:r>
        <w:rPr>
          <w:rStyle w:val="IP"/>
        </w:rPr>
        <w:t>G60</w:t>
      </w:r>
      <w:r>
        <w:rPr>
          <w:rStyle w:val="SI"/>
        </w:rPr>
        <w:t xml:space="preserve"> (Z180)</w:t>
      </w:r>
      <w:r>
        <w:rPr/>
        <w:t xml:space="preserve"> zinc (galvanized) coating designation.</w:t>
      </w:r>
    </w:p>
    <w:p>
      <w:pPr>
        <w:pStyle w:val="PR2"/>
        <w:numPr>
          <w:ilvl w:val="5"/>
          <w:numId w:val="1"/>
        </w:numPr>
        <w:ind w:hanging="0" w:left="0"/>
        <w:rPr/>
      </w:pPr>
      <w:hyperlink r:id="rId13">
        <w:r>
          <w:rPr>
            <w:rStyle w:val="Hyperlink"/>
          </w:rPr>
          <w:t>&lt;Double click to insert sustainable design text for recycled content.&gt;</w:t>
        </w:r>
      </w:hyperlink>
    </w:p>
    <w:p>
      <w:pPr>
        <w:pStyle w:val="PR1"/>
        <w:numPr>
          <w:ilvl w:val="4"/>
          <w:numId w:val="1"/>
        </w:numPr>
        <w:ind w:hanging="0" w:left="0"/>
        <w:rPr/>
      </w:pPr>
      <w:r>
        <w:rPr/>
        <w:t>Finishes:</w:t>
      </w:r>
    </w:p>
    <w:p>
      <w:pPr>
        <w:pStyle w:val="PR2"/>
        <w:numPr>
          <w:ilvl w:val="5"/>
          <w:numId w:val="1"/>
        </w:numPr>
        <w:spacing w:before="240" w:after="0"/>
        <w:ind w:hanging="0" w:left="0"/>
        <w:rPr/>
      </w:pPr>
      <w:r>
        <w:rPr/>
        <w:t>Metallic-Coated Steel Sheet Finish:</w:t>
      </w:r>
    </w:p>
    <w:p>
      <w:pPr>
        <w:pStyle w:val="PR3"/>
        <w:numPr>
          <w:ilvl w:val="6"/>
          <w:numId w:val="1"/>
        </w:numPr>
        <w:spacing w:before="240" w:after="0"/>
        <w:ind w:hanging="0" w:left="0"/>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Subparagraph below for field-painted, metallic-coated steel sheet fabrications.</w:t>
      </w:r>
    </w:p>
    <w:p>
      <w:pPr>
        <w:pStyle w:val="PR3"/>
        <w:numPr>
          <w:ilvl w:val="6"/>
          <w:numId w:val="1"/>
        </w:numPr>
        <w:ind w:hanging="0" w:left="0"/>
        <w:rPr/>
      </w:pPr>
      <w:r>
        <w:rPr/>
        <w:t>Factory Prime Finish: After cleaning and pretreating, apply an air-dried primer compatible with the coating to be applied over it.</w:t>
      </w:r>
    </w:p>
    <w:p>
      <w:pPr>
        <w:pStyle w:val="CMT"/>
        <w:rPr/>
      </w:pPr>
      <w:r>
        <w:rPr/>
        <w:t>Retain "Baked-Enamel or Powder-Coat Finish" Subparagraph below for factory-applied, baked-enamel or powder-coat finish for metallic-coated steel sheet fabrications.</w:t>
      </w:r>
    </w:p>
    <w:p>
      <w:pPr>
        <w:pStyle w:val="PR3"/>
        <w:numPr>
          <w:ilvl w:val="6"/>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4"/>
        <w:numPr>
          <w:ilvl w:val="7"/>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ind w:hanging="0" w:left="0"/>
        <w:rPr/>
      </w:pPr>
      <w:r>
        <w:rPr/>
        <w:t>Stainless-Steel Finish:</w:t>
      </w:r>
    </w:p>
    <w:p>
      <w:pPr>
        <w:pStyle w:val="PR3"/>
        <w:numPr>
          <w:ilvl w:val="6"/>
          <w:numId w:val="1"/>
        </w:numPr>
        <w:spacing w:before="240" w:after="0"/>
        <w:ind w:hanging="0" w:left="0"/>
        <w:rPr/>
      </w:pPr>
      <w:r>
        <w:rPr/>
        <w:t>Surface Preparation: Remove tool and die marks and stretch lines, or blend into finish.</w:t>
      </w:r>
    </w:p>
    <w:p>
      <w:pPr>
        <w:pStyle w:val="PR3"/>
        <w:numPr>
          <w:ilvl w:val="6"/>
          <w:numId w:val="1"/>
        </w:numPr>
        <w:ind w:hanging="0" w:left="0"/>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ind w:hanging="0" w:left="0"/>
        <w:rPr/>
      </w:pPr>
      <w:r>
        <w:rPr/>
        <w:t>Run grain of directional finishes with long dimension of each piece.</w:t>
      </w:r>
    </w:p>
    <w:p>
      <w:pPr>
        <w:pStyle w:val="PR4"/>
        <w:numPr>
          <w:ilvl w:val="7"/>
          <w:numId w:val="1"/>
        </w:numPr>
        <w:ind w:hanging="0" w:left="0"/>
        <w:rPr/>
      </w:pPr>
      <w:r>
        <w:rPr/>
        <w:t>When polishing is completed, passivate and rinse surfaces. Remove embedded foreign matter and leave surfaces chemically clean.</w:t>
      </w:r>
    </w:p>
    <w:p>
      <w:pPr>
        <w:pStyle w:val="PR4"/>
        <w:numPr>
          <w:ilvl w:val="7"/>
          <w:numId w:val="1"/>
        </w:numPr>
        <w:ind w:hanging="0" w:left="0"/>
        <w:rPr/>
      </w:pPr>
      <w:r>
        <w:rPr/>
        <w:t>Directional Satin Finish: No. 4.</w:t>
      </w:r>
    </w:p>
    <w:p>
      <w:pPr>
        <w:pStyle w:val="ART"/>
        <w:numPr>
          <w:ilvl w:val="3"/>
          <w:numId w:val="1"/>
        </w:numPr>
        <w:ind w:hanging="0" w:left="0"/>
        <w:rPr/>
      </w:pPr>
      <w:r>
        <w:rPr/>
        <w:t>COMBINATION DETENTION SHELVES WITH SAFETY HOOKS</w:t>
      </w:r>
    </w:p>
    <w:p>
      <w:pPr>
        <w:pStyle w:val="PR1"/>
        <w:numPr>
          <w:ilvl w:val="4"/>
          <w:numId w:val="1"/>
        </w:numPr>
        <w:ind w:hanging="0" w:left="0"/>
        <w:rPr/>
      </w:pPr>
      <w:r>
        <w:rPr/>
        <w:t xml:space="preserve">Steel Detention Shelf with Multiple, Curved Safety Hooks: Minimum </w:t>
      </w:r>
      <w:r>
        <w:rPr>
          <w:rStyle w:val="IP"/>
        </w:rPr>
        <w:t>6 inches high by 8 inches</w:t>
      </w:r>
      <w:r>
        <w:rPr>
          <w:rStyle w:val="SI"/>
        </w:rPr>
        <w:t xml:space="preserve"> (152 mm high by 203 mm)</w:t>
      </w:r>
      <w:r>
        <w:rPr/>
        <w:t xml:space="preserve"> deep by length indicated, formed from [</w:t>
      </w:r>
      <w:r>
        <w:rPr>
          <w:rStyle w:val="IP"/>
          <w:b/>
        </w:rPr>
        <w:t>0.138-inch</w:t>
      </w:r>
      <w:r>
        <w:rPr>
          <w:rStyle w:val="SI"/>
          <w:b/>
        </w:rPr>
        <w:t xml:space="preserve"> (3.50-mm)</w:t>
      </w:r>
      <w:r>
        <w:rPr/>
        <w:t>] [</w:t>
      </w:r>
      <w:r>
        <w:rPr>
          <w:rStyle w:val="IP"/>
          <w:b/>
        </w:rPr>
        <w:t>0.108-inch</w:t>
      </w:r>
      <w:r>
        <w:rPr>
          <w:rStyle w:val="SI"/>
          <w:b/>
        </w:rPr>
        <w:t xml:space="preserve"> (2.74-mm)</w:t>
      </w:r>
      <w:r>
        <w:rPr/>
        <w:t xml:space="preserve">] nominal-thickness, metallic-coated steel sheet, with welded side gussets and hemmed or flanged front edge. Provide </w:t>
      </w:r>
      <w:r>
        <w:rPr>
          <w:rStyle w:val="IP"/>
        </w:rPr>
        <w:t>0.138-inch</w:t>
      </w:r>
      <w:r>
        <w:rPr>
          <w:rStyle w:val="SI"/>
        </w:rPr>
        <w:t xml:space="preserve"> (3.50-mm)</w:t>
      </w:r>
      <w:r>
        <w:rPr/>
        <w:t xml:space="preserve"> nominal-thickness, zinc-plated-steel curved hooks held by </w:t>
      </w:r>
      <w:r>
        <w:rPr>
          <w:rStyle w:val="IP"/>
        </w:rPr>
        <w:t>0.1265-inch-</w:t>
      </w:r>
      <w:r>
        <w:rPr>
          <w:rStyle w:val="SI"/>
        </w:rPr>
        <w:t xml:space="preserve"> (3.21-mm-)</w:t>
      </w:r>
      <w:r>
        <w:rPr/>
        <w:t xml:space="preserve"> thick steel brackets welded to backplate, with each hook having a friction washer assembly, adjustable with a nonremovable security screw that maintains pressure on hook and allows hook to pivot when load exceeds preset limit indicated in Part 3.</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ind w:hanging="0" w:left="0"/>
        <w:rPr/>
      </w:pPr>
      <w:r>
        <w:rPr/>
        <w:t>Configuration: [</w:t>
      </w:r>
      <w:r>
        <w:rPr>
          <w:rStyle w:val="IP"/>
          <w:b/>
        </w:rPr>
        <w:t>16 inches</w:t>
      </w:r>
      <w:r>
        <w:rPr>
          <w:rStyle w:val="SI"/>
          <w:b/>
        </w:rPr>
        <w:t xml:space="preserve"> (406 mm)</w:t>
      </w:r>
      <w:r>
        <w:rPr>
          <w:b/>
        </w:rPr>
        <w:t xml:space="preserve"> long with two hooks</w:t>
      </w:r>
      <w:r>
        <w:rPr/>
        <w:t>] [</w:t>
      </w:r>
      <w:r>
        <w:rPr>
          <w:rStyle w:val="IP"/>
          <w:b/>
        </w:rPr>
        <w:t>24 inches</w:t>
      </w:r>
      <w:r>
        <w:rPr>
          <w:rStyle w:val="SI"/>
          <w:b/>
        </w:rPr>
        <w:t xml:space="preserve"> (610 mm)</w:t>
      </w:r>
      <w:r>
        <w:rPr>
          <w:b/>
        </w:rPr>
        <w:t xml:space="preserve"> long with three hooks</w:t>
      </w:r>
      <w:r>
        <w:rPr/>
        <w:t>] [</w:t>
      </w:r>
      <w:r>
        <w:rPr>
          <w:rStyle w:val="IP"/>
          <w:b/>
        </w:rPr>
        <w:t>32 inches</w:t>
      </w:r>
      <w:r>
        <w:rPr>
          <w:rStyle w:val="SI"/>
          <w:b/>
        </w:rPr>
        <w:t xml:space="preserve"> (813 mm)</w:t>
      </w:r>
      <w:r>
        <w:rPr>
          <w:b/>
        </w:rPr>
        <w:t xml:space="preserve"> long with four hooks</w:t>
      </w:r>
      <w:r>
        <w:rPr/>
        <w:t>] &lt;</w:t>
      </w:r>
      <w:r>
        <w:rPr>
          <w:b/>
        </w:rPr>
        <w:t>Insert length and number of hooks</w:t>
      </w:r>
      <w:r>
        <w:rPr/>
        <w:t>&gt;.</w:t>
      </w:r>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 xml:space="preserve">Stainless-Steel Detention Shelf with Multiple, Curved Safety Hooks: Minimum </w:t>
      </w:r>
      <w:r>
        <w:rPr>
          <w:rStyle w:val="IP"/>
        </w:rPr>
        <w:t>5-1/2 inches high by 8 inches</w:t>
      </w:r>
      <w:r>
        <w:rPr>
          <w:rStyle w:val="SI"/>
        </w:rPr>
        <w:t xml:space="preserve"> (140 mm high by 203 mm)</w:t>
      </w:r>
      <w:r>
        <w:rPr/>
        <w:t xml:space="preserve"> deep by length indicated; formed from </w:t>
      </w:r>
      <w:r>
        <w:rPr>
          <w:rStyle w:val="IP"/>
        </w:rPr>
        <w:t>0.078-inch-</w:t>
      </w:r>
      <w:r>
        <w:rPr>
          <w:rStyle w:val="SI"/>
        </w:rPr>
        <w:t xml:space="preserve"> (1.98-mm-)</w:t>
      </w:r>
      <w:r>
        <w:rPr/>
        <w:t xml:space="preserve"> thick, stainless-steel sheet; with welded side gussets and hemmed or flanged front edge. Provide </w:t>
      </w:r>
      <w:r>
        <w:rPr>
          <w:rStyle w:val="IP"/>
        </w:rPr>
        <w:t>0.141-inch</w:t>
      </w:r>
      <w:r>
        <w:rPr>
          <w:rStyle w:val="SI"/>
        </w:rPr>
        <w:t xml:space="preserve"> (3.58-mm)</w:t>
      </w:r>
      <w:r>
        <w:rPr/>
        <w:t xml:space="preserve"> stainless-steel curved hooks held by </w:t>
      </w:r>
      <w:r>
        <w:rPr>
          <w:rStyle w:val="IP"/>
        </w:rPr>
        <w:t>0.141-inch-</w:t>
      </w:r>
      <w:r>
        <w:rPr>
          <w:rStyle w:val="SI"/>
        </w:rPr>
        <w:t xml:space="preserve"> (3.58-mm-)</w:t>
      </w:r>
      <w:r>
        <w:rPr/>
        <w:t xml:space="preserve"> thick, stainless-steel brackets welded to backplate, with each hook having a friction washer assembly, adjustable with a nonremovable security screw that maintains pressure on hook and allows hook to pivot when load exceeds preset limit indicated in Part 3.</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Configuration: [</w:t>
      </w:r>
      <w:r>
        <w:rPr>
          <w:rStyle w:val="IP"/>
          <w:b/>
        </w:rPr>
        <w:t>16 inches</w:t>
      </w:r>
      <w:r>
        <w:rPr>
          <w:rStyle w:val="SI"/>
          <w:b/>
        </w:rPr>
        <w:t xml:space="preserve"> (406 mm)</w:t>
      </w:r>
      <w:r>
        <w:rPr>
          <w:b/>
        </w:rPr>
        <w:t xml:space="preserve"> long with two hooks</w:t>
      </w:r>
      <w:r>
        <w:rPr/>
        <w:t>] [</w:t>
      </w:r>
      <w:r>
        <w:rPr>
          <w:rStyle w:val="IP"/>
          <w:b/>
        </w:rPr>
        <w:t>18 inches</w:t>
      </w:r>
      <w:r>
        <w:rPr>
          <w:rStyle w:val="SI"/>
          <w:b/>
        </w:rPr>
        <w:t xml:space="preserve"> (457 mm)</w:t>
      </w:r>
      <w:r>
        <w:rPr>
          <w:b/>
        </w:rPr>
        <w:t xml:space="preserve"> long with four hooks</w:t>
      </w:r>
      <w:r>
        <w:rPr/>
        <w:t>] [</w:t>
      </w:r>
      <w:r>
        <w:rPr>
          <w:rStyle w:val="IP"/>
          <w:b/>
        </w:rPr>
        <w:t>24 inches</w:t>
      </w:r>
      <w:r>
        <w:rPr>
          <w:rStyle w:val="SI"/>
          <w:b/>
        </w:rPr>
        <w:t xml:space="preserve"> (610 mm)</w:t>
      </w:r>
      <w:r>
        <w:rPr>
          <w:b/>
        </w:rPr>
        <w:t xml:space="preserve"> long with three hooks</w:t>
      </w:r>
      <w:r>
        <w:rPr/>
        <w:t>] [</w:t>
      </w:r>
      <w:r>
        <w:rPr>
          <w:rStyle w:val="IP"/>
          <w:b/>
        </w:rPr>
        <w:t>32 inches</w:t>
      </w:r>
      <w:r>
        <w:rPr>
          <w:rStyle w:val="SI"/>
          <w:b/>
        </w:rPr>
        <w:t xml:space="preserve"> (813 mm)</w:t>
      </w:r>
      <w:r>
        <w:rPr>
          <w:b/>
        </w:rPr>
        <w:t xml:space="preserve"> long with four hooks</w:t>
      </w:r>
      <w:r>
        <w:rPr/>
        <w:t>] &lt;</w:t>
      </w:r>
      <w:r>
        <w:rPr>
          <w:b/>
        </w:rPr>
        <w:t>Insert length and number of hooks</w:t>
      </w:r>
      <w:r>
        <w:rPr/>
        <w:t>&gt;.</w:t>
      </w:r>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 xml:space="preserve">Stainless-Steel Detention Shelf with Multiple, Straight Safety Hooks: Minimum </w:t>
      </w:r>
      <w:r>
        <w:rPr>
          <w:rStyle w:val="IP"/>
        </w:rPr>
        <w:t>5-1/2 inches high by 8 inches</w:t>
      </w:r>
      <w:r>
        <w:rPr>
          <w:rStyle w:val="SI"/>
        </w:rPr>
        <w:t xml:space="preserve"> (140 mm high by 203 mm)</w:t>
      </w:r>
      <w:r>
        <w:rPr/>
        <w:t xml:space="preserve"> deep by length indicated; formed from </w:t>
      </w:r>
      <w:r>
        <w:rPr>
          <w:rStyle w:val="IP"/>
        </w:rPr>
        <w:t>0.078-inch-</w:t>
      </w:r>
      <w:r>
        <w:rPr>
          <w:rStyle w:val="SI"/>
        </w:rPr>
        <w:t xml:space="preserve"> (1.98-mm-)</w:t>
      </w:r>
      <w:r>
        <w:rPr/>
        <w:t xml:space="preserve"> thick, stainless-steel sheet; with welded side gussets and hemmed or flanged front edge. Provide [</w:t>
      </w:r>
      <w:r>
        <w:rPr>
          <w:rStyle w:val="IP"/>
          <w:b/>
        </w:rPr>
        <w:t>3/8-inch-</w:t>
      </w:r>
      <w:r>
        <w:rPr>
          <w:rStyle w:val="SI"/>
          <w:b/>
        </w:rPr>
        <w:t xml:space="preserve"> (9.5-mm-)</w:t>
      </w:r>
      <w:r>
        <w:rPr/>
        <w:t>] [</w:t>
      </w:r>
      <w:r>
        <w:rPr>
          <w:rStyle w:val="IP"/>
          <w:b/>
        </w:rPr>
        <w:t>1/4-inch-</w:t>
      </w:r>
      <w:r>
        <w:rPr>
          <w:rStyle w:val="SI"/>
          <w:b/>
        </w:rPr>
        <w:t xml:space="preserve"> (6.3-mm-)</w:t>
      </w:r>
      <w:r>
        <w:rPr/>
        <w:t>] diameter, stainless-steel straight hooks held by [</w:t>
      </w:r>
      <w:r>
        <w:rPr>
          <w:rStyle w:val="IP"/>
          <w:b/>
        </w:rPr>
        <w:t>0.109-inch-</w:t>
      </w:r>
      <w:r>
        <w:rPr>
          <w:rStyle w:val="SI"/>
          <w:b/>
        </w:rPr>
        <w:t xml:space="preserve"> (2.77-mm-)</w:t>
      </w:r>
      <w:r>
        <w:rPr/>
        <w:t>] [</w:t>
      </w:r>
      <w:r>
        <w:rPr>
          <w:rStyle w:val="IP"/>
          <w:b/>
        </w:rPr>
        <w:t>0.078-inch-</w:t>
      </w:r>
      <w:r>
        <w:rPr>
          <w:rStyle w:val="SI"/>
          <w:b/>
        </w:rPr>
        <w:t xml:space="preserve"> (1.98-mm-)</w:t>
      </w:r>
      <w:r>
        <w:rPr/>
        <w:t>] thick, stainless-steel mounting plate. Provide pivoting assembly that maintains pressure on hook and snaps down when load exceeds [</w:t>
      </w:r>
      <w:r>
        <w:rPr>
          <w:rStyle w:val="IP"/>
          <w:b/>
        </w:rPr>
        <w:t>8 lbf</w:t>
      </w:r>
      <w:r>
        <w:rPr>
          <w:rStyle w:val="SI"/>
          <w:b/>
        </w:rPr>
        <w:t xml:space="preserve"> (35.6 N)</w:t>
      </w:r>
      <w:r>
        <w:rPr/>
        <w:t>] [</w:t>
      </w:r>
      <w:r>
        <w:rPr>
          <w:rStyle w:val="IP"/>
          <w:b/>
        </w:rPr>
        <w:t>15 lbf</w:t>
      </w:r>
      <w:r>
        <w:rPr>
          <w:rStyle w:val="SI"/>
          <w:b/>
        </w:rPr>
        <w:t xml:space="preserve"> (66.7 N)</w:t>
      </w:r>
      <w:r>
        <w:rPr/>
        <w:t>] [</w:t>
      </w:r>
      <w:r>
        <w:rPr>
          <w:rStyle w:val="IP"/>
          <w:b/>
        </w:rPr>
        <w:t>20 lbf</w:t>
      </w:r>
      <w:r>
        <w:rPr>
          <w:rStyle w:val="SI"/>
          <w:b/>
        </w:rPr>
        <w:t xml:space="preserve"> (89.0 N)</w:t>
      </w:r>
      <w:r>
        <w:rPr/>
        <w:t>] &lt;</w:t>
      </w:r>
      <w:r>
        <w:rPr>
          <w:b/>
        </w:rPr>
        <w:t>Insert load</w:t>
      </w:r>
      <w:r>
        <w:rPr/>
        <w:t>&gt;.</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Configuration: [</w:t>
      </w:r>
      <w:r>
        <w:rPr>
          <w:rStyle w:val="IP"/>
          <w:b/>
        </w:rPr>
        <w:t>16 inches</w:t>
      </w:r>
      <w:r>
        <w:rPr>
          <w:rStyle w:val="SI"/>
          <w:b/>
        </w:rPr>
        <w:t xml:space="preserve"> (406 mm)</w:t>
      </w:r>
      <w:r>
        <w:rPr>
          <w:b/>
        </w:rPr>
        <w:t xml:space="preserve"> long with two hooks</w:t>
      </w:r>
      <w:r>
        <w:rPr/>
        <w:t>] [</w:t>
      </w:r>
      <w:r>
        <w:rPr>
          <w:rStyle w:val="IP"/>
          <w:b/>
        </w:rPr>
        <w:t>18 inches</w:t>
      </w:r>
      <w:r>
        <w:rPr>
          <w:rStyle w:val="SI"/>
          <w:b/>
        </w:rPr>
        <w:t xml:space="preserve"> (457 mm)</w:t>
      </w:r>
      <w:r>
        <w:rPr>
          <w:b/>
        </w:rPr>
        <w:t xml:space="preserve"> long with four hooks</w:t>
      </w:r>
      <w:r>
        <w:rPr/>
        <w:t>] [</w:t>
      </w:r>
      <w:r>
        <w:rPr>
          <w:rStyle w:val="IP"/>
          <w:b/>
        </w:rPr>
        <w:t>24 inches</w:t>
      </w:r>
      <w:r>
        <w:rPr>
          <w:rStyle w:val="SI"/>
          <w:b/>
        </w:rPr>
        <w:t xml:space="preserve"> (610 mm)</w:t>
      </w:r>
      <w:r>
        <w:rPr>
          <w:b/>
        </w:rPr>
        <w:t xml:space="preserve"> long with three hooks</w:t>
      </w:r>
      <w:r>
        <w:rPr/>
        <w:t>] [</w:t>
      </w:r>
      <w:r>
        <w:rPr>
          <w:rStyle w:val="IP"/>
          <w:b/>
        </w:rPr>
        <w:t>32 inches</w:t>
      </w:r>
      <w:r>
        <w:rPr>
          <w:rStyle w:val="SI"/>
          <w:b/>
        </w:rPr>
        <w:t xml:space="preserve"> (813 mm)</w:t>
      </w:r>
      <w:r>
        <w:rPr>
          <w:b/>
        </w:rPr>
        <w:t xml:space="preserve"> long with four hooks</w:t>
      </w:r>
      <w:r>
        <w:rPr/>
        <w:t>] &lt;</w:t>
      </w:r>
      <w:r>
        <w:rPr>
          <w:b/>
        </w:rPr>
        <w:t>Insert length and number of hooks</w:t>
      </w:r>
      <w:r>
        <w:rPr/>
        <w:t>&gt;.</w:t>
      </w:r>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Materials:</w:t>
      </w:r>
    </w:p>
    <w:p>
      <w:pPr>
        <w:pStyle w:val="PR2"/>
        <w:numPr>
          <w:ilvl w:val="5"/>
          <w:numId w:val="1"/>
        </w:numPr>
        <w:spacing w:before="240" w:after="0"/>
        <w:ind w:hanging="0" w:left="0"/>
        <w:rPr/>
      </w:pPr>
      <w:r>
        <w:rPr/>
        <w:t>Steel Plates, Shapes, and Bars: ASTM A36/A36M.</w:t>
      </w:r>
    </w:p>
    <w:p>
      <w:pPr>
        <w:pStyle w:val="PR2"/>
        <w:numPr>
          <w:ilvl w:val="5"/>
          <w:numId w:val="1"/>
        </w:numPr>
        <w:ind w:hanging="0" w:left="0"/>
        <w:rPr/>
      </w:pPr>
      <w:r>
        <w:rPr/>
        <w:t xml:space="preserve">Metallic-Coated Steel Sheet: ASTM A653/A653M, CS (Commercial Steel), Type B; with </w:t>
      </w:r>
      <w:r>
        <w:rPr>
          <w:rStyle w:val="IP"/>
        </w:rPr>
        <w:t>G60</w:t>
      </w:r>
      <w:r>
        <w:rPr>
          <w:rStyle w:val="SI"/>
        </w:rPr>
        <w:t xml:space="preserve"> (Z180)</w:t>
      </w:r>
      <w:r>
        <w:rPr/>
        <w:t xml:space="preserve"> zinc (galvanized) coating designation.</w:t>
      </w:r>
    </w:p>
    <w:p>
      <w:pPr>
        <w:pStyle w:val="PR2"/>
        <w:numPr>
          <w:ilvl w:val="5"/>
          <w:numId w:val="1"/>
        </w:numPr>
        <w:ind w:hanging="0" w:left="0"/>
        <w:rPr/>
      </w:pPr>
      <w:r>
        <w:rPr/>
        <w:t>Stainless-Steel Sheet, Strip, Plate, and Flat Bars: ASTM A666 or ASTM A240/A240M, austenitic stainless steel, Type 304.</w:t>
      </w:r>
    </w:p>
    <w:p>
      <w:pPr>
        <w:pStyle w:val="PR2"/>
        <w:numPr>
          <w:ilvl w:val="5"/>
          <w:numId w:val="1"/>
        </w:numPr>
        <w:ind w:hanging="0" w:left="0"/>
        <w:rPr/>
      </w:pPr>
      <w:hyperlink r:id="rId17">
        <w:r>
          <w:rPr>
            <w:rStyle w:val="Hyperlink"/>
          </w:rPr>
          <w:t>&lt;Double click to insert sustainable design text for recycled content.&gt;</w:t>
        </w:r>
      </w:hyperlink>
    </w:p>
    <w:p>
      <w:pPr>
        <w:pStyle w:val="PR1"/>
        <w:numPr>
          <w:ilvl w:val="4"/>
          <w:numId w:val="1"/>
        </w:numPr>
        <w:ind w:hanging="0" w:left="0"/>
        <w:rPr/>
      </w:pPr>
      <w:r>
        <w:rPr/>
        <w:t>Finishes:</w:t>
      </w:r>
    </w:p>
    <w:p>
      <w:pPr>
        <w:pStyle w:val="PR2"/>
        <w:numPr>
          <w:ilvl w:val="5"/>
          <w:numId w:val="1"/>
        </w:numPr>
        <w:spacing w:before="240" w:after="0"/>
        <w:ind w:hanging="0" w:left="0"/>
        <w:rPr/>
      </w:pPr>
      <w:r>
        <w:rPr/>
        <w:t>Steel Finish:</w:t>
      </w:r>
    </w:p>
    <w:p>
      <w:pPr>
        <w:pStyle w:val="CMT"/>
        <w:rPr/>
      </w:pPr>
      <w:r>
        <w:rPr/>
        <w:t>Retain last option in "Surface Preparation" Subparagraph below if using baked-enamel or powder-coat finish</w:t>
      </w:r>
    </w:p>
    <w:p>
      <w:pPr>
        <w:pStyle w:val="PR3"/>
        <w:numPr>
          <w:ilvl w:val="6"/>
          <w:numId w:val="1"/>
        </w:numPr>
        <w:spacing w:before="240" w:after="0"/>
        <w:ind w:hanging="0" w:left="0"/>
        <w:rPr/>
      </w:pPr>
      <w:r>
        <w:rPr/>
        <w:t>Surface Preparation: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w:t>
      </w:r>
      <w:r>
        <w:rPr>
          <w:b/>
        </w:rPr>
        <w:t> After cleaning, apply a conversion coating suited to the organic coating to be applied over it.</w:t>
      </w:r>
      <w:r>
        <w:rPr/>
        <w:t>]</w:t>
      </w:r>
    </w:p>
    <w:p>
      <w:pPr>
        <w:pStyle w:val="CMT"/>
        <w:rPr/>
      </w:pPr>
      <w:r>
        <w:rPr/>
        <w:t>"Galvanizing" Subparagraph below is for mild steel plates, shapes, and bars.</w:t>
      </w:r>
    </w:p>
    <w:p>
      <w:pPr>
        <w:pStyle w:val="PR3"/>
        <w:numPr>
          <w:ilvl w:val="6"/>
          <w:numId w:val="1"/>
        </w:numPr>
        <w:ind w:hanging="0" w:left="0"/>
        <w:rPr/>
      </w:pPr>
      <w:r>
        <w:rPr/>
        <w:t>Galvanizing: After fabrication, galvanize window components by chemical cleaning complying with SSPC-SP 1, "Solvent Cleaning," and pickling treatment complying with SSPC-SP 8, "Pickling," followed by hot-dip galvanizing complying with ASTM A123/A123M.</w:t>
      </w:r>
    </w:p>
    <w:p>
      <w:pPr>
        <w:pStyle w:val="CMT"/>
        <w:rPr/>
      </w:pPr>
      <w:r>
        <w:rPr/>
        <w:t>Retain "Factory Prime Finish" Subparagraph below for field-painted steel sheet fabrications.</w:t>
      </w:r>
    </w:p>
    <w:p>
      <w:pPr>
        <w:pStyle w:val="PR3"/>
        <w:numPr>
          <w:ilvl w:val="6"/>
          <w:numId w:val="1"/>
        </w:numPr>
        <w:ind w:hanging="0" w:left="0"/>
        <w:rPr/>
      </w:pPr>
      <w:r>
        <w:rPr/>
        <w:t>Factory Prime Finish: After surface preparation and pretreatment, apply manufacturer's standard, fast-curing, lead- and chromate-free, universal primer.</w:t>
      </w:r>
    </w:p>
    <w:p>
      <w:pPr>
        <w:pStyle w:val="CMT"/>
        <w:rPr/>
      </w:pPr>
      <w:r>
        <w:rPr/>
        <w:t>Retain "Baked-Enamel or Powder-Coat Finish" Subparagraph below for factory-applied, baked-enamel or powder-coat finish for steel sheet.</w:t>
      </w:r>
    </w:p>
    <w:p>
      <w:pPr>
        <w:pStyle w:val="PR3"/>
        <w:numPr>
          <w:ilvl w:val="6"/>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4"/>
        <w:numPr>
          <w:ilvl w:val="7"/>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PR2"/>
        <w:numPr>
          <w:ilvl w:val="5"/>
          <w:numId w:val="1"/>
        </w:numPr>
        <w:spacing w:before="240" w:after="0"/>
        <w:ind w:hanging="0" w:left="0"/>
        <w:rPr/>
      </w:pPr>
      <w:r>
        <w:rPr/>
        <w:t>Metallic-Coated Steel Sheet Finish:</w:t>
      </w:r>
    </w:p>
    <w:p>
      <w:pPr>
        <w:pStyle w:val="PR3"/>
        <w:numPr>
          <w:ilvl w:val="6"/>
          <w:numId w:val="1"/>
        </w:numPr>
        <w:spacing w:before="240" w:after="0"/>
        <w:ind w:hanging="0" w:left="0"/>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Subparagraph below for field-painted, metallic-coated steel sheet fabrications.</w:t>
      </w:r>
    </w:p>
    <w:p>
      <w:pPr>
        <w:pStyle w:val="PR3"/>
        <w:numPr>
          <w:ilvl w:val="6"/>
          <w:numId w:val="1"/>
        </w:numPr>
        <w:ind w:hanging="0" w:left="0"/>
        <w:rPr/>
      </w:pPr>
      <w:r>
        <w:rPr/>
        <w:t>Factory Prime Finish: After cleaning and pretreating, apply an air-dried primer compatible with the coating to be applied over it.</w:t>
      </w:r>
    </w:p>
    <w:p>
      <w:pPr>
        <w:pStyle w:val="CMT"/>
        <w:rPr/>
      </w:pPr>
      <w:r>
        <w:rPr/>
        <w:t>Retain "Baked-Enamel or Powder-Coat Finish" Subparagraph below for factory-applied, baked-enamel or powder-coat finish for metallic-coated steel sheet fabrications.</w:t>
      </w:r>
    </w:p>
    <w:p>
      <w:pPr>
        <w:pStyle w:val="PR3"/>
        <w:numPr>
          <w:ilvl w:val="6"/>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4"/>
        <w:numPr>
          <w:ilvl w:val="7"/>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PR2"/>
        <w:numPr>
          <w:ilvl w:val="5"/>
          <w:numId w:val="1"/>
        </w:numPr>
        <w:spacing w:before="240" w:after="0"/>
        <w:ind w:hanging="0" w:left="0"/>
        <w:rPr/>
      </w:pPr>
      <w:r>
        <w:rPr/>
        <w:t>Stainless-Steel Finish:</w:t>
      </w:r>
    </w:p>
    <w:p>
      <w:pPr>
        <w:pStyle w:val="PR3"/>
        <w:numPr>
          <w:ilvl w:val="6"/>
          <w:numId w:val="1"/>
        </w:numPr>
        <w:spacing w:before="240" w:after="0"/>
        <w:ind w:hanging="0" w:left="0"/>
        <w:rPr/>
      </w:pPr>
      <w:r>
        <w:rPr/>
        <w:t>Surface Preparation: Remove tool and die marks and stretch lines, or blend into finish.</w:t>
      </w:r>
    </w:p>
    <w:p>
      <w:pPr>
        <w:pStyle w:val="PR3"/>
        <w:numPr>
          <w:ilvl w:val="6"/>
          <w:numId w:val="1"/>
        </w:numPr>
        <w:ind w:hanging="0" w:left="0"/>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ind w:hanging="0" w:left="0"/>
        <w:rPr/>
      </w:pPr>
      <w:r>
        <w:rPr/>
        <w:t>Run grain of directional finishes with long dimension of each piece.</w:t>
      </w:r>
    </w:p>
    <w:p>
      <w:pPr>
        <w:pStyle w:val="PR4"/>
        <w:numPr>
          <w:ilvl w:val="7"/>
          <w:numId w:val="1"/>
        </w:numPr>
        <w:ind w:hanging="0" w:left="0"/>
        <w:rPr/>
      </w:pPr>
      <w:r>
        <w:rPr/>
        <w:t>When polishing is completed, passivate and rinse surfaces. Remove embedded foreign matter and leave surfaces chemically clean.</w:t>
      </w:r>
    </w:p>
    <w:p>
      <w:pPr>
        <w:pStyle w:val="PR4"/>
        <w:numPr>
          <w:ilvl w:val="7"/>
          <w:numId w:val="1"/>
        </w:numPr>
        <w:ind w:hanging="0" w:left="0"/>
        <w:rPr/>
      </w:pPr>
      <w:r>
        <w:rPr/>
        <w:t>Directional Satin Finish: No. 4.</w:t>
      </w:r>
    </w:p>
    <w:p>
      <w:pPr>
        <w:pStyle w:val="ART"/>
        <w:numPr>
          <w:ilvl w:val="3"/>
          <w:numId w:val="1"/>
        </w:numPr>
        <w:ind w:hanging="0" w:left="0"/>
        <w:rPr/>
      </w:pPr>
      <w:r>
        <w:rPr/>
        <w:t>MISCELLANEOUS DETENTION TOILET ACCESSORIES</w:t>
      </w:r>
    </w:p>
    <w:p>
      <w:pPr>
        <w:pStyle w:val="PR1"/>
        <w:numPr>
          <w:ilvl w:val="4"/>
          <w:numId w:val="1"/>
        </w:numPr>
        <w:ind w:hanging="0" w:left="0"/>
        <w:rPr/>
      </w:pPr>
      <w:r>
        <w:rPr/>
        <w:t xml:space="preserve">Recessed, Detention Toilet Tissue Holder: Minimum </w:t>
      </w:r>
      <w:r>
        <w:rPr>
          <w:rStyle w:val="IP"/>
        </w:rPr>
        <w:t>5-inch diameter by 4-1/2 inches</w:t>
      </w:r>
      <w:r>
        <w:rPr>
          <w:rStyle w:val="SI"/>
        </w:rPr>
        <w:t xml:space="preserve"> (127-mm diameter by 114 mm)</w:t>
      </w:r>
      <w:r>
        <w:rPr/>
        <w:t xml:space="preserve"> deep; formed from </w:t>
      </w:r>
      <w:r>
        <w:rPr>
          <w:rStyle w:val="IP"/>
        </w:rPr>
        <w:t>0.062-inch-</w:t>
      </w:r>
      <w:r>
        <w:rPr>
          <w:rStyle w:val="SI"/>
        </w:rPr>
        <w:t xml:space="preserve"> (1.57-mm-)</w:t>
      </w:r>
      <w:r>
        <w:rPr/>
        <w:t xml:space="preserve"> thick, stainless-steel sheet. Secure to wall with rear-mounting steel strap and adjustment bolts.</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Face: [</w:t>
      </w:r>
      <w:r>
        <w:rPr>
          <w:rStyle w:val="IP"/>
          <w:b/>
        </w:rPr>
        <w:t>1-inch</w:t>
      </w:r>
      <w:r>
        <w:rPr>
          <w:rStyle w:val="SI"/>
          <w:b/>
        </w:rPr>
        <w:t xml:space="preserve"> (25.4-mm)</w:t>
      </w:r>
      <w:r>
        <w:rPr>
          <w:b/>
        </w:rPr>
        <w:t xml:space="preserve"> lip around entire face</w:t>
      </w:r>
      <w:r>
        <w:rPr/>
        <w:t>] [</w:t>
      </w:r>
      <w:r>
        <w:rPr>
          <w:rStyle w:val="IP"/>
          <w:b/>
        </w:rPr>
        <w:t>7-inch-</w:t>
      </w:r>
      <w:r>
        <w:rPr>
          <w:rStyle w:val="SI"/>
          <w:b/>
        </w:rPr>
        <w:t xml:space="preserve"> (178-mm-)</w:t>
      </w:r>
      <w:r>
        <w:rPr>
          <w:b/>
        </w:rPr>
        <w:t xml:space="preserve"> square face flange</w:t>
      </w:r>
      <w:r>
        <w:rPr/>
        <w:t>].</w:t>
      </w:r>
    </w:p>
    <w:p>
      <w:pPr>
        <w:pStyle w:val="PR1"/>
        <w:numPr>
          <w:ilvl w:val="4"/>
          <w:numId w:val="1"/>
        </w:numPr>
        <w:ind w:hanging="0" w:left="0"/>
        <w:rPr/>
      </w:pPr>
      <w:r>
        <w:rPr/>
        <w:t xml:space="preserve">Recessed, Detention Soap Dish: Minimum inside dimensions of </w:t>
      </w:r>
      <w:r>
        <w:rPr>
          <w:rStyle w:val="IP"/>
        </w:rPr>
        <w:t>5-3/4 inches wide by 4-1/2 inches high by 2-1/2 inches</w:t>
      </w:r>
      <w:r>
        <w:rPr>
          <w:rStyle w:val="SI"/>
        </w:rPr>
        <w:t xml:space="preserve"> (146 mm wide by 114 mm high by 64 mm)</w:t>
      </w:r>
      <w:r>
        <w:rPr/>
        <w:t xml:space="preserve"> deep with </w:t>
      </w:r>
      <w:r>
        <w:rPr>
          <w:rStyle w:val="IP"/>
        </w:rPr>
        <w:t>3/4-inch</w:t>
      </w:r>
      <w:r>
        <w:rPr>
          <w:rStyle w:val="SI"/>
        </w:rPr>
        <w:t xml:space="preserve"> (19-mm)</w:t>
      </w:r>
      <w:r>
        <w:rPr/>
        <w:t xml:space="preserve"> lip around entire face; formed from [</w:t>
      </w:r>
      <w:r>
        <w:rPr>
          <w:rStyle w:val="IP"/>
          <w:b/>
        </w:rPr>
        <w:t>0.062-inch-</w:t>
      </w:r>
      <w:r>
        <w:rPr>
          <w:rStyle w:val="SI"/>
          <w:b/>
        </w:rPr>
        <w:t xml:space="preserve"> (1.57-mm-)</w:t>
      </w:r>
      <w:r>
        <w:rPr/>
        <w:t>] [</w:t>
      </w:r>
      <w:r>
        <w:rPr>
          <w:rStyle w:val="IP"/>
          <w:b/>
        </w:rPr>
        <w:t>0.050-inch-</w:t>
      </w:r>
      <w:r>
        <w:rPr>
          <w:rStyle w:val="SI"/>
          <w:b/>
        </w:rPr>
        <w:t xml:space="preserve"> (1.27-mm-)</w:t>
      </w:r>
      <w:r>
        <w:rPr/>
        <w:t>] thick, stainless-steel sheet. Secure to wall with rear-mounting steel strap and adjustment bolts.</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PR1"/>
        <w:numPr>
          <w:ilvl w:val="4"/>
          <w:numId w:val="1"/>
        </w:numPr>
        <w:ind w:hanging="0" w:left="0"/>
        <w:rPr/>
      </w:pPr>
      <w:r>
        <w:rPr/>
        <w:t>Materials:</w:t>
      </w:r>
    </w:p>
    <w:p>
      <w:pPr>
        <w:pStyle w:val="PR2"/>
        <w:numPr>
          <w:ilvl w:val="5"/>
          <w:numId w:val="1"/>
        </w:numPr>
        <w:spacing w:before="240" w:after="0"/>
        <w:ind w:hanging="0" w:left="0"/>
        <w:rPr/>
      </w:pPr>
      <w:r>
        <w:rPr/>
        <w:t>Stainless-Steel Sheet, Strip, Plate, and Flat Bars: ASTM A666 or ASTM A240/A240M, austenitic stainless steel, Type 304.</w:t>
      </w:r>
    </w:p>
    <w:p>
      <w:pPr>
        <w:pStyle w:val="PR2"/>
        <w:numPr>
          <w:ilvl w:val="5"/>
          <w:numId w:val="1"/>
        </w:numPr>
        <w:ind w:hanging="0" w:left="0"/>
        <w:rPr/>
      </w:pPr>
      <w:hyperlink r:id="rId20">
        <w:r>
          <w:rPr>
            <w:rStyle w:val="Hyperlink"/>
          </w:rPr>
          <w:t>&lt;Double click to insert sustainable design text for recycled content.&gt;</w:t>
        </w:r>
      </w:hyperlink>
    </w:p>
    <w:p>
      <w:pPr>
        <w:pStyle w:val="PR1"/>
        <w:numPr>
          <w:ilvl w:val="4"/>
          <w:numId w:val="1"/>
        </w:numPr>
        <w:ind w:hanging="0" w:left="0"/>
        <w:rPr/>
      </w:pPr>
      <w:r>
        <w:rPr/>
        <w:t>Stainless-Steel Finish:</w:t>
      </w:r>
    </w:p>
    <w:p>
      <w:pPr>
        <w:pStyle w:val="PR2"/>
        <w:numPr>
          <w:ilvl w:val="5"/>
          <w:numId w:val="1"/>
        </w:numPr>
        <w:spacing w:before="240" w:after="0"/>
        <w:ind w:hanging="0" w:left="0"/>
        <w:rPr/>
      </w:pPr>
      <w:r>
        <w:rPr/>
        <w:t>Surface Preparation: Remove tool and die marks and stretch lines, or blend into finish.</w:t>
      </w:r>
    </w:p>
    <w:p>
      <w:pPr>
        <w:pStyle w:val="PR2"/>
        <w:numPr>
          <w:ilvl w:val="5"/>
          <w:numId w:val="1"/>
        </w:numPr>
        <w:ind w:hanging="0" w:left="0"/>
        <w:rPr/>
      </w:pPr>
      <w:r>
        <w:rPr/>
        <w:t>Polished Finish: Grind and polish surfaces to produce uniform finish, free of cross scratches.</w:t>
      </w:r>
    </w:p>
    <w:p>
      <w:pPr>
        <w:pStyle w:val="CMT"/>
        <w:rPr/>
      </w:pPr>
      <w:r>
        <w:rPr/>
        <w:t>Retain first subparagraph below for directional finishes.</w:t>
      </w:r>
    </w:p>
    <w:p>
      <w:pPr>
        <w:pStyle w:val="PR3"/>
        <w:numPr>
          <w:ilvl w:val="6"/>
          <w:numId w:val="1"/>
        </w:numPr>
        <w:spacing w:before="240" w:after="0"/>
        <w:ind w:hanging="0" w:left="0"/>
        <w:rPr/>
      </w:pPr>
      <w:r>
        <w:rPr/>
        <w:t>Run grain of directional finishes with long dimension of each piece.</w:t>
      </w:r>
    </w:p>
    <w:p>
      <w:pPr>
        <w:pStyle w:val="PR3"/>
        <w:numPr>
          <w:ilvl w:val="6"/>
          <w:numId w:val="1"/>
        </w:numPr>
        <w:ind w:hanging="0" w:left="0"/>
        <w:rPr/>
      </w:pPr>
      <w:r>
        <w:rPr/>
        <w:t>When polishing is completed, passivate and rinse surfaces. Remove embedded foreign matter and leave surfaces chemically clean.</w:t>
      </w:r>
    </w:p>
    <w:p>
      <w:pPr>
        <w:pStyle w:val="PR3"/>
        <w:numPr>
          <w:ilvl w:val="6"/>
          <w:numId w:val="1"/>
        </w:numPr>
        <w:ind w:hanging="0" w:left="0"/>
        <w:rPr/>
      </w:pPr>
      <w:r>
        <w:rPr/>
        <w:t>Directional Satin Finish: No. 4.</w:t>
      </w:r>
    </w:p>
    <w:p>
      <w:pPr>
        <w:pStyle w:val="ART"/>
        <w:numPr>
          <w:ilvl w:val="3"/>
          <w:numId w:val="1"/>
        </w:numPr>
        <w:ind w:hanging="0" w:left="0"/>
        <w:rPr/>
      </w:pPr>
      <w:r>
        <w:rPr/>
        <w:t>DETENTION MIRRORS</w:t>
      </w:r>
    </w:p>
    <w:p>
      <w:pPr>
        <w:pStyle w:val="CMT"/>
        <w:rPr/>
      </w:pPr>
      <w:r>
        <w:rPr/>
        <w:t>Mounting plates in this article are used for mounting mirrors on masonry surfaces.</w:t>
      </w:r>
    </w:p>
    <w:p>
      <w:pPr>
        <w:pStyle w:val="PR1"/>
        <w:numPr>
          <w:ilvl w:val="4"/>
          <w:numId w:val="1"/>
        </w:numPr>
        <w:ind w:hanging="0" w:left="0"/>
        <w:rPr/>
      </w:pPr>
      <w:r>
        <w:rPr/>
        <w:t xml:space="preserve">Small, Framed Detention Mirror: Formed from </w:t>
      </w:r>
      <w:r>
        <w:rPr>
          <w:rStyle w:val="IP"/>
        </w:rPr>
        <w:t>0.038-inch-</w:t>
      </w:r>
      <w:r>
        <w:rPr>
          <w:rStyle w:val="SI"/>
        </w:rPr>
        <w:t xml:space="preserve"> (0.95-mm-)</w:t>
      </w:r>
      <w:r>
        <w:rPr/>
        <w:t xml:space="preserve"> thick, stainless-steel sheet with fiberboard backing; enclosed in a frame formed from </w:t>
      </w:r>
      <w:r>
        <w:rPr>
          <w:rStyle w:val="IP"/>
        </w:rPr>
        <w:t>0.064-inch</w:t>
      </w:r>
      <w:r>
        <w:rPr>
          <w:rStyle w:val="SI"/>
        </w:rPr>
        <w:t xml:space="preserve"> (1.63-mm)</w:t>
      </w:r>
      <w:r>
        <w:rPr/>
        <w:t xml:space="preserve"> nominal-thickness, zinc-plated steel sheet; with round corners. Fabricate frame with welded and ground corners or from one piece of metal.</w:t>
      </w:r>
    </w:p>
    <w:p>
      <w:pPr>
        <w:pStyle w:val="PR2"/>
        <w:numPr>
          <w:ilvl w:val="5"/>
          <w:numId w:val="1"/>
        </w:numPr>
        <w:spacing w:before="240" w:after="0"/>
        <w:ind w:hanging="0" w:left="0"/>
        <w:rPr/>
      </w:pPr>
      <w:hyperlink r:id="rId21">
        <w:r>
          <w:rPr>
            <w:rStyle w:val="Hyperlink"/>
          </w:rPr>
          <w:t>&lt;Double click here to find, evaluate, and insert list of manufacturers and products.&gt;</w:t>
        </w:r>
      </w:hyperlink>
    </w:p>
    <w:p>
      <w:pPr>
        <w:pStyle w:val="PR2"/>
        <w:numPr>
          <w:ilvl w:val="5"/>
          <w:numId w:val="1"/>
        </w:numPr>
        <w:ind w:hanging="0" w:left="0"/>
        <w:rPr/>
      </w:pPr>
      <w:r>
        <w:rPr/>
        <w:t>Size: [</w:t>
      </w:r>
      <w:r>
        <w:rPr>
          <w:b/>
        </w:rPr>
        <w:t xml:space="preserve">Approximately </w:t>
      </w:r>
      <w:r>
        <w:rPr>
          <w:rStyle w:val="IP"/>
          <w:b/>
        </w:rPr>
        <w:t>9-1/2 by 11 inches</w:t>
      </w:r>
      <w:r>
        <w:rPr>
          <w:rStyle w:val="SI"/>
          <w:b/>
        </w:rPr>
        <w:t xml:space="preserve"> (241 by 279 mm)</w:t>
      </w:r>
      <w:r>
        <w:rPr/>
        <w:t>] &lt;</w:t>
      </w:r>
      <w:r>
        <w:rPr>
          <w:b/>
        </w:rPr>
        <w:t>Insert dimensions</w:t>
      </w:r>
      <w:r>
        <w:rPr/>
        <w:t>&gt;.</w:t>
      </w:r>
    </w:p>
    <w:p>
      <w:pPr>
        <w:pStyle w:val="PR2"/>
        <w:numPr>
          <w:ilvl w:val="5"/>
          <w:numId w:val="1"/>
        </w:numPr>
        <w:ind w:hanging="0" w:left="0"/>
        <w:rPr/>
      </w:pPr>
      <w:r>
        <w:rPr/>
        <w:t>Mounting: [</w:t>
      </w:r>
      <w:r>
        <w:rPr>
          <w:b/>
        </w:rPr>
        <w:t xml:space="preserve">Front mounting with security fasteners to </w:t>
      </w:r>
      <w:r>
        <w:rPr>
          <w:rStyle w:val="IP"/>
          <w:b/>
        </w:rPr>
        <w:t>0.168-inch</w:t>
      </w:r>
      <w:r>
        <w:rPr>
          <w:rStyle w:val="SI"/>
          <w:b/>
        </w:rPr>
        <w:t xml:space="preserve"> (4.27-mm)</w:t>
      </w:r>
      <w:r>
        <w:rPr>
          <w:b/>
        </w:rPr>
        <w:t xml:space="preserve"> nominal-thickness, metallic-coated steel mounting plate</w:t>
      </w:r>
      <w:r>
        <w:rPr/>
        <w:t>] [</w:t>
      </w:r>
      <w:r>
        <w:rPr>
          <w:b/>
        </w:rPr>
        <w:t>Chase mounting with welded anchor nuts on backplate</w:t>
      </w:r>
      <w:r>
        <w:rPr/>
        <w:t>].</w:t>
      </w:r>
    </w:p>
    <w:p>
      <w:pPr>
        <w:pStyle w:val="PR1"/>
        <w:numPr>
          <w:ilvl w:val="4"/>
          <w:numId w:val="1"/>
        </w:numPr>
        <w:ind w:hanging="0" w:left="0"/>
        <w:rPr/>
      </w:pPr>
      <w:r>
        <w:rPr/>
        <w:t>Small, Integrally Framed Detention Mirror: Mirror and integral frame formed from a single sheet of [</w:t>
      </w:r>
      <w:r>
        <w:rPr>
          <w:rStyle w:val="IP"/>
          <w:b/>
        </w:rPr>
        <w:t>0.038-inch-</w:t>
      </w:r>
      <w:r>
        <w:rPr>
          <w:rStyle w:val="SI"/>
          <w:b/>
        </w:rPr>
        <w:t xml:space="preserve"> (0.95-mm-)</w:t>
      </w:r>
      <w:r>
        <w:rPr/>
        <w:t>] [</w:t>
      </w:r>
      <w:r>
        <w:rPr>
          <w:rStyle w:val="IP"/>
          <w:b/>
        </w:rPr>
        <w:t>0.062-inch-</w:t>
      </w:r>
      <w:r>
        <w:rPr>
          <w:rStyle w:val="SI"/>
          <w:b/>
        </w:rPr>
        <w:t xml:space="preserve"> (1.57-mm-)</w:t>
      </w:r>
      <w:r>
        <w:rPr/>
        <w:t>] thick, stainless steel; with round corners.</w:t>
      </w:r>
    </w:p>
    <w:p>
      <w:pPr>
        <w:pStyle w:val="PR2"/>
        <w:numPr>
          <w:ilvl w:val="5"/>
          <w:numId w:val="1"/>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1"/>
        </w:numPr>
        <w:ind w:hanging="0" w:left="0"/>
        <w:rPr/>
      </w:pPr>
      <w:r>
        <w:rPr/>
        <w:t>Size: [</w:t>
      </w:r>
      <w:r>
        <w:rPr>
          <w:b/>
        </w:rPr>
        <w:t xml:space="preserve">Approximately </w:t>
      </w:r>
      <w:r>
        <w:rPr>
          <w:rStyle w:val="IP"/>
          <w:b/>
        </w:rPr>
        <w:t>9-1/2 by 11 inches</w:t>
      </w:r>
      <w:r>
        <w:rPr>
          <w:rStyle w:val="SI"/>
          <w:b/>
        </w:rPr>
        <w:t xml:space="preserve"> (241 by 279 mm)</w:t>
      </w:r>
      <w:r>
        <w:rPr/>
        <w:t>] &lt;</w:t>
      </w:r>
      <w:r>
        <w:rPr>
          <w:b/>
        </w:rPr>
        <w:t>Insert dimensions</w:t>
      </w:r>
      <w:r>
        <w:rPr/>
        <w:t>&gt;.</w:t>
      </w:r>
    </w:p>
    <w:p>
      <w:pPr>
        <w:pStyle w:val="PR2"/>
        <w:numPr>
          <w:ilvl w:val="5"/>
          <w:numId w:val="1"/>
        </w:numPr>
        <w:ind w:hanging="0" w:left="0"/>
        <w:rPr/>
      </w:pPr>
      <w:r>
        <w:rPr/>
        <w:t>Mounting: [</w:t>
      </w:r>
      <w:r>
        <w:rPr>
          <w:b/>
        </w:rPr>
        <w:t xml:space="preserve">Front mounting with security fasteners to </w:t>
      </w:r>
      <w:r>
        <w:rPr>
          <w:rStyle w:val="IP"/>
          <w:b/>
        </w:rPr>
        <w:t>0.168-inch</w:t>
      </w:r>
      <w:r>
        <w:rPr>
          <w:rStyle w:val="SI"/>
          <w:b/>
        </w:rPr>
        <w:t xml:space="preserve"> (4.27-mm)</w:t>
      </w:r>
      <w:r>
        <w:rPr>
          <w:b/>
        </w:rPr>
        <w:t xml:space="preserve"> nominal-thickness, metallic-coated steel mounting plate</w:t>
      </w:r>
      <w:r>
        <w:rPr/>
        <w:t>] [</w:t>
      </w:r>
      <w:r>
        <w:rPr>
          <w:b/>
        </w:rPr>
        <w:t>Chase mounting with welded anchor nuts on backplate</w:t>
      </w:r>
      <w:r>
        <w:rPr/>
        <w:t>].</w:t>
      </w:r>
    </w:p>
    <w:p>
      <w:pPr>
        <w:pStyle w:val="PR1"/>
        <w:numPr>
          <w:ilvl w:val="4"/>
          <w:numId w:val="1"/>
        </w:numPr>
        <w:ind w:hanging="0" w:left="0"/>
        <w:rPr/>
      </w:pPr>
      <w:r>
        <w:rPr/>
        <w:t>Large, Framed Detention Mirror with Square Corners: Formed from [</w:t>
      </w:r>
      <w:r>
        <w:rPr>
          <w:rStyle w:val="IP"/>
          <w:b/>
        </w:rPr>
        <w:t>0.038-inch-</w:t>
      </w:r>
      <w:r>
        <w:rPr>
          <w:rStyle w:val="SI"/>
          <w:b/>
        </w:rPr>
        <w:t xml:space="preserve"> (0.95-mm-)</w:t>
      </w:r>
      <w:r>
        <w:rPr/>
        <w:t>] [</w:t>
      </w:r>
      <w:r>
        <w:rPr>
          <w:rStyle w:val="IP"/>
          <w:b/>
        </w:rPr>
        <w:t>0.078-inch-</w:t>
      </w:r>
      <w:r>
        <w:rPr>
          <w:rStyle w:val="SI"/>
          <w:b/>
        </w:rPr>
        <w:t xml:space="preserve"> (1.98-mm-)</w:t>
      </w:r>
      <w:r>
        <w:rPr/>
        <w:t>] thick, stainless-steel sheet with fiberboard backing; enclosed in a metal frame.</w:t>
      </w:r>
    </w:p>
    <w:p>
      <w:pPr>
        <w:pStyle w:val="PR2"/>
        <w:numPr>
          <w:ilvl w:val="5"/>
          <w:numId w:val="1"/>
        </w:numPr>
        <w:spacing w:before="240" w:after="0"/>
        <w:ind w:hanging="0" w:left="0"/>
        <w:rPr/>
      </w:pPr>
      <w:hyperlink r:id="rId23">
        <w:r>
          <w:rPr>
            <w:rStyle w:val="Hyperlink"/>
          </w:rPr>
          <w:t>&lt;Double click here to find, evaluate, and insert list of manufacturers and products.&gt;</w:t>
        </w:r>
      </w:hyperlink>
    </w:p>
    <w:p>
      <w:pPr>
        <w:pStyle w:val="PR2"/>
        <w:numPr>
          <w:ilvl w:val="5"/>
          <w:numId w:val="1"/>
        </w:numPr>
        <w:ind w:hanging="0" w:left="0"/>
        <w:rPr/>
      </w:pPr>
      <w:r>
        <w:rPr/>
        <w:t>Size: [</w:t>
      </w:r>
      <w:r>
        <w:rPr>
          <w:b/>
        </w:rPr>
        <w:t xml:space="preserve">Minimum </w:t>
      </w:r>
      <w:r>
        <w:rPr>
          <w:rStyle w:val="IP"/>
          <w:b/>
        </w:rPr>
        <w:t>12 by 16 inches</w:t>
      </w:r>
      <w:r>
        <w:rPr>
          <w:rStyle w:val="SI"/>
          <w:b/>
        </w:rPr>
        <w:t xml:space="preserve"> (305 by 406 mm)</w:t>
      </w:r>
      <w:r>
        <w:rPr/>
        <w:t>] &lt;</w:t>
      </w:r>
      <w:r>
        <w:rPr>
          <w:b/>
        </w:rPr>
        <w:t>Insert dimensions</w:t>
      </w:r>
      <w:r>
        <w:rPr/>
        <w:t>&gt;.</w:t>
      </w:r>
    </w:p>
    <w:p>
      <w:pPr>
        <w:pStyle w:val="PR2"/>
        <w:numPr>
          <w:ilvl w:val="5"/>
          <w:numId w:val="1"/>
        </w:numPr>
        <w:ind w:hanging="0" w:left="0"/>
        <w:rPr/>
      </w:pPr>
      <w:r>
        <w:rPr/>
        <w:t>Frame: Formed from [</w:t>
      </w:r>
      <w:r>
        <w:rPr>
          <w:rStyle w:val="IP"/>
          <w:b/>
        </w:rPr>
        <w:t>0.064-inch</w:t>
      </w:r>
      <w:r>
        <w:rPr>
          <w:rStyle w:val="SI"/>
          <w:b/>
        </w:rPr>
        <w:t xml:space="preserve"> (1.63-mm)</w:t>
      </w:r>
      <w:r>
        <w:rPr>
          <w:b/>
        </w:rPr>
        <w:t xml:space="preserve"> nominal-thickness, chrome-plated steel</w:t>
      </w:r>
      <w:r>
        <w:rPr/>
        <w:t>] [</w:t>
      </w:r>
      <w:r>
        <w:rPr>
          <w:rStyle w:val="IP"/>
          <w:b/>
        </w:rPr>
        <w:t>0.062-inch-</w:t>
      </w:r>
      <w:r>
        <w:rPr>
          <w:rStyle w:val="SI"/>
          <w:b/>
        </w:rPr>
        <w:t xml:space="preserve"> (1.57-mm-)</w:t>
      </w:r>
      <w:r>
        <w:rPr>
          <w:b/>
        </w:rPr>
        <w:t xml:space="preserve"> thick, stainless-steel</w:t>
      </w:r>
      <w:r>
        <w:rPr/>
        <w:t>] [</w:t>
      </w:r>
      <w:r>
        <w:rPr>
          <w:rStyle w:val="IP"/>
          <w:b/>
        </w:rPr>
        <w:t>0.078-inch-</w:t>
      </w:r>
      <w:r>
        <w:rPr>
          <w:rStyle w:val="SI"/>
          <w:b/>
        </w:rPr>
        <w:t xml:space="preserve"> (1.98-mm-)</w:t>
      </w:r>
      <w:r>
        <w:rPr>
          <w:b/>
        </w:rPr>
        <w:t xml:space="preserve"> thick, stainless-steel</w:t>
      </w:r>
      <w:r>
        <w:rPr/>
        <w:t>] sheet. Fabricate frame with welded and ground corners or from one piece of metal.</w:t>
      </w:r>
    </w:p>
    <w:p>
      <w:pPr>
        <w:pStyle w:val="PR2"/>
        <w:numPr>
          <w:ilvl w:val="5"/>
          <w:numId w:val="1"/>
        </w:numPr>
        <w:ind w:hanging="0" w:left="0"/>
        <w:rPr/>
      </w:pPr>
      <w:r>
        <w:rPr/>
        <w:t>Mounting: [</w:t>
      </w:r>
      <w:r>
        <w:rPr>
          <w:b/>
        </w:rPr>
        <w:t xml:space="preserve">Front mounting with security fasteners to </w:t>
      </w:r>
      <w:r>
        <w:rPr>
          <w:rStyle w:val="IP"/>
          <w:b/>
        </w:rPr>
        <w:t>0.168-inch</w:t>
      </w:r>
      <w:r>
        <w:rPr>
          <w:rStyle w:val="SI"/>
          <w:b/>
        </w:rPr>
        <w:t xml:space="preserve"> (4.27-mm)</w:t>
      </w:r>
      <w:r>
        <w:rPr>
          <w:b/>
        </w:rPr>
        <w:t xml:space="preserve"> nominal-thickness, metallic-coated steel mounting plate</w:t>
      </w:r>
      <w:r>
        <w:rPr/>
        <w:t>] [</w:t>
      </w:r>
      <w:r>
        <w:rPr>
          <w:b/>
        </w:rPr>
        <w:t>Chase mounting with welded anchor nuts on backplate</w:t>
      </w:r>
      <w:r>
        <w:rPr/>
        <w:t>].</w:t>
      </w:r>
    </w:p>
    <w:p>
      <w:pPr>
        <w:pStyle w:val="PR1"/>
        <w:numPr>
          <w:ilvl w:val="4"/>
          <w:numId w:val="1"/>
        </w:numPr>
        <w:ind w:hanging="0" w:left="0"/>
        <w:rPr/>
      </w:pPr>
      <w:r>
        <w:rPr/>
        <w:t>Large, Framed Detention Mirror with Round Corners: Formed from a single sheet of [</w:t>
      </w:r>
      <w:r>
        <w:rPr>
          <w:rStyle w:val="IP"/>
          <w:b/>
        </w:rPr>
        <w:t>0.038-inch-</w:t>
      </w:r>
      <w:r>
        <w:rPr>
          <w:rStyle w:val="SI"/>
          <w:b/>
        </w:rPr>
        <w:t xml:space="preserve"> (0.95-mm-)</w:t>
      </w:r>
      <w:r>
        <w:rPr/>
        <w:t>] [</w:t>
      </w:r>
      <w:r>
        <w:rPr>
          <w:rStyle w:val="IP"/>
          <w:b/>
        </w:rPr>
        <w:t>0.078-inch-</w:t>
      </w:r>
      <w:r>
        <w:rPr>
          <w:rStyle w:val="SI"/>
          <w:b/>
        </w:rPr>
        <w:t xml:space="preserve"> (1.98-mm-)</w:t>
      </w:r>
      <w:r>
        <w:rPr/>
        <w:t>] thick, stainless steel; enclosed in a metal frame.</w:t>
      </w:r>
    </w:p>
    <w:p>
      <w:pPr>
        <w:pStyle w:val="PR2"/>
        <w:numPr>
          <w:ilvl w:val="5"/>
          <w:numId w:val="1"/>
        </w:numPr>
        <w:spacing w:before="240" w:after="0"/>
        <w:ind w:hanging="0" w:left="0"/>
        <w:rPr/>
      </w:pPr>
      <w:hyperlink r:id="rId24">
        <w:r>
          <w:rPr>
            <w:rStyle w:val="Hyperlink"/>
          </w:rPr>
          <w:t>&lt;Double click here to find, evaluate, and insert list of manufacturers and products.&gt;</w:t>
        </w:r>
      </w:hyperlink>
    </w:p>
    <w:p>
      <w:pPr>
        <w:pStyle w:val="PR2"/>
        <w:numPr>
          <w:ilvl w:val="5"/>
          <w:numId w:val="1"/>
        </w:numPr>
        <w:ind w:hanging="0" w:left="0"/>
        <w:rPr/>
      </w:pPr>
      <w:r>
        <w:rPr/>
        <w:t>Size: [</w:t>
      </w:r>
      <w:r>
        <w:rPr>
          <w:b/>
        </w:rPr>
        <w:t xml:space="preserve">Minimum </w:t>
      </w:r>
      <w:r>
        <w:rPr>
          <w:rStyle w:val="IP"/>
          <w:b/>
        </w:rPr>
        <w:t>12 by 16 inches</w:t>
      </w:r>
      <w:r>
        <w:rPr>
          <w:rStyle w:val="SI"/>
          <w:b/>
        </w:rPr>
        <w:t xml:space="preserve"> (305 by 406 mm)</w:t>
      </w:r>
      <w:r>
        <w:rPr/>
        <w:t>] &lt;</w:t>
      </w:r>
      <w:r>
        <w:rPr>
          <w:b/>
        </w:rPr>
        <w:t>Insert dimensions</w:t>
      </w:r>
      <w:r>
        <w:rPr/>
        <w:t>&gt;.</w:t>
      </w:r>
    </w:p>
    <w:p>
      <w:pPr>
        <w:pStyle w:val="PR2"/>
        <w:numPr>
          <w:ilvl w:val="5"/>
          <w:numId w:val="1"/>
        </w:numPr>
        <w:ind w:hanging="0" w:left="0"/>
        <w:rPr/>
      </w:pPr>
      <w:r>
        <w:rPr/>
        <w:t>Frame: Formed from [</w:t>
      </w:r>
      <w:r>
        <w:rPr>
          <w:rStyle w:val="IP"/>
          <w:b/>
        </w:rPr>
        <w:t>0.064-inch</w:t>
      </w:r>
      <w:r>
        <w:rPr>
          <w:rStyle w:val="SI"/>
          <w:b/>
        </w:rPr>
        <w:t xml:space="preserve"> (1.63-mm)</w:t>
      </w:r>
      <w:r>
        <w:rPr>
          <w:b/>
        </w:rPr>
        <w:t xml:space="preserve"> nominal-thickness, chrome-plated steel</w:t>
      </w:r>
      <w:r>
        <w:rPr/>
        <w:t>] [</w:t>
      </w:r>
      <w:r>
        <w:rPr>
          <w:rStyle w:val="IP"/>
          <w:b/>
        </w:rPr>
        <w:t>0.078-inch-</w:t>
      </w:r>
      <w:r>
        <w:rPr>
          <w:rStyle w:val="SI"/>
          <w:b/>
        </w:rPr>
        <w:t xml:space="preserve"> (1.98-mm-)</w:t>
      </w:r>
      <w:r>
        <w:rPr>
          <w:b/>
        </w:rPr>
        <w:t xml:space="preserve"> thick, stainless-steel</w:t>
      </w:r>
      <w:r>
        <w:rPr/>
        <w:t>] sheet. Fabricate frame with welded and ground corners or from one piece of metal.</w:t>
      </w:r>
    </w:p>
    <w:p>
      <w:pPr>
        <w:pStyle w:val="PR2"/>
        <w:numPr>
          <w:ilvl w:val="5"/>
          <w:numId w:val="1"/>
        </w:numPr>
        <w:ind w:hanging="0" w:left="0"/>
        <w:rPr/>
      </w:pPr>
      <w:r>
        <w:rPr/>
        <w:t>Mounting: [</w:t>
      </w:r>
      <w:r>
        <w:rPr>
          <w:b/>
        </w:rPr>
        <w:t xml:space="preserve">Front mounting with security fasteners to </w:t>
      </w:r>
      <w:r>
        <w:rPr>
          <w:rStyle w:val="IP"/>
          <w:b/>
        </w:rPr>
        <w:t>0.168-inch</w:t>
      </w:r>
      <w:r>
        <w:rPr>
          <w:rStyle w:val="SI"/>
          <w:b/>
        </w:rPr>
        <w:t xml:space="preserve"> (4.27-mm)</w:t>
      </w:r>
      <w:r>
        <w:rPr>
          <w:b/>
        </w:rPr>
        <w:t xml:space="preserve"> nominal-thickness, metallic-coated steel mounting plate</w:t>
      </w:r>
      <w:r>
        <w:rPr/>
        <w:t>] [</w:t>
      </w:r>
      <w:r>
        <w:rPr>
          <w:b/>
        </w:rPr>
        <w:t>Chase mounting with welded anchor nuts on backplate</w:t>
      </w:r>
      <w:r>
        <w:rPr/>
        <w:t>].</w:t>
      </w:r>
    </w:p>
    <w:p>
      <w:pPr>
        <w:pStyle w:val="PR1"/>
        <w:numPr>
          <w:ilvl w:val="4"/>
          <w:numId w:val="1"/>
        </w:numPr>
        <w:ind w:hanging="0" w:left="0"/>
        <w:rPr/>
      </w:pPr>
      <w:r>
        <w:rPr/>
        <w:t>Large, Integrally Framed Detention Mirror with Round Corners: Mirror and integral frame formed from [</w:t>
      </w:r>
      <w:r>
        <w:rPr>
          <w:rStyle w:val="IP"/>
          <w:b/>
        </w:rPr>
        <w:t>0.038-inch-</w:t>
      </w:r>
      <w:r>
        <w:rPr>
          <w:rStyle w:val="SI"/>
          <w:b/>
        </w:rPr>
        <w:t xml:space="preserve"> (0.95-mm-)</w:t>
      </w:r>
      <w:r>
        <w:rPr/>
        <w:t>] [</w:t>
      </w:r>
      <w:r>
        <w:rPr>
          <w:rStyle w:val="IP"/>
          <w:b/>
        </w:rPr>
        <w:t>0.062-inch-</w:t>
      </w:r>
      <w:r>
        <w:rPr>
          <w:rStyle w:val="SI"/>
          <w:b/>
        </w:rPr>
        <w:t xml:space="preserve"> (1.57-mm-)</w:t>
      </w:r>
      <w:r>
        <w:rPr/>
        <w:t>] [</w:t>
      </w:r>
      <w:r>
        <w:rPr>
          <w:rStyle w:val="IP"/>
          <w:b/>
        </w:rPr>
        <w:t>0.078-inch-</w:t>
      </w:r>
      <w:r>
        <w:rPr>
          <w:rStyle w:val="SI"/>
          <w:b/>
        </w:rPr>
        <w:t xml:space="preserve"> (1.98-mm-)</w:t>
      </w:r>
      <w:r>
        <w:rPr/>
        <w:t>] thick, stainless-steel sheet; with round corners.</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PR2"/>
        <w:numPr>
          <w:ilvl w:val="5"/>
          <w:numId w:val="1"/>
        </w:numPr>
        <w:ind w:hanging="0" w:left="0"/>
        <w:rPr/>
      </w:pPr>
      <w:r>
        <w:rPr/>
        <w:t>Size: [</w:t>
      </w:r>
      <w:r>
        <w:rPr>
          <w:b/>
        </w:rPr>
        <w:t xml:space="preserve">Minimum </w:t>
      </w:r>
      <w:r>
        <w:rPr>
          <w:rStyle w:val="IP"/>
          <w:b/>
        </w:rPr>
        <w:t>12 by 16 inches</w:t>
      </w:r>
      <w:r>
        <w:rPr>
          <w:rStyle w:val="SI"/>
          <w:b/>
        </w:rPr>
        <w:t xml:space="preserve"> (305 by 406 mm)</w:t>
      </w:r>
      <w:r>
        <w:rPr/>
        <w:t>] &lt;</w:t>
      </w:r>
      <w:r>
        <w:rPr>
          <w:b/>
        </w:rPr>
        <w:t>Insert dimensions</w:t>
      </w:r>
      <w:r>
        <w:rPr/>
        <w:t>&gt;.</w:t>
      </w:r>
    </w:p>
    <w:p>
      <w:pPr>
        <w:pStyle w:val="PR2"/>
        <w:numPr>
          <w:ilvl w:val="5"/>
          <w:numId w:val="1"/>
        </w:numPr>
        <w:ind w:hanging="0" w:left="0"/>
        <w:rPr/>
      </w:pPr>
      <w:r>
        <w:rPr/>
        <w:t>Mounting: [</w:t>
      </w:r>
      <w:r>
        <w:rPr>
          <w:b/>
        </w:rPr>
        <w:t xml:space="preserve">Front mounting with security fasteners to </w:t>
      </w:r>
      <w:r>
        <w:rPr>
          <w:rStyle w:val="IP"/>
          <w:b/>
        </w:rPr>
        <w:t>0.168-inch</w:t>
      </w:r>
      <w:r>
        <w:rPr>
          <w:rStyle w:val="SI"/>
          <w:b/>
        </w:rPr>
        <w:t xml:space="preserve"> (4.27-mm)</w:t>
      </w:r>
      <w:r>
        <w:rPr>
          <w:b/>
        </w:rPr>
        <w:t xml:space="preserve"> nominal-thickness, metallic-coated steel mounting plate</w:t>
      </w:r>
      <w:r>
        <w:rPr/>
        <w:t>] [</w:t>
      </w:r>
      <w:r>
        <w:rPr>
          <w:b/>
        </w:rPr>
        <w:t>Chase mounting with welded anchor nuts on backplate</w:t>
      </w:r>
      <w:r>
        <w:rPr/>
        <w:t>].</w:t>
      </w:r>
    </w:p>
    <w:p>
      <w:pPr>
        <w:pStyle w:val="PR1"/>
        <w:numPr>
          <w:ilvl w:val="4"/>
          <w:numId w:val="1"/>
        </w:numPr>
        <w:ind w:hanging="0" w:left="0"/>
        <w:rPr/>
      </w:pPr>
      <w:r>
        <w:rPr/>
        <w:t>Materials:</w:t>
      </w:r>
    </w:p>
    <w:p>
      <w:pPr>
        <w:pStyle w:val="PR2"/>
        <w:numPr>
          <w:ilvl w:val="5"/>
          <w:numId w:val="1"/>
        </w:numPr>
        <w:spacing w:before="240" w:after="0"/>
        <w:ind w:hanging="0" w:left="0"/>
        <w:rPr/>
      </w:pPr>
      <w:r>
        <w:rPr/>
        <w:t xml:space="preserve">Metallic-Coated Steel Sheet: ASTM A653/A653M, CS (Commercial Steel), Type B; with </w:t>
      </w:r>
      <w:r>
        <w:rPr>
          <w:rStyle w:val="IP"/>
        </w:rPr>
        <w:t>G60</w:t>
      </w:r>
      <w:r>
        <w:rPr>
          <w:rStyle w:val="SI"/>
        </w:rPr>
        <w:t xml:space="preserve"> (Z180)</w:t>
      </w:r>
      <w:r>
        <w:rPr/>
        <w:t xml:space="preserve"> zinc (galvanized) coating designation.</w:t>
      </w:r>
    </w:p>
    <w:p>
      <w:pPr>
        <w:pStyle w:val="PR2"/>
        <w:numPr>
          <w:ilvl w:val="5"/>
          <w:numId w:val="1"/>
        </w:numPr>
        <w:ind w:hanging="0" w:left="0"/>
        <w:rPr/>
      </w:pPr>
      <w:r>
        <w:rPr/>
        <w:t>Stainless-Steel Sheet, Strip, Plate, and Flat Bars: ASTM A666 or ASTM A240/A240M, austenitic stainless steel, Type 304.</w:t>
      </w:r>
    </w:p>
    <w:p>
      <w:pPr>
        <w:pStyle w:val="PR2"/>
        <w:numPr>
          <w:ilvl w:val="5"/>
          <w:numId w:val="1"/>
        </w:numPr>
        <w:ind w:hanging="0" w:left="0"/>
        <w:rPr/>
      </w:pPr>
      <w:hyperlink r:id="rId26">
        <w:r>
          <w:rPr>
            <w:rStyle w:val="Hyperlink"/>
          </w:rPr>
          <w:t>&lt;Double click to insert sustainable design text for recycled content.&gt;</w:t>
        </w:r>
      </w:hyperlink>
    </w:p>
    <w:p>
      <w:pPr>
        <w:pStyle w:val="PR1"/>
        <w:numPr>
          <w:ilvl w:val="4"/>
          <w:numId w:val="1"/>
        </w:numPr>
        <w:ind w:hanging="0" w:left="0"/>
        <w:rPr/>
      </w:pPr>
      <w:r>
        <w:rPr/>
        <w:t>Finishes:</w:t>
      </w:r>
    </w:p>
    <w:p>
      <w:pPr>
        <w:pStyle w:val="PR2"/>
        <w:numPr>
          <w:ilvl w:val="5"/>
          <w:numId w:val="1"/>
        </w:numPr>
        <w:spacing w:before="240" w:after="0"/>
        <w:ind w:hanging="0" w:left="0"/>
        <w:rPr/>
      </w:pPr>
      <w:r>
        <w:rPr/>
        <w:t>Metallic-Coated Steel Sheet Finish:</w:t>
      </w:r>
    </w:p>
    <w:p>
      <w:pPr>
        <w:pStyle w:val="PR3"/>
        <w:numPr>
          <w:ilvl w:val="6"/>
          <w:numId w:val="1"/>
        </w:numPr>
        <w:spacing w:before="240" w:after="0"/>
        <w:ind w:hanging="0" w:left="0"/>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Subparagraph below for field-painted, metallic-coated steel sheet fabrications.</w:t>
      </w:r>
    </w:p>
    <w:p>
      <w:pPr>
        <w:pStyle w:val="PR3"/>
        <w:numPr>
          <w:ilvl w:val="6"/>
          <w:numId w:val="1"/>
        </w:numPr>
        <w:ind w:hanging="0" w:left="0"/>
        <w:rPr/>
      </w:pPr>
      <w:r>
        <w:rPr/>
        <w:t>Factory Prime Finish: After cleaning and pretreating, apply an air-dried primer compatible with the coating to be applied over it.</w:t>
      </w:r>
    </w:p>
    <w:p>
      <w:pPr>
        <w:pStyle w:val="CMT"/>
        <w:rPr/>
      </w:pPr>
      <w:r>
        <w:rPr/>
        <w:t>Retain "Baked-Enamel or Powder-Coat Finish" Subparagraph below for factory-applied, baked-enamel or powder-coat finish for metallic-coated steel sheet fabrications.</w:t>
      </w:r>
    </w:p>
    <w:p>
      <w:pPr>
        <w:pStyle w:val="PR3"/>
        <w:numPr>
          <w:ilvl w:val="6"/>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4"/>
        <w:numPr>
          <w:ilvl w:val="7"/>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ind w:hanging="0" w:left="0"/>
        <w:rPr/>
      </w:pPr>
      <w:r>
        <w:rPr/>
        <w:t>Stainless-Steel Finish:</w:t>
      </w:r>
    </w:p>
    <w:p>
      <w:pPr>
        <w:pStyle w:val="PR3"/>
        <w:numPr>
          <w:ilvl w:val="6"/>
          <w:numId w:val="1"/>
        </w:numPr>
        <w:spacing w:before="240" w:after="0"/>
        <w:ind w:hanging="0" w:left="0"/>
        <w:rPr/>
      </w:pPr>
      <w:r>
        <w:rPr/>
        <w:t>Surface Preparation: Remove tool and die marks and stretch lines, or blend into finish.</w:t>
      </w:r>
    </w:p>
    <w:p>
      <w:pPr>
        <w:pStyle w:val="PR3"/>
        <w:numPr>
          <w:ilvl w:val="6"/>
          <w:numId w:val="1"/>
        </w:numPr>
        <w:ind w:hanging="0" w:left="0"/>
        <w:rPr/>
      </w:pPr>
      <w:r>
        <w:rPr/>
        <w:t>Polished Finish: Grind and polish surfaces to produce uniform finish, free of cross scratches.</w:t>
      </w:r>
    </w:p>
    <w:p>
      <w:pPr>
        <w:pStyle w:val="PR4"/>
        <w:numPr>
          <w:ilvl w:val="7"/>
          <w:numId w:val="1"/>
        </w:numPr>
        <w:spacing w:before="240" w:after="0"/>
        <w:ind w:hanging="0" w:left="0"/>
        <w:rPr/>
      </w:pPr>
      <w:r>
        <w:rPr/>
        <w:t>When polishing is completed, passivate and rinse surfaces. Remove embedded foreign matter and leave surfaces chemically clean.</w:t>
      </w:r>
    </w:p>
    <w:p>
      <w:pPr>
        <w:pStyle w:val="PR4"/>
        <w:numPr>
          <w:ilvl w:val="7"/>
          <w:numId w:val="1"/>
        </w:numPr>
        <w:ind w:hanging="0" w:left="0"/>
        <w:rPr/>
      </w:pPr>
      <w:r>
        <w:rPr/>
        <w:t>Mirrorlike Reflective, Nondirectional Polish: No. 8.</w:t>
      </w:r>
    </w:p>
    <w:p>
      <w:pPr>
        <w:pStyle w:val="PR2"/>
        <w:numPr>
          <w:ilvl w:val="5"/>
          <w:numId w:val="1"/>
        </w:numPr>
        <w:spacing w:before="240" w:after="0"/>
        <w:ind w:hanging="0" w:left="0"/>
        <w:rPr/>
      </w:pPr>
      <w:r>
        <w:rPr/>
        <w:t>Chrome Plating: ASTM B456, Service Condition Number SC 2 (moderate service).</w:t>
      </w:r>
    </w:p>
    <w:p>
      <w:pPr>
        <w:pStyle w:val="ART"/>
        <w:numPr>
          <w:ilvl w:val="3"/>
          <w:numId w:val="1"/>
        </w:numPr>
        <w:ind w:hanging="0" w:left="0"/>
        <w:rPr/>
      </w:pPr>
      <w:r>
        <w:rPr/>
        <w:t>DETENTION GRAB BARS</w:t>
      </w:r>
    </w:p>
    <w:p>
      <w:pPr>
        <w:pStyle w:val="PR1"/>
        <w:numPr>
          <w:ilvl w:val="4"/>
          <w:numId w:val="1"/>
        </w:numPr>
        <w:ind w:hanging="0" w:left="0"/>
        <w:rPr/>
      </w:pPr>
      <w:r>
        <w:rPr/>
        <w:t xml:space="preserve">Grab Bars: </w:t>
      </w:r>
      <w:r>
        <w:rPr>
          <w:rStyle w:val="IP"/>
        </w:rPr>
        <w:t>1-1/2 inches</w:t>
      </w:r>
      <w:r>
        <w:rPr>
          <w:rStyle w:val="SI"/>
        </w:rPr>
        <w:t xml:space="preserve"> (38.1 mm)</w:t>
      </w:r>
      <w:r>
        <w:rPr/>
        <w:t xml:space="preserve"> in diameter; formed from </w:t>
      </w:r>
      <w:r>
        <w:rPr>
          <w:rStyle w:val="IP"/>
        </w:rPr>
        <w:t>0.038-inch-</w:t>
      </w:r>
      <w:r>
        <w:rPr>
          <w:rStyle w:val="SI"/>
        </w:rPr>
        <w:t xml:space="preserve"> (0.95-mm-)</w:t>
      </w:r>
      <w:r>
        <w:rPr/>
        <w:t xml:space="preserve"> thick, stainless-steel tubing, with </w:t>
      </w:r>
      <w:r>
        <w:rPr>
          <w:rStyle w:val="IP"/>
        </w:rPr>
        <w:t>3-inch-</w:t>
      </w:r>
      <w:r>
        <w:rPr>
          <w:rStyle w:val="SI"/>
        </w:rPr>
        <w:t xml:space="preserve"> (76.2-mm-)</w:t>
      </w:r>
      <w:r>
        <w:rPr/>
        <w:t xml:space="preserve"> diameter flanges formed from </w:t>
      </w:r>
      <w:r>
        <w:rPr>
          <w:rStyle w:val="IP"/>
        </w:rPr>
        <w:t>0.125-inch-</w:t>
      </w:r>
      <w:r>
        <w:rPr>
          <w:rStyle w:val="SI"/>
        </w:rPr>
        <w:t xml:space="preserve"> (3.18-mm-)</w:t>
      </w:r>
      <w:r>
        <w:rPr/>
        <w:t xml:space="preserve"> thick, stainless steel. Closure plates formed from </w:t>
      </w:r>
      <w:r>
        <w:rPr>
          <w:rStyle w:val="IP"/>
        </w:rPr>
        <w:t>0.125-inch-</w:t>
      </w:r>
      <w:r>
        <w:rPr>
          <w:rStyle w:val="SI"/>
        </w:rPr>
        <w:t xml:space="preserve"> (3.18-mm-)</w:t>
      </w:r>
      <w:r>
        <w:rPr/>
        <w:t xml:space="preserve"> thick, stainless steel. All-welded construction.</w:t>
      </w:r>
    </w:p>
    <w:p>
      <w:pPr>
        <w:pStyle w:val="PR2"/>
        <w:numPr>
          <w:ilvl w:val="5"/>
          <w:numId w:val="1"/>
        </w:numPr>
        <w:spacing w:before="240" w:after="0"/>
        <w:ind w:hanging="0" w:left="0"/>
        <w:rPr/>
      </w:pPr>
      <w:hyperlink r:id="rId27">
        <w:r>
          <w:rPr>
            <w:rStyle w:val="Hyperlink"/>
          </w:rPr>
          <w:t>&lt;Double click here to find, evaluate, and insert list of manufacturers and products.&gt;</w:t>
        </w:r>
      </w:hyperlink>
    </w:p>
    <w:p>
      <w:pPr>
        <w:pStyle w:val="PR2"/>
        <w:numPr>
          <w:ilvl w:val="5"/>
          <w:numId w:val="1"/>
        </w:numPr>
        <w:ind w:hanging="0" w:left="0"/>
        <w:rPr/>
      </w:pPr>
      <w:r>
        <w:rPr/>
        <w:t>Length: [</w:t>
      </w:r>
      <w:r>
        <w:rPr>
          <w:b/>
        </w:rPr>
        <w:t>As indicated on Drawings</w:t>
      </w:r>
      <w:r>
        <w:rPr/>
        <w:t>] [</w:t>
      </w:r>
      <w:r>
        <w:rPr>
          <w:rStyle w:val="IP"/>
          <w:b/>
        </w:rPr>
        <w:t>36 inches</w:t>
      </w:r>
      <w:r>
        <w:rPr>
          <w:rStyle w:val="SI"/>
          <w:b/>
        </w:rPr>
        <w:t xml:space="preserve"> (914 mm)</w:t>
      </w:r>
      <w:r>
        <w:rPr>
          <w:b/>
        </w:rPr>
        <w:t xml:space="preserve"> long</w:t>
      </w:r>
      <w:r>
        <w:rPr/>
        <w:t>] &lt;</w:t>
      </w:r>
      <w:r>
        <w:rPr>
          <w:b/>
        </w:rPr>
        <w:t>Insert length</w:t>
      </w:r>
      <w:r>
        <w:rPr/>
        <w:t>&gt;.</w:t>
      </w:r>
    </w:p>
    <w:p>
      <w:pPr>
        <w:pStyle w:val="PR2"/>
        <w:numPr>
          <w:ilvl w:val="5"/>
          <w:numId w:val="1"/>
        </w:numPr>
        <w:ind w:hanging="0" w:left="0"/>
        <w:rPr/>
      </w:pPr>
      <w:r>
        <w:rPr/>
        <w:t>Mounting: [</w:t>
      </w:r>
      <w:r>
        <w:rPr>
          <w:b/>
        </w:rPr>
        <w:t>Front mounting with security fasteners</w:t>
      </w:r>
      <w:r>
        <w:rPr/>
        <w:t>] [</w:t>
      </w:r>
      <w:r>
        <w:rPr>
          <w:b/>
        </w:rPr>
        <w:t>Chase mounting with welded anchor nuts on backplate</w:t>
      </w:r>
      <w:r>
        <w:rPr/>
        <w:t>].</w:t>
      </w:r>
    </w:p>
    <w:p>
      <w:pPr>
        <w:pStyle w:val="PR1"/>
        <w:numPr>
          <w:ilvl w:val="4"/>
          <w:numId w:val="1"/>
        </w:numPr>
        <w:ind w:hanging="0" w:left="0"/>
        <w:rPr/>
      </w:pPr>
      <w:r>
        <w:rPr/>
        <w:t>Materials:</w:t>
      </w:r>
    </w:p>
    <w:p>
      <w:pPr>
        <w:pStyle w:val="PR2"/>
        <w:numPr>
          <w:ilvl w:val="5"/>
          <w:numId w:val="1"/>
        </w:numPr>
        <w:spacing w:before="240" w:after="0"/>
        <w:ind w:hanging="0" w:left="0"/>
        <w:rPr/>
      </w:pPr>
      <w:r>
        <w:rPr/>
        <w:t>Stainless-Steel Sheet, Strip, Plate, and Flat Bars: ASTM A666 or ASTM A240/A240M, austenitic stainless steel, Type 304.</w:t>
      </w:r>
    </w:p>
    <w:p>
      <w:pPr>
        <w:pStyle w:val="PR2"/>
        <w:numPr>
          <w:ilvl w:val="5"/>
          <w:numId w:val="1"/>
        </w:numPr>
        <w:ind w:hanging="0" w:left="0"/>
        <w:rPr/>
      </w:pPr>
      <w:r>
        <w:rPr/>
        <w:t>Stainless-Steel Tubing: ASTM A1016/A1016M, austenitic stainless steel, Type 304, seamless.</w:t>
      </w:r>
    </w:p>
    <w:p>
      <w:pPr>
        <w:pStyle w:val="PR2"/>
        <w:numPr>
          <w:ilvl w:val="5"/>
          <w:numId w:val="1"/>
        </w:numPr>
        <w:ind w:hanging="0" w:left="0"/>
        <w:rPr/>
      </w:pPr>
      <w:hyperlink r:id="rId28">
        <w:r>
          <w:rPr>
            <w:rStyle w:val="Hyperlink"/>
          </w:rPr>
          <w:t>&lt;Double click to insert sustainable design text for recycled content.&gt;</w:t>
        </w:r>
      </w:hyperlink>
    </w:p>
    <w:p>
      <w:pPr>
        <w:pStyle w:val="PR1"/>
        <w:numPr>
          <w:ilvl w:val="4"/>
          <w:numId w:val="1"/>
        </w:numPr>
        <w:ind w:hanging="0" w:left="0"/>
        <w:rPr/>
      </w:pPr>
      <w:r>
        <w:rPr/>
        <w:t>Stainless-Steel Finish:</w:t>
      </w:r>
    </w:p>
    <w:p>
      <w:pPr>
        <w:pStyle w:val="PR2"/>
        <w:numPr>
          <w:ilvl w:val="5"/>
          <w:numId w:val="1"/>
        </w:numPr>
        <w:spacing w:before="240" w:after="0"/>
        <w:ind w:hanging="0" w:left="0"/>
        <w:rPr/>
      </w:pPr>
      <w:r>
        <w:rPr/>
        <w:t>Surface Preparation: Remove tool and die marks and stretch lines, or blend into finish.</w:t>
      </w:r>
    </w:p>
    <w:p>
      <w:pPr>
        <w:pStyle w:val="PR2"/>
        <w:numPr>
          <w:ilvl w:val="5"/>
          <w:numId w:val="1"/>
        </w:numPr>
        <w:ind w:hanging="0" w:left="0"/>
        <w:rPr/>
      </w:pPr>
      <w:r>
        <w:rPr/>
        <w:t>Polished Finish: Grind and polish surfaces to produce uniform finish, free of cross scratches.</w:t>
      </w:r>
    </w:p>
    <w:p>
      <w:pPr>
        <w:pStyle w:val="CMT"/>
        <w:rPr/>
      </w:pPr>
      <w:r>
        <w:rPr/>
        <w:t>Retain first subparagraph below for directional finishes.</w:t>
      </w:r>
    </w:p>
    <w:p>
      <w:pPr>
        <w:pStyle w:val="PR3"/>
        <w:numPr>
          <w:ilvl w:val="6"/>
          <w:numId w:val="1"/>
        </w:numPr>
        <w:spacing w:before="240" w:after="0"/>
        <w:ind w:hanging="0" w:left="0"/>
        <w:rPr/>
      </w:pPr>
      <w:r>
        <w:rPr/>
        <w:t>Run grain of directional finishes with long dimension of each piece.</w:t>
      </w:r>
    </w:p>
    <w:p>
      <w:pPr>
        <w:pStyle w:val="PR3"/>
        <w:numPr>
          <w:ilvl w:val="6"/>
          <w:numId w:val="1"/>
        </w:numPr>
        <w:ind w:hanging="0" w:left="0"/>
        <w:rPr/>
      </w:pPr>
      <w:r>
        <w:rPr/>
        <w:t>When polishing is completed, passivate and rinse surfaces. Remove embedded foreign matter and leave surfaces chemically clean.</w:t>
      </w:r>
    </w:p>
    <w:p>
      <w:pPr>
        <w:pStyle w:val="PR3"/>
        <w:numPr>
          <w:ilvl w:val="6"/>
          <w:numId w:val="1"/>
        </w:numPr>
        <w:ind w:hanging="0" w:left="0"/>
        <w:rPr/>
      </w:pPr>
      <w:r>
        <w:rPr/>
        <w:t>Directional Satin Finish: No. 4.</w:t>
      </w:r>
    </w:p>
    <w:p>
      <w:pPr>
        <w:pStyle w:val="ART"/>
        <w:numPr>
          <w:ilvl w:val="3"/>
          <w:numId w:val="1"/>
        </w:numPr>
        <w:ind w:hanging="0" w:left="0"/>
        <w:rPr/>
      </w:pPr>
      <w:r>
        <w:rPr/>
        <w:t>DETENTION SHOWER SEATS</w:t>
      </w:r>
    </w:p>
    <w:p>
      <w:pPr>
        <w:pStyle w:val="PR1"/>
        <w:numPr>
          <w:ilvl w:val="4"/>
          <w:numId w:val="1"/>
        </w:numPr>
        <w:ind w:hanging="0" w:left="0"/>
        <w:rPr/>
      </w:pPr>
      <w:r>
        <w:rPr/>
        <w:t xml:space="preserve">Shower Seats: Double-pan retractable, recessed shower seat with recessed handle. Approximately </w:t>
      </w:r>
      <w:r>
        <w:rPr>
          <w:rStyle w:val="IP"/>
        </w:rPr>
        <w:t>16- by 16-inch</w:t>
      </w:r>
      <w:r>
        <w:rPr>
          <w:rStyle w:val="SI"/>
        </w:rPr>
        <w:t xml:space="preserve"> (406- by 406-mm)</w:t>
      </w:r>
      <w:r>
        <w:rPr/>
        <w:t xml:space="preserve"> overall size formed from [</w:t>
      </w:r>
      <w:r>
        <w:rPr>
          <w:rStyle w:val="IP"/>
          <w:b/>
        </w:rPr>
        <w:t>0.062-inch-</w:t>
      </w:r>
      <w:r>
        <w:rPr>
          <w:rStyle w:val="SI"/>
          <w:b/>
        </w:rPr>
        <w:t xml:space="preserve"> (1.57-mm-)</w:t>
      </w:r>
      <w:r>
        <w:rPr/>
        <w:t>] [</w:t>
      </w:r>
      <w:r>
        <w:rPr>
          <w:rStyle w:val="IP"/>
          <w:b/>
        </w:rPr>
        <w:t>0.078-inch-</w:t>
      </w:r>
      <w:r>
        <w:rPr>
          <w:rStyle w:val="SI"/>
          <w:b/>
        </w:rPr>
        <w:t xml:space="preserve"> (1.98-mm-)</w:t>
      </w:r>
      <w:r>
        <w:rPr/>
        <w:t xml:space="preserve">] thick, stainless-steel sheet. Seat pivots on solid </w:t>
      </w:r>
      <w:r>
        <w:rPr>
          <w:rStyle w:val="IP"/>
        </w:rPr>
        <w:t>0.375-inch-</w:t>
      </w:r>
      <w:r>
        <w:rPr>
          <w:rStyle w:val="SI"/>
        </w:rPr>
        <w:t xml:space="preserve"> (9.5-mm-)</w:t>
      </w:r>
      <w:r>
        <w:rPr/>
        <w:t xml:space="preserve"> diameter stainless-steel rod and self-latches when closed. Minimum </w:t>
      </w:r>
      <w:r>
        <w:rPr>
          <w:rStyle w:val="IP"/>
        </w:rPr>
        <w:t>750-lb</w:t>
      </w:r>
      <w:r>
        <w:rPr>
          <w:rStyle w:val="SI"/>
        </w:rPr>
        <w:t xml:space="preserve"> (340-kg)</w:t>
      </w:r>
      <w:r>
        <w:rPr/>
        <w:t xml:space="preserve"> loading capacity.</w:t>
      </w:r>
    </w:p>
    <w:p>
      <w:pPr>
        <w:pStyle w:val="PR2"/>
        <w:numPr>
          <w:ilvl w:val="5"/>
          <w:numId w:val="1"/>
        </w:numPr>
        <w:spacing w:before="240" w:after="0"/>
        <w:ind w:hanging="0" w:left="0"/>
        <w:rPr/>
      </w:pPr>
      <w:hyperlink r:id="rId29">
        <w:r>
          <w:rPr>
            <w:rStyle w:val="Hyperlink"/>
          </w:rPr>
          <w:t>&lt;Double click here to find, evaluate, and insert list of manufacturers and products.&gt;</w:t>
        </w:r>
      </w:hyperlink>
    </w:p>
    <w:p>
      <w:pPr>
        <w:pStyle w:val="PR1"/>
        <w:numPr>
          <w:ilvl w:val="4"/>
          <w:numId w:val="1"/>
        </w:numPr>
        <w:ind w:hanging="0" w:left="0"/>
        <w:rPr/>
      </w:pPr>
      <w:r>
        <w:rPr/>
        <w:t>Materials:</w:t>
      </w:r>
    </w:p>
    <w:p>
      <w:pPr>
        <w:pStyle w:val="PR2"/>
        <w:numPr>
          <w:ilvl w:val="5"/>
          <w:numId w:val="1"/>
        </w:numPr>
        <w:spacing w:before="240" w:after="0"/>
        <w:ind w:hanging="0" w:left="0"/>
        <w:rPr/>
      </w:pPr>
      <w:r>
        <w:rPr/>
        <w:t>Stainless-Steel Sheet, Strip, Plate, and Flat Bars: ASTM A666 or ASTM A240/A240M, austenitic stainless steel, Type 304.</w:t>
      </w:r>
    </w:p>
    <w:p>
      <w:pPr>
        <w:pStyle w:val="PR2"/>
        <w:numPr>
          <w:ilvl w:val="5"/>
          <w:numId w:val="1"/>
        </w:numPr>
        <w:ind w:hanging="0" w:left="0"/>
        <w:rPr/>
      </w:pPr>
      <w:hyperlink r:id="rId30">
        <w:r>
          <w:rPr>
            <w:rStyle w:val="Hyperlink"/>
          </w:rPr>
          <w:t>&lt;Double click to insert sustainable design text for recycled content.&gt;</w:t>
        </w:r>
      </w:hyperlink>
    </w:p>
    <w:p>
      <w:pPr>
        <w:pStyle w:val="PR1"/>
        <w:numPr>
          <w:ilvl w:val="4"/>
          <w:numId w:val="1"/>
        </w:numPr>
        <w:ind w:hanging="0" w:left="0"/>
        <w:rPr/>
      </w:pPr>
      <w:r>
        <w:rPr/>
        <w:t>Stainless-Steel Finish:</w:t>
      </w:r>
    </w:p>
    <w:p>
      <w:pPr>
        <w:pStyle w:val="PR2"/>
        <w:numPr>
          <w:ilvl w:val="5"/>
          <w:numId w:val="1"/>
        </w:numPr>
        <w:spacing w:before="240" w:after="0"/>
        <w:ind w:hanging="0" w:left="0"/>
        <w:rPr/>
      </w:pPr>
      <w:r>
        <w:rPr/>
        <w:t>Surface Preparation: Remove tool and die marks and stretch lines, or blend into finish.</w:t>
      </w:r>
    </w:p>
    <w:p>
      <w:pPr>
        <w:pStyle w:val="PR2"/>
        <w:numPr>
          <w:ilvl w:val="5"/>
          <w:numId w:val="1"/>
        </w:numPr>
        <w:ind w:hanging="0" w:left="0"/>
        <w:rPr/>
      </w:pPr>
      <w:r>
        <w:rPr/>
        <w:t>Polished Finish: Grind and polish surfaces to produce uniform finish, free of cross scratches.</w:t>
      </w:r>
    </w:p>
    <w:p>
      <w:pPr>
        <w:pStyle w:val="CMT"/>
        <w:rPr/>
      </w:pPr>
      <w:r>
        <w:rPr/>
        <w:t>Retain first subparagraph below for directional finishes.</w:t>
      </w:r>
    </w:p>
    <w:p>
      <w:pPr>
        <w:pStyle w:val="PR3"/>
        <w:numPr>
          <w:ilvl w:val="6"/>
          <w:numId w:val="1"/>
        </w:numPr>
        <w:spacing w:before="240" w:after="0"/>
        <w:ind w:hanging="0" w:left="0"/>
        <w:rPr/>
      </w:pPr>
      <w:r>
        <w:rPr/>
        <w:t>Run grain of directional finishes with long dimension of each piece.</w:t>
      </w:r>
    </w:p>
    <w:p>
      <w:pPr>
        <w:pStyle w:val="PR3"/>
        <w:numPr>
          <w:ilvl w:val="6"/>
          <w:numId w:val="1"/>
        </w:numPr>
        <w:ind w:hanging="0" w:left="0"/>
        <w:rPr/>
      </w:pPr>
      <w:r>
        <w:rPr/>
        <w:t>When polishing is completed, passivate and rinse surfaces. Remove embedded foreign matter and leave surfaces chemically clean.</w:t>
      </w:r>
    </w:p>
    <w:p>
      <w:pPr>
        <w:pStyle w:val="PR3"/>
        <w:numPr>
          <w:ilvl w:val="6"/>
          <w:numId w:val="1"/>
        </w:numPr>
        <w:ind w:hanging="0" w:left="0"/>
        <w:rPr/>
      </w:pPr>
      <w:r>
        <w:rPr/>
        <w:t>Directional Satin Finish: No. 4.</w:t>
      </w:r>
    </w:p>
    <w:p>
      <w:pPr>
        <w:pStyle w:val="ART"/>
        <w:numPr>
          <w:ilvl w:val="3"/>
          <w:numId w:val="1"/>
        </w:numPr>
        <w:ind w:hanging="0" w:left="0"/>
        <w:rPr/>
      </w:pPr>
      <w:r>
        <w:rPr/>
        <w:t>FABRICATION</w:t>
      </w:r>
    </w:p>
    <w:p>
      <w:pPr>
        <w:pStyle w:val="PR1"/>
        <w:numPr>
          <w:ilvl w:val="4"/>
          <w:numId w:val="1"/>
        </w:numPr>
        <w:ind w:hanging="0" w:left="0"/>
        <w:rPr/>
      </w:pPr>
      <w:r>
        <w:rPr/>
        <w:t>Coordinate dimensions and attachment methods of detention toilet accessories with those of adjoining construction to produce integrated assemblies with closely fitting joints and with edges and surfaces aligned unless otherwise indicated.</w:t>
      </w:r>
    </w:p>
    <w:p>
      <w:pPr>
        <w:pStyle w:val="PR1"/>
        <w:numPr>
          <w:ilvl w:val="4"/>
          <w:numId w:val="1"/>
        </w:numPr>
        <w:ind w:hanging="0" w:left="0"/>
        <w:rPr/>
      </w:pPr>
      <w:r>
        <w:rPr/>
        <w:t>Shear and punch metals cleanly and accurately. Remove burrs.</w:t>
      </w:r>
    </w:p>
    <w:p>
      <w:pPr>
        <w:pStyle w:val="PR1"/>
        <w:numPr>
          <w:ilvl w:val="4"/>
          <w:numId w:val="1"/>
        </w:numPr>
        <w:ind w:hanging="0" w:left="0"/>
        <w:rPr/>
      </w:pPr>
      <w:r>
        <w:rPr/>
        <w:t xml:space="preserve">Form edges and corners to be free of sharp edges and rough areas. Fold back exposed edges of unsupported sheet metal to form a </w:t>
      </w:r>
      <w:r>
        <w:rPr>
          <w:rStyle w:val="IP"/>
        </w:rPr>
        <w:t>1/2-inch-</w:t>
      </w:r>
      <w:r>
        <w:rPr>
          <w:rStyle w:val="SI"/>
        </w:rPr>
        <w:t xml:space="preserve"> (12.7-mm-)</w:t>
      </w:r>
      <w:r>
        <w:rPr/>
        <w:t xml:space="preserve"> wide hem on the concealed side, or ease edges to a radius of approximately </w:t>
      </w:r>
      <w:r>
        <w:rPr>
          <w:rStyle w:val="IP"/>
        </w:rPr>
        <w:t>1/32 inch</w:t>
      </w:r>
      <w:r>
        <w:rPr>
          <w:rStyle w:val="SI"/>
        </w:rPr>
        <w:t xml:space="preserve"> (0.8 mm)</w:t>
      </w:r>
      <w:r>
        <w:rPr/>
        <w:t xml:space="preserve"> and support with concealed stiffeners.</w:t>
      </w:r>
    </w:p>
    <w:p>
      <w:pPr>
        <w:pStyle w:val="PR1"/>
        <w:numPr>
          <w:ilvl w:val="4"/>
          <w:numId w:val="1"/>
        </w:numPr>
        <w:ind w:hanging="0" w:left="0"/>
        <w:rPr/>
      </w:pPr>
      <w:r>
        <w:rPr/>
        <w:t>Form metal in maximum lengths to minimize joints. Form bent-metal corners to smallest radius possible without causing grain separation or otherwise impairing work.</w:t>
      </w:r>
    </w:p>
    <w:p>
      <w:pPr>
        <w:pStyle w:val="PR1"/>
        <w:numPr>
          <w:ilvl w:val="4"/>
          <w:numId w:val="1"/>
        </w:numPr>
        <w:ind w:hanging="0" w:left="0"/>
        <w:rPr/>
      </w:pPr>
      <w:r>
        <w:rPr/>
        <w:t>Weld corners and seams continuously to comply with referenced AWS standard and the following:</w:t>
      </w:r>
    </w:p>
    <w:p>
      <w:pPr>
        <w:pStyle w:val="PR2"/>
        <w:numPr>
          <w:ilvl w:val="5"/>
          <w:numId w:val="1"/>
        </w:numPr>
        <w:spacing w:before="240" w:after="0"/>
        <w:ind w:hanging="0" w:left="0"/>
        <w:rPr/>
      </w:pPr>
      <w:r>
        <w:rPr/>
        <w:t>Use materials and methods that minimize distortion and develop strength and corrosion resistance of base metals.</w:t>
      </w:r>
    </w:p>
    <w:p>
      <w:pPr>
        <w:pStyle w:val="PR2"/>
        <w:numPr>
          <w:ilvl w:val="5"/>
          <w:numId w:val="1"/>
        </w:numPr>
        <w:ind w:hanging="0" w:left="0"/>
        <w:rPr/>
      </w:pPr>
      <w:r>
        <w:rPr/>
        <w:t>Obtain fusion without undercut or overlap.</w:t>
      </w:r>
    </w:p>
    <w:p>
      <w:pPr>
        <w:pStyle w:val="PR2"/>
        <w:numPr>
          <w:ilvl w:val="5"/>
          <w:numId w:val="1"/>
        </w:numPr>
        <w:ind w:hanging="0" w:left="0"/>
        <w:rPr/>
      </w:pPr>
      <w:r>
        <w:rPr/>
        <w:t>Remove welding flux immediately.</w:t>
      </w:r>
    </w:p>
    <w:p>
      <w:pPr>
        <w:pStyle w:val="PR2"/>
        <w:numPr>
          <w:ilvl w:val="5"/>
          <w:numId w:val="1"/>
        </w:numPr>
        <w:ind w:hanging="0" w:left="0"/>
        <w:rPr/>
      </w:pPr>
      <w:r>
        <w:rPr/>
        <w:t>At exposed connections, finish exposed welds and surfaces smooth and blended so no roughness shows after finishing and contour of welded surface matches that of adjacent surface.</w:t>
      </w:r>
    </w:p>
    <w:p>
      <w:pPr>
        <w:pStyle w:val="PR2"/>
        <w:numPr>
          <w:ilvl w:val="5"/>
          <w:numId w:val="1"/>
        </w:numPr>
        <w:ind w:hanging="0" w:left="0"/>
        <w:rPr/>
      </w:pPr>
      <w:r>
        <w:rPr/>
        <w:t>Weld before finishing components to greatest extent possible. Remove weld spatter and welding oxides from exposed surfaces by descaling or grinding.</w:t>
      </w:r>
    </w:p>
    <w:p>
      <w:pPr>
        <w:pStyle w:val="PR1"/>
        <w:numPr>
          <w:ilvl w:val="4"/>
          <w:numId w:val="1"/>
        </w:numPr>
        <w:ind w:hanging="0" w:left="0"/>
        <w:rPr/>
      </w:pPr>
      <w:r>
        <w:rPr/>
        <w:t>Provide for anchorage of type indicated; coordinate with supporting structure. Fabricate and space anchoring devices to secure detention toilet accessories rigidly in place and to support expected loads. Build in straps, plates, and brackets as needed to support and anchor fabricated items to adjoining construction. Reinforce formed-metal units as needed to attach and support other construction.</w:t>
      </w:r>
    </w:p>
    <w:p>
      <w:pPr>
        <w:pStyle w:val="PR1"/>
        <w:numPr>
          <w:ilvl w:val="4"/>
          <w:numId w:val="1"/>
        </w:numPr>
        <w:ind w:hanging="0" w:left="0"/>
        <w:rPr/>
      </w:pPr>
      <w:r>
        <w:rPr/>
        <w:t>Cut, reinforce, drill, and tap detention toilet accessories to receive hardware, security fasteners, and similar items.</w:t>
      </w:r>
    </w:p>
    <w:p>
      <w:pPr>
        <w:pStyle w:val="PR1"/>
        <w:numPr>
          <w:ilvl w:val="4"/>
          <w:numId w:val="1"/>
        </w:numPr>
        <w:ind w:hanging="0" w:left="0"/>
        <w:rPr/>
      </w:pPr>
      <w:r>
        <w:rPr/>
        <w:t>Form exposed work true to line and level with accurate angles and surfaces. Grind off and ease edges unless otherwise indicated.</w:t>
      </w:r>
    </w:p>
    <w:p>
      <w:pPr>
        <w:pStyle w:val="PR1"/>
        <w:numPr>
          <w:ilvl w:val="4"/>
          <w:numId w:val="1"/>
        </w:numPr>
        <w:ind w:hanging="0" w:left="0"/>
        <w:rPr/>
      </w:pPr>
      <w:r>
        <w:rPr/>
        <w:t>Form exposed connections with hairline joints, flush and smooth, using concealed fasteners where possible. Use exposed security fasteners of type indicated or, if not indicated, flat-head (countersunk) security fasteners. Locate joints where least conspicuous.</w:t>
      </w:r>
    </w:p>
    <w:p>
      <w:pPr>
        <w:pStyle w:val="ART"/>
        <w:numPr>
          <w:ilvl w:val="3"/>
          <w:numId w:val="1"/>
        </w:numPr>
        <w:ind w:hanging="0" w:left="0"/>
        <w:rPr/>
      </w:pPr>
      <w:r>
        <w:rPr/>
        <w:t>SECURITY FASTENERS</w:t>
      </w:r>
    </w:p>
    <w:p>
      <w:pPr>
        <w:pStyle w:val="PR1"/>
        <w:numPr>
          <w:ilvl w:val="4"/>
          <w:numId w:val="1"/>
        </w:numPr>
        <w:ind w:hanging="0" w:left="0"/>
        <w:rPr/>
      </w:pPr>
      <w:r>
        <w:rPr/>
        <w:t>Operable only by tools produced by fastener manufacturer or other licensed fabricator for use on specific type of fastener. Drive-system type, head style, material, and protective coating as required for assembly, installation, and strength, and as follows:</w:t>
      </w:r>
    </w:p>
    <w:p>
      <w:pPr>
        <w:pStyle w:val="PR2"/>
        <w:numPr>
          <w:ilvl w:val="5"/>
          <w:numId w:val="1"/>
        </w:numPr>
        <w:spacing w:before="240" w:after="0"/>
        <w:ind w:hanging="0" w:left="0"/>
        <w:rPr/>
      </w:pPr>
      <w:hyperlink r:id="rId31">
        <w:r>
          <w:rPr>
            <w:rStyle w:val="Hyperlink"/>
          </w:rPr>
          <w:t>&lt;Double click here to find, evaluate, and insert list of manufacturers and products.&gt;</w:t>
        </w:r>
      </w:hyperlink>
    </w:p>
    <w:p>
      <w:pPr>
        <w:pStyle w:val="CMT"/>
        <w:rPr/>
      </w:pPr>
      <w:r>
        <w:rPr/>
        <w:t>Pinned Torx-Plus in "Drive-System Type" Subparagraph below is the most commonly used security-fastener drive system for detention work. Insert additional types of security fasteners with other drive systems and head styles if necessary for special applications. See the Evaluations.</w:t>
      </w:r>
    </w:p>
    <w:p>
      <w:pPr>
        <w:pStyle w:val="PR2"/>
        <w:numPr>
          <w:ilvl w:val="5"/>
          <w:numId w:val="1"/>
        </w:numPr>
        <w:ind w:hanging="0" w:left="0"/>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ind w:hanging="0" w:left="0"/>
        <w:rPr/>
      </w:pPr>
      <w:r>
        <w:rPr/>
        <w:t xml:space="preserve">Fastener Strength: </w:t>
      </w:r>
      <w:r>
        <w:rPr>
          <w:rStyle w:val="IP"/>
        </w:rPr>
        <w:t>120,000 psi</w:t>
      </w:r>
      <w:r>
        <w:rPr>
          <w:rStyle w:val="SI"/>
        </w:rPr>
        <w:t xml:space="preserve"> (827 MPa)</w:t>
      </w:r>
      <w:r>
        <w:rPr/>
        <w:t>.</w:t>
      </w:r>
    </w:p>
    <w:p>
      <w:pPr>
        <w:pStyle w:val="PR2"/>
        <w:numPr>
          <w:ilvl w:val="5"/>
          <w:numId w:val="1"/>
        </w:numPr>
        <w:ind w:hanging="0" w:left="0"/>
        <w:rPr/>
      </w:pPr>
      <w:r>
        <w:rPr/>
        <w:t>Socket Button Head Fasteners:</w:t>
      </w:r>
    </w:p>
    <w:p>
      <w:pPr>
        <w:pStyle w:val="PR3"/>
        <w:numPr>
          <w:ilvl w:val="6"/>
          <w:numId w:val="1"/>
        </w:numPr>
        <w:spacing w:before="240" w:after="0"/>
        <w:ind w:hanging="0" w:left="0"/>
        <w:rPr/>
      </w:pPr>
      <w:r>
        <w:rPr/>
        <w:t>Heat-treated alloy steel, ASTM F835.</w:t>
      </w:r>
    </w:p>
    <w:p>
      <w:pPr>
        <w:pStyle w:val="PR3"/>
        <w:numPr>
          <w:ilvl w:val="6"/>
          <w:numId w:val="1"/>
        </w:numPr>
        <w:ind w:hanging="0" w:left="0"/>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ind w:hanging="0" w:left="0"/>
        <w:rPr/>
      </w:pPr>
      <w:r>
        <w:rPr/>
        <w:t>Socket Flat Countersunk Head Fasteners:</w:t>
      </w:r>
    </w:p>
    <w:p>
      <w:pPr>
        <w:pStyle w:val="PR3"/>
        <w:numPr>
          <w:ilvl w:val="6"/>
          <w:numId w:val="1"/>
        </w:numPr>
        <w:spacing w:before="240" w:after="0"/>
        <w:ind w:hanging="0" w:left="0"/>
        <w:rPr/>
      </w:pPr>
      <w:r>
        <w:rPr/>
        <w:t>Heat-treated alloy steel, ASTM F835.</w:t>
      </w:r>
    </w:p>
    <w:p>
      <w:pPr>
        <w:pStyle w:val="PR3"/>
        <w:numPr>
          <w:ilvl w:val="6"/>
          <w:numId w:val="1"/>
        </w:numPr>
        <w:ind w:hanging="0" w:left="0"/>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ind w:hanging="0" w:left="0"/>
        <w:rPr/>
      </w:pPr>
      <w:r>
        <w:rPr/>
        <w:t>Socket Head Cap Fasteners:</w:t>
      </w:r>
    </w:p>
    <w:p>
      <w:pPr>
        <w:pStyle w:val="PR3"/>
        <w:numPr>
          <w:ilvl w:val="6"/>
          <w:numId w:val="1"/>
        </w:numPr>
        <w:spacing w:before="240" w:after="0"/>
        <w:ind w:hanging="0" w:left="0"/>
        <w:rPr/>
      </w:pPr>
      <w:r>
        <w:rPr/>
        <w:t>Heat-treated alloy steel, ASTM A574.</w:t>
      </w:r>
    </w:p>
    <w:p>
      <w:pPr>
        <w:pStyle w:val="PR3"/>
        <w:numPr>
          <w:ilvl w:val="6"/>
          <w:numId w:val="1"/>
        </w:numPr>
        <w:ind w:hanging="0" w:left="0"/>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ind w:hanging="0" w:left="0"/>
        <w:rPr/>
      </w:pPr>
      <w:r>
        <w:rPr/>
        <w:t>Protective Coatings for Heat-Treated Alloy Steel:</w:t>
      </w:r>
    </w:p>
    <w:p>
      <w:pPr>
        <w:pStyle w:val="PR3"/>
        <w:numPr>
          <w:ilvl w:val="6"/>
          <w:numId w:val="1"/>
        </w:numPr>
        <w:spacing w:before="240" w:after="0"/>
        <w:ind w:hanging="0" w:left="0"/>
        <w:rPr/>
      </w:pPr>
      <w:r>
        <w:rPr/>
        <w:t>Zinc and clear trivalent chromium where indicated.</w:t>
      </w:r>
    </w:p>
    <w:p>
      <w:pPr>
        <w:pStyle w:val="PR3"/>
        <w:numPr>
          <w:ilvl w:val="6"/>
          <w:numId w:val="1"/>
        </w:numPr>
        <w:ind w:hanging="0" w:left="0"/>
        <w:rPr/>
      </w:pPr>
      <w:r>
        <w:rPr/>
        <w:t>Zinc phosphate with oil, ASTM F1137, Grade I, or black oxide unless otherwise indicated.</w:t>
      </w:r>
    </w:p>
    <w:p>
      <w:pPr>
        <w:pStyle w:val="ART"/>
        <w:numPr>
          <w:ilvl w:val="3"/>
          <w:numId w:val="1"/>
        </w:numPr>
        <w:ind w:hanging="0" w:left="0"/>
        <w:rPr/>
      </w:pPr>
      <w:r>
        <w:rPr/>
        <w:t>SECURITY SEALANTS</w:t>
      </w:r>
    </w:p>
    <w:p>
      <w:pPr>
        <w:pStyle w:val="PR1"/>
        <w:numPr>
          <w:ilvl w:val="4"/>
          <w:numId w:val="1"/>
        </w:numPr>
        <w:ind w:hanging="0" w:left="0"/>
        <w:rPr/>
      </w:pPr>
      <w:r>
        <w:rPr/>
        <w:t>Polyurethane Security Sealants: Manufacturer's standard, nonsag, tamper-resistant sealant for joints with low movement.</w:t>
      </w:r>
    </w:p>
    <w:p>
      <w:pPr>
        <w:pStyle w:val="PR2"/>
        <w:numPr>
          <w:ilvl w:val="5"/>
          <w:numId w:val="1"/>
        </w:numPr>
        <w:spacing w:before="240" w:after="0"/>
        <w:ind w:hanging="0" w:left="0"/>
        <w:rPr/>
      </w:pPr>
      <w:hyperlink r:id="rId32">
        <w:r>
          <w:rPr>
            <w:rStyle w:val="Hyperlink"/>
          </w:rPr>
          <w:t>&lt;Double click here to find, evaluate, and insert list of manufacturers and products.&gt;</w:t>
        </w:r>
      </w:hyperlink>
    </w:p>
    <w:p>
      <w:pPr>
        <w:pStyle w:val="PR2"/>
        <w:numPr>
          <w:ilvl w:val="5"/>
          <w:numId w:val="1"/>
        </w:numPr>
        <w:ind w:hanging="0" w:left="0"/>
        <w:rPr/>
      </w:pPr>
      <w:hyperlink r:id="rId33">
        <w:r>
          <w:rPr>
            <w:rStyle w:val="Hyperlink"/>
          </w:rPr>
          <w:t>&lt;Double click to insert sustainable design text for sealants.&gt;</w:t>
        </w:r>
      </w:hyperlink>
    </w:p>
    <w:p>
      <w:pPr>
        <w:pStyle w:val="PR2"/>
        <w:numPr>
          <w:ilvl w:val="5"/>
          <w:numId w:val="1"/>
        </w:numPr>
        <w:ind w:hanging="0" w:left="0"/>
        <w:rPr/>
      </w:pPr>
      <w:hyperlink r:id="rId34">
        <w:r>
          <w:rPr>
            <w:rStyle w:val="Hyperlink"/>
          </w:rPr>
          <w:t>&lt;Double click to insert sustainable design text for sealants.&gt;</w:t>
        </w:r>
      </w:hyperlink>
    </w:p>
    <w:p>
      <w:pPr>
        <w:pStyle w:val="PR1"/>
        <w:numPr>
          <w:ilvl w:val="4"/>
          <w:numId w:val="1"/>
        </w:numPr>
        <w:ind w:hanging="0" w:left="0"/>
        <w:rPr/>
      </w:pPr>
      <w:r>
        <w:rPr/>
        <w:t>Epoxy Security Sealants: Manufacturer's standard, nonsag, tamper-resistant sealant for joints with no movement.</w:t>
      </w:r>
    </w:p>
    <w:p>
      <w:pPr>
        <w:pStyle w:val="PR2"/>
        <w:numPr>
          <w:ilvl w:val="5"/>
          <w:numId w:val="1"/>
        </w:numPr>
        <w:spacing w:before="240" w:after="0"/>
        <w:ind w:hanging="0" w:left="0"/>
        <w:rPr/>
      </w:pPr>
      <w:hyperlink r:id="rId35">
        <w:r>
          <w:rPr>
            <w:rStyle w:val="Hyperlink"/>
          </w:rPr>
          <w:t>&lt;Double click here to find, evaluate, and insert list of manufacturers and products.&gt;</w:t>
        </w:r>
      </w:hyperlink>
    </w:p>
    <w:p>
      <w:pPr>
        <w:pStyle w:val="PR2"/>
        <w:numPr>
          <w:ilvl w:val="5"/>
          <w:numId w:val="1"/>
        </w:numPr>
        <w:ind w:hanging="0" w:left="0"/>
        <w:rPr/>
      </w:pPr>
      <w:hyperlink r:id="rId36">
        <w:r>
          <w:rPr>
            <w:rStyle w:val="Hyperlink"/>
          </w:rPr>
          <w:t>&lt;Double click to insert sustainable design text for sealants.&gt;</w:t>
        </w:r>
      </w:hyperlink>
    </w:p>
    <w:p>
      <w:pPr>
        <w:pStyle w:val="PR2"/>
        <w:numPr>
          <w:ilvl w:val="5"/>
          <w:numId w:val="1"/>
        </w:numPr>
        <w:ind w:hanging="0" w:left="0"/>
        <w:rPr/>
      </w:pPr>
      <w:hyperlink r:id="rId37">
        <w:r>
          <w:rPr>
            <w:rStyle w:val="Hyperlink"/>
          </w:rPr>
          <w:t>&lt;Double click to insert sustainable design text for sealants.&gt;</w:t>
        </w:r>
      </w:hyperlink>
    </w:p>
    <w:p>
      <w:pPr>
        <w:pStyle w:val="ART"/>
        <w:numPr>
          <w:ilvl w:val="3"/>
          <w:numId w:val="1"/>
        </w:numPr>
        <w:ind w:hanging="0" w:left="0"/>
        <w:rPr/>
      </w:pPr>
      <w:r>
        <w:rPr/>
        <w:t>ACCESSORIES</w:t>
      </w:r>
    </w:p>
    <w:p>
      <w:pPr>
        <w:pStyle w:val="PR1"/>
        <w:numPr>
          <w:ilvl w:val="4"/>
          <w:numId w:val="1"/>
        </w:numPr>
        <w:ind w:hanging="0" w:left="0"/>
        <w:rPr/>
      </w:pPr>
      <w:r>
        <w:rPr/>
        <w:t>Concealed Bolts: ASTM A307, Grade A unless otherwise indicated.</w:t>
      </w:r>
    </w:p>
    <w:p>
      <w:pPr>
        <w:pStyle w:val="PR1"/>
        <w:numPr>
          <w:ilvl w:val="4"/>
          <w:numId w:val="1"/>
        </w:numPr>
        <w:ind w:hanging="0" w:left="0"/>
        <w:rPr/>
      </w:pPr>
      <w:r>
        <w:rPr/>
        <w:t>Cast-in-Place Anchors in Concrete: Fabricated from corrosion-resistant materials capable of sustaining, without failure, a load equal to [</w:t>
      </w:r>
      <w:r>
        <w:rPr>
          <w:b/>
        </w:rPr>
        <w:t>four</w:t>
      </w:r>
      <w:r>
        <w:rPr/>
        <w:t>] &lt;</w:t>
      </w:r>
      <w:r>
        <w:rPr>
          <w:b/>
        </w:rPr>
        <w:t>Insert safety factor</w:t>
      </w:r>
      <w:r>
        <w:rPr/>
        <w:t>&gt; times the load imposed, as determined by testing according to ASTM E488/E488M, conducted by a qualified testing agency; of type indicated below:</w:t>
      </w:r>
    </w:p>
    <w:p>
      <w:pPr>
        <w:pStyle w:val="PR2"/>
        <w:numPr>
          <w:ilvl w:val="5"/>
          <w:numId w:val="1"/>
        </w:numPr>
        <w:spacing w:before="240" w:after="0"/>
        <w:ind w:hanging="0" w:left="0"/>
        <w:rPr/>
      </w:pPr>
      <w:r>
        <w:rPr/>
        <w:t>Threaded or wedge type; galvanized ferrous castings, either ASTM A47/A47M malleable iron or ASTM A27/A27M cast steel. Provide bolts, washers, and shims as needed; hot-dip galvanized according to ASTM A153/A153M or ASTM F2329/F2329M.</w:t>
      </w:r>
    </w:p>
    <w:p>
      <w:pPr>
        <w:pStyle w:val="PR1"/>
        <w:numPr>
          <w:ilvl w:val="4"/>
          <w:numId w:val="1"/>
        </w:numPr>
        <w:ind w:hanging="0" w:left="0"/>
        <w:rPr/>
      </w:pPr>
      <w:r>
        <w:rPr/>
        <w:t xml:space="preserve">Embedded Plate Anchors: Fabricated from mild 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(12.7-mm-)</w:t>
      </w:r>
      <w:r>
        <w:rPr/>
        <w:t xml:space="preserve"> diameter, headed studs welded to back of plate.</w:t>
      </w:r>
    </w:p>
    <w:p>
      <w:pPr>
        <w:pStyle w:val="PR1"/>
        <w:numPr>
          <w:ilvl w:val="4"/>
          <w:numId w:val="1"/>
        </w:numPr>
        <w:ind w:hanging="0" w:left="0"/>
        <w:rPr/>
      </w:pPr>
      <w:r>
        <w:rPr/>
        <w:t>Proprietary Built-in Masonry Anchors: Fabricated from [</w:t>
      </w:r>
      <w:r>
        <w:rPr>
          <w:rStyle w:val="IP"/>
          <w:b/>
        </w:rPr>
        <w:t>0.134-inch</w:t>
      </w:r>
      <w:r>
        <w:rPr>
          <w:rStyle w:val="SI"/>
          <w:b/>
        </w:rPr>
        <w:t xml:space="preserve"> (3.42-mm)</w:t>
      </w:r>
      <w:r>
        <w:rPr>
          <w:b/>
        </w:rPr>
        <w:t xml:space="preserve"> nominal-thickness steel sheet</w:t>
      </w:r>
      <w:r>
        <w:rPr/>
        <w:t>] [</w:t>
      </w:r>
      <w:r>
        <w:rPr>
          <w:rStyle w:val="IP"/>
          <w:b/>
        </w:rPr>
        <w:t>1/4-inch</w:t>
      </w:r>
      <w:r>
        <w:rPr>
          <w:rStyle w:val="SI"/>
          <w:b/>
        </w:rPr>
        <w:t xml:space="preserve"> (6-mm)</w:t>
      </w:r>
      <w:r>
        <w:rPr>
          <w:b/>
        </w:rPr>
        <w:t xml:space="preserve"> nominal-thickness steel plate</w:t>
      </w:r>
      <w:r>
        <w:rPr/>
        <w:t>] [</w:t>
      </w:r>
      <w:r>
        <w:rPr>
          <w:rStyle w:val="IP"/>
          <w:b/>
        </w:rPr>
        <w:t>1/2-inch</w:t>
      </w:r>
      <w:r>
        <w:rPr>
          <w:rStyle w:val="SI"/>
          <w:b/>
        </w:rPr>
        <w:t xml:space="preserve"> (12.7-mm)</w:t>
      </w:r>
      <w:r>
        <w:rPr>
          <w:b/>
        </w:rPr>
        <w:t xml:space="preserve"> nominal-thickness steel plate</w:t>
      </w:r>
      <w:r>
        <w:rPr/>
        <w:t>] into [</w:t>
      </w:r>
      <w:r>
        <w:rPr>
          <w:rStyle w:val="IP"/>
          <w:b/>
        </w:rPr>
        <w:t>6-inch-</w:t>
      </w:r>
      <w:r>
        <w:rPr>
          <w:rStyle w:val="SI"/>
          <w:b/>
        </w:rPr>
        <w:t xml:space="preserve"> (152-mm-)</w:t>
      </w:r>
      <w:r>
        <w:rPr/>
        <w:t>] [</w:t>
      </w:r>
      <w:r>
        <w:rPr>
          <w:rStyle w:val="IP"/>
          <w:b/>
        </w:rPr>
        <w:t>8-inch-</w:t>
      </w:r>
      <w:r>
        <w:rPr>
          <w:rStyle w:val="SI"/>
          <w:b/>
        </w:rPr>
        <w:t xml:space="preserve"> (203-mm-)</w:t>
      </w:r>
      <w:r>
        <w:rPr/>
        <w:t>] deep blocks matching size of concrete masonry units[</w:t>
      </w:r>
      <w:r>
        <w:rPr>
          <w:b/>
        </w:rPr>
        <w:t>; with weld nuts attached on inside to receive field-bolted attachments</w:t>
      </w:r>
      <w:r>
        <w:rPr/>
        <w:t>].</w:t>
      </w:r>
    </w:p>
    <w:p>
      <w:pPr>
        <w:pStyle w:val="PR2"/>
        <w:numPr>
          <w:ilvl w:val="5"/>
          <w:numId w:val="1"/>
        </w:numPr>
        <w:spacing w:before="240" w:after="0"/>
        <w:ind w:hanging="0" w:left="0"/>
        <w:rPr/>
      </w:pPr>
      <w:hyperlink r:id="rId38">
        <w:r>
          <w:rPr>
            <w:rStyle w:val="Hyperlink"/>
          </w:rPr>
          <w:t>&lt;Double click here to find, evaluate, and insert list of manufacturers and products.&gt;</w:t>
        </w:r>
      </w:hyperlink>
    </w:p>
    <w:p>
      <w:pPr>
        <w:pStyle w:val="PR2"/>
        <w:numPr>
          <w:ilvl w:val="5"/>
          <w:numId w:val="1"/>
        </w:numPr>
        <w:ind w:hanging="0" w:left="0"/>
        <w:rPr/>
      </w:pPr>
      <w:r>
        <w:rPr/>
        <w:t>Finish: [</w:t>
      </w:r>
      <w:r>
        <w:rPr>
          <w:b/>
        </w:rPr>
        <w:t>Factory primed for field painting for anchors with field-welded attachments</w:t>
      </w:r>
      <w:r>
        <w:rPr/>
        <w:t>] [</w:t>
      </w:r>
      <w:r>
        <w:rPr>
          <w:b/>
        </w:rPr>
        <w:t>Polyester powder coat for anchors with bolted attachments</w:t>
      </w:r>
      <w:r>
        <w:rPr/>
        <w:t>] [</w:t>
      </w:r>
      <w:r>
        <w:rPr>
          <w:b/>
        </w:rPr>
        <w:t>Epoxy paint for anchors with bolted attachments</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detention toilet accessories.</w:t>
      </w:r>
    </w:p>
    <w:p>
      <w:pPr>
        <w:pStyle w:val="PR1"/>
        <w:numPr>
          <w:ilvl w:val="4"/>
          <w:numId w:val="1"/>
        </w:numPr>
        <w:ind w:hanging="0" w:left="0"/>
        <w:rPr/>
      </w:pPr>
      <w:r>
        <w:rPr/>
        <w:t>Examine roughing-in for embedded and built-in anchors to verify actual locations of detention toilet accessory connections before detention toilet accessory installation.</w:t>
      </w:r>
    </w:p>
    <w:p>
      <w:pPr>
        <w:pStyle w:val="PR1"/>
        <w:numPr>
          <w:ilvl w:val="4"/>
          <w:numId w:val="1"/>
        </w:numPr>
        <w:ind w:hanging="0" w:left="0"/>
        <w:rPr/>
      </w:pPr>
      <w:r>
        <w:rPr/>
        <w:t>Prepare written report, endorsed by Installer, listing conditions detrimental to performance of detention toilet accessories.</w:t>
      </w:r>
    </w:p>
    <w:p>
      <w:pPr>
        <w:pStyle w:val="PR1"/>
        <w:numPr>
          <w:ilvl w:val="4"/>
          <w:numId w:val="1"/>
        </w:numPr>
        <w:ind w:hanging="0" w:left="0"/>
        <w:rPr/>
      </w:pPr>
      <w:r>
        <w:rPr/>
        <w:t>Inspect built-in and cast-in anchor installations before installing detention toilet accessories to verify that anchor installations comply with requirements. Prepare inspection reports.</w:t>
      </w:r>
    </w:p>
    <w:p>
      <w:pPr>
        <w:pStyle w:val="PR2"/>
        <w:numPr>
          <w:ilvl w:val="5"/>
          <w:numId w:val="1"/>
        </w:numPr>
        <w:spacing w:before="240" w:after="0"/>
        <w:ind w:hanging="0" w:left="0"/>
        <w:rPr/>
      </w:pPr>
      <w:r>
        <w:rPr/>
        <w:t>Remove and replace anchors where inspections indicate that they do not comply with specified requirements. Reinspect after repairs or replacements are made.</w:t>
      </w:r>
    </w:p>
    <w:p>
      <w:pPr>
        <w:pStyle w:val="PR2"/>
        <w:numPr>
          <w:ilvl w:val="5"/>
          <w:numId w:val="1"/>
        </w:numPr>
        <w:ind w:hanging="0" w:left="0"/>
        <w:rPr/>
      </w:pPr>
      <w:r>
        <w:rPr/>
        <w:t>Perform additional inspections to determine compliance of replaced or additional work. Prepare inspection reports.</w:t>
      </w:r>
    </w:p>
    <w:p>
      <w:pPr>
        <w:pStyle w:val="PR1"/>
        <w:numPr>
          <w:ilvl w:val="4"/>
          <w:numId w:val="1"/>
        </w:numPr>
        <w:ind w:hanging="0" w:left="0"/>
        <w:rPr/>
      </w:pPr>
      <w:r>
        <w:rPr/>
        <w:t>Verify locations of detention toilet accessories.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Fastening to In-Place Construction: Provide anchorage devices and fasteners where necessary for securing detention toilet accessories to in-place construction. Include threaded fasteners for [</w:t>
      </w:r>
      <w:r>
        <w:rPr>
          <w:b/>
        </w:rPr>
        <w:t>concrete</w:t>
      </w:r>
      <w:r>
        <w:rPr/>
        <w:t>] [</w:t>
      </w:r>
      <w:r>
        <w:rPr>
          <w:b/>
        </w:rPr>
        <w:t>and</w:t>
      </w:r>
      <w:r>
        <w:rPr/>
        <w:t>] [</w:t>
      </w:r>
      <w:r>
        <w:rPr>
          <w:b/>
        </w:rPr>
        <w:t>masonry</w:t>
      </w:r>
      <w:r>
        <w:rPr/>
        <w:t>] inserts, security fasteners, and other connectors.</w:t>
      </w:r>
    </w:p>
    <w:p>
      <w:pPr>
        <w:pStyle w:val="PR1"/>
        <w:numPr>
          <w:ilvl w:val="4"/>
          <w:numId w:val="1"/>
        </w:numPr>
        <w:ind w:hanging="0" w:left="0"/>
        <w:rPr/>
      </w:pPr>
      <w:r>
        <w:rPr/>
        <w:t>Provide temporary bracing or anchors in formwork for items that are to be built into [</w:t>
      </w:r>
      <w:r>
        <w:rPr>
          <w:b/>
        </w:rPr>
        <w:t>concrete</w:t>
      </w:r>
      <w:r>
        <w:rPr/>
        <w:t>] [</w:t>
      </w:r>
      <w:r>
        <w:rPr>
          <w:b/>
        </w:rPr>
        <w:t>or</w:t>
      </w:r>
      <w:r>
        <w:rPr/>
        <w:t>] [</w:t>
      </w:r>
      <w:r>
        <w:rPr>
          <w:b/>
        </w:rPr>
        <w:t>masonry</w:t>
      </w:r>
      <w:r>
        <w:rPr/>
        <w:t>] or similar construction.</w:t>
      </w:r>
    </w:p>
    <w:p>
      <w:pPr>
        <w:pStyle w:val="CMT"/>
        <w:rPr/>
      </w:pPr>
      <w:r>
        <w:rPr/>
        <w:t>Retain first paragraph below for increased security if required; sealant will make future repair or replacement of detention toilet accessories more difficult.</w:t>
      </w:r>
    </w:p>
    <w:p>
      <w:pPr>
        <w:pStyle w:val="PR1"/>
        <w:numPr>
          <w:ilvl w:val="4"/>
          <w:numId w:val="1"/>
        </w:numPr>
        <w:ind w:hanging="0" w:left="0"/>
        <w:rPr/>
      </w:pPr>
      <w:r>
        <w:rPr/>
        <w:t>Apply [</w:t>
      </w:r>
      <w:r>
        <w:rPr>
          <w:b/>
        </w:rPr>
        <w:t>polyurethane</w:t>
      </w:r>
      <w:r>
        <w:rPr/>
        <w:t>] [</w:t>
      </w:r>
      <w:r>
        <w:rPr>
          <w:b/>
        </w:rPr>
        <w:t>epoxy</w:t>
      </w:r>
      <w:r>
        <w:rPr/>
        <w:t>] security sealant around perimeter in a continuous ribbon on back of detention toilet accessories before installation.</w:t>
      </w:r>
    </w:p>
    <w:p>
      <w:pPr>
        <w:pStyle w:val="PR1"/>
        <w:numPr>
          <w:ilvl w:val="4"/>
          <w:numId w:val="1"/>
        </w:numPr>
        <w:ind w:hanging="0" w:left="0"/>
        <w:rPr/>
      </w:pPr>
      <w:r>
        <w:rPr/>
        <w:t>Security Fasteners: Install detention toilet accessories using security fasteners with head style appropriate for installation requirements, strength, and finish of adjacent materials.[</w:t>
      </w:r>
      <w:r>
        <w:rPr>
          <w:b/>
        </w:rPr>
        <w:t> Provide stainless-steel security fasteners in stainless-steel materials.</w:t>
      </w:r>
      <w:r>
        <w:rPr/>
        <w:t>]</w:t>
      </w:r>
    </w:p>
    <w:p>
      <w:pPr>
        <w:pStyle w:val="PR1"/>
        <w:numPr>
          <w:ilvl w:val="4"/>
          <w:numId w:val="1"/>
        </w:numPr>
        <w:ind w:hanging="0" w:left="0"/>
        <w:rPr/>
      </w:pPr>
      <w:r>
        <w:rPr/>
        <w:t xml:space="preserve">Grab Bars: Install to withstand a downward load of not less than </w:t>
      </w:r>
      <w:r>
        <w:rPr>
          <w:rStyle w:val="IP"/>
        </w:rPr>
        <w:t>250 lbf</w:t>
      </w:r>
      <w:r>
        <w:rPr>
          <w:rStyle w:val="SI"/>
        </w:rPr>
        <w:t xml:space="preserve"> (1112 N)</w:t>
      </w:r>
      <w:r>
        <w:rPr/>
        <w:t xml:space="preserve"> per ASTM F446.</w:t>
      </w:r>
    </w:p>
    <w:p>
      <w:pPr>
        <w:pStyle w:val="ART"/>
        <w:numPr>
          <w:ilvl w:val="3"/>
          <w:numId w:val="1"/>
        </w:numPr>
        <w:ind w:hanging="0" w:left="0"/>
        <w:rPr/>
      </w:pPr>
      <w:r>
        <w:rPr/>
        <w:t>FIELD QUALITY CONTROL</w:t>
      </w:r>
    </w:p>
    <w:p>
      <w:pPr>
        <w:pStyle w:val="PR1"/>
        <w:numPr>
          <w:ilvl w:val="4"/>
          <w:numId w:val="1"/>
        </w:numPr>
        <w:ind w:hanging="0" w:left="0"/>
        <w:rPr/>
      </w:pPr>
      <w:r>
        <w:rPr/>
        <w:t>Inspect installed products to verify compliance with requirements. Prepare inspection reports and indicate compliance with and deviations from the Contract Documents.</w:t>
      </w:r>
    </w:p>
    <w:p>
      <w:pPr>
        <w:pStyle w:val="PR1"/>
        <w:numPr>
          <w:ilvl w:val="4"/>
          <w:numId w:val="1"/>
        </w:numPr>
        <w:ind w:hanging="0" w:left="0"/>
        <w:rPr/>
      </w:pPr>
      <w:r>
        <w:rPr/>
        <w:t>Remove and replace detention work where inspections indicate that work does not comply with specified requirements.</w:t>
      </w:r>
    </w:p>
    <w:p>
      <w:pPr>
        <w:pStyle w:val="PR1"/>
        <w:numPr>
          <w:ilvl w:val="4"/>
          <w:numId w:val="1"/>
        </w:numPr>
        <w:ind w:hanging="0" w:left="0"/>
        <w:rPr/>
      </w:pPr>
      <w:r>
        <w:rPr/>
        <w:t>Perform additional inspections to determine compliance of replaced or additional work. Prepare inspection reports.</w:t>
      </w:r>
    </w:p>
    <w:p>
      <w:pPr>
        <w:pStyle w:val="CMT"/>
        <w:rPr/>
      </w:pPr>
      <w:r>
        <w:rPr/>
        <w:t>Retain option in paragraph below if field quality-control certifications are signed by Detention Specialist.</w:t>
      </w:r>
    </w:p>
    <w:p>
      <w:pPr>
        <w:pStyle w:val="PR1"/>
        <w:numPr>
          <w:ilvl w:val="4"/>
          <w:numId w:val="1"/>
        </w:numPr>
        <w:ind w:hanging="0" w:left="0"/>
        <w:rPr/>
      </w:pPr>
      <w:r>
        <w:rPr/>
        <w:t>Prepare field quality-control certification[</w:t>
      </w:r>
      <w:r>
        <w:rPr>
          <w:b/>
        </w:rPr>
        <w:t> endorsed by Detention Specialist</w:t>
      </w:r>
      <w:r>
        <w:rPr/>
        <w:t>] that states installed products and their installation comply with requirements in the Contract Documents.</w:t>
      </w:r>
    </w:p>
    <w:p>
      <w:pPr>
        <w:pStyle w:val="ART"/>
        <w:numPr>
          <w:ilvl w:val="3"/>
          <w:numId w:val="1"/>
        </w:numPr>
        <w:ind w:hanging="0" w:left="0"/>
        <w:rPr/>
      </w:pPr>
      <w:r>
        <w:rPr/>
        <w:t>ADJUSTING AND CLEANING</w:t>
      </w:r>
    </w:p>
    <w:p>
      <w:pPr>
        <w:pStyle w:val="PR1"/>
        <w:numPr>
          <w:ilvl w:val="4"/>
          <w:numId w:val="1"/>
        </w:numPr>
        <w:ind w:hanging="0" w:left="0"/>
        <w:rPr/>
      </w:pPr>
      <w:r>
        <w:rPr/>
        <w:t>Remove temporary labels and protective coatings.</w:t>
      </w:r>
    </w:p>
    <w:p>
      <w:pPr>
        <w:pStyle w:val="PR1"/>
        <w:numPr>
          <w:ilvl w:val="4"/>
          <w:numId w:val="1"/>
        </w:numPr>
        <w:ind w:hanging="0" w:left="0"/>
        <w:rPr/>
      </w:pPr>
      <w:r>
        <w:rPr/>
        <w:t>Adjust curved safety hooks to release with application of [</w:t>
      </w:r>
      <w:r>
        <w:rPr>
          <w:rStyle w:val="IP"/>
          <w:b/>
        </w:rPr>
        <w:t>8-lbf</w:t>
      </w:r>
      <w:r>
        <w:rPr>
          <w:rStyle w:val="SI"/>
          <w:b/>
        </w:rPr>
        <w:t xml:space="preserve"> (35.6-N)</w:t>
      </w:r>
      <w:r>
        <w:rPr/>
        <w:t>] [</w:t>
      </w:r>
      <w:r>
        <w:rPr>
          <w:rStyle w:val="IP"/>
          <w:b/>
        </w:rPr>
        <w:t>15 lbf</w:t>
      </w:r>
      <w:r>
        <w:rPr>
          <w:rStyle w:val="SI"/>
          <w:b/>
        </w:rPr>
        <w:t xml:space="preserve"> (66.7 N)</w:t>
      </w:r>
      <w:r>
        <w:rPr/>
        <w:t>] [</w:t>
      </w:r>
      <w:r>
        <w:rPr>
          <w:rStyle w:val="IP"/>
          <w:b/>
        </w:rPr>
        <w:t>20 lbf</w:t>
      </w:r>
      <w:r>
        <w:rPr>
          <w:rStyle w:val="SI"/>
          <w:b/>
        </w:rPr>
        <w:t xml:space="preserve"> (89.0 N)</w:t>
      </w:r>
      <w:r>
        <w:rPr/>
        <w:t>] &lt;</w:t>
      </w:r>
      <w:r>
        <w:rPr>
          <w:b/>
        </w:rPr>
        <w:t>Insert amount</w:t>
      </w:r>
      <w:r>
        <w:rPr/>
        <w:t>&gt; load.</w:t>
      </w:r>
    </w:p>
    <w:p>
      <w:pPr>
        <w:pStyle w:val="PR2"/>
        <w:numPr>
          <w:ilvl w:val="5"/>
          <w:numId w:val="1"/>
        </w:numPr>
        <w:spacing w:before="240" w:after="0"/>
        <w:ind w:hanging="0" w:left="0"/>
        <w:rPr/>
      </w:pPr>
      <w:r>
        <w:rPr/>
        <w:t>Verify tightness of accessible connections by calibrated torque driver.</w:t>
      </w:r>
    </w:p>
    <w:p>
      <w:pPr>
        <w:pStyle w:val="CMT"/>
        <w:rPr/>
      </w:pPr>
      <w:r>
        <w:rPr/>
        <w:t>Retain first "Touchup Painting" Paragraph below if touchup painting is included in this Section; retain second "Touchup Painting" Paragraph below if it is included in Section 099123 "Interior Painting." Delete both paragraphs if no detention toilet accessories require painted finish.</w:t>
      </w:r>
    </w:p>
    <w:p>
      <w:pPr>
        <w:pStyle w:val="PR1"/>
        <w:numPr>
          <w:ilvl w:val="4"/>
          <w:numId w:val="1"/>
        </w:numPr>
        <w:ind w:hanging="0" w:left="0"/>
        <w:rPr/>
      </w:pPr>
      <w:r>
        <w:rPr/>
        <w:t>Touchup Painting: Immediately after erection, clean bolted connections and abraded areas of shop paint, and paint exposed areas with same material as used for shop painting to comply with SSPC-PA 1 for touching up shop-painted surfaces.</w:t>
      </w:r>
    </w:p>
    <w:p>
      <w:pPr>
        <w:pStyle w:val="PR1"/>
        <w:numPr>
          <w:ilvl w:val="4"/>
          <w:numId w:val="1"/>
        </w:numPr>
        <w:ind w:hanging="0" w:left="0"/>
        <w:rPr/>
      </w:pPr>
      <w:r>
        <w:rPr/>
        <w:t>Touchup Painting: Cleaning and touchup painting of bolted connections and abraded areas of shop paint are specified in Section 099123 "Interior Painting."</w:t>
      </w:r>
    </w:p>
    <w:p>
      <w:pPr>
        <w:pStyle w:val="EOS"/>
        <w:rPr/>
      </w:pPr>
      <w:r>
        <w:rPr/>
        <w:t>END OF SECTION 102813.63</w:t>
      </w:r>
    </w:p>
    <w:sectPr>
      <w:headerReference w:type="default" r:id="rId39"/>
      <w:footerReference w:type="default" r:id="rId4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TOILET ACCESSORIES</w:t>
          </w:r>
        </w:p>
      </w:tc>
      <w:tc>
        <w:tcPr>
          <w:tcW w:w="1872" w:type="dxa"/>
          <w:tcBorders/>
        </w:tcPr>
        <w:p>
          <w:pPr>
            <w:pStyle w:val="RJUST"/>
            <w:rPr/>
          </w:pPr>
          <w:r>
            <w:rPr>
              <w:rStyle w:val="NUM"/>
            </w:rPr>
            <w:t>102813.63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10281363"/>
    <w:docVar w:name="MF95" w:val="10812"/>
    <w:docVar w:name="MFOrigin" w:val="MF04"/>
    <w:docVar w:name="SectionID" w:val="345"/>
    <w:docVar w:name="SpecType" w:val="MasterSpec"/>
    <w:docVar w:name="Version" w:val="126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81363&amp;ver=09-01-16&amp;format=FL&amp;sid=1261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5406&amp;mf=04&amp;src=wd" TargetMode="External"/><Relationship Id="rId6" Type="http://schemas.openxmlformats.org/officeDocument/2006/relationships/hyperlink" Target="http://www.specagent.com/LookUp/?ulid=5407&amp;mf=04&amp;src=wd" TargetMode="External"/><Relationship Id="rId7" Type="http://schemas.openxmlformats.org/officeDocument/2006/relationships/hyperlink" Target="http://www.specagent.com/LookUp/?ulid=5408&amp;mf=04&amp;src=wd" TargetMode="External"/><Relationship Id="rId8" Type="http://schemas.openxmlformats.org/officeDocument/2006/relationships/hyperlink" Target="http://www.specagent.com/LookUp/?ulid=5409&amp;mf=04&amp;src=wd" TargetMode="External"/><Relationship Id="rId9" Type="http://schemas.openxmlformats.org/officeDocument/2006/relationships/hyperlink" Target="http://www.arcomnet.com/sustainable_design.aspx?topic=196" TargetMode="External"/><Relationship Id="rId10" Type="http://schemas.openxmlformats.org/officeDocument/2006/relationships/hyperlink" Target="http://www.specagent.com/LookUp/?ulid=5410&amp;mf=04&amp;src=wd" TargetMode="External"/><Relationship Id="rId11" Type="http://schemas.openxmlformats.org/officeDocument/2006/relationships/hyperlink" Target="http://www.specagent.com/LookUp/?ulid=5411&amp;mf=04&amp;src=wd" TargetMode="External"/><Relationship Id="rId12" Type="http://schemas.openxmlformats.org/officeDocument/2006/relationships/hyperlink" Target="http://www.specagent.com/LookUp/?ulid=5412&amp;mf=04&amp;src=wd" TargetMode="External"/><Relationship Id="rId13" Type="http://schemas.openxmlformats.org/officeDocument/2006/relationships/hyperlink" Target="http://www.arcomnet.com/sustainable_design.aspx?topic=196" TargetMode="External"/><Relationship Id="rId14" Type="http://schemas.openxmlformats.org/officeDocument/2006/relationships/hyperlink" Target="http://www.specagent.com/LookUp/?ulid=5413&amp;mf=04&amp;src=wd" TargetMode="External"/><Relationship Id="rId15" Type="http://schemas.openxmlformats.org/officeDocument/2006/relationships/hyperlink" Target="http://www.specagent.com/LookUp/?ulid=5414&amp;mf=04&amp;src=wd" TargetMode="External"/><Relationship Id="rId16" Type="http://schemas.openxmlformats.org/officeDocument/2006/relationships/hyperlink" Target="http://www.specagent.com/LookUp/?ulid=5415&amp;mf=04&amp;src=wd" TargetMode="External"/><Relationship Id="rId17" Type="http://schemas.openxmlformats.org/officeDocument/2006/relationships/hyperlink" Target="http://www.arcomnet.com/sustainable_design.aspx?topic=196" TargetMode="External"/><Relationship Id="rId18" Type="http://schemas.openxmlformats.org/officeDocument/2006/relationships/hyperlink" Target="http://www.specagent.com/LookUp/?ulid=5416&amp;mf=04&amp;src=wd" TargetMode="External"/><Relationship Id="rId19" Type="http://schemas.openxmlformats.org/officeDocument/2006/relationships/hyperlink" Target="http://www.specagent.com/LookUp/?ulid=5418&amp;mf=04&amp;src=wd" TargetMode="External"/><Relationship Id="rId20" Type="http://schemas.openxmlformats.org/officeDocument/2006/relationships/hyperlink" Target="http://www.arcomnet.com/sustainable_design.aspx?topic=196" TargetMode="External"/><Relationship Id="rId21" Type="http://schemas.openxmlformats.org/officeDocument/2006/relationships/hyperlink" Target="http://www.specagent.com/LookUp/?ulid=5419&amp;mf=04&amp;src=wd" TargetMode="External"/><Relationship Id="rId22" Type="http://schemas.openxmlformats.org/officeDocument/2006/relationships/hyperlink" Target="http://www.specagent.com/LookUp/?ulid=5420&amp;mf=04&amp;src=wd" TargetMode="External"/><Relationship Id="rId23" Type="http://schemas.openxmlformats.org/officeDocument/2006/relationships/hyperlink" Target="http://www.specagent.com/LookUp/?ulid=5421&amp;mf=04&amp;src=wd" TargetMode="External"/><Relationship Id="rId24" Type="http://schemas.openxmlformats.org/officeDocument/2006/relationships/hyperlink" Target="http://www.specagent.com/LookUp/?ulid=5422&amp;mf=04&amp;src=wd" TargetMode="External"/><Relationship Id="rId25" Type="http://schemas.openxmlformats.org/officeDocument/2006/relationships/hyperlink" Target="http://www.specagent.com/LookUp/?ulid=5423&amp;mf=04&amp;src=wd" TargetMode="External"/><Relationship Id="rId26" Type="http://schemas.openxmlformats.org/officeDocument/2006/relationships/hyperlink" Target="http://www.arcomnet.com/sustainable_design.aspx?topic=196" TargetMode="External"/><Relationship Id="rId27" Type="http://schemas.openxmlformats.org/officeDocument/2006/relationships/hyperlink" Target="http://www.specagent.com/LookUp/?ulid=5424&amp;mf=04&amp;src=wd" TargetMode="External"/><Relationship Id="rId28" Type="http://schemas.openxmlformats.org/officeDocument/2006/relationships/hyperlink" Target="http://www.arcomnet.com/sustainable_design.aspx?topic=196" TargetMode="External"/><Relationship Id="rId29" Type="http://schemas.openxmlformats.org/officeDocument/2006/relationships/hyperlink" Target="http://www.specagent.com/LookUp/?ulid=5425&amp;mf=04&amp;src=wd" TargetMode="External"/><Relationship Id="rId30" Type="http://schemas.openxmlformats.org/officeDocument/2006/relationships/hyperlink" Target="http://www.arcomnet.com/sustainable_design.aspx?topic=196" TargetMode="External"/><Relationship Id="rId31" Type="http://schemas.openxmlformats.org/officeDocument/2006/relationships/hyperlink" Target="http://www.specagent.com/LookUp/?ulid=5426&amp;mf=04&amp;src=wd" TargetMode="External"/><Relationship Id="rId32" Type="http://schemas.openxmlformats.org/officeDocument/2006/relationships/hyperlink" Target="http://www.specagent.com/LookUp/?ulid=5427&amp;mf=04&amp;src=wd" TargetMode="External"/><Relationship Id="rId33" Type="http://schemas.openxmlformats.org/officeDocument/2006/relationships/hyperlink" Target="http://www.arcomnet.com/sustainable_design.aspx?topic=45" TargetMode="External"/><Relationship Id="rId34" Type="http://schemas.openxmlformats.org/officeDocument/2006/relationships/hyperlink" Target="http://www.arcomnet.com/sustainable_design.aspx?topic=46" TargetMode="External"/><Relationship Id="rId35" Type="http://schemas.openxmlformats.org/officeDocument/2006/relationships/hyperlink" Target="http://www.specagent.com/LookUp/?ulid=5428&amp;mf=04&amp;src=wd" TargetMode="External"/><Relationship Id="rId36" Type="http://schemas.openxmlformats.org/officeDocument/2006/relationships/hyperlink" Target="http://www.arcomnet.com/sustainable_design.aspx?topic=45" TargetMode="External"/><Relationship Id="rId37" Type="http://schemas.openxmlformats.org/officeDocument/2006/relationships/hyperlink" Target="http://www.arcomnet.com/sustainable_design.aspx?topic=46" TargetMode="External"/><Relationship Id="rId38" Type="http://schemas.openxmlformats.org/officeDocument/2006/relationships/hyperlink" Target="http://www.specagent.com/LookUp/?ulid=5429&amp;mf=04&amp;src=wd" TargetMode="External"/><Relationship Id="rId39" Type="http://schemas.openxmlformats.org/officeDocument/2006/relationships/header" Target="header1.xml"/><Relationship Id="rId40" Type="http://schemas.openxmlformats.org/officeDocument/2006/relationships/footer" Target="footer1.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2022-09-26T02:29:00Z</dcterms:created>
  <dc:creator>Deltek, Inc.</dc:creator>
  <dc:description/>
  <cp:keywords>BAS-12345-MS80</cp:keywords>
  <dc:language>zh-CN</dc:language>
  <cp:lastModifiedBy>Janice Nacional</cp:lastModifiedBy>
  <dcterms:modified xsi:type="dcterms:W3CDTF">2022-09-26T02:29:00Z</dcterms:modified>
  <cp:revision>2</cp:revision>
  <dc:subject>DETENTION TOILET ACCESSORIES</dc:subject>
  <dc:title>SECTION 102813.63 - DETENTION TOILET ACCESSORIES</dc:title>
</cp:coreProperties>
</file>