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116653</w:t>
      </w:r>
      <w:r>
        <w:rPr/>
        <w:t xml:space="preserve"> - </w:t>
      </w:r>
      <w:r>
        <w:rPr>
          <w:rStyle w:val="NAM"/>
        </w:rPr>
        <w:t>GYMNASIUM DIVIDERS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Walk-draw divider systems.</w:t>
      </w:r>
    </w:p>
    <w:p>
      <w:pPr>
        <w:pStyle w:val="PR2"/>
        <w:numPr>
          <w:ilvl w:val="5"/>
          <w:numId w:val="1"/>
        </w:numPr>
        <w:ind w:hanging="0" w:left="0"/>
        <w:rPr/>
      </w:pPr>
      <w:r>
        <w:rPr/>
        <w:t>Fold-up divider systems.</w:t>
      </w:r>
    </w:p>
    <w:p>
      <w:pPr>
        <w:pStyle w:val="PR2"/>
        <w:numPr>
          <w:ilvl w:val="5"/>
          <w:numId w:val="1"/>
        </w:numPr>
        <w:ind w:hanging="0" w:left="0"/>
        <w:rPr/>
      </w:pPr>
      <w:r>
        <w:rPr/>
        <w:t>Radius-fold divider systems.</w:t>
      </w:r>
    </w:p>
    <w:p>
      <w:pPr>
        <w:pStyle w:val="PR2"/>
        <w:numPr>
          <w:ilvl w:val="5"/>
          <w:numId w:val="1"/>
        </w:numPr>
        <w:ind w:hanging="0" w:left="0"/>
        <w:rPr/>
      </w:pPr>
      <w:r>
        <w:rPr/>
        <w:t>Peak-fold divider systems.</w:t>
      </w:r>
    </w:p>
    <w:p>
      <w:pPr>
        <w:pStyle w:val="PR2"/>
        <w:numPr>
          <w:ilvl w:val="5"/>
          <w:numId w:val="1"/>
        </w:numPr>
        <w:ind w:hanging="0" w:left="0"/>
        <w:rPr/>
      </w:pPr>
      <w:r>
        <w:rPr/>
        <w:t>Roll-up divider systems.</w:t>
      </w:r>
    </w:p>
    <w:p>
      <w:pPr>
        <w:pStyle w:val="PR2"/>
        <w:numPr>
          <w:ilvl w:val="5"/>
          <w:numId w:val="1"/>
        </w:numPr>
        <w:ind w:hanging="0" w:left="0"/>
        <w:rPr/>
      </w:pPr>
      <w:r>
        <w:rPr/>
        <w:t>Top-roll divider systems.</w:t>
      </w:r>
    </w:p>
    <w:p>
      <w:pPr>
        <w:pStyle w:val="PR2"/>
        <w:numPr>
          <w:ilvl w:val="5"/>
          <w:numId w:val="1"/>
        </w:numPr>
        <w:ind w:hanging="0" w:left="0"/>
        <w:rPr/>
      </w:pPr>
      <w:r>
        <w:rPr/>
        <w:t>Center-drive divider systems.</w:t>
      </w:r>
    </w:p>
    <w:p>
      <w:pPr>
        <w:pStyle w:val="PR2"/>
        <w:numPr>
          <w:ilvl w:val="5"/>
          <w:numId w:val="1"/>
        </w:numPr>
        <w:ind w:hanging="0" w:left="0"/>
        <w:rPr/>
      </w:pPr>
      <w:r>
        <w:rPr/>
        <w:t>Electric operators.</w:t>
      </w:r>
    </w:p>
    <w:p>
      <w:pPr>
        <w:pStyle w:val="PR2"/>
        <w:numPr>
          <w:ilvl w:val="5"/>
          <w:numId w:val="1"/>
        </w:numPr>
        <w:ind w:hanging="0" w:left="0"/>
        <w:rPr/>
      </w:pPr>
      <w:r>
        <w:rPr/>
        <w:t>Divider curtains.</w:t>
      </w:r>
    </w:p>
    <w:p>
      <w:pPr>
        <w:pStyle w:val="PR2"/>
        <w:numPr>
          <w:ilvl w:val="5"/>
          <w:numId w:val="1"/>
        </w:numPr>
        <w:ind w:hanging="0" w:left="0"/>
        <w:rPr/>
      </w:pPr>
      <w:r>
        <w:rPr/>
        <w:t>Divider system accessories.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Retain "Motors" Subparagraph below for electric operation.</w:t>
      </w:r>
    </w:p>
    <w:p>
      <w:pPr>
        <w:pStyle w:val="PR2"/>
        <w:numPr>
          <w:ilvl w:val="5"/>
          <w:numId w:val="1"/>
        </w:numPr>
        <w:spacing w:before="240" w:after="0"/>
        <w:ind w:hanging="0" w:left="0"/>
        <w:rPr/>
      </w:pPr>
      <w:r>
        <w:rPr/>
        <w:t>Motors: Show nameplate data, ratings, characteristics, and mounting arrangements.</w:t>
      </w:r>
    </w:p>
    <w:p>
      <w:pPr>
        <w:pStyle w:val="PR1"/>
        <w:numPr>
          <w:ilvl w:val="4"/>
          <w:numId w:val="1"/>
        </w:numPr>
        <w:ind w:hanging="0" w:left="0"/>
        <w:rPr/>
      </w:pPr>
      <w:r>
        <w:rPr/>
        <w:t>Shop Drawings: For gymnasium dividers.</w:t>
      </w:r>
    </w:p>
    <w:p>
      <w:pPr>
        <w:pStyle w:val="PR2"/>
        <w:numPr>
          <w:ilvl w:val="5"/>
          <w:numId w:val="1"/>
        </w:numPr>
        <w:spacing w:before="240" w:after="0"/>
        <w:ind w:hanging="0" w:left="0"/>
        <w:rPr/>
      </w:pPr>
      <w:r>
        <w:rPr/>
        <w:t>Include plans showing alignment of curtains in relation to sport-court layout and overhead structural supports.</w:t>
      </w:r>
    </w:p>
    <w:p>
      <w:pPr>
        <w:pStyle w:val="PR2"/>
        <w:numPr>
          <w:ilvl w:val="5"/>
          <w:numId w:val="1"/>
        </w:numPr>
        <w:ind w:hanging="0" w:left="0"/>
        <w:rPr/>
      </w:pPr>
      <w:r>
        <w:rPr/>
        <w:t>Include elevations, sections, details, and attachments to other work.</w:t>
      </w:r>
    </w:p>
    <w:p>
      <w:pPr>
        <w:pStyle w:val="PR2"/>
        <w:numPr>
          <w:ilvl w:val="5"/>
          <w:numId w:val="1"/>
        </w:numPr>
        <w:ind w:hanging="0" w:left="0"/>
        <w:rPr/>
      </w:pPr>
      <w:r>
        <w:rPr/>
        <w:t>Include system clearances, stacking requirements, and limits for fitting into adjacent construction.</w:t>
      </w:r>
    </w:p>
    <w:p>
      <w:pPr>
        <w:pStyle w:val="PR2"/>
        <w:numPr>
          <w:ilvl w:val="5"/>
          <w:numId w:val="1"/>
        </w:numPr>
        <w:ind w:hanging="0" w:left="0"/>
        <w:rPr/>
      </w:pPr>
      <w:r>
        <w:rPr/>
        <w:t>Include point loads and locations for attachment of gymnasium dividers to structure.</w:t>
      </w:r>
    </w:p>
    <w:p>
      <w:pPr>
        <w:pStyle w:val="PR2"/>
        <w:numPr>
          <w:ilvl w:val="5"/>
          <w:numId w:val="1"/>
        </w:numPr>
        <w:ind w:hanging="0" w:left="0"/>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below for two-stage Samples.</w:t>
      </w:r>
    </w:p>
    <w:p>
      <w:pPr>
        <w:pStyle w:val="PR1"/>
        <w:numPr>
          <w:ilvl w:val="4"/>
          <w:numId w:val="1"/>
        </w:numPr>
        <w:ind w:hanging="0" w:left="0"/>
        <w:rPr/>
      </w:pPr>
      <w:r>
        <w:rPr/>
        <w:t>Samples: For each exposed product and for each item and color specified.</w:t>
      </w:r>
    </w:p>
    <w:p>
      <w:pPr>
        <w:pStyle w:val="PR1"/>
        <w:numPr>
          <w:ilvl w:val="4"/>
          <w:numId w:val="1"/>
        </w:numPr>
        <w:ind w:hanging="0" w:left="0"/>
        <w:rPr/>
      </w:pPr>
      <w:r>
        <w:rPr/>
        <w:t>Samples for Initial Selection: For each type of gymnasium divider curtain fabric.</w:t>
      </w:r>
    </w:p>
    <w:p>
      <w:pPr>
        <w:pStyle w:val="PR1"/>
        <w:numPr>
          <w:ilvl w:val="4"/>
          <w:numId w:val="1"/>
        </w:numPr>
        <w:ind w:hanging="0" w:left="0"/>
        <w:rPr/>
      </w:pPr>
      <w:r>
        <w:rPr/>
        <w:t xml:space="preserve">Samples for Verification: For divider curtain fabrics, not less than </w:t>
      </w:r>
      <w:r>
        <w:rPr>
          <w:rStyle w:val="IP"/>
        </w:rPr>
        <w:t>12 inches</w:t>
      </w:r>
      <w:r>
        <w:rPr>
          <w:rStyle w:val="SI"/>
        </w:rPr>
        <w:t xml:space="preserve"> (305 mm)</w:t>
      </w:r>
      <w:r>
        <w:rPr/>
        <w:t xml:space="preserve"> square [</w:t>
      </w:r>
      <w:r>
        <w:rPr>
          <w:b/>
        </w:rPr>
        <w:t>of mesh</w:t>
      </w:r>
      <w:r>
        <w:rPr/>
        <w:t>] [</w:t>
      </w:r>
      <w:r>
        <w:rPr>
          <w:b/>
        </w:rPr>
        <w:t> and</w:t>
      </w:r>
      <w:r>
        <w:rPr/>
        <w:t>] [</w:t>
      </w:r>
      <w:r>
        <w:rPr>
          <w:b/>
        </w:rPr>
        <w:t>of solid fabric</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with divider-curtain layouts, drawn to scale, on which the following items are shown and coordinated with each other, based on input from installers of the items involved:</w:t>
      </w:r>
    </w:p>
    <w:p>
      <w:pPr>
        <w:pStyle w:val="PR2"/>
        <w:numPr>
          <w:ilvl w:val="5"/>
          <w:numId w:val="1"/>
        </w:numPr>
        <w:spacing w:before="240" w:after="0"/>
        <w:ind w:hanging="0" w:left="0"/>
        <w:rPr/>
      </w:pPr>
      <w:r>
        <w:rPr/>
        <w:t>Structural members to which divider-curtain systems will be attached.</w:t>
      </w:r>
    </w:p>
    <w:p>
      <w:pPr>
        <w:pStyle w:val="PR2"/>
        <w:numPr>
          <w:ilvl w:val="5"/>
          <w:numId w:val="1"/>
        </w:numPr>
        <w:ind w:hanging="0" w:left="0"/>
        <w:rPr/>
      </w:pPr>
      <w:r>
        <w:rPr/>
        <w:t>Suspended ceiling components, if any.</w:t>
      </w:r>
    </w:p>
    <w:p>
      <w:pPr>
        <w:pStyle w:val="PR2"/>
        <w:numPr>
          <w:ilvl w:val="5"/>
          <w:numId w:val="1"/>
        </w:numPr>
        <w:ind w:hanging="0" w:left="0"/>
        <w:rPr/>
      </w:pPr>
      <w:r>
        <w:rPr/>
        <w:t>Items supported from building structure,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Smoke detectors.</w:t>
      </w:r>
    </w:p>
    <w:p>
      <w:pPr>
        <w:pStyle w:val="PR3"/>
        <w:numPr>
          <w:ilvl w:val="6"/>
          <w:numId w:val="1"/>
        </w:numPr>
        <w:ind w:hanging="0" w:left="0"/>
        <w:rPr/>
      </w:pPr>
      <w:r>
        <w:rPr/>
        <w:t>Acoustical treatments or panels.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gymnasium divider.</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gymnasium dividers to include in operation and maintenance manuals.</w:t>
      </w:r>
    </w:p>
    <w:p>
      <w:pPr>
        <w:pStyle w:val="ART"/>
        <w:numPr>
          <w:ilvl w:val="3"/>
          <w:numId w:val="1"/>
        </w:numPr>
        <w:ind w:hanging="0" w:left="0"/>
        <w:rPr/>
      </w:pPr>
      <w:r>
        <w:rPr/>
        <w:t>QUALITY ASSURANCE</w:t>
      </w:r>
    </w:p>
    <w:p>
      <w:pPr>
        <w:pStyle w:val="CMT"/>
        <w:rPr/>
      </w:pPr>
      <w:r>
        <w:rPr/>
        <w:t>Consider retaining "Installer Qualifications" Paragraph below for extensive, complex installations; for custom-engineered equipment; and for automatic operation of equipment. If retaining either option below, verify availability with manufacturers.</w:t>
      </w:r>
    </w:p>
    <w:p>
      <w:pPr>
        <w:pStyle w:val="PR1"/>
        <w:numPr>
          <w:ilvl w:val="4"/>
          <w:numId w:val="1"/>
        </w:numPr>
        <w:ind w:hanging="0" w:left="0"/>
        <w:rPr/>
      </w:pPr>
      <w:r>
        <w:rPr/>
        <w:t>Installer Qualifications: [</w:t>
      </w:r>
      <w:r>
        <w:rPr>
          <w:b/>
        </w:rPr>
        <w:t>Fabricator of products</w:t>
      </w:r>
      <w:r>
        <w:rPr/>
        <w:t>] [</w:t>
      </w:r>
      <w:r>
        <w:rPr>
          <w:b/>
        </w:rPr>
        <w:t>An entity that employs installers and supervisors who are trained and approved by manufacturer</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gymnasium dividers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Faulty operation of gymnasium dividers.</w:t>
      </w:r>
    </w:p>
    <w:p>
      <w:pPr>
        <w:pStyle w:val="PR3"/>
        <w:numPr>
          <w:ilvl w:val="6"/>
          <w:numId w:val="1"/>
        </w:numPr>
        <w:ind w:hanging="0" w:left="0"/>
        <w:rPr/>
      </w:pPr>
      <w:r>
        <w:rPr/>
        <w:t>Tearing or deterioration of fabric, seams, or other materials beyond normal use.</w:t>
      </w:r>
    </w:p>
    <w:p>
      <w:pPr>
        <w:pStyle w:val="CMT"/>
        <w:rPr/>
      </w:pPr>
      <w:r>
        <w:rPr/>
        <w:t>Verify available warranties and warranty periods for units and components. A five-year warranty is generally available only for roll-up, top-roll, and center-drive divider systems. Warranties usually include supporting systems but may or may not include motors. Manufacturers generally offer no warranty over one year for curtain fabric.</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WALK-DRAW DIVIDER SYSTEMS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CMT"/>
        <w:rPr/>
      </w:pPr>
      <w:r>
        <w:rPr/>
        <w:t>Third option in "Divider-Curtain System" Paragraph below is available with some channel-track (option two) systems; verify availability with manufacturers.</w:t>
      </w:r>
    </w:p>
    <w:p>
      <w:pPr>
        <w:pStyle w:val="PR1"/>
        <w:numPr>
          <w:ilvl w:val="4"/>
          <w:numId w:val="1"/>
        </w:numPr>
        <w:ind w:hanging="0" w:left="0"/>
        <w:rPr/>
      </w:pPr>
      <w:r>
        <w:rPr/>
        <w:t>Divider-Curtain System: Manually operated, [</w:t>
      </w:r>
      <w:r>
        <w:rPr>
          <w:b/>
        </w:rPr>
        <w:t>cable-suspended</w:t>
      </w:r>
      <w:r>
        <w:rPr/>
        <w:t>] [</w:t>
      </w:r>
      <w:r>
        <w:rPr>
          <w:b/>
        </w:rPr>
        <w:t>channel track</w:t>
      </w:r>
      <w:r>
        <w:rPr/>
        <w:t>] system,[</w:t>
      </w:r>
      <w:r>
        <w:rPr>
          <w:b/>
        </w:rPr>
        <w:t> curved as indicated on Drawings,</w:t>
      </w:r>
      <w:r>
        <w:rPr/>
        <w:t>] and as follows:</w:t>
      </w:r>
    </w:p>
    <w:p>
      <w:pPr>
        <w:pStyle w:val="CMT"/>
        <w:rPr/>
      </w:pPr>
      <w:r>
        <w:rPr/>
        <w:t>Second option in "Stacking" Subparagraph below is available with channel-track systems.</w:t>
      </w:r>
    </w:p>
    <w:p>
      <w:pPr>
        <w:pStyle w:val="PR2"/>
        <w:numPr>
          <w:ilvl w:val="5"/>
          <w:numId w:val="1"/>
        </w:numPr>
        <w:spacing w:before="240" w:after="0"/>
        <w:ind w:hanging="0" w:left="0"/>
        <w:rPr/>
      </w:pPr>
      <w:r>
        <w:rPr/>
        <w:t>Stacking: [</w:t>
      </w:r>
      <w:r>
        <w:rPr>
          <w:b/>
        </w:rPr>
        <w:t>Stacks to one side</w:t>
      </w:r>
      <w:r>
        <w:rPr/>
        <w:t>] [</w:t>
      </w:r>
      <w:r>
        <w:rPr>
          <w:b/>
        </w:rPr>
        <w:t xml:space="preserve">Bi-parting with </w:t>
      </w:r>
      <w:r>
        <w:rPr>
          <w:rStyle w:val="IP"/>
          <w:b/>
        </w:rPr>
        <w:t>36-inch</w:t>
      </w:r>
      <w:r>
        <w:rPr>
          <w:rStyle w:val="SI"/>
          <w:b/>
        </w:rPr>
        <w:t xml:space="preserve"> (910-mm)</w:t>
      </w:r>
      <w:r>
        <w:rPr>
          <w:b/>
        </w:rPr>
        <w:t xml:space="preserve"> overlap at opening</w:t>
      </w:r>
      <w:r>
        <w:rPr/>
        <w:t>] &lt;</w:t>
      </w:r>
      <w:r>
        <w:rPr>
          <w:b/>
        </w:rPr>
        <w:t>Insert requirement</w:t>
      </w:r>
      <w:r>
        <w:rPr/>
        <w:t>&gt; as indicated on Drawings.</w:t>
      </w:r>
    </w:p>
    <w:p>
      <w:pPr>
        <w:pStyle w:val="PR2"/>
        <w:numPr>
          <w:ilvl w:val="5"/>
          <w:numId w:val="1"/>
        </w:numPr>
        <w:ind w:hanging="0" w:left="0"/>
        <w:rPr/>
      </w:pPr>
      <w:r>
        <w:rPr/>
        <w:t>Top Hem: Double-thickness mesh or solid vinyl for grommets.</w:t>
      </w:r>
    </w:p>
    <w:p>
      <w:pPr>
        <w:pStyle w:val="PR2"/>
        <w:numPr>
          <w:ilvl w:val="5"/>
          <w:numId w:val="1"/>
        </w:numPr>
        <w:ind w:hanging="0" w:left="0"/>
        <w:rPr/>
      </w:pPr>
      <w:r>
        <w:rPr/>
        <w:t>Outer Edge Hems: [</w:t>
      </w:r>
      <w:r>
        <w:rPr>
          <w:b/>
        </w:rPr>
        <w:t>Double turned and</w:t>
      </w:r>
      <w:r>
        <w:rPr/>
        <w:t>] [</w:t>
      </w:r>
      <w:r>
        <w:rPr>
          <w:b/>
        </w:rPr>
        <w:t>Triple turned and double</w:t>
      </w:r>
      <w:r>
        <w:rPr/>
        <w:t>] welded.</w:t>
      </w:r>
    </w:p>
    <w:p>
      <w:pPr>
        <w:pStyle w:val="PR2"/>
        <w:numPr>
          <w:ilvl w:val="5"/>
          <w:numId w:val="1"/>
        </w:numPr>
        <w:ind w:hanging="0" w:left="0"/>
        <w:rPr/>
      </w:pPr>
      <w:r>
        <w:rPr/>
        <w:t>Bottom Pocket: Double thickness with proof coil chain in pocket.</w:t>
      </w:r>
    </w:p>
    <w:p>
      <w:pPr>
        <w:pStyle w:val="CMT"/>
        <w:rPr/>
      </w:pPr>
      <w:r>
        <w:rPr/>
        <w:t>Retain "Support Cable" Subparagraph below for cable-suspended systems.</w:t>
      </w:r>
    </w:p>
    <w:p>
      <w:pPr>
        <w:pStyle w:val="PR2"/>
        <w:numPr>
          <w:ilvl w:val="5"/>
          <w:numId w:val="1"/>
        </w:numPr>
        <w:ind w:hanging="0" w:left="0"/>
        <w:rPr/>
      </w:pPr>
      <w:r>
        <w:rPr/>
        <w:t>Support Cable: [</w:t>
      </w:r>
      <w:r>
        <w:rPr>
          <w:rStyle w:val="IP"/>
          <w:b/>
        </w:rPr>
        <w:t>1/4-inch-</w:t>
      </w:r>
      <w:r>
        <w:rPr>
          <w:rStyle w:val="SI"/>
          <w:b/>
        </w:rPr>
        <w:t xml:space="preserve"> (6-mm-)</w:t>
      </w:r>
      <w:r>
        <w:rPr>
          <w:b/>
        </w:rPr>
        <w:t xml:space="preserve"> diameter</w:t>
      </w:r>
      <w:r>
        <w:rPr/>
        <w:t>] [</w:t>
      </w:r>
      <w:r>
        <w:rPr>
          <w:b/>
        </w:rPr>
        <w:t>Manufacturer's standard</w:t>
      </w:r>
      <w:r>
        <w:rPr/>
        <w:t>] galvanized-stranded-steel wire rope[</w:t>
      </w:r>
      <w:r>
        <w:rPr>
          <w:b/>
        </w:rPr>
        <w:t xml:space="preserve"> with a breaking strength of </w:t>
      </w:r>
      <w:r>
        <w:rPr>
          <w:rStyle w:val="IP"/>
          <w:b/>
        </w:rPr>
        <w:t>7000 lb</w:t>
      </w:r>
      <w:r>
        <w:rPr>
          <w:rStyle w:val="SI"/>
          <w:b/>
        </w:rPr>
        <w:t xml:space="preserve"> (3175 kg)</w:t>
      </w:r>
      <w:r>
        <w:rPr/>
        <w:t>]. Provide fittings according to the wire rope manufacturer's written instructions for size, type, number, and installation method.</w:t>
      </w:r>
    </w:p>
    <w:p>
      <w:pPr>
        <w:pStyle w:val="CMT"/>
        <w:rPr/>
      </w:pPr>
      <w:r>
        <w:rPr/>
        <w:t>Retain "Channel Track" Subparagraph below for channel-track systems.</w:t>
      </w:r>
    </w:p>
    <w:p>
      <w:pPr>
        <w:pStyle w:val="PR2"/>
        <w:numPr>
          <w:ilvl w:val="5"/>
          <w:numId w:val="1"/>
        </w:numPr>
        <w:ind w:hanging="0" w:left="0"/>
        <w:rPr/>
      </w:pPr>
      <w:r>
        <w:rPr/>
        <w:t>Channel Track: Galvanized steel or formed aluminum.</w:t>
      </w:r>
    </w:p>
    <w:p>
      <w:pPr>
        <w:pStyle w:val="PR2"/>
        <w:numPr>
          <w:ilvl w:val="5"/>
          <w:numId w:val="1"/>
        </w:numPr>
        <w:ind w:hanging="0" w:left="0"/>
        <w:rPr/>
      </w:pPr>
      <w:r>
        <w:rPr/>
        <w:t>Grommets: Manufacturer's standard material, size, and spacing; for snaps or S-hooks.</w:t>
      </w:r>
    </w:p>
    <w:p>
      <w:pPr>
        <w:pStyle w:val="ART"/>
        <w:numPr>
          <w:ilvl w:val="3"/>
          <w:numId w:val="1"/>
        </w:numPr>
        <w:ind w:hanging="0" w:left="0"/>
        <w:rPr/>
      </w:pPr>
      <w:r>
        <w:rPr/>
        <w:t>FOLD-UP DIVIDER SYSTEMS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upward folding, cable suspended, and as follows:</w:t>
      </w:r>
    </w:p>
    <w:p>
      <w:pPr>
        <w:pStyle w:val="PR2"/>
        <w:numPr>
          <w:ilvl w:val="5"/>
          <w:numId w:val="1"/>
        </w:numPr>
        <w:spacing w:before="240" w:after="0"/>
        <w:ind w:hanging="0" w:left="0"/>
        <w:rPr/>
      </w:pPr>
      <w:r>
        <w:rPr/>
        <w:t>Top Hem: Double-thickness mesh or solid vinyl for continuous pipe batten.</w:t>
      </w:r>
    </w:p>
    <w:p>
      <w:pPr>
        <w:pStyle w:val="PR2"/>
        <w:numPr>
          <w:ilvl w:val="5"/>
          <w:numId w:val="1"/>
        </w:numPr>
        <w:ind w:hanging="0" w:left="0"/>
        <w:rPr/>
      </w:pPr>
      <w:r>
        <w:rPr/>
        <w:t>Outer Edge Hems: Triple turned[</w:t>
      </w:r>
      <w:r>
        <w:rPr>
          <w:b/>
        </w:rPr>
        <w:t> and welded</w:t>
      </w:r>
      <w:r>
        <w:rPr/>
        <w:t>].</w:t>
      </w:r>
    </w:p>
    <w:p>
      <w:pPr>
        <w:pStyle w:val="PR2"/>
        <w:numPr>
          <w:ilvl w:val="5"/>
          <w:numId w:val="1"/>
        </w:numPr>
        <w:ind w:hanging="0" w:left="0"/>
        <w:rPr/>
      </w:pPr>
      <w:r>
        <w:rPr/>
        <w:t>Bottom Curtain Pocket: [</w:t>
      </w:r>
      <w:r>
        <w:rPr>
          <w:rStyle w:val="IP"/>
          <w:b/>
        </w:rPr>
        <w:t>6 inches</w:t>
      </w:r>
      <w:r>
        <w:rPr>
          <w:rStyle w:val="SI"/>
          <w:b/>
        </w:rPr>
        <w:t xml:space="preserve"> (152 mm)</w:t>
      </w:r>
      <w:r>
        <w:rPr/>
        <w:t>] &lt;</w:t>
      </w:r>
      <w:r>
        <w:rPr>
          <w:b/>
        </w:rPr>
        <w:t>Insert dimension</w:t>
      </w:r>
      <w:r>
        <w:rPr/>
        <w:t>&gt; with manufacturer's standard pipe batten[</w:t>
      </w:r>
      <w:r>
        <w:rPr>
          <w:b/>
        </w:rPr>
        <w:t> with padding</w:t>
      </w:r>
      <w:r>
        <w:rPr/>
        <w:t>].</w:t>
      </w:r>
    </w:p>
    <w:p>
      <w:pPr>
        <w:pStyle w:val="PR2"/>
        <w:numPr>
          <w:ilvl w:val="5"/>
          <w:numId w:val="1"/>
        </w:numPr>
        <w:ind w:hanging="0" w:left="0"/>
        <w:rPr/>
      </w:pPr>
      <w:r>
        <w:rPr/>
        <w:t>Grommets: Manufacturer's standard material, size, and spacing; for lift cables to pass through curtain fabric.</w:t>
      </w:r>
    </w:p>
    <w:p>
      <w:pPr>
        <w:pStyle w:val="PR2"/>
        <w:numPr>
          <w:ilvl w:val="5"/>
          <w:numId w:val="1"/>
        </w:numPr>
        <w:ind w:hanging="0" w:left="0"/>
        <w:rPr/>
      </w:pPr>
      <w:r>
        <w:rPr/>
        <w:t>Support Cables: [</w:t>
      </w:r>
      <w:r>
        <w:rPr>
          <w:rStyle w:val="IP"/>
          <w:b/>
        </w:rPr>
        <w:t>1/8-inch-</w:t>
      </w:r>
      <w:r>
        <w:rPr>
          <w:rStyle w:val="SI"/>
          <w:b/>
        </w:rPr>
        <w:t xml:space="preserve"> (3.2-mm-)</w:t>
      </w:r>
      <w:r>
        <w:rPr>
          <w:b/>
        </w:rPr>
        <w:t xml:space="preserve"> diameter</w:t>
      </w:r>
      <w:r>
        <w:rPr/>
        <w:t>] &lt;</w:t>
      </w:r>
      <w:r>
        <w:rPr>
          <w:b/>
        </w:rPr>
        <w:t>Insert dimension</w:t>
      </w:r>
      <w:r>
        <w:rPr/>
        <w:t>&gt; galvanized-stranded-steel wire rope[</w:t>
      </w:r>
      <w:r>
        <w:rPr>
          <w:b/>
        </w:rPr>
        <w:t xml:space="preserve"> with a breaking strength of </w:t>
      </w:r>
      <w:r>
        <w:rPr>
          <w:rStyle w:val="IP"/>
          <w:b/>
        </w:rPr>
        <w:t>2000 lb</w:t>
      </w:r>
      <w:r>
        <w:rPr>
          <w:rStyle w:val="SI"/>
          <w:b/>
        </w:rPr>
        <w:t xml:space="preserve"> (907 kg)</w:t>
      </w:r>
      <w:r>
        <w:rPr/>
        <w:t>]. Provide fittings according to cable manufacturer's written instructions for size, type, number, and installation method.</w:t>
      </w:r>
    </w:p>
    <w:p>
      <w:pPr>
        <w:pStyle w:val="PR2"/>
        <w:numPr>
          <w:ilvl w:val="5"/>
          <w:numId w:val="1"/>
        </w:numPr>
        <w:ind w:hanging="0" w:left="0"/>
        <w:rPr/>
      </w:pPr>
      <w:r>
        <w:rPr/>
        <w:t>Support Chain and Fittings: Hardened alloy-steel chain rated for lifting loads indicated, with commercial-quality, corrosion-resistant steel connectors and hangers.</w:t>
      </w:r>
    </w:p>
    <w:p>
      <w:pPr>
        <w:pStyle w:val="PR2"/>
        <w:numPr>
          <w:ilvl w:val="5"/>
          <w:numId w:val="1"/>
        </w:numPr>
        <w:ind w:hanging="0" w:left="0"/>
        <w:rPr/>
      </w:pPr>
      <w:r>
        <w:rPr/>
        <w:t>Curtain Battens and Drive Pipe: Fabricate from steel pipe or tubing with a minimum number of joints, as necessary for required lengths. Provide galvanized battens and drive pipe, or shop prime and shop finish with black paint.</w:t>
      </w:r>
    </w:p>
    <w:p>
      <w:pPr>
        <w:pStyle w:val="PR3"/>
        <w:numPr>
          <w:ilvl w:val="6"/>
          <w:numId w:val="1"/>
        </w:numPr>
        <w:spacing w:before="240" w:after="0"/>
        <w:ind w:hanging="0" w:left="0"/>
        <w:rPr/>
      </w:pPr>
      <w:r>
        <w:rPr/>
        <w:t xml:space="preserve">Drive Pipe: </w:t>
      </w:r>
      <w:r>
        <w:rPr>
          <w:rStyle w:val="IP"/>
        </w:rPr>
        <w:t>2-3/8-inch-</w:t>
      </w:r>
      <w:r>
        <w:rPr>
          <w:rStyle w:val="SI"/>
        </w:rPr>
        <w:t xml:space="preserve"> (60-mm-)</w:t>
      </w:r>
      <w:r>
        <w:rPr/>
        <w:t xml:space="preserve"> nominal diameter steel pipe.</w:t>
      </w:r>
    </w:p>
    <w:p>
      <w:pPr>
        <w:pStyle w:val="PR3"/>
        <w:numPr>
          <w:ilvl w:val="6"/>
          <w:numId w:val="1"/>
        </w:numPr>
        <w:ind w:hanging="0" w:left="0"/>
        <w:rPr/>
      </w:pPr>
      <w:r>
        <w:rPr/>
        <w:t xml:space="preserve">Top and Bottom Battens: </w:t>
      </w:r>
      <w:r>
        <w:rPr>
          <w:rStyle w:val="IP"/>
        </w:rPr>
        <w:t>1-1/2-inch-</w:t>
      </w:r>
      <w:r>
        <w:rPr>
          <w:rStyle w:val="SI"/>
        </w:rPr>
        <w:t xml:space="preserve"> (38-mm-)</w:t>
      </w:r>
      <w:r>
        <w:rPr/>
        <w:t xml:space="preserve"> nominal diameter steel pipe.</w:t>
      </w:r>
    </w:p>
    <w:p>
      <w:pPr>
        <w:pStyle w:val="ART"/>
        <w:numPr>
          <w:ilvl w:val="3"/>
          <w:numId w:val="1"/>
        </w:numPr>
        <w:ind w:hanging="0" w:left="0"/>
        <w:rPr/>
      </w:pPr>
      <w:r>
        <w:rPr/>
        <w:t>RADIUS-FOLD DIVIDER SYSTEMS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upward folding, cable suspended, curved as indicated on Drawings, and as follows:</w:t>
      </w:r>
    </w:p>
    <w:p>
      <w:pPr>
        <w:pStyle w:val="PR2"/>
        <w:numPr>
          <w:ilvl w:val="5"/>
          <w:numId w:val="1"/>
        </w:numPr>
        <w:spacing w:before="240" w:after="0"/>
        <w:ind w:hanging="0" w:left="0"/>
        <w:rPr/>
      </w:pPr>
      <w:r>
        <w:rPr/>
        <w:t>Top Hem: Double-thickness mesh or solid vinyl for pipe battens.</w:t>
      </w:r>
    </w:p>
    <w:p>
      <w:pPr>
        <w:pStyle w:val="PR2"/>
        <w:numPr>
          <w:ilvl w:val="5"/>
          <w:numId w:val="1"/>
        </w:numPr>
        <w:ind w:hanging="0" w:left="0"/>
        <w:rPr/>
      </w:pPr>
      <w:r>
        <w:rPr/>
        <w:t>Outer Edge Hems: Triple turned[</w:t>
      </w:r>
      <w:r>
        <w:rPr>
          <w:b/>
        </w:rPr>
        <w:t> and welded</w:t>
      </w:r>
      <w:r>
        <w:rPr/>
        <w:t>].</w:t>
      </w:r>
    </w:p>
    <w:p>
      <w:pPr>
        <w:pStyle w:val="PR2"/>
        <w:numPr>
          <w:ilvl w:val="5"/>
          <w:numId w:val="1"/>
        </w:numPr>
        <w:ind w:hanging="0" w:left="0"/>
        <w:rPr/>
      </w:pPr>
      <w:r>
        <w:rPr/>
        <w:t>Bottom Curtain Pocket: [</w:t>
      </w:r>
      <w:r>
        <w:rPr>
          <w:rStyle w:val="IP"/>
          <w:b/>
        </w:rPr>
        <w:t>6 inches</w:t>
      </w:r>
      <w:r>
        <w:rPr>
          <w:rStyle w:val="SI"/>
          <w:b/>
        </w:rPr>
        <w:t xml:space="preserve"> (152 mm)</w:t>
      </w:r>
      <w:r>
        <w:rPr/>
        <w:t>] &lt;</w:t>
      </w:r>
      <w:r>
        <w:rPr>
          <w:b/>
        </w:rPr>
        <w:t>Insert dimension</w:t>
      </w:r>
      <w:r>
        <w:rPr/>
        <w:t>&gt; with manufacturer's standard pipe batten[</w:t>
      </w:r>
      <w:r>
        <w:rPr>
          <w:b/>
        </w:rPr>
        <w:t> with padding</w:t>
      </w:r>
      <w:r>
        <w:rPr/>
        <w:t>].</w:t>
      </w:r>
    </w:p>
    <w:p>
      <w:pPr>
        <w:pStyle w:val="PR2"/>
        <w:numPr>
          <w:ilvl w:val="5"/>
          <w:numId w:val="1"/>
        </w:numPr>
        <w:ind w:hanging="0" w:left="0"/>
        <w:rPr/>
      </w:pPr>
      <w:r>
        <w:rPr/>
        <w:t>Grommets: Manufacturer's standard material, size, and spacing; for lift cables to pass through curtain fabric.</w:t>
      </w:r>
    </w:p>
    <w:p>
      <w:pPr>
        <w:pStyle w:val="PR2"/>
        <w:numPr>
          <w:ilvl w:val="5"/>
          <w:numId w:val="1"/>
        </w:numPr>
        <w:ind w:hanging="0" w:left="0"/>
        <w:rPr/>
      </w:pPr>
      <w:r>
        <w:rPr/>
        <w:t>Support Cable: [</w:t>
      </w:r>
      <w:r>
        <w:rPr>
          <w:rStyle w:val="IP"/>
          <w:b/>
        </w:rPr>
        <w:t>1/8-inch-</w:t>
      </w:r>
      <w:r>
        <w:rPr>
          <w:rStyle w:val="SI"/>
          <w:b/>
        </w:rPr>
        <w:t xml:space="preserve"> (3.2-mm-)</w:t>
      </w:r>
      <w:r>
        <w:rPr>
          <w:b/>
        </w:rPr>
        <w:t xml:space="preserve"> diameter</w:t>
      </w:r>
      <w:r>
        <w:rPr/>
        <w:t>] &lt;</w:t>
      </w:r>
      <w:r>
        <w:rPr>
          <w:b/>
        </w:rPr>
        <w:t>Insert dimension</w:t>
      </w:r>
      <w:r>
        <w:rPr/>
        <w:t>&gt; galvanized-stranded-steel wire rope[</w:t>
      </w:r>
      <w:r>
        <w:rPr>
          <w:b/>
        </w:rPr>
        <w:t xml:space="preserve"> with a breaking strength of </w:t>
      </w:r>
      <w:r>
        <w:rPr>
          <w:rStyle w:val="IP"/>
          <w:b/>
        </w:rPr>
        <w:t>2000 lb</w:t>
      </w:r>
      <w:r>
        <w:rPr>
          <w:rStyle w:val="SI"/>
          <w:b/>
        </w:rPr>
        <w:t xml:space="preserve"> (907 kg)</w:t>
      </w:r>
      <w:r>
        <w:rPr/>
        <w:t>]. Provide fittings according to cable manufacturer's written instructions for size, type, number, and installation method.</w:t>
      </w:r>
    </w:p>
    <w:p>
      <w:pPr>
        <w:pStyle w:val="PR2"/>
        <w:numPr>
          <w:ilvl w:val="5"/>
          <w:numId w:val="1"/>
        </w:numPr>
        <w:ind w:hanging="0" w:left="0"/>
        <w:rPr/>
      </w:pPr>
      <w:r>
        <w:rPr/>
        <w:t>Support Chain and Fittings: Hardened alloy-steel chain rated for lifting loads indicated, with commercial-quality, corrosion-resistant steel connectors and hangers.</w:t>
      </w:r>
    </w:p>
    <w:p>
      <w:pPr>
        <w:pStyle w:val="PR2"/>
        <w:numPr>
          <w:ilvl w:val="5"/>
          <w:numId w:val="1"/>
        </w:numPr>
        <w:ind w:hanging="0" w:left="0"/>
        <w:rPr/>
      </w:pPr>
      <w:r>
        <w:rPr/>
        <w:t>Curtain Battens and Drive Pipe: Fabricate from steel pipe or tubing with a minimum number of joints, as necessary for required lengths. Provide galvanized battens and drive pipe, or shop prime and shop finish with black paint.</w:t>
      </w:r>
    </w:p>
    <w:p>
      <w:pPr>
        <w:pStyle w:val="PR3"/>
        <w:numPr>
          <w:ilvl w:val="6"/>
          <w:numId w:val="1"/>
        </w:numPr>
        <w:spacing w:before="240" w:after="0"/>
        <w:ind w:hanging="0" w:left="0"/>
        <w:rPr/>
      </w:pPr>
      <w:r>
        <w:rPr/>
        <w:t xml:space="preserve">Drive Pipe: </w:t>
      </w:r>
      <w:r>
        <w:rPr>
          <w:rStyle w:val="IP"/>
        </w:rPr>
        <w:t>2-3/8-inch-</w:t>
      </w:r>
      <w:r>
        <w:rPr>
          <w:rStyle w:val="SI"/>
        </w:rPr>
        <w:t xml:space="preserve"> (60-mm-)</w:t>
      </w:r>
      <w:r>
        <w:rPr/>
        <w:t xml:space="preserve"> nominal diameter steel pipe.</w:t>
      </w:r>
    </w:p>
    <w:p>
      <w:pPr>
        <w:pStyle w:val="PR3"/>
        <w:numPr>
          <w:ilvl w:val="6"/>
          <w:numId w:val="1"/>
        </w:numPr>
        <w:ind w:hanging="0" w:left="0"/>
        <w:rPr/>
      </w:pPr>
      <w:r>
        <w:rPr/>
        <w:t xml:space="preserve">Top and Bottom Battens: </w:t>
      </w:r>
      <w:r>
        <w:rPr>
          <w:rStyle w:val="IP"/>
        </w:rPr>
        <w:t>1-1/2-inch-</w:t>
      </w:r>
      <w:r>
        <w:rPr>
          <w:rStyle w:val="SI"/>
        </w:rPr>
        <w:t xml:space="preserve"> (38-mm-)</w:t>
      </w:r>
      <w:r>
        <w:rPr/>
        <w:t xml:space="preserve"> nominal diameter steel pipe.</w:t>
      </w:r>
    </w:p>
    <w:p>
      <w:pPr>
        <w:pStyle w:val="PR3"/>
        <w:numPr>
          <w:ilvl w:val="6"/>
          <w:numId w:val="1"/>
        </w:numPr>
        <w:ind w:hanging="0" w:left="0"/>
        <w:rPr/>
      </w:pPr>
      <w:r>
        <w:rPr/>
        <w:t>Provide segmented or universal-joint-coupled pipe and hoist system design, allowing divider to follow radius indicated.</w:t>
      </w:r>
    </w:p>
    <w:p>
      <w:pPr>
        <w:pStyle w:val="ART"/>
        <w:numPr>
          <w:ilvl w:val="3"/>
          <w:numId w:val="1"/>
        </w:numPr>
        <w:ind w:hanging="0" w:left="0"/>
        <w:rPr/>
      </w:pPr>
      <w:r>
        <w:rPr/>
        <w:t>PEAK-FOLD DIVIDER SYSTEMS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upward folding, cable suspended, and as follows:</w:t>
      </w:r>
    </w:p>
    <w:p>
      <w:pPr>
        <w:pStyle w:val="PR2"/>
        <w:numPr>
          <w:ilvl w:val="5"/>
          <w:numId w:val="1"/>
        </w:numPr>
        <w:spacing w:before="240" w:after="0"/>
        <w:ind w:hanging="0" w:left="0"/>
        <w:rPr/>
      </w:pPr>
      <w:r>
        <w:rPr/>
        <w:t>Top Hem: Double-thickness mesh or solid vinyl for pipe battens.</w:t>
      </w:r>
    </w:p>
    <w:p>
      <w:pPr>
        <w:pStyle w:val="PR2"/>
        <w:numPr>
          <w:ilvl w:val="5"/>
          <w:numId w:val="1"/>
        </w:numPr>
        <w:ind w:hanging="0" w:left="0"/>
        <w:rPr/>
      </w:pPr>
      <w:r>
        <w:rPr/>
        <w:t>Outer Edge Hems: Triple turned[</w:t>
      </w:r>
      <w:r>
        <w:rPr>
          <w:b/>
        </w:rPr>
        <w:t> and welded</w:t>
      </w:r>
      <w:r>
        <w:rPr/>
        <w:t>].</w:t>
      </w:r>
    </w:p>
    <w:p>
      <w:pPr>
        <w:pStyle w:val="PR2"/>
        <w:numPr>
          <w:ilvl w:val="5"/>
          <w:numId w:val="1"/>
        </w:numPr>
        <w:ind w:hanging="0" w:left="0"/>
        <w:rPr/>
      </w:pPr>
      <w:r>
        <w:rPr/>
        <w:t>Bottom Curtain Pocket: [</w:t>
      </w:r>
      <w:r>
        <w:rPr>
          <w:rStyle w:val="IP"/>
          <w:b/>
        </w:rPr>
        <w:t>6 inches</w:t>
      </w:r>
      <w:r>
        <w:rPr>
          <w:rStyle w:val="SI"/>
          <w:b/>
        </w:rPr>
        <w:t xml:space="preserve"> (152 mm)</w:t>
      </w:r>
      <w:r>
        <w:rPr/>
        <w:t>] &lt;</w:t>
      </w:r>
      <w:r>
        <w:rPr>
          <w:b/>
        </w:rPr>
        <w:t>Insert dimension</w:t>
      </w:r>
      <w:r>
        <w:rPr/>
        <w:t>&gt; with manufacturer's standard pipe batten[</w:t>
      </w:r>
      <w:r>
        <w:rPr>
          <w:b/>
        </w:rPr>
        <w:t> with padding</w:t>
      </w:r>
      <w:r>
        <w:rPr/>
        <w:t>].</w:t>
      </w:r>
    </w:p>
    <w:p>
      <w:pPr>
        <w:pStyle w:val="PR2"/>
        <w:numPr>
          <w:ilvl w:val="5"/>
          <w:numId w:val="1"/>
        </w:numPr>
        <w:ind w:hanging="0" w:left="0"/>
        <w:rPr/>
      </w:pPr>
      <w:r>
        <w:rPr/>
        <w:t>Grommets: Manufacturer's standard material, size, and spacing; for lift cables to pass through curtain fabric.</w:t>
      </w:r>
    </w:p>
    <w:p>
      <w:pPr>
        <w:pStyle w:val="PR2"/>
        <w:numPr>
          <w:ilvl w:val="5"/>
          <w:numId w:val="1"/>
        </w:numPr>
        <w:ind w:hanging="0" w:left="0"/>
        <w:rPr/>
      </w:pPr>
      <w:r>
        <w:rPr/>
        <w:t>Support Cable: [</w:t>
      </w:r>
      <w:r>
        <w:rPr>
          <w:rStyle w:val="IP"/>
          <w:b/>
        </w:rPr>
        <w:t>1/8-inch-</w:t>
      </w:r>
      <w:r>
        <w:rPr>
          <w:rStyle w:val="SI"/>
          <w:b/>
        </w:rPr>
        <w:t xml:space="preserve"> (3.2-mm-)</w:t>
      </w:r>
      <w:r>
        <w:rPr>
          <w:b/>
        </w:rPr>
        <w:t xml:space="preserve"> diameter</w:t>
      </w:r>
      <w:r>
        <w:rPr/>
        <w:t>] [</w:t>
      </w:r>
      <w:r>
        <w:rPr>
          <w:rStyle w:val="IP"/>
          <w:b/>
        </w:rPr>
        <w:t>1/4-inch-</w:t>
      </w:r>
      <w:r>
        <w:rPr>
          <w:rStyle w:val="SI"/>
          <w:b/>
        </w:rPr>
        <w:t xml:space="preserve"> (6-mm-)</w:t>
      </w:r>
      <w:r>
        <w:rPr>
          <w:b/>
        </w:rPr>
        <w:t xml:space="preserve"> diameter</w:t>
      </w:r>
      <w:r>
        <w:rPr/>
        <w:t>] [</w:t>
      </w:r>
      <w:r>
        <w:rPr>
          <w:b/>
        </w:rPr>
        <w:t>Manufacturer's standard</w:t>
      </w:r>
      <w:r>
        <w:rPr/>
        <w:t>] galvanized-stranded-steel wire rope[</w:t>
      </w:r>
      <w:r>
        <w:rPr>
          <w:b/>
        </w:rPr>
        <w:t xml:space="preserve"> with a breaking strength of </w:t>
      </w:r>
      <w:r>
        <w:rPr>
          <w:rStyle w:val="IP"/>
          <w:b/>
        </w:rPr>
        <w:t>2000 lb</w:t>
      </w:r>
      <w:r>
        <w:rPr>
          <w:rStyle w:val="SI"/>
          <w:b/>
        </w:rPr>
        <w:t xml:space="preserve"> (907 kg)</w:t>
      </w:r>
      <w:r>
        <w:rPr/>
        <w:t>]. Provide fittings according to cable manufacturer's written instructions for size, type, number, and installation method.</w:t>
      </w:r>
    </w:p>
    <w:p>
      <w:pPr>
        <w:pStyle w:val="PR2"/>
        <w:numPr>
          <w:ilvl w:val="5"/>
          <w:numId w:val="1"/>
        </w:numPr>
        <w:ind w:hanging="0" w:left="0"/>
        <w:rPr/>
      </w:pPr>
      <w:r>
        <w:rPr/>
        <w:t>Support Chain and Fittings: Hardened alloy-steel chain rated for lifting loads indicated, with commercial-quality, corrosion-resistant steel connectors and hangers.</w:t>
      </w:r>
    </w:p>
    <w:p>
      <w:pPr>
        <w:pStyle w:val="PR2"/>
        <w:numPr>
          <w:ilvl w:val="5"/>
          <w:numId w:val="1"/>
        </w:numPr>
        <w:ind w:hanging="0" w:left="0"/>
        <w:rPr/>
      </w:pPr>
      <w:r>
        <w:rPr/>
        <w:t>Curtain Battens: Fabricate from steel pipe or tubing with a minimum number of joints, as necessary for required lengths. Provide galvanized battens, or shop prime and shop finish with black paint.</w:t>
      </w:r>
    </w:p>
    <w:p>
      <w:pPr>
        <w:pStyle w:val="PR3"/>
        <w:numPr>
          <w:ilvl w:val="6"/>
          <w:numId w:val="1"/>
        </w:numPr>
        <w:spacing w:before="240" w:after="0"/>
        <w:ind w:hanging="0" w:left="0"/>
        <w:rPr/>
      </w:pPr>
      <w:r>
        <w:rPr/>
        <w:t xml:space="preserve">Top and Bottom Battens: </w:t>
      </w:r>
      <w:r>
        <w:rPr>
          <w:rStyle w:val="IP"/>
        </w:rPr>
        <w:t>1-1/2-inch-</w:t>
      </w:r>
      <w:r>
        <w:rPr>
          <w:rStyle w:val="SI"/>
        </w:rPr>
        <w:t xml:space="preserve"> (38-mm-)</w:t>
      </w:r>
      <w:r>
        <w:rPr/>
        <w:t xml:space="preserve"> nominal diameter steel pipe.</w:t>
      </w:r>
    </w:p>
    <w:p>
      <w:pPr>
        <w:pStyle w:val="PR2"/>
        <w:numPr>
          <w:ilvl w:val="5"/>
          <w:numId w:val="1"/>
        </w:numPr>
        <w:spacing w:before="240" w:after="0"/>
        <w:ind w:hanging="0" w:left="0"/>
        <w:rPr/>
      </w:pPr>
      <w:r>
        <w:rPr/>
        <w:t>Provide drums of varying diameters to evenly retract curtains to sloped ceiling[</w:t>
      </w:r>
      <w:r>
        <w:rPr>
          <w:b/>
        </w:rPr>
        <w:t>, and hinged piping to fit to changes in ceiling slope</w:t>
      </w:r>
      <w:r>
        <w:rPr/>
        <w:t>]. Provide sheave assemblies or idler pulleys to guide cables, and other system components required to follow ceiling contour.</w:t>
      </w:r>
    </w:p>
    <w:p>
      <w:pPr>
        <w:pStyle w:val="ART"/>
        <w:numPr>
          <w:ilvl w:val="3"/>
          <w:numId w:val="1"/>
        </w:numPr>
        <w:ind w:hanging="0" w:left="0"/>
        <w:rPr/>
      </w:pPr>
      <w:r>
        <w:rPr/>
        <w:t>ROLL-UP DIVIDER SYSTEMS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with roll-up drive pipe, and as follows:</w:t>
      </w:r>
    </w:p>
    <w:p>
      <w:pPr>
        <w:pStyle w:val="PR2"/>
        <w:numPr>
          <w:ilvl w:val="5"/>
          <w:numId w:val="1"/>
        </w:numPr>
        <w:spacing w:before="240" w:after="0"/>
        <w:ind w:hanging="0" w:left="0"/>
        <w:rPr/>
      </w:pPr>
      <w:r>
        <w:rPr/>
        <w:t>Top Hem: Double-thickness mesh or solid vinyl for continuous pipe batten.</w:t>
      </w:r>
    </w:p>
    <w:p>
      <w:pPr>
        <w:pStyle w:val="PR2"/>
        <w:numPr>
          <w:ilvl w:val="5"/>
          <w:numId w:val="1"/>
        </w:numPr>
        <w:ind w:hanging="0" w:left="0"/>
        <w:rPr/>
      </w:pPr>
      <w:r>
        <w:rPr/>
        <w:t>Outer Edge Hems: Double turned[</w:t>
      </w:r>
      <w:r>
        <w:rPr>
          <w:b/>
        </w:rPr>
        <w:t> and welded</w:t>
      </w:r>
      <w:r>
        <w:rPr/>
        <w:t>].</w:t>
      </w:r>
    </w:p>
    <w:p>
      <w:pPr>
        <w:pStyle w:val="PR2"/>
        <w:numPr>
          <w:ilvl w:val="5"/>
          <w:numId w:val="1"/>
        </w:numPr>
        <w:ind w:hanging="0" w:left="0"/>
        <w:rPr/>
      </w:pPr>
      <w:r>
        <w:rPr/>
        <w:t>Belts: [</w:t>
      </w:r>
      <w:r>
        <w:rPr>
          <w:rStyle w:val="IP"/>
          <w:b/>
        </w:rPr>
        <w:t>4-inch-</w:t>
      </w:r>
      <w:r>
        <w:rPr>
          <w:rStyle w:val="SI"/>
          <w:b/>
        </w:rPr>
        <w:t xml:space="preserve"> (102-mm-)</w:t>
      </w:r>
      <w:r>
        <w:rPr>
          <w:b/>
        </w:rPr>
        <w:t xml:space="preserve"> wide</w:t>
      </w:r>
      <w:r>
        <w:rPr/>
        <w:t>] [</w:t>
      </w:r>
      <w:r>
        <w:rPr>
          <w:rStyle w:val="IP"/>
          <w:b/>
        </w:rPr>
        <w:t>5-inch-</w:t>
      </w:r>
      <w:r>
        <w:rPr>
          <w:rStyle w:val="SI"/>
          <w:b/>
        </w:rPr>
        <w:t xml:space="preserve"> (127-mm-)</w:t>
      </w:r>
      <w:r>
        <w:rPr>
          <w:b/>
        </w:rPr>
        <w:t xml:space="preserve"> wide</w:t>
      </w:r>
      <w:r>
        <w:rPr/>
        <w:t>] [</w:t>
      </w:r>
      <w:r>
        <w:rPr>
          <w:b/>
        </w:rPr>
        <w:t>Manufacturer's standard width</w:t>
      </w:r>
      <w:r>
        <w:rPr/>
        <w:t>] polyester or polyurethane webbing or fabric belts, attached to top batten, passing under bottom batten and terminating at drive pipe, with friction surface on one side of belt or other means of drawing up curtain by rolling at bottom batten.</w:t>
      </w:r>
    </w:p>
    <w:p>
      <w:pPr>
        <w:pStyle w:val="PR2"/>
        <w:numPr>
          <w:ilvl w:val="5"/>
          <w:numId w:val="1"/>
        </w:numPr>
        <w:ind w:hanging="0" w:left="0"/>
        <w:rPr/>
      </w:pPr>
      <w:r>
        <w:rPr/>
        <w:t>Support Chain and Fittings: Hardened alloy-steel chain rated for lifting loads indicated, with commercial-quality, corrosion-resistant steel connectors and hangers.</w:t>
      </w:r>
    </w:p>
    <w:p>
      <w:pPr>
        <w:pStyle w:val="PR2"/>
        <w:numPr>
          <w:ilvl w:val="5"/>
          <w:numId w:val="1"/>
        </w:numPr>
        <w:ind w:hanging="0" w:left="0"/>
        <w:rPr/>
      </w:pPr>
      <w:r>
        <w:rPr/>
        <w:t>Curtain Battens and Drive Pipe: Fabricate from steel pipe or tubing with a minimum number of joints, as necessary for required lengths. Provide galvanized battens, or shop prime and shop finish with black paint.</w:t>
      </w:r>
    </w:p>
    <w:p>
      <w:pPr>
        <w:pStyle w:val="PR3"/>
        <w:numPr>
          <w:ilvl w:val="6"/>
          <w:numId w:val="1"/>
        </w:numPr>
        <w:spacing w:before="240" w:after="0"/>
        <w:ind w:hanging="0" w:left="0"/>
        <w:rPr/>
      </w:pPr>
      <w:r>
        <w:rPr/>
        <w:t xml:space="preserve">Drive Pipe: </w:t>
      </w:r>
      <w:r>
        <w:rPr>
          <w:rStyle w:val="IP"/>
        </w:rPr>
        <w:t>2-3/8-inch-</w:t>
      </w:r>
      <w:r>
        <w:rPr>
          <w:rStyle w:val="SI"/>
        </w:rPr>
        <w:t xml:space="preserve"> (60-mm-)</w:t>
      </w:r>
      <w:r>
        <w:rPr/>
        <w:t xml:space="preserve"> nominal diameter steel pipe.</w:t>
      </w:r>
    </w:p>
    <w:p>
      <w:pPr>
        <w:pStyle w:val="PR3"/>
        <w:numPr>
          <w:ilvl w:val="6"/>
          <w:numId w:val="1"/>
        </w:numPr>
        <w:ind w:hanging="0" w:left="0"/>
        <w:rPr/>
      </w:pPr>
      <w:r>
        <w:rPr/>
        <w:t xml:space="preserve">Top Batten: </w:t>
      </w:r>
      <w:r>
        <w:rPr>
          <w:rStyle w:val="IP"/>
        </w:rPr>
        <w:t>1-1/2-inch-</w:t>
      </w:r>
      <w:r>
        <w:rPr>
          <w:rStyle w:val="SI"/>
        </w:rPr>
        <w:t xml:space="preserve"> (38-mm-)</w:t>
      </w:r>
      <w:r>
        <w:rPr/>
        <w:t xml:space="preserve"> nominal diameter steel pipe.</w:t>
      </w:r>
    </w:p>
    <w:p>
      <w:pPr>
        <w:pStyle w:val="PR3"/>
        <w:numPr>
          <w:ilvl w:val="6"/>
          <w:numId w:val="1"/>
        </w:numPr>
        <w:ind w:hanging="0" w:left="0"/>
        <w:rPr/>
      </w:pPr>
      <w:r>
        <w:rPr/>
        <w:t xml:space="preserve">Bottom Batten: </w:t>
      </w:r>
      <w:r>
        <w:rPr>
          <w:rStyle w:val="IP"/>
        </w:rPr>
        <w:t>3-1/2-inch-</w:t>
      </w:r>
      <w:r>
        <w:rPr>
          <w:rStyle w:val="SI"/>
        </w:rPr>
        <w:t xml:space="preserve"> (89-mm-)</w:t>
      </w:r>
      <w:r>
        <w:rPr/>
        <w:t xml:space="preserve"> nominal diameter steel pipe.</w:t>
      </w:r>
    </w:p>
    <w:p>
      <w:pPr>
        <w:pStyle w:val="ART"/>
        <w:numPr>
          <w:ilvl w:val="3"/>
          <w:numId w:val="1"/>
        </w:numPr>
        <w:ind w:hanging="0" w:left="0"/>
        <w:rPr/>
      </w:pPr>
      <w:r>
        <w:rPr/>
        <w:t>TOP-ROLL DIVIDER SYSTEMS</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top-roll drive pipe, and as follows:</w:t>
      </w:r>
    </w:p>
    <w:p>
      <w:pPr>
        <w:pStyle w:val="PR2"/>
        <w:numPr>
          <w:ilvl w:val="5"/>
          <w:numId w:val="1"/>
        </w:numPr>
        <w:spacing w:before="240" w:after="0"/>
        <w:ind w:hanging="0" w:left="0"/>
        <w:rPr/>
      </w:pPr>
      <w:r>
        <w:rPr/>
        <w:t>Outer Edge Hems: Double turned[</w:t>
      </w:r>
      <w:r>
        <w:rPr>
          <w:b/>
        </w:rPr>
        <w:t> and welded</w:t>
      </w:r>
      <w:r>
        <w:rPr/>
        <w:t>].</w:t>
      </w:r>
    </w:p>
    <w:p>
      <w:pPr>
        <w:pStyle w:val="PR2"/>
        <w:numPr>
          <w:ilvl w:val="5"/>
          <w:numId w:val="1"/>
        </w:numPr>
        <w:ind w:hanging="0" w:left="0"/>
        <w:rPr/>
      </w:pPr>
      <w:r>
        <w:rPr/>
        <w:t>Supports and Fittings: Corrosion-resistant steel clamps and hangers.</w:t>
      </w:r>
    </w:p>
    <w:p>
      <w:pPr>
        <w:pStyle w:val="PR2"/>
        <w:numPr>
          <w:ilvl w:val="5"/>
          <w:numId w:val="1"/>
        </w:numPr>
        <w:ind w:hanging="0" w:left="0"/>
        <w:rPr/>
      </w:pPr>
      <w:r>
        <w:rPr/>
        <w:t xml:space="preserve">Drive Pipe: </w:t>
      </w:r>
      <w:r>
        <w:rPr>
          <w:rStyle w:val="IP"/>
        </w:rPr>
        <w:t>3-1/8-inch</w:t>
      </w:r>
      <w:r>
        <w:rPr>
          <w:rStyle w:val="SI"/>
        </w:rPr>
        <w:t xml:space="preserve"> (79-mm)</w:t>
      </w:r>
      <w:r>
        <w:rPr/>
        <w:t xml:space="preserve"> nominal diameter, fabricated from steel, aluminum, or PVC pipe or tubing, with a minimum number of joints as necessary for required lengths. Steel shall be galvanized or shop primed and shop finished with black paint.</w:t>
      </w:r>
    </w:p>
    <w:p>
      <w:pPr>
        <w:pStyle w:val="PR2"/>
        <w:numPr>
          <w:ilvl w:val="5"/>
          <w:numId w:val="1"/>
        </w:numPr>
        <w:ind w:hanging="0" w:left="0"/>
        <w:rPr/>
      </w:pPr>
      <w:r>
        <w:rPr/>
        <w:t xml:space="preserve">Curtain Battens: </w:t>
      </w:r>
      <w:r>
        <w:rPr>
          <w:rStyle w:val="IP"/>
        </w:rPr>
        <w:t>1-1/2-inch</w:t>
      </w:r>
      <w:r>
        <w:rPr>
          <w:rStyle w:val="SI"/>
        </w:rPr>
        <w:t xml:space="preserve"> (38-mm)</w:t>
      </w:r>
      <w:r>
        <w:rPr/>
        <w:t xml:space="preserve"> nominal diameter, fabricated from steel pipe or tubing, with a minimum number of joints as necessary for required lengths. Provide galvanized steel, or shop prime and shop finish with black paint.</w:t>
      </w:r>
    </w:p>
    <w:p>
      <w:pPr>
        <w:pStyle w:val="ART"/>
        <w:numPr>
          <w:ilvl w:val="3"/>
          <w:numId w:val="1"/>
        </w:numPr>
        <w:ind w:hanging="0" w:left="0"/>
        <w:rPr/>
      </w:pPr>
      <w:r>
        <w:rPr/>
        <w:t>CENTER-DRIVE DIVIDER SYSTEMS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PR1"/>
        <w:numPr>
          <w:ilvl w:val="4"/>
          <w:numId w:val="1"/>
        </w:numPr>
        <w:ind w:hanging="0" w:left="0"/>
        <w:rPr/>
      </w:pPr>
      <w:r>
        <w:rPr/>
        <w:t>Divider-Curtain System: Electrically operated, with center-drive tube rolling the upper and lower sections of the curtain simultaneously; and as follows:</w:t>
      </w:r>
    </w:p>
    <w:p>
      <w:pPr>
        <w:pStyle w:val="PR2"/>
        <w:numPr>
          <w:ilvl w:val="5"/>
          <w:numId w:val="1"/>
        </w:numPr>
        <w:spacing w:before="240" w:after="0"/>
        <w:ind w:hanging="0" w:left="0"/>
        <w:rPr/>
      </w:pPr>
      <w:r>
        <w:rPr/>
        <w:t>Adjustable pipe hanger assembly.</w:t>
      </w:r>
    </w:p>
    <w:p>
      <w:pPr>
        <w:pStyle w:val="PR2"/>
        <w:numPr>
          <w:ilvl w:val="5"/>
          <w:numId w:val="1"/>
        </w:numPr>
        <w:ind w:hanging="0" w:left="0"/>
        <w:rPr/>
      </w:pPr>
      <w:r>
        <w:rPr/>
        <w:t>Roll Tube: Anodized, extruded-aluminum tubing.</w:t>
      </w:r>
    </w:p>
    <w:p>
      <w:pPr>
        <w:pStyle w:val="ART"/>
        <w:numPr>
          <w:ilvl w:val="3"/>
          <w:numId w:val="1"/>
        </w:numPr>
        <w:ind w:hanging="0" w:left="0"/>
        <w:rPr/>
      </w:pPr>
      <w:r>
        <w:rPr/>
        <w:t>ELECTRIC OPERATORS</w:t>
      </w:r>
    </w:p>
    <w:p>
      <w:pPr>
        <w:pStyle w:val="CMT"/>
        <w:rPr/>
      </w:pPr>
      <w:r>
        <w:rPr/>
        <w:t>Retain this article if electric operation is required.</w:t>
      </w:r>
    </w:p>
    <w:p>
      <w:pPr>
        <w:pStyle w:val="PR1"/>
        <w:numPr>
          <w:ilvl w:val="4"/>
          <w:numId w:val="1"/>
        </w:numPr>
        <w:ind w:hanging="0" w:left="0"/>
        <w:rPr/>
      </w:pPr>
      <w:r>
        <w:rPr/>
        <w:t>Provide factory-assembled electric operation system of size and capacity recommended in writing and provided by gymnasium divider manufacturer for gymnasium dividers specified, with electric motors and factory-prewired motor controls, control devices, and accessories required for proper operation.</w:t>
      </w:r>
    </w:p>
    <w:p>
      <w:pPr>
        <w:pStyle w:val="PR2"/>
        <w:numPr>
          <w:ilvl w:val="5"/>
          <w:numId w:val="1"/>
        </w:numPr>
        <w:spacing w:before="240" w:after="0"/>
        <w:ind w:hanging="0" w:left="0"/>
        <w:rPr/>
      </w:pPr>
      <w:r>
        <w:rPr/>
        <w:t>Include wiring from control stations to motors and between synchronizer and dual motors for long curtains. Coordinate operator wiring requirements and electrical characteristics with building electrical system.</w:t>
      </w:r>
    </w:p>
    <w:p>
      <w:pPr>
        <w:pStyle w:val="PR1"/>
        <w:numPr>
          <w:ilvl w:val="4"/>
          <w:numId w:val="1"/>
        </w:numPr>
        <w:ind w:hanging="0" w:left="0"/>
        <w:rPr/>
      </w:pPr>
      <w:r>
        <w:rPr/>
        <w:t>Electrical Components, Devices, and Accessories: Listed and labeled according to NFPA 70, by a qualified testing agency, and marked for intended location and application.</w:t>
      </w:r>
    </w:p>
    <w:p>
      <w:pPr>
        <w:pStyle w:val="PR1"/>
        <w:numPr>
          <w:ilvl w:val="4"/>
          <w:numId w:val="1"/>
        </w:numPr>
        <w:ind w:hanging="0" w:left="0"/>
        <w:rPr/>
      </w:pPr>
      <w:r>
        <w:rPr/>
        <w:t>Motor Electrical Characteristics:</w:t>
      </w:r>
    </w:p>
    <w:p>
      <w:pPr>
        <w:pStyle w:val="CMT"/>
        <w:rPr/>
      </w:pPr>
      <w:r>
        <w:rPr/>
        <w:t>Manufacturers' motor requirements vary due to system weight and size; consult manufacturers for recommendations.</w:t>
      </w:r>
    </w:p>
    <w:p>
      <w:pPr>
        <w:pStyle w:val="PR2"/>
        <w:numPr>
          <w:ilvl w:val="5"/>
          <w:numId w:val="1"/>
        </w:numPr>
        <w:spacing w:before="240" w:after="0"/>
        <w:ind w:hanging="0" w:left="0"/>
        <w:rPr/>
      </w:pPr>
      <w:r>
        <w:rPr/>
        <w:t>Horsepower: [</w:t>
      </w:r>
      <w:r>
        <w:rPr>
          <w:b/>
        </w:rPr>
        <w:t>3/4</w:t>
      </w:r>
      <w:r>
        <w:rPr/>
        <w:t>] [</w:t>
      </w:r>
      <w:r>
        <w:rPr>
          <w:b/>
        </w:rPr>
        <w:t>1</w:t>
      </w:r>
      <w:r>
        <w:rPr/>
        <w:t>] &lt;</w:t>
      </w:r>
      <w:r>
        <w:rPr>
          <w:b/>
        </w:rPr>
        <w:t>Insert number</w:t>
      </w:r>
      <w:r>
        <w:rPr/>
        <w:t>&gt; hp.</w:t>
      </w:r>
    </w:p>
    <w:p>
      <w:pPr>
        <w:pStyle w:val="PR2"/>
        <w:numPr>
          <w:ilvl w:val="5"/>
          <w:numId w:val="1"/>
        </w:numPr>
        <w:ind w:hanging="0" w:left="0"/>
        <w:rPr/>
      </w:pPr>
      <w:r>
        <w:rPr/>
        <w:t>Voltage: [</w:t>
      </w:r>
      <w:r>
        <w:rPr>
          <w:b/>
        </w:rPr>
        <w:t>115 V ac</w:t>
      </w:r>
      <w:r>
        <w:rPr/>
        <w:t>] &lt;</w:t>
      </w:r>
      <w:r>
        <w:rPr>
          <w:b/>
        </w:rPr>
        <w:t>Insert requirement</w:t>
      </w:r>
      <w:r>
        <w:rPr/>
        <w:t>&gt;, single phase, 60 hertz.</w:t>
      </w:r>
    </w:p>
    <w:p>
      <w:pPr>
        <w:pStyle w:val="PR1"/>
        <w:numPr>
          <w:ilvl w:val="4"/>
          <w:numId w:val="1"/>
        </w:numPr>
        <w:ind w:hanging="0" w:left="0"/>
        <w:rPr/>
      </w:pPr>
      <w:r>
        <w:rPr/>
        <w:t>Limit Switches: Adjustable switches at each divider curtain, interlocked with motor controls and set to automatically stop divider curtain at fully extended and fully retracted positions.</w:t>
      </w:r>
    </w:p>
    <w:p>
      <w:pPr>
        <w:pStyle w:val="PR1"/>
        <w:numPr>
          <w:ilvl w:val="4"/>
          <w:numId w:val="1"/>
        </w:numPr>
        <w:ind w:hanging="0" w:left="0"/>
        <w:rPr/>
      </w:pPr>
      <w:r>
        <w:rPr/>
        <w:t>Control System:</w:t>
      </w:r>
    </w:p>
    <w:p>
      <w:pPr>
        <w:pStyle w:val="CMT"/>
        <w:rPr/>
      </w:pPr>
      <w:r>
        <w:rPr/>
        <w:t>Retain one or more of five subparagraphs below. Verify availability with manufacturers.</w:t>
      </w:r>
    </w:p>
    <w:p>
      <w:pPr>
        <w:pStyle w:val="PR2"/>
        <w:numPr>
          <w:ilvl w:val="5"/>
          <w:numId w:val="1"/>
        </w:numPr>
        <w:spacing w:before="240" w:after="0"/>
        <w:ind w:hanging="0" w:left="0"/>
        <w:rPr/>
      </w:pPr>
      <w:r>
        <w:rPr/>
        <w:t>Key-Switch Operation: NEMA ICS 6, Type 1 enclosure, momentary-contact, three-position switch-operated control with up, down, and off functions.</w:t>
      </w:r>
    </w:p>
    <w:p>
      <w:pPr>
        <w:pStyle w:val="PR3"/>
        <w:numPr>
          <w:ilvl w:val="6"/>
          <w:numId w:val="1"/>
        </w:numPr>
        <w:spacing w:before="240" w:after="0"/>
        <w:ind w:hanging="0" w:left="0"/>
        <w:rPr/>
      </w:pPr>
      <w:r>
        <w:rPr/>
        <w:t>Group Key-Switch Control: One switch per [</w:t>
      </w:r>
      <w:r>
        <w:rPr>
          <w:b/>
        </w:rPr>
        <w:t>each curtain</w:t>
      </w:r>
      <w:r>
        <w:rPr/>
        <w:t>] &lt;</w:t>
      </w:r>
      <w:r>
        <w:rPr>
          <w:b/>
        </w:rPr>
        <w:t>Insert requirement</w:t>
      </w:r>
      <w:r>
        <w:rPr/>
        <w:t>&gt;.</w:t>
      </w:r>
    </w:p>
    <w:p>
      <w:pPr>
        <w:pStyle w:val="PR3"/>
        <w:numPr>
          <w:ilvl w:val="6"/>
          <w:numId w:val="1"/>
        </w:numPr>
        <w:ind w:hanging="0" w:left="0"/>
        <w:rPr/>
      </w:pPr>
      <w:r>
        <w:rPr/>
        <w:t>Switches, Ganged: Single faceplate with multiple switch cutouts [</w:t>
      </w:r>
      <w:r>
        <w:rPr>
          <w:b/>
        </w:rPr>
        <w:t>for two switches</w:t>
      </w:r>
      <w:r>
        <w:rPr/>
        <w:t>] [</w:t>
      </w:r>
      <w:r>
        <w:rPr>
          <w:b/>
        </w:rPr>
        <w:t>for three switches</w:t>
      </w:r>
      <w:r>
        <w:rPr/>
        <w:t>] [</w:t>
      </w:r>
      <w:r>
        <w:rPr>
          <w:b/>
        </w:rPr>
        <w:t>as indicated on Drawings</w:t>
      </w:r>
      <w:r>
        <w:rPr/>
        <w:t>] &lt;</w:t>
      </w:r>
      <w:r>
        <w:rPr>
          <w:b/>
        </w:rPr>
        <w:t>Insert requirement</w:t>
      </w:r>
      <w:r>
        <w:rPr/>
        <w:t>&gt;.</w:t>
      </w:r>
    </w:p>
    <w:p>
      <w:pPr>
        <w:pStyle w:val="PR3"/>
        <w:numPr>
          <w:ilvl w:val="6"/>
          <w:numId w:val="1"/>
        </w:numPr>
        <w:ind w:hanging="0" w:left="0"/>
        <w:rPr/>
      </w:pPr>
      <w:r>
        <w:rPr/>
        <w:t>Keys: Provide [</w:t>
      </w:r>
      <w:r>
        <w:rPr>
          <w:b/>
        </w:rPr>
        <w:t>one</w:t>
      </w:r>
      <w:r>
        <w:rPr/>
        <w:t>] [</w:t>
      </w:r>
      <w:r>
        <w:rPr>
          <w:b/>
        </w:rPr>
        <w:t>two</w:t>
      </w:r>
      <w:r>
        <w:rPr/>
        <w:t>] key(s) per station.</w:t>
      </w:r>
    </w:p>
    <w:p>
      <w:pPr>
        <w:pStyle w:val="CMT"/>
        <w:rPr/>
      </w:pPr>
      <w:r>
        <w:rPr/>
        <w:t>Insert additional requirements in four subparagraphs below to suit Project.</w:t>
      </w:r>
    </w:p>
    <w:p>
      <w:pPr>
        <w:pStyle w:val="PR2"/>
        <w:numPr>
          <w:ilvl w:val="5"/>
          <w:numId w:val="1"/>
        </w:numPr>
        <w:spacing w:before="240" w:after="0"/>
        <w:ind w:hanging="0" w:left="0"/>
        <w:rPr/>
      </w:pPr>
      <w:r>
        <w:rPr/>
        <w:t>Radio control system.</w:t>
      </w:r>
    </w:p>
    <w:p>
      <w:pPr>
        <w:pStyle w:val="PR2"/>
        <w:numPr>
          <w:ilvl w:val="5"/>
          <w:numId w:val="1"/>
        </w:numPr>
        <w:ind w:hanging="0" w:left="0"/>
        <w:rPr/>
      </w:pPr>
      <w:r>
        <w:rPr/>
        <w:t>Keypad control system.</w:t>
      </w:r>
    </w:p>
    <w:p>
      <w:pPr>
        <w:pStyle w:val="PR2"/>
        <w:numPr>
          <w:ilvl w:val="5"/>
          <w:numId w:val="1"/>
        </w:numPr>
        <w:ind w:hanging="0" w:left="0"/>
        <w:rPr/>
      </w:pPr>
      <w:r>
        <w:rPr/>
        <w:t>Wireless control system.</w:t>
      </w:r>
    </w:p>
    <w:p>
      <w:pPr>
        <w:pStyle w:val="PR2"/>
        <w:numPr>
          <w:ilvl w:val="5"/>
          <w:numId w:val="1"/>
        </w:numPr>
        <w:ind w:hanging="0" w:left="0"/>
        <w:rPr/>
      </w:pPr>
      <w:r>
        <w:rPr/>
        <w:t>Touch-screen programmable operating system.</w:t>
      </w:r>
    </w:p>
    <w:p>
      <w:pPr>
        <w:pStyle w:val="CMT"/>
        <w:rPr/>
      </w:pPr>
      <w:r>
        <w:rPr/>
        <w:t>If using multiple divider-curtain configurations for different divider systems, copy "Divider Curtains" Article below and revise for each divider-curtain type.</w:t>
      </w:r>
    </w:p>
    <w:p>
      <w:pPr>
        <w:pStyle w:val="ART"/>
        <w:numPr>
          <w:ilvl w:val="3"/>
          <w:numId w:val="1"/>
        </w:numPr>
        <w:ind w:hanging="0" w:left="0"/>
        <w:rPr/>
      </w:pPr>
      <w:r>
        <w:rPr/>
        <w:t>DIVIDER CURTAINS</w:t>
      </w:r>
    </w:p>
    <w:p>
      <w:pPr>
        <w:pStyle w:val="CMT"/>
        <w:rPr/>
      </w:pPr>
      <w:r>
        <w:rPr/>
        <w:t>Retain "Curtain Mesh" Paragraph below for a divider curtain made of a single fabric type that extends to the floor.</w:t>
      </w:r>
    </w:p>
    <w:p>
      <w:pPr>
        <w:pStyle w:val="PR1"/>
        <w:numPr>
          <w:ilvl w:val="4"/>
          <w:numId w:val="1"/>
        </w:numPr>
        <w:ind w:hanging="0" w:left="0"/>
        <w:rPr/>
      </w:pPr>
      <w:r>
        <w:rPr/>
        <w:t>Curtain, Mesh: Woven mesh of polyester yarn coated with vinyl, weighing not less than [</w:t>
      </w:r>
      <w:r>
        <w:rPr>
          <w:rStyle w:val="IP"/>
          <w:b/>
        </w:rPr>
        <w:t>7 oz./sq. yd.</w:t>
      </w:r>
      <w:r>
        <w:rPr>
          <w:rStyle w:val="SI"/>
          <w:b/>
        </w:rPr>
        <w:t xml:space="preserve"> (237 g/sq. m)</w:t>
      </w:r>
      <w:r>
        <w:rPr/>
        <w:t>] [</w:t>
      </w:r>
      <w:r>
        <w:rPr>
          <w:rStyle w:val="IP"/>
          <w:b/>
        </w:rPr>
        <w:t>9 oz./sq. yd.</w:t>
      </w:r>
      <w:r>
        <w:rPr>
          <w:rStyle w:val="SI"/>
          <w:b/>
        </w:rPr>
        <w:t xml:space="preserve"> (305 g/sq. m)</w:t>
      </w:r>
      <w:r>
        <w:rPr/>
        <w:t>] [</w:t>
      </w:r>
      <w:r>
        <w:rPr>
          <w:rStyle w:val="IP"/>
          <w:b/>
        </w:rPr>
        <w:t>13 oz./sq. yd.</w:t>
      </w:r>
      <w:r>
        <w:rPr>
          <w:rStyle w:val="SI"/>
          <w:b/>
        </w:rPr>
        <w:t xml:space="preserve"> (440 g/sq. m)</w:t>
      </w:r>
      <w:r>
        <w:rPr/>
        <w:t>] &lt;</w:t>
      </w:r>
      <w:r>
        <w:rPr>
          <w:b/>
        </w:rPr>
        <w:t>Insert value</w:t>
      </w:r>
      <w:r>
        <w:rPr/>
        <w:t>&gt;.</w:t>
      </w:r>
    </w:p>
    <w:p>
      <w:pPr>
        <w:pStyle w:val="PR2"/>
        <w:numPr>
          <w:ilvl w:val="5"/>
          <w:numId w:val="1"/>
        </w:numPr>
        <w:spacing w:before="240" w:after="0"/>
        <w:ind w:hanging="0" w:left="0"/>
        <w:rPr/>
      </w:pPr>
      <w:r>
        <w:rPr/>
        <w:t>Mesh Color: [</w:t>
      </w:r>
      <w:r>
        <w:rPr>
          <w:b/>
        </w:rPr>
        <w:t>Gray</w:t>
      </w:r>
      <w:r>
        <w:rPr/>
        <w:t>] [</w:t>
      </w:r>
      <w:r>
        <w:rPr>
          <w:b/>
        </w:rPr>
        <w:t>Black</w:t>
      </w:r>
      <w:r>
        <w:rPr/>
        <w:t>] [</w:t>
      </w:r>
      <w:r>
        <w:rPr>
          <w:b/>
        </w:rPr>
        <w:t>White</w:t>
      </w:r>
      <w:r>
        <w:rPr/>
        <w:t>] [</w:t>
      </w:r>
      <w:r>
        <w:rPr>
          <w:b/>
        </w:rPr>
        <w:t>Blue</w:t>
      </w:r>
      <w:r>
        <w:rPr/>
        <w:t>] [</w:t>
      </w:r>
      <w:r>
        <w:rPr>
          <w:b/>
        </w:rPr>
        <w:t>Red</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"Upper Curtain, Mesh" and "Lower Curtain, Solid" paragraphs below for a divider curtain made of an upper and a lower fabric component.</w:t>
      </w:r>
    </w:p>
    <w:p>
      <w:pPr>
        <w:pStyle w:val="PR1"/>
        <w:numPr>
          <w:ilvl w:val="4"/>
          <w:numId w:val="1"/>
        </w:numPr>
        <w:ind w:hanging="0" w:left="0"/>
        <w:rPr/>
      </w:pPr>
      <w:r>
        <w:rPr/>
        <w:t>Upper Curtain, Mesh: Woven mesh of polyester yarn coated with vinyl, weighing not less than [</w:t>
      </w:r>
      <w:r>
        <w:rPr>
          <w:rStyle w:val="IP"/>
          <w:b/>
        </w:rPr>
        <w:t>7 oz./sq. yd.</w:t>
      </w:r>
      <w:r>
        <w:rPr>
          <w:rStyle w:val="SI"/>
          <w:b/>
        </w:rPr>
        <w:t xml:space="preserve"> (237 g/sq. m)</w:t>
      </w:r>
      <w:r>
        <w:rPr/>
        <w:t>] [</w:t>
      </w:r>
      <w:r>
        <w:rPr>
          <w:rStyle w:val="IP"/>
          <w:b/>
        </w:rPr>
        <w:t>9 oz./sq. yd.</w:t>
      </w:r>
      <w:r>
        <w:rPr>
          <w:rStyle w:val="SI"/>
          <w:b/>
        </w:rPr>
        <w:t xml:space="preserve"> (305 g/sq. m)</w:t>
      </w:r>
      <w:r>
        <w:rPr/>
        <w:t>] [</w:t>
      </w:r>
      <w:r>
        <w:rPr>
          <w:rStyle w:val="IP"/>
          <w:b/>
        </w:rPr>
        <w:t>13 oz./sq. yd.</w:t>
      </w:r>
      <w:r>
        <w:rPr>
          <w:rStyle w:val="SI"/>
          <w:b/>
        </w:rPr>
        <w:t xml:space="preserve"> (440 g/sq. m)</w:t>
      </w:r>
      <w:r>
        <w:rPr/>
        <w:t>] &lt;</w:t>
      </w:r>
      <w:r>
        <w:rPr>
          <w:b/>
        </w:rPr>
        <w:t>Insert value</w:t>
      </w:r>
      <w:r>
        <w:rPr/>
        <w:t>&gt;.</w:t>
      </w:r>
    </w:p>
    <w:p>
      <w:pPr>
        <w:pStyle w:val="PR2"/>
        <w:numPr>
          <w:ilvl w:val="5"/>
          <w:numId w:val="1"/>
        </w:numPr>
        <w:spacing w:before="240" w:after="0"/>
        <w:ind w:hanging="0" w:left="0"/>
        <w:rPr/>
      </w:pPr>
      <w:r>
        <w:rPr/>
        <w:t>Mesh Color: [</w:t>
      </w:r>
      <w:r>
        <w:rPr>
          <w:b/>
        </w:rPr>
        <w:t>Gray</w:t>
      </w:r>
      <w:r>
        <w:rPr/>
        <w:t>] [</w:t>
      </w:r>
      <w:r>
        <w:rPr>
          <w:b/>
        </w:rPr>
        <w:t>Black</w:t>
      </w:r>
      <w:r>
        <w:rPr/>
        <w:t>] [</w:t>
      </w:r>
      <w:r>
        <w:rPr>
          <w:b/>
        </w:rPr>
        <w:t>White</w:t>
      </w:r>
      <w:r>
        <w:rPr/>
        <w:t>] [</w:t>
      </w:r>
      <w:r>
        <w:rPr>
          <w:b/>
        </w:rPr>
        <w:t>Blue</w:t>
      </w:r>
      <w:r>
        <w:rPr/>
        <w:t>] [</w:t>
      </w:r>
      <w:r>
        <w:rPr>
          <w:b/>
        </w:rPr>
        <w:t>Red</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"Lower Curtain, Solid" Paragraph below describes a solid (opaque) lower curtain; revise to suit Project.</w:t>
      </w:r>
    </w:p>
    <w:p>
      <w:pPr>
        <w:pStyle w:val="PR1"/>
        <w:numPr>
          <w:ilvl w:val="4"/>
          <w:numId w:val="1"/>
        </w:numPr>
        <w:ind w:hanging="0" w:left="0"/>
        <w:rPr/>
      </w:pPr>
      <w:r>
        <w:rPr/>
        <w:t>Lower Curtain, Solid: Woven polyester fabric coated with vinyl, [</w:t>
      </w:r>
      <w:r>
        <w:rPr>
          <w:rStyle w:val="IP"/>
          <w:b/>
        </w:rPr>
        <w:t>18 oz./sq. yd.</w:t>
      </w:r>
      <w:r>
        <w:rPr>
          <w:rStyle w:val="SI"/>
          <w:b/>
        </w:rPr>
        <w:t xml:space="preserve"> (610 g/sq. m)</w:t>
      </w:r>
      <w:r>
        <w:rPr/>
        <w:t>] [</w:t>
      </w:r>
      <w:r>
        <w:rPr>
          <w:rStyle w:val="IP"/>
          <w:b/>
        </w:rPr>
        <w:t>22 oz./sq. yd.</w:t>
      </w:r>
      <w:r>
        <w:rPr>
          <w:rStyle w:val="SI"/>
          <w:b/>
        </w:rPr>
        <w:t xml:space="preserve"> (745 g/sq. m)</w:t>
      </w:r>
      <w:r>
        <w:rPr/>
        <w:t>] &lt;</w:t>
      </w:r>
      <w:r>
        <w:rPr>
          <w:b/>
        </w:rPr>
        <w:t>Insert value</w:t>
      </w:r>
      <w:r>
        <w:rPr/>
        <w:t>&gt;, [</w:t>
      </w:r>
      <w:r>
        <w:rPr>
          <w:rStyle w:val="IP"/>
          <w:b/>
        </w:rPr>
        <w:t>8-foot</w:t>
      </w:r>
      <w:r>
        <w:rPr>
          <w:rStyle w:val="SI"/>
          <w:b/>
        </w:rPr>
        <w:t xml:space="preserve"> (2.4-m)</w:t>
      </w:r>
      <w:r>
        <w:rPr/>
        <w:t>] [</w:t>
      </w:r>
      <w:r>
        <w:rPr>
          <w:rStyle w:val="IP"/>
          <w:b/>
        </w:rPr>
        <w:t>10-foot</w:t>
      </w:r>
      <w:r>
        <w:rPr>
          <w:rStyle w:val="SI"/>
          <w:b/>
        </w:rPr>
        <w:t xml:space="preserve"> (3.0-m)</w:t>
      </w:r>
      <w:r>
        <w:rPr/>
        <w:t>] &lt;</w:t>
      </w:r>
      <w:r>
        <w:rPr>
          <w:b/>
        </w:rPr>
        <w:t>Insert dimension</w:t>
      </w:r>
      <w:r>
        <w:rPr/>
        <w:t>&gt; height above floor.</w:t>
      </w:r>
    </w:p>
    <w:p>
      <w:pPr>
        <w:pStyle w:val="PR2"/>
        <w:numPr>
          <w:ilvl w:val="5"/>
          <w:numId w:val="1"/>
        </w:numPr>
        <w:spacing w:before="240" w:after="0"/>
        <w:ind w:hanging="0" w:left="0"/>
        <w:rPr/>
      </w:pPr>
      <w:r>
        <w:rPr/>
        <w:t>Fabric Color(s): [</w:t>
      </w:r>
      <w:r>
        <w:rPr>
          <w:b/>
        </w:rPr>
        <w:t>One</w:t>
      </w:r>
      <w:r>
        <w:rPr/>
        <w:t>] [</w:t>
      </w:r>
      <w:r>
        <w:rPr>
          <w:b/>
        </w:rPr>
        <w:t>Two</w:t>
      </w:r>
      <w:r>
        <w:rPr/>
        <w:t>] &lt;</w:t>
      </w:r>
      <w:r>
        <w:rPr>
          <w:b/>
        </w:rPr>
        <w:t>Insert number</w:t>
      </w:r>
      <w:r>
        <w:rPr/>
        <w:t>&gt; color(s), [</w:t>
      </w:r>
      <w:r>
        <w:rPr>
          <w:b/>
        </w:rPr>
        <w:t>matching school colors</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color(s)</w:t>
      </w:r>
      <w:r>
        <w:rPr/>
        <w:t>&gt;.</w:t>
      </w:r>
    </w:p>
    <w:p>
      <w:pPr>
        <w:pStyle w:val="PR1"/>
        <w:numPr>
          <w:ilvl w:val="4"/>
          <w:numId w:val="1"/>
        </w:numPr>
        <w:ind w:hanging="0" w:left="0"/>
        <w:rPr/>
      </w:pPr>
      <w:r>
        <w:rPr/>
        <w:t>Hems: Folded and electronically welded.</w:t>
      </w:r>
    </w:p>
    <w:p>
      <w:pPr>
        <w:pStyle w:val="PR1"/>
        <w:numPr>
          <w:ilvl w:val="4"/>
          <w:numId w:val="1"/>
        </w:numPr>
        <w:ind w:hanging="0" w:left="0"/>
        <w:rPr/>
      </w:pPr>
      <w:r>
        <w:rPr/>
        <w:t>Seams: Electronically welded.</w:t>
      </w:r>
    </w:p>
    <w:p>
      <w:pPr>
        <w:pStyle w:val="PR1"/>
        <w:numPr>
          <w:ilvl w:val="4"/>
          <w:numId w:val="1"/>
        </w:numPr>
        <w:ind w:hanging="0" w:left="0"/>
        <w:rPr/>
      </w:pPr>
      <w:r>
        <w:rPr/>
        <w:t>Overall Curtain Height: [</w:t>
      </w:r>
      <w:r>
        <w:rPr>
          <w:b/>
        </w:rPr>
        <w:t>Floor to ceiling, within installation clearances required</w:t>
      </w:r>
      <w:r>
        <w:rPr/>
        <w:t>] [</w:t>
      </w:r>
      <w:r>
        <w:rPr>
          <w:b/>
        </w:rPr>
        <w:t>As indicated on Drawings</w:t>
      </w:r>
      <w:r>
        <w:rPr/>
        <w:t>].</w:t>
      </w:r>
    </w:p>
    <w:p>
      <w:pPr>
        <w:pStyle w:val="PR1"/>
        <w:numPr>
          <w:ilvl w:val="4"/>
          <w:numId w:val="1"/>
        </w:numPr>
        <w:ind w:hanging="0" w:left="0"/>
        <w:rPr/>
      </w:pPr>
      <w:r>
        <w:rPr/>
        <w:t xml:space="preserve">Bottom of Curtain: Approximately </w:t>
      </w:r>
      <w:r>
        <w:rPr>
          <w:rStyle w:val="IP"/>
        </w:rPr>
        <w:t>2 inches</w:t>
      </w:r>
      <w:r>
        <w:rPr>
          <w:rStyle w:val="SI"/>
        </w:rPr>
        <w:t xml:space="preserve"> (50 mm)</w:t>
      </w:r>
      <w:r>
        <w:rPr/>
        <w:t xml:space="preserve"> above finished floor.</w:t>
      </w:r>
    </w:p>
    <w:p>
      <w:pPr>
        <w:pStyle w:val="CMT"/>
        <w:rPr/>
      </w:pPr>
      <w:r>
        <w:rPr/>
        <w:t>Retain "Divider-Curtain Flame-Resistance Rating" Paragraph below if authorities having jurisdiction require fire tests for the Project's divider curtains; revise to suit Project. See the Evaluations for explanation of tests according to NFPA 701.</w:t>
      </w:r>
    </w:p>
    <w:p>
      <w:pPr>
        <w:pStyle w:val="PR1"/>
        <w:numPr>
          <w:ilvl w:val="4"/>
          <w:numId w:val="1"/>
        </w:numPr>
        <w:ind w:hanging="0" w:left="0"/>
        <w:rPr/>
      </w:pPr>
      <w:r>
        <w:rPr/>
        <w:t>Divider-Curtain Flame-Resistance Rating: [</w:t>
      </w:r>
      <w:r>
        <w:rPr>
          <w:b/>
        </w:rPr>
        <w:t>Passes NFPA 701 Test 2</w:t>
      </w:r>
      <w:r>
        <w:rPr/>
        <w:t>] &lt;</w:t>
      </w:r>
      <w:r>
        <w:rPr>
          <w:b/>
        </w:rPr>
        <w:t>Insert requirement for fire-test-response characteristic</w:t>
      </w:r>
      <w:r>
        <w:rPr/>
        <w:t>&gt;.</w:t>
      </w:r>
    </w:p>
    <w:p>
      <w:pPr>
        <w:pStyle w:val="ART"/>
        <w:numPr>
          <w:ilvl w:val="3"/>
          <w:numId w:val="1"/>
        </w:numPr>
        <w:ind w:hanging="0" w:left="0"/>
        <w:rPr/>
      </w:pPr>
      <w:r>
        <w:rPr/>
        <w:t>DIVIDER SYSTEM ACCESSORIES</w:t>
      </w:r>
    </w:p>
    <w:p>
      <w:pPr>
        <w:pStyle w:val="CMT"/>
        <w:rPr/>
      </w:pPr>
      <w:r>
        <w:rPr/>
        <w:t>"Safety Lock" Paragraph below is recommended by most manufacturers for electrically operated dividers, except for peak-fold systems that do not have a drive pipe. Verify availability with manufacturers.</w:t>
      </w:r>
    </w:p>
    <w:p>
      <w:pPr>
        <w:pStyle w:val="PR1"/>
        <w:numPr>
          <w:ilvl w:val="4"/>
          <w:numId w:val="1"/>
        </w:numPr>
        <w:ind w:hanging="0" w:left="0"/>
        <w:rPr/>
      </w:pPr>
      <w:r>
        <w:rPr/>
        <w:t>Safety Lock: Locks drive system when speed exceeds [</w:t>
      </w:r>
      <w:r>
        <w:rPr>
          <w:rStyle w:val="IP"/>
          <w:b/>
        </w:rPr>
        <w:t>1-1/2 fps</w:t>
      </w:r>
      <w:r>
        <w:rPr>
          <w:rStyle w:val="SI"/>
          <w:b/>
        </w:rPr>
        <w:t xml:space="preserve"> (0.3 m/s)</w:t>
      </w:r>
      <w:r>
        <w:rPr/>
        <w:t>] [</w:t>
      </w:r>
      <w:r>
        <w:rPr>
          <w:b/>
        </w:rPr>
        <w:t>manufacturer's recommended speed</w:t>
      </w:r>
      <w:r>
        <w:rPr/>
        <w:t>] &lt;</w:t>
      </w:r>
      <w:r>
        <w:rPr>
          <w:b/>
        </w:rPr>
        <w:t>Insert requirement</w:t>
      </w:r>
      <w:r>
        <w:rPr/>
        <w:t>&gt;.</w:t>
      </w:r>
    </w:p>
    <w:p>
      <w:pPr>
        <w:pStyle w:val="CMT"/>
        <w:rPr/>
      </w:pPr>
      <w:r>
        <w:rPr/>
        <w:t>"Audible Motion Alarm" Paragraph below is recommended by most manufacturers for electrically operated dividers. Verify availability with manufacturers.</w:t>
      </w:r>
    </w:p>
    <w:p>
      <w:pPr>
        <w:pStyle w:val="PR1"/>
        <w:numPr>
          <w:ilvl w:val="4"/>
          <w:numId w:val="1"/>
        </w:numPr>
        <w:ind w:hanging="0" w:left="0"/>
        <w:rPr/>
      </w:pPr>
      <w:r>
        <w:rPr/>
        <w:t>Audible Motion Alarm: Provide alarm with intermittent warning tone when curtain is raised or lowered.</w:t>
      </w:r>
    </w:p>
    <w:p>
      <w:pPr>
        <w:pStyle w:val="ART"/>
        <w:numPr>
          <w:ilvl w:val="3"/>
          <w:numId w:val="1"/>
        </w:numPr>
        <w:ind w:hanging="0" w:left="0"/>
        <w:rPr/>
      </w:pPr>
      <w:r>
        <w:rPr/>
        <w:t>SUPPORT MATERIALS AND FASTENERS</w:t>
      </w:r>
    </w:p>
    <w:p>
      <w:pPr>
        <w:pStyle w:val="CMT"/>
        <w:rPr/>
      </w:pPr>
      <w:r>
        <w:rPr/>
        <w:t>Retain paragraphs in this article to suit Project.</w:t>
      </w:r>
    </w:p>
    <w:p>
      <w:pPr>
        <w:pStyle w:val="PR1"/>
        <w:numPr>
          <w:ilvl w:val="4"/>
          <w:numId w:val="1"/>
        </w:numPr>
        <w:ind w:hanging="0" w:left="0"/>
        <w:rPr/>
      </w:pPr>
      <w:r>
        <w:rPr/>
        <w:t>Support Chain and Fittings: For chains used for overhead lifting, provide Grade 80, heat-treated alloy-steel chains, according to ASTM A391/A391M, with commercial-quality, [</w:t>
      </w:r>
      <w:r>
        <w:rPr>
          <w:b/>
        </w:rPr>
        <w:t>hot-dip galvanized</w:t>
      </w:r>
      <w:r>
        <w:rPr/>
        <w:t>] [</w:t>
      </w:r>
      <w:r>
        <w:rPr>
          <w:b/>
        </w:rPr>
        <w:t>or</w:t>
      </w:r>
      <w:r>
        <w:rPr/>
        <w:t>] [</w:t>
      </w:r>
      <w:r>
        <w:rPr>
          <w:b/>
        </w:rPr>
        <w:t>zinc-plated</w:t>
      </w:r>
      <w:r>
        <w:rPr/>
        <w:t>] steel connectors and hangers.</w:t>
      </w:r>
    </w:p>
    <w:p>
      <w:pPr>
        <w:pStyle w:val="PR1"/>
        <w:numPr>
          <w:ilvl w:val="4"/>
          <w:numId w:val="1"/>
        </w:numPr>
        <w:ind w:hanging="0" w:left="0"/>
        <w:rPr/>
      </w:pPr>
      <w:r>
        <w:rPr/>
        <w:t>General-Purpose Chain: For chains not used for overhead lifting, provide carbon steel chain, according to ASTM A413/A413M, Grade 30 proof coil chain or higher grade recommended by gymnasium divider manufacturer. Provide coating type, chain size, number, and installation method according to manufacturer's written instructions.</w:t>
      </w:r>
    </w:p>
    <w:p>
      <w:pPr>
        <w:pStyle w:val="PR1"/>
        <w:numPr>
          <w:ilvl w:val="4"/>
          <w:numId w:val="1"/>
        </w:numPr>
        <w:ind w:hanging="0" w:left="0"/>
        <w:rPr/>
      </w:pPr>
      <w:r>
        <w:rPr/>
        <w:t>Anchors, Fasteners, Fittings, and Hardware: Manufacturer's standard corrosion-resistant or noncorrodible units; concealed[</w:t>
      </w:r>
      <w:r>
        <w:rPr>
          <w:b/>
        </w:rPr>
        <w:t>; tamperproof, vandal-resistant design</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alignment of mounting substrates, installation tolerances, operational clearances,[</w:t>
      </w:r>
      <w:r>
        <w:rPr>
          <w:b/>
        </w:rPr>
        <w:t> locations of connections to building electrical system,</w:t>
      </w:r>
      <w:r>
        <w:rPr/>
        <w:t>] and other conditions affecting performance of the Work.</w:t>
      </w:r>
    </w:p>
    <w:p>
      <w:pPr>
        <w:pStyle w:val="PR2"/>
        <w:numPr>
          <w:ilvl w:val="5"/>
          <w:numId w:val="1"/>
        </w:numPr>
        <w:spacing w:before="240" w:after="0"/>
        <w:ind w:hanging="0" w:left="0"/>
        <w:rPr/>
      </w:pPr>
      <w:r>
        <w:rPr/>
        <w:t>Verify critical dimensions.</w:t>
      </w:r>
    </w:p>
    <w:p>
      <w:pPr>
        <w:pStyle w:val="PR2"/>
        <w:numPr>
          <w:ilvl w:val="5"/>
          <w:numId w:val="1"/>
        </w:numPr>
        <w:ind w:hanging="0" w:left="0"/>
        <w:rPr/>
      </w:pPr>
      <w:r>
        <w:rPr/>
        <w:t>Examine supporting structure.</w:t>
      </w:r>
    </w:p>
    <w:p>
      <w:pPr>
        <w:pStyle w:val="CMT"/>
        <w:rPr/>
      </w:pPr>
      <w:r>
        <w:rPr/>
        <w:t>Retain subparagraph below if wall reinforcement is needed to secure the cables of cable-suspended walk-draw divider curtains.</w:t>
      </w:r>
    </w:p>
    <w:p>
      <w:pPr>
        <w:pStyle w:val="PR2"/>
        <w:numPr>
          <w:ilvl w:val="5"/>
          <w:numId w:val="1"/>
        </w:numPr>
        <w:ind w:hanging="0" w:left="0"/>
        <w:rPr/>
      </w:pPr>
      <w:r>
        <w:rPr/>
        <w:t>Examine wall assemblies, where reinforced to receive anchors and fasteners, to verify that locations of concealed reinforcements are clearly marked. Locate reinforcements and mark locations.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Comply with manufacturer's written installation instructions.</w:t>
      </w:r>
    </w:p>
    <w:p>
      <w:pPr>
        <w:pStyle w:val="PR1"/>
        <w:numPr>
          <w:ilvl w:val="4"/>
          <w:numId w:val="1"/>
        </w:numPr>
        <w:ind w:hanging="0" w:left="0"/>
        <w:rPr/>
      </w:pPr>
      <w:r>
        <w:rPr/>
        <w:t>Install gymnasium dividers after other finishing operations, including painting, have been completed unless otherwise indicated.</w:t>
      </w:r>
    </w:p>
    <w:p>
      <w:pPr>
        <w:pStyle w:val="PR1"/>
        <w:numPr>
          <w:ilvl w:val="4"/>
          <w:numId w:val="1"/>
        </w:numPr>
        <w:ind w:hanging="0" w:left="0"/>
        <w:rPr/>
      </w:pPr>
      <w:r>
        <w:rPr/>
        <w:t>Install gymnasium dividers level, plumb, square, and true; anchored securely to supporting structure; positioned at locations and elevations indicated; in proper relation to adjacent construction; and aligned with sport-court layout.</w:t>
      </w:r>
    </w:p>
    <w:p>
      <w:pPr>
        <w:pStyle w:val="PR2"/>
        <w:numPr>
          <w:ilvl w:val="5"/>
          <w:numId w:val="1"/>
        </w:numPr>
        <w:spacing w:before="240" w:after="0"/>
        <w:ind w:hanging="0" w:left="0"/>
        <w:rPr/>
      </w:pPr>
      <w:r>
        <w:rPr/>
        <w:t>Verify clearances for movable components of gymnasium dividers throughout entire range of operation and for access to operating components.</w:t>
      </w:r>
    </w:p>
    <w:p>
      <w:pPr>
        <w:pStyle w:val="CMT"/>
        <w:rPr/>
      </w:pPr>
      <w:r>
        <w:rPr/>
        <w:t>Retain "Electric Operators Installation" Paragraph below for electrically operated gymnasium dividers.</w:t>
      </w:r>
    </w:p>
    <w:p>
      <w:pPr>
        <w:pStyle w:val="PR1"/>
        <w:numPr>
          <w:ilvl w:val="4"/>
          <w:numId w:val="1"/>
        </w:numPr>
        <w:ind w:hanging="0" w:left="0"/>
        <w:rPr/>
      </w:pPr>
      <w:r>
        <w:rPr/>
        <w:t>Electric Operators Installation: Connect electric operators to building electrical system.</w:t>
      </w:r>
    </w:p>
    <w:p>
      <w:pPr>
        <w:pStyle w:val="ART"/>
        <w:numPr>
          <w:ilvl w:val="3"/>
          <w:numId w:val="1"/>
        </w:numPr>
        <w:ind w:hanging="0" w:left="0"/>
        <w:rPr/>
      </w:pPr>
      <w:r>
        <w:rPr/>
        <w:t>ADJUSTING</w:t>
      </w:r>
    </w:p>
    <w:p>
      <w:pPr>
        <w:pStyle w:val="PR1"/>
        <w:numPr>
          <w:ilvl w:val="4"/>
          <w:numId w:val="1"/>
        </w:numPr>
        <w:ind w:hanging="0" w:left="0"/>
        <w:rPr/>
      </w:pPr>
      <w:r>
        <w:rPr/>
        <w:t>Adjust movable components of gymnasium dividers to operate safely, smoothly, easily, and quietly, free from binding, warp, distortion, uneven tension, nonalignment, misplacement, disruption, or malfunction, throughout entire operational range; and lubricate as recommended in writing by manufacturer.</w:t>
      </w:r>
    </w:p>
    <w:p>
      <w:pPr>
        <w:pStyle w:val="CMT"/>
        <w:rPr/>
      </w:pPr>
      <w:r>
        <w:rPr/>
        <w:t>Retain "Limit Switch Adjustment" Paragraph below for electrically operated dividers.</w:t>
      </w:r>
    </w:p>
    <w:p>
      <w:pPr>
        <w:pStyle w:val="PR1"/>
        <w:numPr>
          <w:ilvl w:val="4"/>
          <w:numId w:val="1"/>
        </w:numPr>
        <w:ind w:hanging="0" w:left="0"/>
        <w:rPr/>
      </w:pPr>
      <w:r>
        <w:rPr/>
        <w:t>Limit Switch Adjustment: Set and adjust upper and lower limit controls.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gymnasium dividers.</w:t>
      </w:r>
    </w:p>
    <w:p>
      <w:pPr>
        <w:pStyle w:val="EOS"/>
        <w:rPr/>
      </w:pPr>
      <w:r>
        <w:rPr/>
        <w:t>END OF SECTION 116653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GYMNASIUM DIVIDERS</w:t>
          </w:r>
        </w:p>
      </w:tc>
      <w:tc>
        <w:tcPr>
          <w:tcW w:w="1872" w:type="dxa"/>
          <w:tcBorders/>
        </w:tcPr>
        <w:p>
          <w:pPr>
            <w:pStyle w:val="RJUST"/>
            <w:rPr/>
          </w:pPr>
          <w:r>
            <w:rPr>
              <w:rStyle w:val="NUM"/>
            </w:rPr>
            <w:t>116653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116653"/>
    <w:docVar w:name="MF95" w:val="11492"/>
    <w:docVar w:name="MFOrigin" w:val="MF04"/>
    <w:docVar w:name="SectionID" w:val="362"/>
    <w:docVar w:name="SpecType" w:val="MasterSpec"/>
    <w:docVar w:name="Version" w:val="138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6653&amp;ver=09-01-17&amp;format=FL&amp;sid=13869&amp;utm_source=MasterSpec&amp;utm_medium=Word" TargetMode="External"/><Relationship Id="rId3" Type="http://schemas.openxmlformats.org/officeDocument/2006/relationships/hyperlink" Target="http://www.specagent.com/LookUp/?ulid=889&amp;mf=04&amp;src=wd" TargetMode="External"/><Relationship Id="rId4" Type="http://schemas.openxmlformats.org/officeDocument/2006/relationships/hyperlink" Target="http://www.specagent.com/LookUp/?ulid=7033&amp;mf=04&amp;src=wd" TargetMode="External"/><Relationship Id="rId5" Type="http://schemas.openxmlformats.org/officeDocument/2006/relationships/hyperlink" Target="http://www.specagent.com/LookUp/?ulid=7034&amp;mf=04&amp;src=wd" TargetMode="External"/><Relationship Id="rId6" Type="http://schemas.openxmlformats.org/officeDocument/2006/relationships/hyperlink" Target="http://www.specagent.com/LookUp/?ulid=7035&amp;mf=04&amp;src=wd" TargetMode="External"/><Relationship Id="rId7" Type="http://schemas.openxmlformats.org/officeDocument/2006/relationships/hyperlink" Target="http://www.specagent.com/LookUp/?ulid=7036&amp;mf=04&amp;src=wd" TargetMode="External"/><Relationship Id="rId8" Type="http://schemas.openxmlformats.org/officeDocument/2006/relationships/hyperlink" Target="http://www.specagent.com/LookUp/?ulid=7037&amp;mf=04&amp;src=wd" TargetMode="External"/><Relationship Id="rId9" Type="http://schemas.openxmlformats.org/officeDocument/2006/relationships/hyperlink" Target="http://www.specagent.com/LookUp/?ulid=13095&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GYMNASIUM DIVIDERS</dc:subject>
  <dc:title>SECTION 116653 - GYMNASIUM DIVIDERS</dc:title>
</cp:coreProperties>
</file>