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210523</w:t>
      </w:r>
      <w:r>
        <w:rPr/>
        <w:t xml:space="preserve"> - </w:t>
      </w:r>
      <w:r>
        <w:rPr>
          <w:rStyle w:val="NAM"/>
        </w:rPr>
        <w:t>GENERAL-DUTY VALVES FOR WATER-BASED FIRE-SUPPRESSION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Two-piece ball valves with indicators.</w:t>
      </w:r>
    </w:p>
    <w:p>
      <w:pPr>
        <w:pStyle w:val="PR2"/>
        <w:numPr>
          <w:ilvl w:val="5"/>
          <w:numId w:val="1"/>
        </w:numPr>
        <w:rPr/>
      </w:pPr>
      <w:r>
        <w:rPr/>
        <w:t>Bronze butterfly valves with indicators.</w:t>
      </w:r>
    </w:p>
    <w:p>
      <w:pPr>
        <w:pStyle w:val="PR2"/>
        <w:numPr>
          <w:ilvl w:val="5"/>
          <w:numId w:val="1"/>
        </w:numPr>
        <w:rPr/>
      </w:pPr>
      <w:r>
        <w:rPr/>
        <w:t>Iron butterfly valves with indicators.</w:t>
      </w:r>
    </w:p>
    <w:p>
      <w:pPr>
        <w:pStyle w:val="PR2"/>
        <w:numPr>
          <w:ilvl w:val="5"/>
          <w:numId w:val="1"/>
        </w:numPr>
        <w:rPr/>
      </w:pPr>
      <w:r>
        <w:rPr/>
        <w:t>Check valves.</w:t>
      </w:r>
    </w:p>
    <w:p>
      <w:pPr>
        <w:pStyle w:val="PR2"/>
        <w:numPr>
          <w:ilvl w:val="5"/>
          <w:numId w:val="1"/>
        </w:numPr>
        <w:rPr/>
      </w:pPr>
      <w:r>
        <w:rPr/>
        <w:t>Bronze OS&amp;Y gate valves.</w:t>
      </w:r>
    </w:p>
    <w:p>
      <w:pPr>
        <w:pStyle w:val="PR2"/>
        <w:numPr>
          <w:ilvl w:val="5"/>
          <w:numId w:val="1"/>
        </w:numPr>
        <w:rPr/>
      </w:pPr>
      <w:r>
        <w:rPr/>
        <w:t>Iron OS&amp;Y gate valves.</w:t>
      </w:r>
    </w:p>
    <w:p>
      <w:pPr>
        <w:pStyle w:val="PR2"/>
        <w:numPr>
          <w:ilvl w:val="5"/>
          <w:numId w:val="1"/>
        </w:numPr>
        <w:rPr/>
      </w:pPr>
      <w:r>
        <w:rPr/>
        <w:t>NRS gate valves.</w:t>
      </w:r>
    </w:p>
    <w:p>
      <w:pPr>
        <w:pStyle w:val="PR2"/>
        <w:numPr>
          <w:ilvl w:val="5"/>
          <w:numId w:val="1"/>
        </w:numPr>
        <w:rPr/>
      </w:pPr>
      <w:r>
        <w:rPr/>
        <w:t>Indicator posts.</w:t>
      </w:r>
    </w:p>
    <w:p>
      <w:pPr>
        <w:pStyle w:val="PR2"/>
        <w:numPr>
          <w:ilvl w:val="5"/>
          <w:numId w:val="1"/>
        </w:numPr>
        <w:rPr/>
      </w:pPr>
      <w:r>
        <w:rPr/>
        <w:t>Trim and drain valves.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NRS: Nonrising stem.</w:t>
      </w:r>
    </w:p>
    <w:p>
      <w:pPr>
        <w:pStyle w:val="PR1"/>
        <w:numPr>
          <w:ilvl w:val="4"/>
          <w:numId w:val="1"/>
        </w:numPr>
        <w:rPr/>
      </w:pPr>
      <w:r>
        <w:rPr/>
        <w:t>OS&amp;Y: Outside screw and yoke.</w:t>
      </w:r>
    </w:p>
    <w:p>
      <w:pPr>
        <w:pStyle w:val="PR1"/>
        <w:numPr>
          <w:ilvl w:val="4"/>
          <w:numId w:val="1"/>
        </w:numPr>
        <w:rPr/>
      </w:pPr>
      <w:r>
        <w:rPr/>
        <w:t>SBR: Styrene-butadiene rubber.</w:t>
      </w:r>
    </w:p>
    <w:p>
      <w:pPr>
        <w:pStyle w:val="ART"/>
        <w:numPr>
          <w:ilvl w:val="3"/>
          <w:numId w:val="1"/>
        </w:numPr>
        <w:ind w:hanging="0" w:left="0"/>
        <w:rPr/>
      </w:pPr>
      <w:r>
        <w:rPr/>
        <w:t>ACTION SUBMITTALS</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and weld ends.</w:t>
      </w:r>
    </w:p>
    <w:p>
      <w:pPr>
        <w:pStyle w:val="PR2"/>
        <w:numPr>
          <w:ilvl w:val="5"/>
          <w:numId w:val="1"/>
        </w:numPr>
        <w:rPr/>
      </w:pPr>
      <w:r>
        <w:rPr/>
        <w:t>Set valves open to minimize exposure of functional surfaces.</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 dew 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operating handles or stems as lifting or rigging points.</w:t>
      </w:r>
    </w:p>
    <w:p>
      <w:pPr>
        <w:pStyle w:val="PR1"/>
        <w:numPr>
          <w:ilvl w:val="4"/>
          <w:numId w:val="1"/>
        </w:numPr>
        <w:rPr/>
      </w:pPr>
      <w:r>
        <w:rPr/>
        <w:t>Protect flanges and specialties from moisture and dirt.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manufacturer.</w:t>
      </w:r>
    </w:p>
    <w:p>
      <w:pPr>
        <w:pStyle w:val="ART"/>
        <w:numPr>
          <w:ilvl w:val="3"/>
          <w:numId w:val="1"/>
        </w:numPr>
        <w:ind w:hanging="0" w:left="0"/>
        <w:rPr/>
      </w:pPr>
      <w:r>
        <w:rPr/>
        <w:t>PERFORMANCE REQUIREMENTS</w:t>
      </w:r>
    </w:p>
    <w:p>
      <w:pPr>
        <w:pStyle w:val="CMT"/>
        <w:rPr/>
      </w:pPr>
      <w:r>
        <w:rPr/>
        <w:t>Retain "UL Listed" or "FM Global Approved" Paragraph below, or both, depending on requirements of authorities having jurisdiction at Project location. Unless stated otherwise, all manufacturers listed in the product types below supply valves that are both UL listed and FM Global approved. See "Codes" Article in the Evaluations for more information.</w:t>
      </w:r>
    </w:p>
    <w:p>
      <w:pPr>
        <w:pStyle w:val="CMT"/>
        <w:rPr/>
      </w:pPr>
      <w:r>
        <w:rPr/>
        <w:t>Consult authorities having jurisdiction for Project to verify acceptable valve materials and other products. Fire codes have different requirements for acceptable valve materials.</w:t>
      </w:r>
    </w:p>
    <w:p>
      <w:pPr>
        <w:pStyle w:val="PR1"/>
        <w:numPr>
          <w:ilvl w:val="4"/>
          <w:numId w:val="1"/>
        </w:numPr>
        <w:rPr/>
      </w:pPr>
      <w:r>
        <w:rPr/>
        <w:t>UL Listed: Valves shall be listed in UL's "Online Certifications Directory" under the headings listed below and shall bear UL mark:</w:t>
      </w:r>
    </w:p>
    <w:p>
      <w:pPr>
        <w:pStyle w:val="PR2"/>
        <w:numPr>
          <w:ilvl w:val="5"/>
          <w:numId w:val="1"/>
        </w:numPr>
        <w:spacing w:before="240" w:after="0"/>
        <w:rPr/>
      </w:pPr>
      <w:r>
        <w:rPr/>
        <w:t>Fire Main Equipment: HAMV - Main Level.</w:t>
      </w:r>
    </w:p>
    <w:p>
      <w:pPr>
        <w:pStyle w:val="PR3"/>
        <w:numPr>
          <w:ilvl w:val="6"/>
          <w:numId w:val="1"/>
        </w:numPr>
        <w:spacing w:before="240" w:after="0"/>
        <w:rPr/>
      </w:pPr>
      <w:r>
        <w:rPr/>
        <w:t>Indicator Posts, Gate Valve: HCBZ - Level 1.</w:t>
      </w:r>
    </w:p>
    <w:p>
      <w:pPr>
        <w:pStyle w:val="PR3"/>
        <w:numPr>
          <w:ilvl w:val="6"/>
          <w:numId w:val="1"/>
        </w:numPr>
        <w:rPr/>
      </w:pPr>
      <w:r>
        <w:rPr/>
        <w:t>Ball Valves, System Control: HLUG - Level 3.</w:t>
      </w:r>
    </w:p>
    <w:p>
      <w:pPr>
        <w:pStyle w:val="PR3"/>
        <w:numPr>
          <w:ilvl w:val="6"/>
          <w:numId w:val="1"/>
        </w:numPr>
        <w:rPr/>
      </w:pPr>
      <w:r>
        <w:rPr/>
        <w:t>Butterfly Valves: HLXS - Level 3.</w:t>
      </w:r>
    </w:p>
    <w:p>
      <w:pPr>
        <w:pStyle w:val="PR3"/>
        <w:numPr>
          <w:ilvl w:val="6"/>
          <w:numId w:val="1"/>
        </w:numPr>
        <w:rPr/>
      </w:pPr>
      <w:r>
        <w:rPr/>
        <w:t>Check Valves: HMER - Level 3.</w:t>
      </w:r>
    </w:p>
    <w:p>
      <w:pPr>
        <w:pStyle w:val="PR3"/>
        <w:numPr>
          <w:ilvl w:val="6"/>
          <w:numId w:val="1"/>
        </w:numPr>
        <w:rPr/>
      </w:pPr>
      <w:r>
        <w:rPr/>
        <w:t>Gate Valves: HMRZ - Level 3.</w:t>
      </w:r>
    </w:p>
    <w:p>
      <w:pPr>
        <w:pStyle w:val="PR2"/>
        <w:numPr>
          <w:ilvl w:val="5"/>
          <w:numId w:val="1"/>
        </w:numPr>
        <w:spacing w:before="240" w:after="0"/>
        <w:rPr/>
      </w:pPr>
      <w:r>
        <w:rPr/>
        <w:t>Sprinkler System and Water Spray System Devices: VDGT - Main Level.</w:t>
      </w:r>
    </w:p>
    <w:p>
      <w:pPr>
        <w:pStyle w:val="PR3"/>
        <w:numPr>
          <w:ilvl w:val="6"/>
          <w:numId w:val="1"/>
        </w:numPr>
        <w:spacing w:before="240" w:after="0"/>
        <w:rPr/>
      </w:pPr>
      <w:r>
        <w:rPr/>
        <w:t>Valves, Trim and Drain: VQGU - Level 1.</w:t>
      </w:r>
    </w:p>
    <w:p>
      <w:pPr>
        <w:pStyle w:val="PR1"/>
        <w:numPr>
          <w:ilvl w:val="4"/>
          <w:numId w:val="1"/>
        </w:numPr>
        <w:rPr/>
      </w:pPr>
      <w:r>
        <w:rPr/>
        <w:t>FM Global Approved: Valves shall be listed in its "Approval Guide," under the headings listed below:</w:t>
      </w:r>
    </w:p>
    <w:p>
      <w:pPr>
        <w:pStyle w:val="PR2"/>
        <w:numPr>
          <w:ilvl w:val="5"/>
          <w:numId w:val="1"/>
        </w:numPr>
        <w:spacing w:before="240" w:after="0"/>
        <w:rPr/>
      </w:pPr>
      <w:r>
        <w:rPr/>
        <w:t>Automated Sprinkler Systems:</w:t>
      </w:r>
    </w:p>
    <w:p>
      <w:pPr>
        <w:pStyle w:val="PR3"/>
        <w:numPr>
          <w:ilvl w:val="6"/>
          <w:numId w:val="1"/>
        </w:numPr>
        <w:spacing w:before="240" w:after="0"/>
        <w:rPr/>
      </w:pPr>
      <w:r>
        <w:rPr/>
        <w:t>Indicator posts.</w:t>
      </w:r>
    </w:p>
    <w:p>
      <w:pPr>
        <w:pStyle w:val="PR3"/>
        <w:numPr>
          <w:ilvl w:val="6"/>
          <w:numId w:val="1"/>
        </w:numPr>
        <w:rPr/>
      </w:pPr>
      <w:r>
        <w:rPr/>
        <w:t>Valves.</w:t>
      </w:r>
    </w:p>
    <w:p>
      <w:pPr>
        <w:pStyle w:val="PR4"/>
        <w:numPr>
          <w:ilvl w:val="7"/>
          <w:numId w:val="1"/>
        </w:numPr>
        <w:spacing w:before="240" w:after="0"/>
        <w:rPr/>
      </w:pPr>
      <w:r>
        <w:rPr/>
        <w:t>Gate valves.</w:t>
      </w:r>
    </w:p>
    <w:p>
      <w:pPr>
        <w:pStyle w:val="PR4"/>
        <w:numPr>
          <w:ilvl w:val="7"/>
          <w:numId w:val="1"/>
        </w:numPr>
        <w:rPr/>
      </w:pPr>
      <w:r>
        <w:rPr/>
        <w:t>Check valves</w:t>
      </w:r>
    </w:p>
    <w:p>
      <w:pPr>
        <w:pStyle w:val="PR4"/>
        <w:numPr>
          <w:ilvl w:val="7"/>
          <w:numId w:val="1"/>
        </w:numPr>
        <w:rPr/>
      </w:pPr>
      <w:r>
        <w:rPr/>
        <w:t>Miscellaneous valves.</w:t>
      </w:r>
    </w:p>
    <w:p>
      <w:pPr>
        <w:pStyle w:val="PR1"/>
        <w:numPr>
          <w:ilvl w:val="4"/>
          <w:numId w:val="1"/>
        </w:numPr>
        <w:rPr/>
      </w:pPr>
      <w:r>
        <w:rPr/>
        <w:t>ASME Compliance:</w:t>
      </w:r>
    </w:p>
    <w:p>
      <w:pPr>
        <w:pStyle w:val="PR2"/>
        <w:numPr>
          <w:ilvl w:val="5"/>
          <w:numId w:val="1"/>
        </w:numPr>
        <w:spacing w:before="240" w:after="0"/>
        <w:rPr/>
      </w:pPr>
      <w:r>
        <w:rPr/>
        <w:t>ASME B1.20.1 for threads for threaded-end valves.</w:t>
      </w:r>
    </w:p>
    <w:p>
      <w:pPr>
        <w:pStyle w:val="PR2"/>
        <w:numPr>
          <w:ilvl w:val="5"/>
          <w:numId w:val="1"/>
        </w:numPr>
        <w:rPr/>
      </w:pPr>
      <w:r>
        <w:rPr/>
        <w:t>ASME B16.1 for flanges on iron valves.</w:t>
      </w:r>
    </w:p>
    <w:p>
      <w:pPr>
        <w:pStyle w:val="PR2"/>
        <w:numPr>
          <w:ilvl w:val="5"/>
          <w:numId w:val="1"/>
        </w:numPr>
        <w:rPr/>
      </w:pPr>
      <w:r>
        <w:rPr/>
        <w:t>ASME B31.9 for building services piping valves.</w:t>
      </w:r>
    </w:p>
    <w:p>
      <w:pPr>
        <w:pStyle w:val="PR1"/>
        <w:numPr>
          <w:ilvl w:val="4"/>
          <w:numId w:val="1"/>
        </w:numPr>
        <w:rPr/>
      </w:pPr>
      <w:r>
        <w:rPr/>
        <w:t>AWWA Compliance: Comply with AWWA C606 for grooved-end connections.</w:t>
      </w:r>
    </w:p>
    <w:p>
      <w:pPr>
        <w:pStyle w:val="PR1"/>
        <w:numPr>
          <w:ilvl w:val="4"/>
          <w:numId w:val="1"/>
        </w:numPr>
        <w:rPr/>
      </w:pPr>
      <w:r>
        <w:rPr/>
        <w:t>NFPA Compliance for valves:</w:t>
      </w:r>
    </w:p>
    <w:p>
      <w:pPr>
        <w:pStyle w:val="PR2"/>
        <w:numPr>
          <w:ilvl w:val="5"/>
          <w:numId w:val="1"/>
        </w:numPr>
        <w:spacing w:before="240" w:after="0"/>
        <w:rPr/>
      </w:pPr>
      <w:r>
        <w:rPr/>
        <w:t>Comply with NFPA 13, NFPA 14, NFPA 20, and NFPA 24.</w:t>
      </w:r>
    </w:p>
    <w:p>
      <w:pPr>
        <w:pStyle w:val="CMT"/>
        <w:rPr/>
      </w:pPr>
      <w:r>
        <w:rPr/>
        <w:t>Caution: Fire-protection valves have a minimum pressure rating of 175 psig (1030 kPa), which drops to 150 psig (1200 kPa) for valves larger than NPS 12 (DN 300). Revise pressure ratings in valve articles if valves with higher ratings are required. Verify pressure requirements for large valves. Coordinate minimum pressure ratings with Drawings and system-pressure requirements.</w:t>
      </w:r>
    </w:p>
    <w:p>
      <w:pPr>
        <w:pStyle w:val="PR1"/>
        <w:numPr>
          <w:ilvl w:val="4"/>
          <w:numId w:val="1"/>
        </w:numPr>
        <w:rPr/>
      </w:pPr>
      <w:r>
        <w:rPr/>
        <w:t>Valve Pressure Ratings: Not less than the minimum pressure rating indicated or higher, as required by system pressures.</w:t>
      </w:r>
    </w:p>
    <w:p>
      <w:pPr>
        <w:pStyle w:val="PR1"/>
        <w:numPr>
          <w:ilvl w:val="4"/>
          <w:numId w:val="1"/>
        </w:numPr>
        <w:rPr/>
      </w:pPr>
      <w:r>
        <w:rPr/>
        <w:t>Valve Sizes: Same as upstream piping unless otherwise indicated.</w:t>
      </w:r>
    </w:p>
    <w:p>
      <w:pPr>
        <w:pStyle w:val="PR1"/>
        <w:numPr>
          <w:ilvl w:val="4"/>
          <w:numId w:val="1"/>
        </w:numPr>
        <w:rPr/>
      </w:pPr>
      <w:r>
        <w:rPr/>
        <w:t>Valve Actuator Types:</w:t>
      </w:r>
    </w:p>
    <w:p>
      <w:pPr>
        <w:pStyle w:val="PR2"/>
        <w:numPr>
          <w:ilvl w:val="5"/>
          <w:numId w:val="1"/>
        </w:numPr>
        <w:spacing w:before="240" w:after="0"/>
        <w:rPr/>
      </w:pPr>
      <w:r>
        <w:rPr/>
        <w:t>Worm-gear actuator with handwheel for quarter-turn valves, except for trim and drain valves.</w:t>
      </w:r>
    </w:p>
    <w:p>
      <w:pPr>
        <w:pStyle w:val="PR2"/>
        <w:numPr>
          <w:ilvl w:val="5"/>
          <w:numId w:val="1"/>
        </w:numPr>
        <w:rPr/>
      </w:pPr>
      <w:r>
        <w:rPr/>
        <w:t>Handwheel: For other than quarter-turn trim and drain valves.</w:t>
      </w:r>
    </w:p>
    <w:p>
      <w:pPr>
        <w:pStyle w:val="PR2"/>
        <w:numPr>
          <w:ilvl w:val="5"/>
          <w:numId w:val="1"/>
        </w:numPr>
        <w:rPr/>
      </w:pPr>
      <w:r>
        <w:rPr/>
        <w:t xml:space="preserve">Handlever: For quarter-turn trim and drain valves </w:t>
      </w:r>
      <w:r>
        <w:rPr>
          <w:rStyle w:val="IP"/>
        </w:rPr>
        <w:t>NPS 2</w:t>
      </w:r>
      <w:r>
        <w:rPr>
          <w:rStyle w:val="SI"/>
        </w:rPr>
        <w:t xml:space="preserve"> (DN 50)</w:t>
      </w:r>
      <w:r>
        <w:rPr/>
        <w:t xml:space="preserve"> and smaller.</w:t>
      </w:r>
    </w:p>
    <w:p>
      <w:pPr>
        <w:pStyle w:val="CMT"/>
        <w:rPr/>
      </w:pPr>
      <w:r>
        <w:rPr/>
        <w:t>Valves in "Two-Piece Ball Valves with Indicators" Article below are available in NPS 2-1/2 (DN 65) and smaller.</w:t>
      </w:r>
    </w:p>
    <w:p>
      <w:pPr>
        <w:pStyle w:val="ART"/>
        <w:numPr>
          <w:ilvl w:val="3"/>
          <w:numId w:val="1"/>
        </w:numPr>
        <w:ind w:hanging="0" w:left="0"/>
        <w:rPr/>
      </w:pPr>
      <w:r>
        <w:rPr/>
        <w:t>TWO-PIECE BALL VALVES WITH INDICATORS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Revising subparagraphs below requires updating the list of manufacturers above.</w:t>
      </w:r>
    </w:p>
    <w:p>
      <w:pPr>
        <w:pStyle w:val="PR2"/>
        <w:numPr>
          <w:ilvl w:val="5"/>
          <w:numId w:val="1"/>
        </w:numPr>
        <w:spacing w:before="240" w:after="0"/>
        <w:rPr/>
      </w:pPr>
      <w:r>
        <w:rPr/>
        <w:t>UL 1091, except with ball instead of disc and FM Global approved for indicating valves (butterfly or ball type), Class Number 1112.</w:t>
      </w:r>
    </w:p>
    <w:p>
      <w:pPr>
        <w:pStyle w:val="PR2"/>
        <w:numPr>
          <w:ilvl w:val="5"/>
          <w:numId w:val="1"/>
        </w:numPr>
        <w:rPr/>
      </w:pPr>
      <w:r>
        <w:rPr/>
        <w:t xml:space="preserve">Minimum Pressure Rating: </w:t>
      </w:r>
      <w:r>
        <w:rPr>
          <w:rStyle w:val="IP"/>
        </w:rPr>
        <w:t>175 psig</w:t>
      </w:r>
      <w:r>
        <w:rPr>
          <w:rStyle w:val="SI"/>
        </w:rPr>
        <w:t xml:space="preserve"> (1200 kPa)</w:t>
      </w:r>
      <w:r>
        <w:rPr/>
        <w:t>.</w:t>
      </w:r>
    </w:p>
    <w:p>
      <w:pPr>
        <w:pStyle w:val="PR2"/>
        <w:numPr>
          <w:ilvl w:val="5"/>
          <w:numId w:val="1"/>
        </w:numPr>
        <w:rPr/>
      </w:pPr>
      <w:r>
        <w:rPr/>
        <w:t>Body Design: Two piece.</w:t>
      </w:r>
    </w:p>
    <w:p>
      <w:pPr>
        <w:pStyle w:val="PR2"/>
        <w:numPr>
          <w:ilvl w:val="5"/>
          <w:numId w:val="1"/>
        </w:numPr>
        <w:rPr/>
      </w:pPr>
      <w:r>
        <w:rPr/>
        <w:t>Body Material: Forged brass or bronze.</w:t>
      </w:r>
    </w:p>
    <w:p>
      <w:pPr>
        <w:pStyle w:val="PR2"/>
        <w:numPr>
          <w:ilvl w:val="5"/>
          <w:numId w:val="1"/>
        </w:numPr>
        <w:rPr/>
      </w:pPr>
      <w:r>
        <w:rPr/>
        <w:t>Port Size: Full or standard.</w:t>
      </w:r>
    </w:p>
    <w:p>
      <w:pPr>
        <w:pStyle w:val="PR2"/>
        <w:numPr>
          <w:ilvl w:val="5"/>
          <w:numId w:val="1"/>
        </w:numPr>
        <w:rPr/>
      </w:pPr>
      <w:r>
        <w:rPr/>
        <w:t>Seats: PTFE.</w:t>
      </w:r>
    </w:p>
    <w:p>
      <w:pPr>
        <w:pStyle w:val="PR2"/>
        <w:numPr>
          <w:ilvl w:val="5"/>
          <w:numId w:val="1"/>
        </w:numPr>
        <w:rPr/>
      </w:pPr>
      <w:r>
        <w:rPr/>
        <w:t>Stem: Bronze or stainless steel.</w:t>
      </w:r>
    </w:p>
    <w:p>
      <w:pPr>
        <w:pStyle w:val="PR2"/>
        <w:numPr>
          <w:ilvl w:val="5"/>
          <w:numId w:val="1"/>
        </w:numPr>
        <w:rPr/>
      </w:pPr>
      <w:r>
        <w:rPr/>
        <w:t>Ball: Chrome-plated brass.</w:t>
      </w:r>
    </w:p>
    <w:p>
      <w:pPr>
        <w:pStyle w:val="PR2"/>
        <w:numPr>
          <w:ilvl w:val="5"/>
          <w:numId w:val="1"/>
        </w:numPr>
        <w:rPr/>
      </w:pPr>
      <w:r>
        <w:rPr/>
        <w:t>Actuator: Worm gear</w:t>
      </w:r>
    </w:p>
    <w:p>
      <w:pPr>
        <w:pStyle w:val="CMT"/>
        <w:rPr/>
      </w:pPr>
      <w:r>
        <w:rPr/>
        <w:t>Retain "Supervisory Switch" Subparagraph below only if switch is not specified elsewhere.</w:t>
      </w:r>
    </w:p>
    <w:p>
      <w:pPr>
        <w:pStyle w:val="PR2"/>
        <w:numPr>
          <w:ilvl w:val="5"/>
          <w:numId w:val="1"/>
        </w:numPr>
        <w:rPr/>
      </w:pPr>
      <w:r>
        <w:rPr/>
        <w:t>Supervisory Switch: Internal or external.</w:t>
      </w:r>
    </w:p>
    <w:p>
      <w:pPr>
        <w:pStyle w:val="PR2"/>
        <w:numPr>
          <w:ilvl w:val="5"/>
          <w:numId w:val="1"/>
        </w:numPr>
        <w:rPr/>
      </w:pPr>
      <w:r>
        <w:rPr/>
        <w:t xml:space="preserve">End Connections for Valves </w:t>
      </w:r>
      <w:r>
        <w:rPr>
          <w:rStyle w:val="IP"/>
        </w:rPr>
        <w:t>NPS 1</w:t>
      </w:r>
      <w:r>
        <w:rPr>
          <w:rStyle w:val="SI"/>
        </w:rPr>
        <w:t xml:space="preserve"> (DN 25)</w:t>
      </w:r>
      <w:r>
        <w:rPr/>
        <w:t xml:space="preserve"> through </w:t>
      </w:r>
      <w:r>
        <w:rPr>
          <w:rStyle w:val="IP"/>
        </w:rPr>
        <w:t>NPS 2</w:t>
      </w:r>
      <w:r>
        <w:rPr>
          <w:rStyle w:val="SI"/>
        </w:rPr>
        <w:t xml:space="preserve"> (DN 50)</w:t>
      </w:r>
      <w:r>
        <w:rPr/>
        <w:t>: Threaded ends.</w:t>
      </w:r>
    </w:p>
    <w:p>
      <w:pPr>
        <w:pStyle w:val="PR2"/>
        <w:numPr>
          <w:ilvl w:val="5"/>
          <w:numId w:val="1"/>
        </w:numPr>
        <w:rPr/>
      </w:pPr>
      <w:r>
        <w:rPr/>
        <w:t xml:space="preserve">End Connections for Valves </w:t>
      </w:r>
      <w:r>
        <w:rPr>
          <w:rStyle w:val="IP"/>
        </w:rPr>
        <w:t>NPS 2-1/2</w:t>
      </w:r>
      <w:r>
        <w:rPr>
          <w:rStyle w:val="SI"/>
        </w:rPr>
        <w:t xml:space="preserve"> (DN 65)</w:t>
      </w:r>
      <w:r>
        <w:rPr/>
        <w:t>: Grooved ends.</w:t>
      </w:r>
    </w:p>
    <w:p>
      <w:pPr>
        <w:pStyle w:val="CMT"/>
        <w:rPr/>
      </w:pPr>
      <w:r>
        <w:rPr/>
        <w:t>Valves in "Bronze Butterfly Valves with Indicators" Article below are available in NPS 2-1/2 (DN 65) and smaller.</w:t>
      </w:r>
    </w:p>
    <w:p>
      <w:pPr>
        <w:pStyle w:val="ART"/>
        <w:numPr>
          <w:ilvl w:val="3"/>
          <w:numId w:val="1"/>
        </w:numPr>
        <w:ind w:hanging="0" w:left="0"/>
        <w:rPr/>
      </w:pPr>
      <w:r>
        <w:rPr/>
        <w:t>BRONZE BUTTERFLY VALVES WITH INDICATORS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Revising subparagraphs below requires updating the list of manufacturers above.</w:t>
      </w:r>
    </w:p>
    <w:p>
      <w:pPr>
        <w:pStyle w:val="PR2"/>
        <w:numPr>
          <w:ilvl w:val="5"/>
          <w:numId w:val="1"/>
        </w:numPr>
        <w:spacing w:before="240" w:after="0"/>
        <w:rPr/>
      </w:pPr>
      <w:r>
        <w:rPr/>
        <w:t>Standard: UL 1091 and FM Global standard for indicating valves, (butterfly or ball type), Class Number 1112.</w:t>
      </w:r>
    </w:p>
    <w:p>
      <w:pPr>
        <w:pStyle w:val="PR2"/>
        <w:numPr>
          <w:ilvl w:val="5"/>
          <w:numId w:val="1"/>
        </w:numPr>
        <w:rPr/>
      </w:pPr>
      <w:r>
        <w:rPr/>
        <w:t xml:space="preserve">Minimum: Pressure rating: </w:t>
      </w:r>
      <w:r>
        <w:rPr>
          <w:rStyle w:val="IP"/>
        </w:rPr>
        <w:t>175 psig</w:t>
      </w:r>
      <w:r>
        <w:rPr>
          <w:rStyle w:val="SI"/>
        </w:rPr>
        <w:t xml:space="preserve"> (1200 kPa)</w:t>
      </w:r>
      <w:r>
        <w:rPr/>
        <w:t>.</w:t>
      </w:r>
    </w:p>
    <w:p>
      <w:pPr>
        <w:pStyle w:val="PR2"/>
        <w:numPr>
          <w:ilvl w:val="5"/>
          <w:numId w:val="1"/>
        </w:numPr>
        <w:rPr/>
      </w:pPr>
      <w:r>
        <w:rPr/>
        <w:t>Body Material: Bronze.</w:t>
      </w:r>
    </w:p>
    <w:p>
      <w:pPr>
        <w:pStyle w:val="PR2"/>
        <w:numPr>
          <w:ilvl w:val="5"/>
          <w:numId w:val="1"/>
        </w:numPr>
        <w:rPr/>
      </w:pPr>
      <w:r>
        <w:rPr/>
        <w:t>Seat Material: EPDM.</w:t>
      </w:r>
    </w:p>
    <w:p>
      <w:pPr>
        <w:pStyle w:val="PR2"/>
        <w:numPr>
          <w:ilvl w:val="5"/>
          <w:numId w:val="1"/>
        </w:numPr>
        <w:rPr/>
      </w:pPr>
      <w:r>
        <w:rPr/>
        <w:t>Stem Material: Bronze or stainless steel.</w:t>
      </w:r>
    </w:p>
    <w:p>
      <w:pPr>
        <w:pStyle w:val="PR2"/>
        <w:numPr>
          <w:ilvl w:val="5"/>
          <w:numId w:val="1"/>
        </w:numPr>
        <w:rPr/>
      </w:pPr>
      <w:r>
        <w:rPr/>
        <w:t>Disc: [</w:t>
      </w:r>
      <w:r>
        <w:rPr>
          <w:b/>
        </w:rPr>
        <w:t>Bronze</w:t>
      </w:r>
      <w:r>
        <w:rPr/>
        <w:t>] [</w:t>
      </w:r>
      <w:r>
        <w:rPr>
          <w:b/>
        </w:rPr>
        <w:t>Stainless steel</w:t>
      </w:r>
      <w:r>
        <w:rPr/>
        <w:t>][</w:t>
      </w:r>
      <w:r>
        <w:rPr>
          <w:b/>
        </w:rPr>
        <w:t> with EPDM coating</w:t>
      </w:r>
      <w:r>
        <w:rPr/>
        <w:t>].</w:t>
      </w:r>
    </w:p>
    <w:p>
      <w:pPr>
        <w:pStyle w:val="PR2"/>
        <w:numPr>
          <w:ilvl w:val="5"/>
          <w:numId w:val="1"/>
        </w:numPr>
        <w:rPr/>
      </w:pPr>
      <w:r>
        <w:rPr/>
        <w:t>Actuator: Worm gear.</w:t>
      </w:r>
    </w:p>
    <w:p>
      <w:pPr>
        <w:pStyle w:val="CMT"/>
        <w:rPr/>
      </w:pPr>
      <w:r>
        <w:rPr/>
        <w:t>Retain "Supervisory Switch" Subparagraph below only if switch is not specified elsewhere.</w:t>
      </w:r>
    </w:p>
    <w:p>
      <w:pPr>
        <w:pStyle w:val="PR2"/>
        <w:numPr>
          <w:ilvl w:val="5"/>
          <w:numId w:val="1"/>
        </w:numPr>
        <w:rPr/>
      </w:pPr>
      <w:r>
        <w:rPr/>
        <w:t>Supervisory Switch: Internal or external.</w:t>
      </w:r>
    </w:p>
    <w:p>
      <w:pPr>
        <w:pStyle w:val="PR2"/>
        <w:numPr>
          <w:ilvl w:val="5"/>
          <w:numId w:val="1"/>
        </w:numPr>
        <w:rPr/>
      </w:pPr>
      <w:r>
        <w:rPr/>
        <w:t xml:space="preserve">Ends Connections for Valves </w:t>
      </w:r>
      <w:r>
        <w:rPr>
          <w:rStyle w:val="IP"/>
        </w:rPr>
        <w:t>NPS 1</w:t>
      </w:r>
      <w:r>
        <w:rPr>
          <w:rStyle w:val="SI"/>
        </w:rPr>
        <w:t xml:space="preserve"> (DN 25)</w:t>
      </w:r>
      <w:r>
        <w:rPr/>
        <w:t xml:space="preserve"> through </w:t>
      </w:r>
      <w:r>
        <w:rPr>
          <w:rStyle w:val="IP"/>
        </w:rPr>
        <w:t>NPS 2</w:t>
      </w:r>
      <w:r>
        <w:rPr>
          <w:rStyle w:val="SI"/>
        </w:rPr>
        <w:t xml:space="preserve"> (DN 50)</w:t>
      </w:r>
      <w:r>
        <w:rPr/>
        <w:t>: Threaded ends.</w:t>
      </w:r>
    </w:p>
    <w:p>
      <w:pPr>
        <w:pStyle w:val="PR2"/>
        <w:numPr>
          <w:ilvl w:val="5"/>
          <w:numId w:val="1"/>
        </w:numPr>
        <w:rPr/>
      </w:pPr>
      <w:r>
        <w:rPr/>
        <w:t xml:space="preserve">Ends Connections for Valves </w:t>
      </w:r>
      <w:r>
        <w:rPr>
          <w:rStyle w:val="IP"/>
        </w:rPr>
        <w:t>NPS 2-1/2</w:t>
      </w:r>
      <w:r>
        <w:rPr>
          <w:rStyle w:val="SI"/>
        </w:rPr>
        <w:t xml:space="preserve"> (DN 65)</w:t>
      </w:r>
      <w:r>
        <w:rPr/>
        <w:t>: Grooved ends.</w:t>
      </w:r>
    </w:p>
    <w:p>
      <w:pPr>
        <w:pStyle w:val="CMT"/>
        <w:rPr/>
      </w:pPr>
      <w:r>
        <w:rPr/>
        <w:t>Valves in "Iron Butterfly Valves with Indicators" Article below are available in NPS 2 (DN 50) and larger.</w:t>
      </w:r>
    </w:p>
    <w:p>
      <w:pPr>
        <w:pStyle w:val="ART"/>
        <w:numPr>
          <w:ilvl w:val="3"/>
          <w:numId w:val="1"/>
        </w:numPr>
        <w:ind w:hanging="0" w:left="0"/>
        <w:rPr/>
      </w:pPr>
      <w:r>
        <w:rPr/>
        <w:t>IRON BUTTERFLY VALVES WITH INDICATORS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Not all manufacturers offer each option in the subparagraphs below. Consult manufacturers.</w:t>
      </w:r>
    </w:p>
    <w:p>
      <w:pPr>
        <w:pStyle w:val="PR2"/>
        <w:numPr>
          <w:ilvl w:val="5"/>
          <w:numId w:val="1"/>
        </w:numPr>
        <w:spacing w:before="240" w:after="0"/>
        <w:rPr/>
      </w:pPr>
      <w:r>
        <w:rPr/>
        <w:t>Standard: UL 1091 and FM Global standard for indicating valves, (butterfly or ball type), Class Number 112.</w:t>
      </w:r>
    </w:p>
    <w:p>
      <w:pPr>
        <w:pStyle w:val="PR2"/>
        <w:numPr>
          <w:ilvl w:val="5"/>
          <w:numId w:val="1"/>
        </w:numPr>
        <w:rPr/>
      </w:pPr>
      <w:r>
        <w:rPr/>
        <w:t xml:space="preserve">Minimum Pressure Rating: </w:t>
      </w:r>
      <w:r>
        <w:rPr>
          <w:rStyle w:val="IP"/>
        </w:rPr>
        <w:t>175 psig</w:t>
      </w:r>
      <w:r>
        <w:rPr>
          <w:rStyle w:val="SI"/>
        </w:rPr>
        <w:t xml:space="preserve"> (1200 kPa)</w:t>
      </w:r>
      <w:r>
        <w:rPr/>
        <w:t>.</w:t>
      </w:r>
    </w:p>
    <w:p>
      <w:pPr>
        <w:pStyle w:val="PR2"/>
        <w:numPr>
          <w:ilvl w:val="5"/>
          <w:numId w:val="1"/>
        </w:numPr>
        <w:rPr/>
      </w:pPr>
      <w:r>
        <w:rPr/>
        <w:t>Body Material: Cast or ductile iron[</w:t>
      </w:r>
      <w:r>
        <w:rPr>
          <w:b/>
        </w:rPr>
        <w:t> with nylon, EPDM, epoxy, or polyamide coating</w:t>
      </w:r>
      <w:r>
        <w:rPr/>
        <w:t>].</w:t>
      </w:r>
    </w:p>
    <w:p>
      <w:pPr>
        <w:pStyle w:val="PR2"/>
        <w:numPr>
          <w:ilvl w:val="5"/>
          <w:numId w:val="1"/>
        </w:numPr>
        <w:rPr/>
      </w:pPr>
      <w:r>
        <w:rPr/>
        <w:t>Seat Material: EPDM.</w:t>
      </w:r>
    </w:p>
    <w:p>
      <w:pPr>
        <w:pStyle w:val="PR2"/>
        <w:numPr>
          <w:ilvl w:val="5"/>
          <w:numId w:val="1"/>
        </w:numPr>
        <w:rPr/>
      </w:pPr>
      <w:r>
        <w:rPr/>
        <w:t>Stem: Stainless steel.</w:t>
      </w:r>
    </w:p>
    <w:p>
      <w:pPr>
        <w:pStyle w:val="PR2"/>
        <w:numPr>
          <w:ilvl w:val="5"/>
          <w:numId w:val="1"/>
        </w:numPr>
        <w:rPr/>
      </w:pPr>
      <w:r>
        <w:rPr/>
        <w:t>Disc: Ductile iron, [</w:t>
      </w:r>
      <w:r>
        <w:rPr>
          <w:b/>
        </w:rPr>
        <w:t>nickel plated</w:t>
      </w:r>
      <w:r>
        <w:rPr/>
        <w:t>] [</w:t>
      </w:r>
      <w:r>
        <w:rPr>
          <w:b/>
        </w:rPr>
        <w:t>and EPDM or SBR coated</w:t>
      </w:r>
      <w:r>
        <w:rPr/>
        <w:t>].</w:t>
      </w:r>
    </w:p>
    <w:p>
      <w:pPr>
        <w:pStyle w:val="PR2"/>
        <w:numPr>
          <w:ilvl w:val="5"/>
          <w:numId w:val="1"/>
        </w:numPr>
        <w:rPr/>
      </w:pPr>
      <w:r>
        <w:rPr/>
        <w:t>Actuator: Worm gear.</w:t>
      </w:r>
    </w:p>
    <w:p>
      <w:pPr>
        <w:pStyle w:val="CMT"/>
        <w:rPr/>
      </w:pPr>
      <w:r>
        <w:rPr/>
        <w:t>Retain "Supervisory Switch" Subparagraph below only if switch is not specified elsewhere.</w:t>
      </w:r>
    </w:p>
    <w:p>
      <w:pPr>
        <w:pStyle w:val="PR2"/>
        <w:numPr>
          <w:ilvl w:val="5"/>
          <w:numId w:val="1"/>
        </w:numPr>
        <w:rPr/>
      </w:pPr>
      <w:r>
        <w:rPr/>
        <w:t>Supervisory Switch: Internal or external.</w:t>
      </w:r>
    </w:p>
    <w:p>
      <w:pPr>
        <w:pStyle w:val="PR2"/>
        <w:numPr>
          <w:ilvl w:val="5"/>
          <w:numId w:val="1"/>
        </w:numPr>
        <w:rPr/>
      </w:pPr>
      <w:r>
        <w:rPr/>
        <w:t>Body Design: [</w:t>
      </w:r>
      <w:r>
        <w:rPr>
          <w:b/>
        </w:rPr>
        <w:t>Lug or wafer</w:t>
      </w:r>
      <w:r>
        <w:rPr/>
        <w:t>] [</w:t>
      </w:r>
      <w:r>
        <w:rPr>
          <w:b/>
        </w:rPr>
        <w:t>Grooved-end connections</w:t>
      </w:r>
      <w:r>
        <w:rPr/>
        <w:t>].</w:t>
      </w:r>
    </w:p>
    <w:p>
      <w:pPr>
        <w:pStyle w:val="CMT"/>
        <w:rPr/>
      </w:pPr>
      <w:r>
        <w:rPr/>
        <w:t>Valves specified in "Check Valves" Article below are available in NPS 2 (DN 50) and larger.</w:t>
      </w:r>
    </w:p>
    <w:p>
      <w:pPr>
        <w:pStyle w:val="ART"/>
        <w:numPr>
          <w:ilvl w:val="3"/>
          <w:numId w:val="1"/>
        </w:numPr>
        <w:ind w:hanging="0" w:left="0"/>
        <w:rPr/>
      </w:pPr>
      <w:r>
        <w:rPr/>
        <w:t>CHECK VALVES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Revising subparagraphs below requires updating the list of manufacturers above.</w:t>
      </w:r>
    </w:p>
    <w:p>
      <w:pPr>
        <w:pStyle w:val="PR2"/>
        <w:numPr>
          <w:ilvl w:val="5"/>
          <w:numId w:val="1"/>
        </w:numPr>
        <w:spacing w:before="240" w:after="0"/>
        <w:rPr/>
      </w:pPr>
      <w:r>
        <w:rPr/>
        <w:t>Standard: UL 312 and FM Global standard for swing check valves, Class Number 1210.</w:t>
      </w:r>
    </w:p>
    <w:p>
      <w:pPr>
        <w:pStyle w:val="PR2"/>
        <w:numPr>
          <w:ilvl w:val="5"/>
          <w:numId w:val="1"/>
        </w:numPr>
        <w:rPr/>
      </w:pPr>
      <w:r>
        <w:rPr/>
        <w:t xml:space="preserve">Minimum Pressure Rating: </w:t>
      </w:r>
      <w:r>
        <w:rPr>
          <w:rStyle w:val="IP"/>
        </w:rPr>
        <w:t>175 psig</w:t>
      </w:r>
      <w:r>
        <w:rPr>
          <w:rStyle w:val="SI"/>
        </w:rPr>
        <w:t xml:space="preserve"> (1200 kPa)</w:t>
      </w:r>
      <w:r>
        <w:rPr/>
        <w:t>.</w:t>
      </w:r>
    </w:p>
    <w:p>
      <w:pPr>
        <w:pStyle w:val="PR2"/>
        <w:numPr>
          <w:ilvl w:val="5"/>
          <w:numId w:val="1"/>
        </w:numPr>
        <w:rPr/>
      </w:pPr>
      <w:r>
        <w:rPr/>
        <w:t>Type: Single swing check.</w:t>
      </w:r>
    </w:p>
    <w:p>
      <w:pPr>
        <w:pStyle w:val="PR2"/>
        <w:numPr>
          <w:ilvl w:val="5"/>
          <w:numId w:val="1"/>
        </w:numPr>
        <w:rPr/>
      </w:pPr>
      <w:r>
        <w:rPr/>
        <w:t>Body Material: Cast iron, ductile iron, or bronze.</w:t>
      </w:r>
    </w:p>
    <w:p>
      <w:pPr>
        <w:pStyle w:val="PR2"/>
        <w:numPr>
          <w:ilvl w:val="5"/>
          <w:numId w:val="1"/>
        </w:numPr>
        <w:rPr/>
      </w:pPr>
      <w:r>
        <w:rPr/>
        <w:t>Clapper: Bronze, ductile iron, or stainless steel[</w:t>
      </w:r>
      <w:r>
        <w:rPr>
          <w:b/>
        </w:rPr>
        <w:t> with elastomeric seal</w:t>
      </w:r>
      <w:r>
        <w:rPr/>
        <w:t>].</w:t>
      </w:r>
    </w:p>
    <w:p>
      <w:pPr>
        <w:pStyle w:val="PR2"/>
        <w:numPr>
          <w:ilvl w:val="5"/>
          <w:numId w:val="1"/>
        </w:numPr>
        <w:rPr/>
      </w:pPr>
      <w:r>
        <w:rPr/>
        <w:t>Clapper Seat: Brass, bronze, or stainless steel.</w:t>
      </w:r>
    </w:p>
    <w:p>
      <w:pPr>
        <w:pStyle w:val="PR2"/>
        <w:numPr>
          <w:ilvl w:val="5"/>
          <w:numId w:val="1"/>
        </w:numPr>
        <w:rPr/>
      </w:pPr>
      <w:r>
        <w:rPr/>
        <w:t>Hinge Shaft: Bronze or stainless steel.</w:t>
      </w:r>
    </w:p>
    <w:p>
      <w:pPr>
        <w:pStyle w:val="PR2"/>
        <w:numPr>
          <w:ilvl w:val="5"/>
          <w:numId w:val="1"/>
        </w:numPr>
        <w:rPr/>
      </w:pPr>
      <w:r>
        <w:rPr/>
        <w:t>Hinge Spring: Stainless steel.</w:t>
      </w:r>
    </w:p>
    <w:p>
      <w:pPr>
        <w:pStyle w:val="PR2"/>
        <w:numPr>
          <w:ilvl w:val="5"/>
          <w:numId w:val="1"/>
        </w:numPr>
        <w:rPr/>
      </w:pPr>
      <w:r>
        <w:rPr/>
        <w:t>End Connections: Flanged, grooved, or threaded.</w:t>
      </w:r>
    </w:p>
    <w:p>
      <w:pPr>
        <w:pStyle w:val="CMT"/>
        <w:rPr/>
      </w:pPr>
      <w:r>
        <w:rPr/>
        <w:t>Valves in "Bronze OS&amp;Y Gate Valves" Article below are available in NPS 2 (DN 50) and smaller.</w:t>
      </w:r>
    </w:p>
    <w:p>
      <w:pPr>
        <w:pStyle w:val="ART"/>
        <w:numPr>
          <w:ilvl w:val="3"/>
          <w:numId w:val="1"/>
        </w:numPr>
        <w:ind w:hanging="0" w:left="0"/>
        <w:rPr/>
      </w:pPr>
      <w:r>
        <w:rPr/>
        <w:t>BRONZE OS&amp;Y GATE VALVES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Standard: UL 262 and FM Global standard for fire-service water control valves (OS&amp;Y- and NRS-type gate valves).</w:t>
      </w:r>
    </w:p>
    <w:p>
      <w:pPr>
        <w:pStyle w:val="PR2"/>
        <w:numPr>
          <w:ilvl w:val="5"/>
          <w:numId w:val="1"/>
        </w:numPr>
        <w:rPr/>
      </w:pPr>
      <w:r>
        <w:rPr/>
        <w:t xml:space="preserve">Minimum Pressure Rating: </w:t>
      </w:r>
      <w:r>
        <w:rPr>
          <w:rStyle w:val="IP"/>
        </w:rPr>
        <w:t>175 psig</w:t>
      </w:r>
      <w:r>
        <w:rPr>
          <w:rStyle w:val="SI"/>
        </w:rPr>
        <w:t xml:space="preserve"> (1200 kPa)</w:t>
      </w:r>
      <w:r>
        <w:rPr/>
        <w:t>.</w:t>
      </w:r>
    </w:p>
    <w:p>
      <w:pPr>
        <w:pStyle w:val="PR2"/>
        <w:numPr>
          <w:ilvl w:val="5"/>
          <w:numId w:val="1"/>
        </w:numPr>
        <w:rPr/>
      </w:pPr>
      <w:r>
        <w:rPr/>
        <w:t>Body and Bonnet Material: Bronze or brass.</w:t>
      </w:r>
    </w:p>
    <w:p>
      <w:pPr>
        <w:pStyle w:val="PR2"/>
        <w:numPr>
          <w:ilvl w:val="5"/>
          <w:numId w:val="1"/>
        </w:numPr>
        <w:rPr/>
      </w:pPr>
      <w:r>
        <w:rPr/>
        <w:t>Wedge: One-piece bronze or brass.</w:t>
      </w:r>
    </w:p>
    <w:p>
      <w:pPr>
        <w:pStyle w:val="PR2"/>
        <w:numPr>
          <w:ilvl w:val="5"/>
          <w:numId w:val="1"/>
        </w:numPr>
        <w:rPr/>
      </w:pPr>
      <w:r>
        <w:rPr/>
        <w:t>Wedge Seat: Bronze.</w:t>
      </w:r>
    </w:p>
    <w:p>
      <w:pPr>
        <w:pStyle w:val="PR2"/>
        <w:numPr>
          <w:ilvl w:val="5"/>
          <w:numId w:val="1"/>
        </w:numPr>
        <w:rPr/>
      </w:pPr>
      <w:r>
        <w:rPr/>
        <w:t>Stem: Bronze or brass.</w:t>
      </w:r>
    </w:p>
    <w:p>
      <w:pPr>
        <w:pStyle w:val="PR2"/>
        <w:numPr>
          <w:ilvl w:val="5"/>
          <w:numId w:val="1"/>
        </w:numPr>
        <w:rPr/>
      </w:pPr>
      <w:r>
        <w:rPr/>
        <w:t>Packing: Non-asbestos PTFE.</w:t>
      </w:r>
    </w:p>
    <w:p>
      <w:pPr>
        <w:pStyle w:val="CMT"/>
        <w:rPr/>
      </w:pPr>
      <w:r>
        <w:rPr/>
        <w:t>Retain "Supervisory Switch" Subparagraph below only if switch is not specified elsewhere.</w:t>
      </w:r>
    </w:p>
    <w:p>
      <w:pPr>
        <w:pStyle w:val="PR2"/>
        <w:numPr>
          <w:ilvl w:val="5"/>
          <w:numId w:val="1"/>
        </w:numPr>
        <w:rPr/>
      </w:pPr>
      <w:r>
        <w:rPr/>
        <w:t>Supervisory Switch: External.</w:t>
      </w:r>
    </w:p>
    <w:p>
      <w:pPr>
        <w:pStyle w:val="PR2"/>
        <w:numPr>
          <w:ilvl w:val="5"/>
          <w:numId w:val="1"/>
        </w:numPr>
        <w:rPr/>
      </w:pPr>
      <w:r>
        <w:rPr/>
        <w:t>End Connections: Threaded.</w:t>
      </w:r>
    </w:p>
    <w:p>
      <w:pPr>
        <w:pStyle w:val="CMT"/>
        <w:rPr/>
      </w:pPr>
      <w:r>
        <w:rPr/>
        <w:t>Valves in "Iron OS&amp;Y Gate Valves" Article below are available in NPS 2 (DN 50) and larger.</w:t>
      </w:r>
    </w:p>
    <w:p>
      <w:pPr>
        <w:pStyle w:val="ART"/>
        <w:numPr>
          <w:ilvl w:val="3"/>
          <w:numId w:val="1"/>
        </w:numPr>
        <w:ind w:hanging="0" w:left="0"/>
        <w:rPr/>
      </w:pPr>
      <w:r>
        <w:rPr/>
        <w:t>IRON OS&amp;Y GATE VALVES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Revising subparagraphs below requires updating the list of manufacturers above. No manufacturer supplies every option listed below.</w:t>
      </w:r>
    </w:p>
    <w:p>
      <w:pPr>
        <w:pStyle w:val="PR2"/>
        <w:numPr>
          <w:ilvl w:val="5"/>
          <w:numId w:val="1"/>
        </w:numPr>
        <w:spacing w:before="240" w:after="0"/>
        <w:rPr/>
      </w:pPr>
      <w:r>
        <w:rPr/>
        <w:t>Standard: UL 262 and FM Global standard for fire-service water control valves (OS&amp;Y- and NRS-type gate valves).</w:t>
      </w:r>
    </w:p>
    <w:p>
      <w:pPr>
        <w:pStyle w:val="PR2"/>
        <w:numPr>
          <w:ilvl w:val="5"/>
          <w:numId w:val="1"/>
        </w:numPr>
        <w:rPr/>
      </w:pPr>
      <w:r>
        <w:rPr/>
        <w:t xml:space="preserve">Minimum Pressure Rating: </w:t>
      </w:r>
      <w:r>
        <w:rPr>
          <w:rStyle w:val="IP"/>
        </w:rPr>
        <w:t>175 psig</w:t>
      </w:r>
      <w:r>
        <w:rPr>
          <w:rStyle w:val="SI"/>
        </w:rPr>
        <w:t xml:space="preserve"> (1200 kPa)</w:t>
      </w:r>
      <w:r>
        <w:rPr/>
        <w:t>.</w:t>
      </w:r>
    </w:p>
    <w:p>
      <w:pPr>
        <w:pStyle w:val="PR2"/>
        <w:numPr>
          <w:ilvl w:val="5"/>
          <w:numId w:val="1"/>
        </w:numPr>
        <w:rPr/>
      </w:pPr>
      <w:r>
        <w:rPr/>
        <w:t>Body and Bonnet Material: Cast or ductile iron.</w:t>
      </w:r>
    </w:p>
    <w:p>
      <w:pPr>
        <w:pStyle w:val="PR2"/>
        <w:numPr>
          <w:ilvl w:val="5"/>
          <w:numId w:val="1"/>
        </w:numPr>
        <w:rPr/>
      </w:pPr>
      <w:r>
        <w:rPr/>
        <w:t>Wedge: Cast or ductile iron, or bronze[</w:t>
      </w:r>
      <w:r>
        <w:rPr>
          <w:b/>
        </w:rPr>
        <w:t> with elastomeric coating</w:t>
      </w:r>
      <w:r>
        <w:rPr/>
        <w:t>].</w:t>
      </w:r>
    </w:p>
    <w:p>
      <w:pPr>
        <w:pStyle w:val="PR2"/>
        <w:numPr>
          <w:ilvl w:val="5"/>
          <w:numId w:val="1"/>
        </w:numPr>
        <w:rPr/>
      </w:pPr>
      <w:r>
        <w:rPr/>
        <w:t>Wedge Seat: Cast or ductile iron, or bronze[</w:t>
      </w:r>
      <w:r>
        <w:rPr>
          <w:b/>
        </w:rPr>
        <w:t> with elastomeric coating</w:t>
      </w:r>
      <w:r>
        <w:rPr/>
        <w:t>].</w:t>
      </w:r>
    </w:p>
    <w:p>
      <w:pPr>
        <w:pStyle w:val="PR2"/>
        <w:numPr>
          <w:ilvl w:val="5"/>
          <w:numId w:val="1"/>
        </w:numPr>
        <w:rPr/>
      </w:pPr>
      <w:r>
        <w:rPr/>
        <w:t>Stem: Brass or bronze.</w:t>
      </w:r>
    </w:p>
    <w:p>
      <w:pPr>
        <w:pStyle w:val="PR2"/>
        <w:numPr>
          <w:ilvl w:val="5"/>
          <w:numId w:val="1"/>
        </w:numPr>
        <w:rPr/>
      </w:pPr>
      <w:r>
        <w:rPr/>
        <w:t>Packing: Non-asbestos PTFE.</w:t>
      </w:r>
    </w:p>
    <w:p>
      <w:pPr>
        <w:pStyle w:val="CMT"/>
        <w:rPr/>
      </w:pPr>
      <w:r>
        <w:rPr/>
        <w:t>Retain "Supervisory Switch" Subparagraph below only if switch is not specified elsewhere.</w:t>
      </w:r>
    </w:p>
    <w:p>
      <w:pPr>
        <w:pStyle w:val="PR2"/>
        <w:numPr>
          <w:ilvl w:val="5"/>
          <w:numId w:val="1"/>
        </w:numPr>
        <w:rPr/>
      </w:pPr>
      <w:r>
        <w:rPr/>
        <w:t>Supervisory Switch: External.</w:t>
      </w:r>
    </w:p>
    <w:p>
      <w:pPr>
        <w:pStyle w:val="PR2"/>
        <w:numPr>
          <w:ilvl w:val="5"/>
          <w:numId w:val="1"/>
        </w:numPr>
        <w:rPr/>
      </w:pPr>
      <w:r>
        <w:rPr/>
        <w:t>End Connections: [</w:t>
      </w:r>
      <w:r>
        <w:rPr>
          <w:b/>
        </w:rPr>
        <w:t>Flanged</w:t>
      </w:r>
      <w:r>
        <w:rPr/>
        <w:t>] [</w:t>
      </w:r>
      <w:r>
        <w:rPr>
          <w:b/>
        </w:rPr>
        <w:t>Grooved</w:t>
      </w:r>
      <w:r>
        <w:rPr/>
        <w:t>] [</w:t>
      </w:r>
      <w:r>
        <w:rPr>
          <w:b/>
        </w:rPr>
        <w:t>Threaded</w:t>
      </w:r>
      <w:r>
        <w:rPr/>
        <w:t>].</w:t>
      </w:r>
    </w:p>
    <w:p>
      <w:pPr>
        <w:pStyle w:val="CMT"/>
        <w:rPr/>
      </w:pPr>
      <w:r>
        <w:rPr/>
        <w:t>Valves in "NRS Gate Valves" Article below are available in NPS 2 (DN 50) and larger.</w:t>
      </w:r>
    </w:p>
    <w:p>
      <w:pPr>
        <w:pStyle w:val="ART"/>
        <w:numPr>
          <w:ilvl w:val="3"/>
          <w:numId w:val="1"/>
        </w:numPr>
        <w:ind w:hanging="0" w:left="0"/>
        <w:rPr/>
      </w:pPr>
      <w:r>
        <w:rPr/>
        <w:t>NRS GATE VALVES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Revising subparagraphs below requires updating the list of manufacturers above.</w:t>
      </w:r>
    </w:p>
    <w:p>
      <w:pPr>
        <w:pStyle w:val="PR2"/>
        <w:numPr>
          <w:ilvl w:val="5"/>
          <w:numId w:val="1"/>
        </w:numPr>
        <w:spacing w:before="240" w:after="0"/>
        <w:rPr/>
      </w:pPr>
      <w:r>
        <w:rPr/>
        <w:t>Standard: UL 262 and FM Global standard for fire-service water control valves (OS&amp;Y- and NRS-type gate valves).</w:t>
      </w:r>
    </w:p>
    <w:p>
      <w:pPr>
        <w:pStyle w:val="PR2"/>
        <w:numPr>
          <w:ilvl w:val="5"/>
          <w:numId w:val="1"/>
        </w:numPr>
        <w:rPr/>
      </w:pPr>
      <w:r>
        <w:rPr/>
        <w:t xml:space="preserve">Minimum Pressure Rating: </w:t>
      </w:r>
      <w:r>
        <w:rPr>
          <w:rStyle w:val="IP"/>
        </w:rPr>
        <w:t>175 psig</w:t>
      </w:r>
      <w:r>
        <w:rPr>
          <w:rStyle w:val="SI"/>
        </w:rPr>
        <w:t xml:space="preserve"> (1200 kPa)</w:t>
      </w:r>
      <w:r>
        <w:rPr/>
        <w:t>.</w:t>
      </w:r>
    </w:p>
    <w:p>
      <w:pPr>
        <w:pStyle w:val="PR2"/>
        <w:numPr>
          <w:ilvl w:val="5"/>
          <w:numId w:val="1"/>
        </w:numPr>
        <w:rPr/>
      </w:pPr>
      <w:r>
        <w:rPr/>
        <w:t>Body and Bonnet Material: Cast or ductile iron.</w:t>
      </w:r>
    </w:p>
    <w:p>
      <w:pPr>
        <w:pStyle w:val="PR2"/>
        <w:numPr>
          <w:ilvl w:val="5"/>
          <w:numId w:val="1"/>
        </w:numPr>
        <w:rPr/>
      </w:pPr>
      <w:r>
        <w:rPr/>
        <w:t>Wedge: Cast or ductile iron[</w:t>
      </w:r>
      <w:r>
        <w:rPr>
          <w:b/>
        </w:rPr>
        <w:t> with elastomeric coating</w:t>
      </w:r>
      <w:r>
        <w:rPr/>
        <w:t>].</w:t>
      </w:r>
    </w:p>
    <w:p>
      <w:pPr>
        <w:pStyle w:val="PR2"/>
        <w:numPr>
          <w:ilvl w:val="5"/>
          <w:numId w:val="1"/>
        </w:numPr>
        <w:rPr/>
      </w:pPr>
      <w:r>
        <w:rPr/>
        <w:t>Wedge Seat: Cast or ductile iron, or bronze[</w:t>
      </w:r>
      <w:r>
        <w:rPr>
          <w:b/>
        </w:rPr>
        <w:t> with elastomeric coating</w:t>
      </w:r>
      <w:r>
        <w:rPr/>
        <w:t>].</w:t>
      </w:r>
    </w:p>
    <w:p>
      <w:pPr>
        <w:pStyle w:val="PR2"/>
        <w:numPr>
          <w:ilvl w:val="5"/>
          <w:numId w:val="1"/>
        </w:numPr>
        <w:rPr/>
      </w:pPr>
      <w:r>
        <w:rPr/>
        <w:t>Stem: Brass or bronze.</w:t>
      </w:r>
    </w:p>
    <w:p>
      <w:pPr>
        <w:pStyle w:val="PR2"/>
        <w:numPr>
          <w:ilvl w:val="5"/>
          <w:numId w:val="1"/>
        </w:numPr>
        <w:rPr/>
      </w:pPr>
      <w:r>
        <w:rPr/>
        <w:t>Packing: Non-asbestos PTFE.</w:t>
      </w:r>
    </w:p>
    <w:p>
      <w:pPr>
        <w:pStyle w:val="CMT"/>
        <w:rPr/>
      </w:pPr>
      <w:r>
        <w:rPr/>
        <w:t>Retain "Supervisory Switch" Subparagraph below only if switch is not specified elsewhere.</w:t>
      </w:r>
    </w:p>
    <w:p>
      <w:pPr>
        <w:pStyle w:val="PR2"/>
        <w:numPr>
          <w:ilvl w:val="5"/>
          <w:numId w:val="1"/>
        </w:numPr>
        <w:rPr/>
      </w:pPr>
      <w:r>
        <w:rPr/>
        <w:t>Supervisory Switch: External.</w:t>
      </w:r>
    </w:p>
    <w:p>
      <w:pPr>
        <w:pStyle w:val="PR2"/>
        <w:numPr>
          <w:ilvl w:val="5"/>
          <w:numId w:val="1"/>
        </w:numPr>
        <w:rPr/>
      </w:pPr>
      <w:r>
        <w:rPr/>
        <w:t>End Connections: [</w:t>
      </w:r>
      <w:r>
        <w:rPr>
          <w:b/>
        </w:rPr>
        <w:t>Flanged</w:t>
      </w:r>
      <w:r>
        <w:rPr/>
        <w:t>] [</w:t>
      </w:r>
      <w:r>
        <w:rPr>
          <w:b/>
        </w:rPr>
        <w:t>Grooved</w:t>
      </w:r>
      <w:r>
        <w:rPr/>
        <w:t>] [</w:t>
      </w:r>
      <w:r>
        <w:rPr>
          <w:b/>
        </w:rPr>
        <w:t>Threaded</w:t>
      </w:r>
      <w:r>
        <w:rPr/>
        <w:t>].</w:t>
      </w:r>
    </w:p>
    <w:p>
      <w:pPr>
        <w:pStyle w:val="CMT"/>
        <w:rPr/>
      </w:pPr>
      <w:r>
        <w:rPr/>
        <w:t>Retain "Indicator Posts" Article below with this article. Indicator posts below are available in NPS 3 (DN 75) and larger.</w:t>
      </w:r>
    </w:p>
    <w:p>
      <w:pPr>
        <w:pStyle w:val="ART"/>
        <w:numPr>
          <w:ilvl w:val="3"/>
          <w:numId w:val="1"/>
        </w:numPr>
        <w:ind w:hanging="0" w:left="0"/>
        <w:rPr/>
      </w:pPr>
      <w:r>
        <w:rPr/>
        <w:t>INDICATOR POSTS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Standard: UL 789 and FM Global standard for indicator posts.</w:t>
      </w:r>
    </w:p>
    <w:p>
      <w:pPr>
        <w:pStyle w:val="PR2"/>
        <w:numPr>
          <w:ilvl w:val="5"/>
          <w:numId w:val="1"/>
        </w:numPr>
        <w:rPr/>
      </w:pPr>
      <w:r>
        <w:rPr/>
        <w:t>Type: [</w:t>
      </w:r>
      <w:r>
        <w:rPr>
          <w:b/>
        </w:rPr>
        <w:t>Underground</w:t>
      </w:r>
      <w:r>
        <w:rPr/>
        <w:t>] [</w:t>
      </w:r>
      <w:r>
        <w:rPr>
          <w:b/>
        </w:rPr>
        <w:t>Pit</w:t>
      </w:r>
      <w:r>
        <w:rPr/>
        <w:t>] [</w:t>
      </w:r>
      <w:r>
        <w:rPr>
          <w:b/>
        </w:rPr>
        <w:t>Wall</w:t>
      </w:r>
      <w:r>
        <w:rPr/>
        <w:t>] [</w:t>
      </w:r>
      <w:r>
        <w:rPr>
          <w:b/>
        </w:rPr>
        <w:t>Upright</w:t>
      </w:r>
      <w:r>
        <w:rPr/>
        <w:t>].</w:t>
      </w:r>
    </w:p>
    <w:p>
      <w:pPr>
        <w:pStyle w:val="PR2"/>
        <w:numPr>
          <w:ilvl w:val="5"/>
          <w:numId w:val="1"/>
        </w:numPr>
        <w:rPr/>
      </w:pPr>
      <w:r>
        <w:rPr/>
        <w:t>Base Barrel Material: [</w:t>
      </w:r>
      <w:r>
        <w:rPr>
          <w:b/>
        </w:rPr>
        <w:t>Cast or ductile iron</w:t>
      </w:r>
      <w:r>
        <w:rPr/>
        <w:t>] [</w:t>
      </w:r>
      <w:r>
        <w:rPr>
          <w:b/>
        </w:rPr>
        <w:t>PVC</w:t>
      </w:r>
      <w:r>
        <w:rPr/>
        <w:t>].</w:t>
      </w:r>
    </w:p>
    <w:p>
      <w:pPr>
        <w:pStyle w:val="CMT"/>
        <w:rPr/>
      </w:pPr>
      <w:r>
        <w:rPr/>
        <w:t>Retain "Extension Barrel" Subparagraph below if the indicator post is adjustable in length. Below is not applicable to wall-type post indicators.</w:t>
      </w:r>
    </w:p>
    <w:p>
      <w:pPr>
        <w:pStyle w:val="PR2"/>
        <w:numPr>
          <w:ilvl w:val="5"/>
          <w:numId w:val="1"/>
        </w:numPr>
        <w:rPr/>
      </w:pPr>
      <w:r>
        <w:rPr/>
        <w:t>Extension Barrel: Cast or ductile iron.</w:t>
      </w:r>
    </w:p>
    <w:p>
      <w:pPr>
        <w:pStyle w:val="PR2"/>
        <w:numPr>
          <w:ilvl w:val="5"/>
          <w:numId w:val="1"/>
        </w:numPr>
        <w:rPr/>
      </w:pPr>
      <w:r>
        <w:rPr/>
        <w:t>Cap: Cast or ductile iron.</w:t>
      </w:r>
    </w:p>
    <w:p>
      <w:pPr>
        <w:pStyle w:val="CMT"/>
        <w:rPr/>
      </w:pPr>
      <w:r>
        <w:rPr/>
        <w:t>In "Operation" Subparagraph below, handwheels are available with upright posts, and wrenches are available for wall indicator posts. Coordinate below with "Type" Subparagraph above.</w:t>
      </w:r>
    </w:p>
    <w:p>
      <w:pPr>
        <w:pStyle w:val="PR2"/>
        <w:numPr>
          <w:ilvl w:val="5"/>
          <w:numId w:val="1"/>
        </w:numPr>
        <w:rPr/>
      </w:pPr>
      <w:r>
        <w:rPr/>
        <w:t>Operation: [</w:t>
      </w:r>
      <w:r>
        <w:rPr>
          <w:b/>
        </w:rPr>
        <w:t>Wrench</w:t>
      </w:r>
      <w:r>
        <w:rPr/>
        <w:t>] [</w:t>
      </w:r>
      <w:r>
        <w:rPr>
          <w:b/>
        </w:rPr>
        <w:t>Handwheel</w:t>
      </w:r>
      <w:r>
        <w:rPr/>
        <w:t>].</w:t>
      </w:r>
    </w:p>
    <w:p>
      <w:pPr>
        <w:pStyle w:val="CMT"/>
        <w:rPr/>
      </w:pPr>
      <w:r>
        <w:rPr/>
        <w:t>Products specified in "Trim and Drain Valves" Article below are UL listed only for trim and drain valves and are available in NPS 2 (DN 50) and smaller.</w:t>
      </w:r>
    </w:p>
    <w:p>
      <w:pPr>
        <w:pStyle w:val="ART"/>
        <w:numPr>
          <w:ilvl w:val="3"/>
          <w:numId w:val="1"/>
        </w:numPr>
        <w:ind w:hanging="0" w:left="0"/>
        <w:rPr/>
      </w:pPr>
      <w:r>
        <w:rPr/>
        <w:t>TRIM AND DRAIN VALVES</w:t>
      </w:r>
    </w:p>
    <w:p>
      <w:pPr>
        <w:pStyle w:val="CMT"/>
        <w:rPr/>
      </w:pPr>
      <w:r>
        <w:rPr/>
        <w:t>Trim and drain valves are UL listed and are NPS 2 (DN 50) and smaller. No UL standard exists for these valves. Some valves used for trim and drain systems may be approved by FM Global, but no specific FM Global trim and drain category exists where these valves are located. See the Evaluations for more information.</w:t>
      </w:r>
    </w:p>
    <w:p>
      <w:pPr>
        <w:pStyle w:val="PR1"/>
        <w:numPr>
          <w:ilvl w:val="4"/>
          <w:numId w:val="1"/>
        </w:numPr>
        <w:rPr/>
      </w:pPr>
      <w:r>
        <w:rPr/>
        <w:t>Ball Valves: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175 psig</w:t>
      </w:r>
      <w:r>
        <w:rPr>
          <w:rStyle w:val="SI"/>
          <w:b/>
        </w:rPr>
        <w:t xml:space="preserve"> (1200 kPa)</w:t>
      </w:r>
      <w:r>
        <w:rPr/>
        <w:t>] [</w:t>
      </w:r>
      <w:r>
        <w:rPr>
          <w:rStyle w:val="IP"/>
          <w:b/>
        </w:rPr>
        <w:t>250 psig</w:t>
      </w:r>
      <w:r>
        <w:rPr>
          <w:rStyle w:val="SI"/>
          <w:b/>
        </w:rPr>
        <w:t xml:space="preserve"> (1720 kPa)</w:t>
      </w:r>
      <w:r>
        <w:rPr/>
        <w:t>] [</w:t>
      </w:r>
      <w:r>
        <w:rPr>
          <w:rStyle w:val="IP"/>
          <w:b/>
        </w:rPr>
        <w:t>300 psig</w:t>
      </w:r>
      <w:r>
        <w:rPr>
          <w:rStyle w:val="SI"/>
          <w:b/>
        </w:rPr>
        <w:t xml:space="preserve"> (2070 kPa)</w:t>
      </w:r>
      <w:r>
        <w:rPr/>
        <w:t>] &lt;</w:t>
      </w:r>
      <w:r>
        <w:rPr>
          <w:b/>
        </w:rPr>
        <w:t>Insert value</w:t>
      </w:r>
      <w:r>
        <w:rPr/>
        <w:t>&gt;.</w:t>
      </w:r>
    </w:p>
    <w:p>
      <w:pPr>
        <w:pStyle w:val="PR3"/>
        <w:numPr>
          <w:ilvl w:val="6"/>
          <w:numId w:val="1"/>
        </w:numPr>
        <w:rPr/>
      </w:pPr>
      <w:r>
        <w:rPr/>
        <w:t>Body Design: Two piece.</w:t>
      </w:r>
    </w:p>
    <w:p>
      <w:pPr>
        <w:pStyle w:val="PR3"/>
        <w:numPr>
          <w:ilvl w:val="6"/>
          <w:numId w:val="1"/>
        </w:numPr>
        <w:rPr/>
      </w:pPr>
      <w:r>
        <w:rPr/>
        <w:t>Body Material: Forged brass or bronze.</w:t>
      </w:r>
    </w:p>
    <w:p>
      <w:pPr>
        <w:pStyle w:val="PR3"/>
        <w:numPr>
          <w:ilvl w:val="6"/>
          <w:numId w:val="1"/>
        </w:numPr>
        <w:rPr/>
      </w:pPr>
      <w:r>
        <w:rPr/>
        <w:t>Port size: Full or standard.</w:t>
      </w:r>
    </w:p>
    <w:p>
      <w:pPr>
        <w:pStyle w:val="PR3"/>
        <w:numPr>
          <w:ilvl w:val="6"/>
          <w:numId w:val="1"/>
        </w:numPr>
        <w:rPr/>
      </w:pPr>
      <w:r>
        <w:rPr/>
        <w:t>Seats: PTFE.</w:t>
      </w:r>
    </w:p>
    <w:p>
      <w:pPr>
        <w:pStyle w:val="PR3"/>
        <w:numPr>
          <w:ilvl w:val="6"/>
          <w:numId w:val="1"/>
        </w:numPr>
        <w:rPr/>
      </w:pPr>
      <w:r>
        <w:rPr/>
        <w:t>Stem: Bronze or stainless steel.</w:t>
      </w:r>
    </w:p>
    <w:p>
      <w:pPr>
        <w:pStyle w:val="PR3"/>
        <w:numPr>
          <w:ilvl w:val="6"/>
          <w:numId w:val="1"/>
        </w:numPr>
        <w:rPr/>
      </w:pPr>
      <w:r>
        <w:rPr/>
        <w:t>Ball: Chrome-plated brass.</w:t>
      </w:r>
    </w:p>
    <w:p>
      <w:pPr>
        <w:pStyle w:val="PR3"/>
        <w:numPr>
          <w:ilvl w:val="6"/>
          <w:numId w:val="1"/>
        </w:numPr>
        <w:rPr/>
      </w:pPr>
      <w:r>
        <w:rPr/>
        <w:t>Actuator: Handlever.</w:t>
      </w:r>
    </w:p>
    <w:p>
      <w:pPr>
        <w:pStyle w:val="PR3"/>
        <w:numPr>
          <w:ilvl w:val="6"/>
          <w:numId w:val="1"/>
        </w:numPr>
        <w:rPr/>
      </w:pPr>
      <w:r>
        <w:rPr/>
        <w:t xml:space="preserve">End Connections for Valves </w:t>
      </w:r>
      <w:r>
        <w:rPr>
          <w:rStyle w:val="IP"/>
        </w:rPr>
        <w:t>NPS 1</w:t>
      </w:r>
      <w:r>
        <w:rPr>
          <w:rStyle w:val="SI"/>
        </w:rPr>
        <w:t xml:space="preserve"> (DN 25)</w:t>
      </w:r>
      <w:r>
        <w:rPr/>
        <w:t xml:space="preserve"> through </w:t>
      </w:r>
      <w:r>
        <w:rPr>
          <w:rStyle w:val="IP"/>
        </w:rPr>
        <w:t>NPS 2-1/2</w:t>
      </w:r>
      <w:r>
        <w:rPr>
          <w:rStyle w:val="SI"/>
        </w:rPr>
        <w:t xml:space="preserve"> (DN 65)</w:t>
      </w:r>
      <w:r>
        <w:rPr/>
        <w:t>: Threaded ends.</w:t>
      </w:r>
    </w:p>
    <w:p>
      <w:pPr>
        <w:pStyle w:val="PR3"/>
        <w:numPr>
          <w:ilvl w:val="6"/>
          <w:numId w:val="1"/>
        </w:numPr>
        <w:rPr/>
      </w:pPr>
      <w:r>
        <w:rPr/>
        <w:t xml:space="preserve">End Connections for Valves </w:t>
      </w:r>
      <w:r>
        <w:rPr>
          <w:rStyle w:val="IP"/>
        </w:rPr>
        <w:t>NPS 1-1/4 and NPS 2-1/2</w:t>
      </w:r>
      <w:r>
        <w:rPr>
          <w:rStyle w:val="SI"/>
        </w:rPr>
        <w:t xml:space="preserve"> (DN 32 and DN 65)</w:t>
      </w:r>
      <w:r>
        <w:rPr/>
        <w:t>: Grooved ends.</w:t>
      </w:r>
    </w:p>
    <w:p>
      <w:pPr>
        <w:pStyle w:val="PR1"/>
        <w:numPr>
          <w:ilvl w:val="4"/>
          <w:numId w:val="1"/>
        </w:numPr>
        <w:rPr/>
      </w:pPr>
      <w:r>
        <w:rPr/>
        <w:t>Angle Valves: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175 psig</w:t>
      </w:r>
      <w:r>
        <w:rPr>
          <w:rStyle w:val="SI"/>
          <w:b/>
        </w:rPr>
        <w:t xml:space="preserve"> (1200 kPa)</w:t>
      </w:r>
      <w:r>
        <w:rPr/>
        <w:t>] [</w:t>
      </w:r>
      <w:r>
        <w:rPr>
          <w:rStyle w:val="IP"/>
          <w:b/>
        </w:rPr>
        <w:t>250 psig</w:t>
      </w:r>
      <w:r>
        <w:rPr>
          <w:rStyle w:val="SI"/>
          <w:b/>
        </w:rPr>
        <w:t xml:space="preserve"> (1720 kPa)</w:t>
      </w:r>
      <w:r>
        <w:rPr/>
        <w:t>] [</w:t>
      </w:r>
      <w:r>
        <w:rPr>
          <w:rStyle w:val="IP"/>
          <w:b/>
        </w:rPr>
        <w:t>300 psig</w:t>
      </w:r>
      <w:r>
        <w:rPr>
          <w:rStyle w:val="SI"/>
          <w:b/>
        </w:rPr>
        <w:t xml:space="preserve"> (2070 kPa)</w:t>
      </w:r>
      <w:r>
        <w:rPr/>
        <w:t>].</w:t>
      </w:r>
    </w:p>
    <w:p>
      <w:pPr>
        <w:pStyle w:val="PR3"/>
        <w:numPr>
          <w:ilvl w:val="6"/>
          <w:numId w:val="1"/>
        </w:numPr>
        <w:rPr/>
      </w:pPr>
      <w:r>
        <w:rPr/>
        <w:t>Body Material: Brass or bronze.</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PR1"/>
        <w:numPr>
          <w:ilvl w:val="4"/>
          <w:numId w:val="1"/>
        </w:numPr>
        <w:rPr/>
      </w:pPr>
      <w:r>
        <w:rPr/>
        <w:t>Globe Valves: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175 psig</w:t>
      </w:r>
      <w:r>
        <w:rPr>
          <w:rStyle w:val="SI"/>
          <w:b/>
        </w:rPr>
        <w:t xml:space="preserve"> (1200 kPa)</w:t>
      </w:r>
      <w:r>
        <w:rPr/>
        <w:t>] [</w:t>
      </w:r>
      <w:r>
        <w:rPr>
          <w:rStyle w:val="IP"/>
          <w:b/>
        </w:rPr>
        <w:t>250 psig</w:t>
      </w:r>
      <w:r>
        <w:rPr>
          <w:rStyle w:val="SI"/>
          <w:b/>
        </w:rPr>
        <w:t xml:space="preserve"> (1720 kPa)</w:t>
      </w:r>
      <w:r>
        <w:rPr/>
        <w:t>] [</w:t>
      </w:r>
      <w:r>
        <w:rPr>
          <w:rStyle w:val="IP"/>
          <w:b/>
        </w:rPr>
        <w:t>300 psig</w:t>
      </w:r>
      <w:r>
        <w:rPr>
          <w:rStyle w:val="SI"/>
          <w:b/>
        </w:rPr>
        <w:t xml:space="preserve"> (2070 kPa)</w:t>
      </w:r>
      <w:r>
        <w:rPr/>
        <w:t>].</w:t>
      </w:r>
    </w:p>
    <w:p>
      <w:pPr>
        <w:pStyle w:val="PR3"/>
        <w:numPr>
          <w:ilvl w:val="6"/>
          <w:numId w:val="1"/>
        </w:numPr>
        <w:rPr/>
      </w:pPr>
      <w:r>
        <w:rPr/>
        <w:t>Body Material: Bronze with integral seat and screw-in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Holder and Nut: Bronze.</w:t>
      </w:r>
    </w:p>
    <w:p>
      <w:pPr>
        <w:pStyle w:val="PR3"/>
        <w:numPr>
          <w:ilvl w:val="6"/>
          <w:numId w:val="1"/>
        </w:numPr>
        <w:rPr/>
      </w:pPr>
      <w:r>
        <w:rPr/>
        <w:t>Disc Seat: Nitrile.</w:t>
      </w:r>
    </w:p>
    <w:p>
      <w:pPr>
        <w:pStyle w:val="PR3"/>
        <w:numPr>
          <w:ilvl w:val="6"/>
          <w:numId w:val="1"/>
        </w:numPr>
        <w:rPr/>
      </w:pPr>
      <w:r>
        <w:rPr/>
        <w:t>Packing: Asbestos free.</w:t>
      </w:r>
    </w:p>
    <w:p>
      <w:pPr>
        <w:pStyle w:val="PR3"/>
        <w:numPr>
          <w:ilvl w:val="6"/>
          <w:numId w:val="1"/>
        </w:numPr>
        <w:rPr/>
      </w:pPr>
      <w:r>
        <w:rPr/>
        <w:t>Handwheel: Malleable iron, bronze, or aluminum.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valves; replace with new valves.</w:t>
      </w:r>
    </w:p>
    <w:p>
      <w:pPr>
        <w:pStyle w:val="ART"/>
        <w:numPr>
          <w:ilvl w:val="3"/>
          <w:numId w:val="1"/>
        </w:numPr>
        <w:ind w:hanging="0" w:left="0"/>
        <w:rPr/>
      </w:pPr>
      <w:r>
        <w:rPr/>
        <w:t>INSTALLATION, GENERAL</w:t>
      </w:r>
    </w:p>
    <w:p>
      <w:pPr>
        <w:pStyle w:val="PR1"/>
        <w:numPr>
          <w:ilvl w:val="4"/>
          <w:numId w:val="1"/>
        </w:numPr>
        <w:rPr/>
      </w:pPr>
      <w:r>
        <w:rPr/>
        <w:t>Comply with requirements in the following Sections for specific valve-installation requirements and applications:</w:t>
      </w:r>
    </w:p>
    <w:p>
      <w:pPr>
        <w:pStyle w:val="PR2"/>
        <w:numPr>
          <w:ilvl w:val="5"/>
          <w:numId w:val="1"/>
        </w:numPr>
        <w:spacing w:before="240" w:after="0"/>
        <w:rPr/>
      </w:pPr>
      <w:r>
        <w:rPr/>
        <w:t>Section 211200 "Fire-Suppression Standpipes" for application of valves in fire-suppression standpipes.</w:t>
      </w:r>
    </w:p>
    <w:p>
      <w:pPr>
        <w:pStyle w:val="PR2"/>
        <w:numPr>
          <w:ilvl w:val="5"/>
          <w:numId w:val="1"/>
        </w:numPr>
        <w:rPr/>
      </w:pPr>
      <w:r>
        <w:rPr/>
        <w:t>Section 211313 "Wet-Pipe Sprinkler Systems" for application of valves in wet-pipe, fire-suppression sprinkler systems.</w:t>
      </w:r>
    </w:p>
    <w:p>
      <w:pPr>
        <w:pStyle w:val="PR2"/>
        <w:numPr>
          <w:ilvl w:val="5"/>
          <w:numId w:val="1"/>
        </w:numPr>
        <w:rPr/>
      </w:pPr>
      <w:r>
        <w:rPr/>
        <w:t>Section 211316 "Dry-Pipe Sprinkler Systems" for application of valves in dry-pipe, fire-suppression sprinkler systems.</w:t>
      </w:r>
    </w:p>
    <w:p>
      <w:pPr>
        <w:pStyle w:val="PR2"/>
        <w:numPr>
          <w:ilvl w:val="5"/>
          <w:numId w:val="1"/>
        </w:numPr>
        <w:rPr/>
      </w:pPr>
      <w:r>
        <w:rPr/>
        <w:t>Section 211339 "Foam-Water Systems" for application of valves in AFFF piping.</w:t>
      </w:r>
    </w:p>
    <w:p>
      <w:pPr>
        <w:pStyle w:val="PR2"/>
        <w:numPr>
          <w:ilvl w:val="5"/>
          <w:numId w:val="1"/>
        </w:numPr>
        <w:rPr/>
      </w:pPr>
      <w:r>
        <w:rPr/>
        <w:t>Section 331415 "Site Water Distribution Piping" for application of valves in fire-suppression water-service piping.</w:t>
      </w:r>
    </w:p>
    <w:p>
      <w:pPr>
        <w:pStyle w:val="PR1"/>
        <w:numPr>
          <w:ilvl w:val="4"/>
          <w:numId w:val="1"/>
        </w:numPr>
        <w:rPr/>
      </w:pPr>
      <w:r>
        <w:rPr/>
        <w:t>Install listed fire-protection shutoff valves supervised-open, located to control sources of water supply, except from fire-department connections. Install permanent identification signs, indicating portion of system controlled by each valve.</w:t>
      </w:r>
    </w:p>
    <w:p>
      <w:pPr>
        <w:pStyle w:val="PR1"/>
        <w:numPr>
          <w:ilvl w:val="4"/>
          <w:numId w:val="1"/>
        </w:numPr>
        <w:rPr/>
      </w:pPr>
      <w:r>
        <w:rPr/>
        <w:t>Install double-check valve assembly in each fire-protection water-supply connection.</w:t>
      </w:r>
    </w:p>
    <w:p>
      <w:pPr>
        <w:pStyle w:val="PR1"/>
        <w:numPr>
          <w:ilvl w:val="4"/>
          <w:numId w:val="1"/>
        </w:numPr>
        <w:rPr/>
      </w:pPr>
      <w:r>
        <w:rPr/>
        <w:t>Install valves having threaded connections with unions at each piece of equipment arranged to allow easy access, service, maintenance, and equipment removal without system shutdown. Provide separate support where necessary.</w:t>
      </w:r>
    </w:p>
    <w:p>
      <w:pPr>
        <w:pStyle w:val="PR1"/>
        <w:numPr>
          <w:ilvl w:val="4"/>
          <w:numId w:val="1"/>
        </w:numPr>
        <w:rPr/>
      </w:pPr>
      <w:r>
        <w:rPr/>
        <w:t>Install valves in horizontal piping with stem at or above the pipe center.</w:t>
      </w:r>
    </w:p>
    <w:p>
      <w:pPr>
        <w:pStyle w:val="PR1"/>
        <w:numPr>
          <w:ilvl w:val="4"/>
          <w:numId w:val="1"/>
        </w:numPr>
        <w:rPr/>
      </w:pPr>
      <w:r>
        <w:rPr/>
        <w:t>Install valves in position to allow full stem movement.</w:t>
      </w:r>
    </w:p>
    <w:p>
      <w:pPr>
        <w:pStyle w:val="PR1"/>
        <w:numPr>
          <w:ilvl w:val="4"/>
          <w:numId w:val="1"/>
        </w:numPr>
        <w:rPr/>
      </w:pPr>
      <w:r>
        <w:rPr/>
        <w:t>Install valve tags. Comply with requirements in Section 210553 "Identification for Fire-Suppression Piping and Equipment" for valve tags and schedules and signs on surfaces concealing valves; and the NFPA standard applying to the piping system in which valves are installed. Install permanent identification signs indicating the portion of system controlled by each valve.</w:t>
      </w:r>
    </w:p>
    <w:p>
      <w:pPr>
        <w:pStyle w:val="EOS"/>
        <w:rPr/>
      </w:pPr>
      <w:r>
        <w:rPr/>
        <w:t>END OF SECTION 210523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GENERAL-DUTY VALVES FOR WATER-BASED FIRE-SUPPRESSION PIPING</w:t>
          </w:r>
        </w:p>
      </w:tc>
      <w:tc>
        <w:tcPr>
          <w:tcW w:w="1872" w:type="dxa"/>
          <w:tcBorders/>
        </w:tcPr>
        <w:p>
          <w:pPr>
            <w:pStyle w:val="RJUST"/>
            <w:rPr/>
          </w:pPr>
          <w:r>
            <w:rPr>
              <w:rStyle w:val="NUM"/>
            </w:rPr>
            <w:t>210523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10523"/>
    <w:docVar w:name="MFOrigin" w:val="MF04"/>
    <w:docVar w:name="SpecType" w:val="MasterSpec"/>
    <w:docVar w:name="Version" w:val="159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23&amp;ver=03-01-21&amp;format=FL&amp;sid=15993&amp;utm_source=MasterSpec&amp;utm_medium=Word" TargetMode="External"/><Relationship Id="rId3" Type="http://schemas.openxmlformats.org/officeDocument/2006/relationships/hyperlink" Target="http://www.productmasterspec.com/construction_specifications?mf04=210523&amp;update=ms2022_3&amp;utm_source=MasterSpec&amp;utm_medium=Word" TargetMode="External"/><Relationship Id="rId4" Type="http://schemas.openxmlformats.org/officeDocument/2006/relationships/hyperlink" Target="http://www.specagent.com/LookUp/?ulid=9225&amp;mf=&amp;src=wd" TargetMode="External"/><Relationship Id="rId5" Type="http://schemas.openxmlformats.org/officeDocument/2006/relationships/hyperlink" Target="http://www.specagent.com/LookUp/?ulid=9226&amp;mf=&amp;src=wd" TargetMode="External"/><Relationship Id="rId6" Type="http://schemas.openxmlformats.org/officeDocument/2006/relationships/hyperlink" Target="http://www.specagent.com/LookUp/?ulid=9227&amp;mf=&amp;src=wd" TargetMode="External"/><Relationship Id="rId7" Type="http://schemas.openxmlformats.org/officeDocument/2006/relationships/hyperlink" Target="http://www.specagent.com/LookUp/?ulid=9228&amp;mf=&amp;src=wd" TargetMode="External"/><Relationship Id="rId8" Type="http://schemas.openxmlformats.org/officeDocument/2006/relationships/hyperlink" Target="http://www.specagent.com/LookUp/?ulid=9229&amp;mf=&amp;src=wd" TargetMode="External"/><Relationship Id="rId9" Type="http://schemas.openxmlformats.org/officeDocument/2006/relationships/hyperlink" Target="http://www.specagent.com/LookUp/?ulid=9230&amp;mf=&amp;src=wd" TargetMode="External"/><Relationship Id="rId10" Type="http://schemas.openxmlformats.org/officeDocument/2006/relationships/hyperlink" Target="http://www.specagent.com/LookUp/?ulid=9231&amp;mf=&amp;src=wd" TargetMode="External"/><Relationship Id="rId11" Type="http://schemas.openxmlformats.org/officeDocument/2006/relationships/hyperlink" Target="http://www.specagent.com/LookUp/?ulid=9232&amp;mf=&amp;src=wd" TargetMode="External"/><Relationship Id="rId12" Type="http://schemas.openxmlformats.org/officeDocument/2006/relationships/hyperlink" Target="http://www.specagent.com/LookUp/?ulid=9233&amp;mf=&amp;src=wd" TargetMode="External"/><Relationship Id="rId13" Type="http://schemas.openxmlformats.org/officeDocument/2006/relationships/hyperlink" Target="http://www.specagent.com/LookUp/?ulid=9234&amp;mf=&amp;src=wd" TargetMode="External"/><Relationship Id="rId14" Type="http://schemas.openxmlformats.org/officeDocument/2006/relationships/hyperlink" Target="http://www.specagent.com/LookUp/?ulid=9235&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2022-09-26T02:45:00Z</dcterms:created>
  <dc:creator>Deltek, Inc.</dc:creator>
  <dc:description/>
  <cp:keywords>BAS-12345-MS80</cp:keywords>
  <dc:language>zh-CN</dc:language>
  <cp:lastModifiedBy>Janice Nacional</cp:lastModifiedBy>
  <dcterms:modified xsi:type="dcterms:W3CDTF">2022-09-26T02:45:00Z</dcterms:modified>
  <cp:revision>2</cp:revision>
  <dc:subject>GENERAL-DUTY VALVES FOR WATER-BASED FIRE-SUPPRESSION PIPING</dc:subject>
  <dc:title>SECTION 210523 - GENERAL-DUTY VALVES FOR WATER-BASED FIRE-SUPPRESSION PIPING</dc:title>
</cp:coreProperties>
</file>