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2022 by The American Institute of Architects (AIA)</w:t>
      </w:r>
    </w:p>
    <w:p>
      <w:pPr>
        <w:pStyle w:val="CMT"/>
        <w:rPr/>
      </w:pPr>
      <w:r>
        <w:rPr/>
        <w:t>Exclusively published and distributed by Deltek, Inc. for the AIA</w:t>
      </w:r>
    </w:p>
    <w:p>
      <w:pPr>
        <w:pStyle w:val="SCT"/>
        <w:rPr/>
      </w:pPr>
      <w:r>
        <w:rPr/>
        <w:t xml:space="preserve">SECTION </w:t>
      </w:r>
      <w:r>
        <w:rPr>
          <w:rStyle w:val="NUM"/>
        </w:rPr>
        <w:t>220519</w:t>
      </w:r>
      <w:r>
        <w:rPr/>
        <w:t xml:space="preserve"> - </w:t>
      </w:r>
      <w:r>
        <w:rPr>
          <w:rStyle w:val="NAM"/>
        </w:rPr>
        <w:t>METERS AND GAUGES FOR PLUMBING PIPING</w:t>
      </w:r>
    </w:p>
    <w:p>
      <w:pPr>
        <w:pStyle w:val="TIP"/>
        <w:rPr/>
      </w:pPr>
      <w:r>
        <w:rPr>
          <w:b/>
          <w:bCs/>
          <w:u w:val="single"/>
        </w:rPr>
        <w:t>TIPS</w:t>
      </w:r>
      <w:r>
        <w:rPr>
          <w:u w:val="single"/>
        </w:rPr>
        <w:t>:</w:t>
      </w:r>
    </w:p>
    <w:p>
      <w:pPr>
        <w:pStyle w:val="TIP"/>
        <w:rPr/>
      </w:pPr>
      <w:r>
        <w:rPr/>
        <w:t xml:space="preserve">To view non-printing </w:t>
      </w:r>
      <w:r>
        <w:rPr>
          <w:b/>
          <w:bCs/>
        </w:rPr>
        <w:t>Editor's Notes</w:t>
      </w:r>
      <w:r>
        <w:rPr/>
        <w:t xml:space="preserve"> that provide guidance for editing, click on Masterworks/Single-File Formatting/Toggle/Editor's Notes.</w:t>
      </w:r>
    </w:p>
    <w:p>
      <w:pPr>
        <w:pStyle w:val="TIP"/>
        <w:rPr/>
      </w:pPr>
      <w:r>
        <w:rPr/>
        <w:t xml:space="preserve">To read </w:t>
      </w:r>
      <w:r>
        <w:rPr>
          <w:b/>
          <w:bCs/>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ind w:hanging="0" w:left="0"/>
        <w:rPr/>
      </w:pPr>
      <w:r>
        <w:rPr/>
        <w:t>Section Includes:</w:t>
      </w:r>
    </w:p>
    <w:p>
      <w:pPr>
        <w:pStyle w:val="PR2"/>
        <w:numPr>
          <w:ilvl w:val="5"/>
          <w:numId w:val="1"/>
        </w:numPr>
        <w:spacing w:before="240" w:after="0"/>
        <w:rPr/>
      </w:pPr>
      <w:r>
        <w:rPr/>
        <w:t>Thermometers, bimetallic actuated, lead free.</w:t>
      </w:r>
    </w:p>
    <w:p>
      <w:pPr>
        <w:pStyle w:val="PR2"/>
        <w:numPr>
          <w:ilvl w:val="5"/>
          <w:numId w:val="1"/>
        </w:numPr>
        <w:rPr/>
      </w:pPr>
      <w:r>
        <w:rPr/>
        <w:t>Thermometers, filled system, lead free.</w:t>
      </w:r>
    </w:p>
    <w:p>
      <w:pPr>
        <w:pStyle w:val="PR2"/>
        <w:numPr>
          <w:ilvl w:val="5"/>
          <w:numId w:val="1"/>
        </w:numPr>
        <w:rPr/>
      </w:pPr>
      <w:r>
        <w:rPr/>
        <w:t>Thermometers, liquid in glass, lead free.</w:t>
      </w:r>
    </w:p>
    <w:p>
      <w:pPr>
        <w:pStyle w:val="PR2"/>
        <w:numPr>
          <w:ilvl w:val="5"/>
          <w:numId w:val="1"/>
        </w:numPr>
        <w:rPr/>
      </w:pPr>
      <w:r>
        <w:rPr/>
        <w:t>Thermometers, light activated, lead free.</w:t>
      </w:r>
    </w:p>
    <w:p>
      <w:pPr>
        <w:pStyle w:val="PR2"/>
        <w:numPr>
          <w:ilvl w:val="5"/>
          <w:numId w:val="1"/>
        </w:numPr>
        <w:rPr/>
      </w:pPr>
      <w:r>
        <w:rPr/>
        <w:t>Thermowells, lead free.</w:t>
      </w:r>
    </w:p>
    <w:p>
      <w:pPr>
        <w:pStyle w:val="PR2"/>
        <w:numPr>
          <w:ilvl w:val="5"/>
          <w:numId w:val="1"/>
        </w:numPr>
        <w:rPr/>
      </w:pPr>
      <w:r>
        <w:rPr/>
        <w:t>Pressure gauges, dial type, lead free.</w:t>
      </w:r>
    </w:p>
    <w:p>
      <w:pPr>
        <w:pStyle w:val="PR2"/>
        <w:numPr>
          <w:ilvl w:val="5"/>
          <w:numId w:val="1"/>
        </w:numPr>
        <w:rPr/>
      </w:pPr>
      <w:r>
        <w:rPr/>
        <w:t>Gauge attachments, lead free.</w:t>
      </w:r>
    </w:p>
    <w:p>
      <w:pPr>
        <w:pStyle w:val="PR2"/>
        <w:numPr>
          <w:ilvl w:val="5"/>
          <w:numId w:val="1"/>
        </w:numPr>
        <w:rPr/>
      </w:pPr>
      <w:r>
        <w:rPr/>
        <w:t>Test plugs, lead free.</w:t>
      </w:r>
    </w:p>
    <w:p>
      <w:pPr>
        <w:pStyle w:val="PR2"/>
        <w:numPr>
          <w:ilvl w:val="5"/>
          <w:numId w:val="1"/>
        </w:numPr>
        <w:rPr/>
      </w:pPr>
      <w:r>
        <w:rPr/>
        <w:t>Test-plug kits, lead free.</w:t>
      </w:r>
    </w:p>
    <w:p>
      <w:pPr>
        <w:pStyle w:val="PR2"/>
        <w:numPr>
          <w:ilvl w:val="5"/>
          <w:numId w:val="1"/>
        </w:numPr>
        <w:rPr/>
      </w:pPr>
      <w:r>
        <w:rPr/>
        <w:t>Sight flow indicators, lead free.</w:t>
      </w:r>
    </w:p>
    <w:p>
      <w:pPr>
        <w:pStyle w:val="PR1"/>
        <w:numPr>
          <w:ilvl w:val="4"/>
          <w:numId w:val="1"/>
        </w:numPr>
        <w:ind w:hanging="0" w:left="0"/>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221119 "Domestic Water Piping Specialties" for water meters.</w:t>
      </w:r>
    </w:p>
    <w:p>
      <w:pPr>
        <w:pStyle w:val="PR2"/>
        <w:numPr>
          <w:ilvl w:val="5"/>
          <w:numId w:val="1"/>
        </w:numPr>
        <w:rPr/>
      </w:pPr>
      <w:r>
        <w:rPr/>
        <w:t>Section 221513 "General-Service Compressed-Air Piping" for compressed air gauges.</w:t>
      </w:r>
    </w:p>
    <w:p>
      <w:pPr>
        <w:pStyle w:val="PR2"/>
        <w:numPr>
          <w:ilvl w:val="5"/>
          <w:numId w:val="1"/>
        </w:numPr>
        <w:rPr/>
      </w:pPr>
      <w:r>
        <w:rPr/>
        <w:t>Section 331415 "Site Water Distribution Piping" for domestic water meters and combined domestic and fire-protection water-service meters outside the building.</w:t>
      </w:r>
    </w:p>
    <w:p>
      <w:pPr>
        <w:pStyle w:val="ART"/>
        <w:numPr>
          <w:ilvl w:val="3"/>
          <w:numId w:val="1"/>
        </w:numPr>
        <w:ind w:hanging="0" w:left="0"/>
        <w:rPr/>
      </w:pPr>
      <w:r>
        <w:rPr/>
        <w:t xml:space="preserve">ACTION SUBMITTALS </w:t>
      </w:r>
    </w:p>
    <w:p>
      <w:pPr>
        <w:pStyle w:val="CMT"/>
        <w:rPr/>
      </w:pPr>
      <w:r>
        <w:rPr/>
        <w:t>Action submittals are submittals requiring responsive action and return of reviewed documents to Contractor.</w:t>
      </w:r>
    </w:p>
    <w:p>
      <w:pPr>
        <w:pStyle w:val="PR1"/>
        <w:numPr>
          <w:ilvl w:val="4"/>
          <w:numId w:val="1"/>
        </w:numPr>
        <w:ind w:hanging="0" w:left="0"/>
        <w:rPr/>
      </w:pPr>
      <w:r>
        <w:rPr/>
        <w:t>Product Data:</w:t>
      </w:r>
    </w:p>
    <w:p>
      <w:pPr>
        <w:pStyle w:val="PR2"/>
        <w:numPr>
          <w:ilvl w:val="5"/>
          <w:numId w:val="1"/>
        </w:numPr>
        <w:spacing w:before="240" w:after="0"/>
        <w:rPr/>
      </w:pPr>
      <w:r>
        <w:rPr/>
        <w:t>Thermometers, bimetallic actuated, lead free.</w:t>
      </w:r>
    </w:p>
    <w:p>
      <w:pPr>
        <w:pStyle w:val="PR2"/>
        <w:numPr>
          <w:ilvl w:val="5"/>
          <w:numId w:val="1"/>
        </w:numPr>
        <w:outlineLvl w:val="9"/>
        <w:rPr/>
      </w:pPr>
      <w:r>
        <w:rPr/>
        <w:t>Thermometers, filled system, lead free.</w:t>
      </w:r>
    </w:p>
    <w:p>
      <w:pPr>
        <w:pStyle w:val="PR2"/>
        <w:numPr>
          <w:ilvl w:val="5"/>
          <w:numId w:val="1"/>
        </w:numPr>
        <w:outlineLvl w:val="9"/>
        <w:rPr/>
      </w:pPr>
      <w:r>
        <w:rPr/>
        <w:t>Thermometers, liquid in glass, lead free.</w:t>
      </w:r>
    </w:p>
    <w:p>
      <w:pPr>
        <w:pStyle w:val="PR2"/>
        <w:numPr>
          <w:ilvl w:val="5"/>
          <w:numId w:val="1"/>
        </w:numPr>
        <w:outlineLvl w:val="9"/>
        <w:rPr/>
      </w:pPr>
      <w:r>
        <w:rPr/>
        <w:t>Thermometers, light activated, lead free</w:t>
      </w:r>
    </w:p>
    <w:p>
      <w:pPr>
        <w:pStyle w:val="PR2"/>
        <w:numPr>
          <w:ilvl w:val="5"/>
          <w:numId w:val="1"/>
        </w:numPr>
        <w:outlineLvl w:val="9"/>
        <w:rPr/>
      </w:pPr>
      <w:r>
        <w:rPr/>
        <w:t>Thermowells, lead free.</w:t>
      </w:r>
    </w:p>
    <w:p>
      <w:pPr>
        <w:pStyle w:val="PR2"/>
        <w:numPr>
          <w:ilvl w:val="5"/>
          <w:numId w:val="1"/>
        </w:numPr>
        <w:outlineLvl w:val="9"/>
        <w:rPr/>
      </w:pPr>
      <w:r>
        <w:rPr/>
        <w:t>Pressure gauges, dial type, lead free.</w:t>
      </w:r>
    </w:p>
    <w:p>
      <w:pPr>
        <w:pStyle w:val="PR2"/>
        <w:numPr>
          <w:ilvl w:val="5"/>
          <w:numId w:val="1"/>
        </w:numPr>
        <w:outlineLvl w:val="9"/>
        <w:rPr/>
      </w:pPr>
      <w:r>
        <w:rPr/>
        <w:t>Gauge attachments, lead free.</w:t>
      </w:r>
    </w:p>
    <w:p>
      <w:pPr>
        <w:pStyle w:val="PR2"/>
        <w:numPr>
          <w:ilvl w:val="5"/>
          <w:numId w:val="1"/>
        </w:numPr>
        <w:outlineLvl w:val="9"/>
        <w:rPr/>
      </w:pPr>
      <w:r>
        <w:rPr/>
        <w:t>Test plugs, lead free.</w:t>
      </w:r>
    </w:p>
    <w:p>
      <w:pPr>
        <w:pStyle w:val="PR2"/>
        <w:numPr>
          <w:ilvl w:val="5"/>
          <w:numId w:val="1"/>
        </w:numPr>
        <w:outlineLvl w:val="9"/>
        <w:rPr/>
      </w:pPr>
      <w:r>
        <w:rPr/>
        <w:t>Test-plug kits, lead free.</w:t>
      </w:r>
    </w:p>
    <w:p>
      <w:pPr>
        <w:pStyle w:val="PR2"/>
        <w:numPr>
          <w:ilvl w:val="5"/>
          <w:numId w:val="1"/>
        </w:numPr>
        <w:outlineLvl w:val="9"/>
        <w:rPr/>
      </w:pPr>
      <w:r>
        <w:rPr/>
        <w:t>Sight flow indicators, lead free.</w:t>
      </w:r>
    </w:p>
    <w:p>
      <w:pPr>
        <w:pStyle w:val="PR1"/>
        <w:numPr>
          <w:ilvl w:val="4"/>
          <w:numId w:val="1"/>
        </w:numPr>
        <w:ind w:hanging="0" w:left="0"/>
        <w:rPr/>
      </w:pPr>
      <w:r>
        <w:rPr/>
        <w:t>Product Data Submittals: For each type of product.</w:t>
      </w:r>
    </w:p>
    <w:p>
      <w:pPr>
        <w:pStyle w:val="ART"/>
        <w:numPr>
          <w:ilvl w:val="3"/>
          <w:numId w:val="1"/>
        </w:numPr>
        <w:ind w:hanging="0" w:left="0"/>
        <w:rPr/>
      </w:pPr>
      <w:r>
        <w:rPr/>
        <w:t>CLOSEOUT SUBMITTALS</w:t>
      </w:r>
    </w:p>
    <w:p>
      <w:pPr>
        <w:pStyle w:val="PR1"/>
        <w:numPr>
          <w:ilvl w:val="4"/>
          <w:numId w:val="1"/>
        </w:numPr>
        <w:ind w:hanging="0" w:left="0"/>
        <w:rPr/>
      </w:pPr>
      <w:r>
        <w:rPr/>
        <w:t>Operation and Maintenance Data: For meters and gauges to include in operation and maintenance manuals.</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CMT"/>
        <w:rPr/>
      </w:pPr>
      <w:r>
        <w:rPr/>
        <w:t>The U.S. Safe Drinking Water Act has required national compliance with &lt;=0.25% weighted average lead content at wetted surfaces for pipe, fittings, and devices intended to convey or dispense water for human consumption since January 2014. The International Plumbing Code and Uniform Plumbing Code have the same requirements. Items in compliance with NSF 61 and NSF 372 also comply with this requirement. Some manufacturers choose to meet this requirement through independent testing and have "certified lead-free" products, which may or may not have NSF 61 or NSF 372 certification.</w:t>
      </w:r>
    </w:p>
    <w:p>
      <w:pPr>
        <w:pStyle w:val="PR1"/>
        <w:numPr>
          <w:ilvl w:val="4"/>
          <w:numId w:val="1"/>
        </w:numPr>
        <w:ind w:hanging="0" w:left="0"/>
        <w:rPr/>
      </w:pPr>
      <w:r>
        <w:rPr/>
        <w:t xml:space="preserve">All items in this Section in contact with water for human consumption, are to comply with the U.S. Safe Drinking Water Act, with requirements of authorities having jurisdiction, and with NSF 61 and NSF 372, or be certified in compliance with NSF 61 and NSF 372 by an ANSI-accredited third-party certification body, in that the weighted average lead content at wetted surfaces is less than or equal to 0.25 percent. </w:t>
      </w:r>
    </w:p>
    <w:p>
      <w:pPr>
        <w:pStyle w:val="ART"/>
        <w:numPr>
          <w:ilvl w:val="3"/>
          <w:numId w:val="1"/>
        </w:numPr>
        <w:ind w:hanging="0" w:left="0"/>
        <w:jc w:val="left"/>
        <w:rPr/>
      </w:pPr>
      <w:r>
        <w:rPr/>
        <w:t>THERMOMETERS, BIMETALLIC ACTUATED, LEAD FREE</w:t>
      </w:r>
    </w:p>
    <w:p>
      <w:pPr>
        <w:pStyle w:val="PR1"/>
        <w:numPr>
          <w:ilvl w:val="4"/>
          <w:numId w:val="1"/>
        </w:numPr>
        <w:ind w:hanging="0" w:left="0"/>
        <w:rPr>
          <w:rStyle w:val="SAhyperlink"/>
          <w:color w:val="000000"/>
          <w:u w:val="none"/>
        </w:rPr>
      </w:pPr>
      <w:hyperlink r:id="rId3">
        <w:r>
          <w:rPr>
            <w:rStyle w:val="Hyperlink"/>
          </w:rPr>
          <w:t>&lt;Double click here to find, evaluate, and insert list of manufacturers and products.&gt;</w:t>
        </w:r>
      </w:hyperlink>
    </w:p>
    <w:p>
      <w:pPr>
        <w:pStyle w:val="PR1"/>
        <w:numPr>
          <w:ilvl w:val="4"/>
          <w:numId w:val="1"/>
        </w:numPr>
        <w:ind w:hanging="0" w:left="0"/>
        <w:rPr/>
      </w:pPr>
      <w:r>
        <w:rPr/>
        <w:t>Source Limitations: Provide lead-free bimetallic-actuated thermometers from a single manufacturer.</w:t>
      </w:r>
    </w:p>
    <w:p>
      <w:pPr>
        <w:pStyle w:val="PR1"/>
        <w:numPr>
          <w:ilvl w:val="4"/>
          <w:numId w:val="1"/>
        </w:numPr>
        <w:ind w:hanging="0" w:left="0"/>
        <w:rPr/>
      </w:pPr>
      <w:r>
        <w:rPr/>
        <w:t>Standard: ASME B40.200.</w:t>
      </w:r>
    </w:p>
    <w:p>
      <w:pPr>
        <w:pStyle w:val="PR1"/>
        <w:numPr>
          <w:ilvl w:val="4"/>
          <w:numId w:val="1"/>
        </w:numPr>
        <w:ind w:hanging="0" w:left="0"/>
        <w:rPr/>
      </w:pPr>
      <w:r>
        <w:rPr/>
        <w:t>Case: [</w:t>
      </w:r>
      <w:r>
        <w:rPr>
          <w:b/>
        </w:rPr>
        <w:t>Liquid-filled</w:t>
      </w:r>
      <w:r>
        <w:rPr/>
        <w:t>] [</w:t>
      </w:r>
      <w:r>
        <w:rPr>
          <w:b/>
        </w:rPr>
        <w:t>and</w:t>
      </w:r>
      <w:r>
        <w:rPr/>
        <w:t>] [</w:t>
      </w:r>
      <w:r>
        <w:rPr>
          <w:b/>
        </w:rPr>
        <w:t>sealed</w:t>
      </w:r>
      <w:r>
        <w:rPr/>
        <w:t>] type(s); stainless steel with [</w:t>
      </w:r>
      <w:r>
        <w:rPr>
          <w:rStyle w:val="IP"/>
          <w:b/>
        </w:rPr>
        <w:t>3-inch</w:t>
      </w:r>
      <w:r>
        <w:rPr>
          <w:rStyle w:val="SI"/>
          <w:b/>
        </w:rPr>
        <w:t xml:space="preserve"> (76-mm)</w:t>
      </w:r>
      <w:r>
        <w:rPr/>
        <w:t>] [</w:t>
      </w:r>
      <w:r>
        <w:rPr>
          <w:rStyle w:val="IP"/>
          <w:b/>
        </w:rPr>
        <w:t>5-inch</w:t>
      </w:r>
      <w:r>
        <w:rPr>
          <w:rStyle w:val="SI"/>
          <w:b/>
        </w:rPr>
        <w:t xml:space="preserve"> (127-mm)</w:t>
      </w:r>
      <w:r>
        <w:rPr/>
        <w:t>] &lt;</w:t>
      </w:r>
      <w:r>
        <w:rPr>
          <w:b/>
        </w:rPr>
        <w:t>Insert dimension</w:t>
      </w:r>
      <w:r>
        <w:rPr/>
        <w:t>&gt; nominal diameter.</w:t>
      </w:r>
    </w:p>
    <w:p>
      <w:pPr>
        <w:pStyle w:val="PR1"/>
        <w:numPr>
          <w:ilvl w:val="4"/>
          <w:numId w:val="1"/>
        </w:numPr>
        <w:ind w:hanging="0" w:left="0"/>
        <w:rPr/>
      </w:pPr>
      <w:r>
        <w:rPr/>
        <w:t>Dial: [</w:t>
      </w:r>
      <w:r>
        <w:rPr>
          <w:b/>
        </w:rPr>
        <w:t>Nonreflective aluminum</w:t>
      </w:r>
      <w:r>
        <w:rPr/>
        <w:t>] &lt;</w:t>
      </w:r>
      <w:r>
        <w:rPr>
          <w:b/>
        </w:rPr>
        <w:t>Insert material</w:t>
      </w:r>
      <w:r>
        <w:rPr/>
        <w:t>&gt; with permanent scale markings and scales in [</w:t>
      </w:r>
      <w:r>
        <w:rPr>
          <w:rStyle w:val="IP"/>
          <w:b/>
        </w:rPr>
        <w:t>deg F</w:t>
      </w:r>
      <w:r>
        <w:rPr>
          <w:rStyle w:val="SI"/>
          <w:b/>
        </w:rPr>
        <w:t xml:space="preserve"> (deg C)</w:t>
      </w:r>
      <w:r>
        <w:rPr/>
        <w:t>] [</w:t>
      </w:r>
      <w:r>
        <w:rPr>
          <w:b/>
        </w:rPr>
        <w:t>deg F and deg C</w:t>
      </w:r>
      <w:r>
        <w:rPr/>
        <w:t>].</w:t>
      </w:r>
    </w:p>
    <w:p>
      <w:pPr>
        <w:pStyle w:val="PR1"/>
        <w:numPr>
          <w:ilvl w:val="4"/>
          <w:numId w:val="1"/>
        </w:numPr>
        <w:ind w:hanging="0" w:left="0"/>
        <w:rPr/>
      </w:pPr>
      <w:r>
        <w:rPr/>
        <w:t>Connector Type(s): Union joint, [</w:t>
      </w:r>
      <w:r>
        <w:rPr>
          <w:b/>
        </w:rPr>
        <w:t>adjustable angle</w:t>
      </w:r>
      <w:r>
        <w:rPr/>
        <w:t>] [</w:t>
      </w:r>
      <w:r>
        <w:rPr>
          <w:b/>
        </w:rPr>
        <w:t>rigid, back</w:t>
      </w:r>
      <w:r>
        <w:rPr/>
        <w:t>] [</w:t>
      </w:r>
      <w:r>
        <w:rPr>
          <w:b/>
        </w:rPr>
        <w:t>and</w:t>
      </w:r>
      <w:r>
        <w:rPr/>
        <w:t>] [</w:t>
      </w:r>
      <w:r>
        <w:rPr>
          <w:b/>
        </w:rPr>
        <w:t>rigid, bottom</w:t>
      </w:r>
      <w:r>
        <w:rPr/>
        <w:t>] &lt;</w:t>
      </w:r>
      <w:r>
        <w:rPr>
          <w:b/>
        </w:rPr>
        <w:t>Insert type</w:t>
      </w:r>
      <w:r>
        <w:rPr/>
        <w:t>&gt;; with ASME B1.1 or ASME B1.20.1 screw threads to fit thermowell.</w:t>
      </w:r>
    </w:p>
    <w:p>
      <w:pPr>
        <w:pStyle w:val="PR1"/>
        <w:numPr>
          <w:ilvl w:val="4"/>
          <w:numId w:val="1"/>
        </w:numPr>
        <w:ind w:hanging="0" w:left="0"/>
        <w:rPr/>
      </w:pPr>
      <w:r>
        <w:rPr/>
        <w:t xml:space="preserve">Stem: </w:t>
      </w:r>
      <w:r>
        <w:rPr>
          <w:rStyle w:val="IP"/>
        </w:rPr>
        <w:t>0.25 or 0.375 inch</w:t>
      </w:r>
      <w:r>
        <w:rPr>
          <w:rStyle w:val="SI"/>
        </w:rPr>
        <w:t xml:space="preserve"> (6.4 or 9.4 mm)</w:t>
      </w:r>
      <w:r>
        <w:rPr/>
        <w:t xml:space="preserve"> in diameter; [</w:t>
      </w:r>
      <w:r>
        <w:rPr>
          <w:b/>
        </w:rPr>
        <w:t>stainless steel</w:t>
      </w:r>
      <w:r>
        <w:rPr/>
        <w:t>] [</w:t>
      </w:r>
      <w:r>
        <w:rPr>
          <w:b/>
        </w:rPr>
        <w:t>lead-free brass</w:t>
      </w:r>
      <w:r>
        <w:rPr/>
        <w:t>].</w:t>
      </w:r>
    </w:p>
    <w:p>
      <w:pPr>
        <w:pStyle w:val="PR1"/>
        <w:numPr>
          <w:ilvl w:val="4"/>
          <w:numId w:val="1"/>
        </w:numPr>
        <w:ind w:hanging="0" w:left="0"/>
        <w:rPr/>
      </w:pPr>
      <w:r>
        <w:rPr/>
        <w:t>Window: [</w:t>
      </w:r>
      <w:r>
        <w:rPr>
          <w:b/>
        </w:rPr>
        <w:t>Plain glass</w:t>
      </w:r>
      <w:r>
        <w:rPr/>
        <w:t>] [</w:t>
      </w:r>
      <w:r>
        <w:rPr>
          <w:b/>
        </w:rPr>
        <w:t>safety glass</w:t>
      </w:r>
      <w:r>
        <w:rPr/>
        <w:t>] [</w:t>
      </w:r>
      <w:r>
        <w:rPr>
          <w:b/>
        </w:rPr>
        <w:t>or</w:t>
      </w:r>
      <w:r>
        <w:rPr/>
        <w:t>] [</w:t>
      </w:r>
      <w:r>
        <w:rPr>
          <w:b/>
        </w:rPr>
        <w:t>acrylic plastic</w:t>
      </w:r>
      <w:r>
        <w:rPr/>
        <w:t>] &lt;</w:t>
      </w:r>
      <w:r>
        <w:rPr>
          <w:b/>
        </w:rPr>
        <w:t>Insert material</w:t>
      </w:r>
      <w:r>
        <w:rPr/>
        <w:t>&gt;.</w:t>
      </w:r>
    </w:p>
    <w:p>
      <w:pPr>
        <w:pStyle w:val="PR1"/>
        <w:numPr>
          <w:ilvl w:val="4"/>
          <w:numId w:val="1"/>
        </w:numPr>
        <w:ind w:hanging="0" w:left="0"/>
        <w:rPr/>
      </w:pPr>
      <w:r>
        <w:rPr/>
        <w:t>Ring: Stainless steel.</w:t>
      </w:r>
    </w:p>
    <w:p>
      <w:pPr>
        <w:pStyle w:val="PR1"/>
        <w:numPr>
          <w:ilvl w:val="4"/>
          <w:numId w:val="1"/>
        </w:numPr>
        <w:ind w:hanging="0" w:left="0"/>
        <w:rPr/>
      </w:pPr>
      <w:r>
        <w:rPr/>
        <w:t>Element: Bimetal coil.</w:t>
      </w:r>
    </w:p>
    <w:p>
      <w:pPr>
        <w:pStyle w:val="PR1"/>
        <w:numPr>
          <w:ilvl w:val="4"/>
          <w:numId w:val="1"/>
        </w:numPr>
        <w:ind w:hanging="0" w:left="0"/>
        <w:rPr/>
      </w:pPr>
      <w:r>
        <w:rPr/>
        <w:t>Pointer: Dark-colored metal.</w:t>
      </w:r>
    </w:p>
    <w:p>
      <w:pPr>
        <w:pStyle w:val="PR1"/>
        <w:numPr>
          <w:ilvl w:val="4"/>
          <w:numId w:val="1"/>
        </w:numPr>
        <w:ind w:hanging="0" w:left="0"/>
        <w:rPr/>
      </w:pPr>
      <w:r>
        <w:rPr/>
        <w:t>Accuracy: Plus or minus [</w:t>
      </w:r>
      <w:r>
        <w:rPr>
          <w:b/>
        </w:rPr>
        <w:t>1</w:t>
      </w:r>
      <w:r>
        <w:rPr/>
        <w:t>] [</w:t>
      </w:r>
      <w:r>
        <w:rPr>
          <w:b/>
        </w:rPr>
        <w:t>1.5</w:t>
      </w:r>
      <w:r>
        <w:rPr/>
        <w:t>] &lt;</w:t>
      </w:r>
      <w:r>
        <w:rPr>
          <w:b/>
        </w:rPr>
        <w:t>Insert number</w:t>
      </w:r>
      <w:r>
        <w:rPr/>
        <w:t>&gt; percent of span.</w:t>
      </w:r>
    </w:p>
    <w:p>
      <w:pPr>
        <w:pStyle w:val="ART"/>
        <w:numPr>
          <w:ilvl w:val="3"/>
          <w:numId w:val="1"/>
        </w:numPr>
        <w:ind w:hanging="0" w:left="0"/>
        <w:rPr/>
      </w:pPr>
      <w:r>
        <w:rPr/>
        <w:t>THERMOMETERS, FILLED SYSTEM, LEAD FREE</w:t>
      </w:r>
    </w:p>
    <w:p>
      <w:pPr>
        <w:pStyle w:val="PR1"/>
        <w:numPr>
          <w:ilvl w:val="4"/>
          <w:numId w:val="1"/>
        </w:numPr>
        <w:ind w:hanging="0" w:left="0"/>
        <w:rPr/>
      </w:pPr>
      <w:bookmarkStart w:id="0" w:name="_Hlk101968787"/>
      <w:r>
        <w:rPr/>
        <w:t>Thermometers, Filled System, Lead Free - Direct Mounted, Metal Case, Vapor Actuated</w:t>
      </w:r>
      <w:bookmarkEnd w:id="0"/>
      <w:r>
        <w:rPr/>
        <w:t>:</w:t>
      </w:r>
    </w:p>
    <w:p>
      <w:pPr>
        <w:pStyle w:val="PR2"/>
        <w:numPr>
          <w:ilvl w:val="5"/>
          <w:numId w:val="1"/>
        </w:numPr>
        <w:spacing w:before="240" w:after="0"/>
        <w:rPr>
          <w:rStyle w:val="SAhyperlink"/>
          <w:color w:val="000000"/>
          <w:u w:val="none"/>
        </w:rPr>
      </w:pPr>
      <w:hyperlink r:id="rId4">
        <w:r>
          <w:rPr>
            <w:rStyle w:val="Hyperlink"/>
          </w:rPr>
          <w:t>&lt;Double click here to find, evaluate, and insert list of manufacturers and products.&gt;</w:t>
        </w:r>
      </w:hyperlink>
    </w:p>
    <w:p>
      <w:pPr>
        <w:pStyle w:val="PR2"/>
        <w:numPr>
          <w:ilvl w:val="5"/>
          <w:numId w:val="1"/>
        </w:numPr>
        <w:spacing w:before="240" w:after="0"/>
        <w:rPr/>
      </w:pPr>
      <w:r>
        <w:rPr/>
        <w:t>Source Limitations: Provide filled-system, lead-free, direct-mounted, metal-case, vapor-actuated thermometers from a single manufacturer.</w:t>
      </w:r>
    </w:p>
    <w:p>
      <w:pPr>
        <w:pStyle w:val="PR2"/>
        <w:numPr>
          <w:ilvl w:val="5"/>
          <w:numId w:val="1"/>
        </w:numPr>
        <w:outlineLvl w:val="9"/>
        <w:rPr/>
      </w:pPr>
      <w:r>
        <w:rPr/>
        <w:t>Standard: ASME B40.200.</w:t>
      </w:r>
    </w:p>
    <w:p>
      <w:pPr>
        <w:pStyle w:val="PR2"/>
        <w:numPr>
          <w:ilvl w:val="5"/>
          <w:numId w:val="1"/>
        </w:numPr>
        <w:rPr/>
      </w:pPr>
      <w:r>
        <w:rPr/>
        <w:t>Case: Sealed type, [</w:t>
      </w:r>
      <w:r>
        <w:rPr>
          <w:b/>
        </w:rPr>
        <w:t>cast aluminum or drawn steel</w:t>
      </w:r>
      <w:r>
        <w:rPr/>
        <w:t>] &lt;</w:t>
      </w:r>
      <w:r>
        <w:rPr>
          <w:b/>
        </w:rPr>
        <w:t>Insert material</w:t>
      </w:r>
      <w:r>
        <w:rPr/>
        <w:t>&gt;; [</w:t>
      </w:r>
      <w:r>
        <w:rPr>
          <w:rStyle w:val="IP"/>
          <w:b/>
        </w:rPr>
        <w:t>4-1/2-inch</w:t>
      </w:r>
      <w:r>
        <w:rPr>
          <w:rStyle w:val="SI"/>
          <w:b/>
        </w:rPr>
        <w:t xml:space="preserve"> (114-mm)</w:t>
      </w:r>
      <w:r>
        <w:rPr/>
        <w:t>] [</w:t>
      </w:r>
      <w:r>
        <w:rPr>
          <w:rStyle w:val="IP"/>
          <w:b/>
        </w:rPr>
        <w:t>5-inch</w:t>
      </w:r>
      <w:r>
        <w:rPr>
          <w:rStyle w:val="SI"/>
          <w:b/>
        </w:rPr>
        <w:t xml:space="preserve"> (127-mm)</w:t>
      </w:r>
      <w:r>
        <w:rPr/>
        <w:t>] [</w:t>
      </w:r>
      <w:r>
        <w:rPr>
          <w:rStyle w:val="IP"/>
          <w:b/>
        </w:rPr>
        <w:t>6-inch</w:t>
      </w:r>
      <w:r>
        <w:rPr>
          <w:rStyle w:val="SI"/>
          <w:b/>
        </w:rPr>
        <w:t xml:space="preserve"> (152-mm)</w:t>
      </w:r>
      <w:r>
        <w:rPr/>
        <w:t>] &lt;</w:t>
      </w:r>
      <w:r>
        <w:rPr>
          <w:b/>
        </w:rPr>
        <w:t>Insert dimension</w:t>
      </w:r>
      <w:r>
        <w:rPr/>
        <w:t>&gt; nominal diameter.</w:t>
      </w:r>
    </w:p>
    <w:p>
      <w:pPr>
        <w:pStyle w:val="PR2"/>
        <w:numPr>
          <w:ilvl w:val="5"/>
          <w:numId w:val="1"/>
        </w:numPr>
        <w:rPr/>
      </w:pPr>
      <w:r>
        <w:rPr/>
        <w:t>Element: Lead-free [</w:t>
      </w:r>
      <w:r>
        <w:rPr>
          <w:b/>
        </w:rPr>
        <w:t>bourdon tube</w:t>
      </w:r>
      <w:r>
        <w:rPr/>
        <w:t>] &lt;</w:t>
      </w:r>
      <w:r>
        <w:rPr>
          <w:b/>
        </w:rPr>
        <w:t>Insert element type</w:t>
      </w:r>
      <w:r>
        <w:rPr/>
        <w:t>&gt;.</w:t>
      </w:r>
    </w:p>
    <w:p>
      <w:pPr>
        <w:pStyle w:val="PR2"/>
        <w:numPr>
          <w:ilvl w:val="5"/>
          <w:numId w:val="1"/>
        </w:numPr>
        <w:rPr/>
      </w:pPr>
      <w:r>
        <w:rPr/>
        <w:t>Movement: Mechanical,[</w:t>
      </w:r>
      <w:r>
        <w:rPr>
          <w:b/>
        </w:rPr>
        <w:t> dampening type,</w:t>
      </w:r>
      <w:r>
        <w:rPr/>
        <w:t>] with link to pressure element and connection to pointer.</w:t>
      </w:r>
    </w:p>
    <w:p>
      <w:pPr>
        <w:pStyle w:val="PR2"/>
        <w:numPr>
          <w:ilvl w:val="5"/>
          <w:numId w:val="1"/>
        </w:numPr>
        <w:rPr/>
      </w:pPr>
      <w:r>
        <w:rPr/>
        <w:t>Dial: Nonreflective aluminum with permanent scale markings graduated in [</w:t>
      </w:r>
      <w:r>
        <w:rPr>
          <w:rStyle w:val="IP"/>
          <w:b/>
        </w:rPr>
        <w:t>deg F</w:t>
      </w:r>
      <w:r>
        <w:rPr>
          <w:rStyle w:val="SI"/>
          <w:b/>
        </w:rPr>
        <w:t xml:space="preserve"> (deg C)</w:t>
      </w:r>
      <w:r>
        <w:rPr/>
        <w:t>] [</w:t>
      </w:r>
      <w:r>
        <w:rPr>
          <w:b/>
        </w:rPr>
        <w:t>deg F and deg C</w:t>
      </w:r>
      <w:r>
        <w:rPr/>
        <w:t>].</w:t>
      </w:r>
    </w:p>
    <w:p>
      <w:pPr>
        <w:pStyle w:val="PR2"/>
        <w:numPr>
          <w:ilvl w:val="5"/>
          <w:numId w:val="1"/>
        </w:numPr>
        <w:rPr/>
      </w:pPr>
      <w:r>
        <w:rPr/>
        <w:t>Pointer: Dark-colored metal.</w:t>
      </w:r>
    </w:p>
    <w:p>
      <w:pPr>
        <w:pStyle w:val="PR2"/>
        <w:numPr>
          <w:ilvl w:val="5"/>
          <w:numId w:val="1"/>
        </w:numPr>
        <w:rPr/>
      </w:pPr>
      <w:r>
        <w:rPr/>
        <w:t>Window: [</w:t>
      </w:r>
      <w:r>
        <w:rPr>
          <w:b/>
        </w:rPr>
        <w:t>Glass</w:t>
      </w:r>
      <w:r>
        <w:rPr/>
        <w:t>] [</w:t>
      </w:r>
      <w:r>
        <w:rPr>
          <w:b/>
        </w:rPr>
        <w:t>safety glass</w:t>
      </w:r>
      <w:r>
        <w:rPr/>
        <w:t>] [</w:t>
      </w:r>
      <w:r>
        <w:rPr>
          <w:b/>
        </w:rPr>
        <w:t>or</w:t>
      </w:r>
      <w:r>
        <w:rPr/>
        <w:t>] [</w:t>
      </w:r>
      <w:r>
        <w:rPr>
          <w:b/>
        </w:rPr>
        <w:t>acrylic plastic</w:t>
      </w:r>
      <w:r>
        <w:rPr/>
        <w:t>] &lt;</w:t>
      </w:r>
      <w:r>
        <w:rPr>
          <w:b/>
        </w:rPr>
        <w:t>Insert material</w:t>
      </w:r>
      <w:r>
        <w:rPr/>
        <w:t>&gt;.</w:t>
      </w:r>
    </w:p>
    <w:p>
      <w:pPr>
        <w:pStyle w:val="PR2"/>
        <w:numPr>
          <w:ilvl w:val="5"/>
          <w:numId w:val="1"/>
        </w:numPr>
        <w:rPr/>
      </w:pPr>
      <w:r>
        <w:rPr/>
        <w:t>Ring: [</w:t>
      </w:r>
      <w:r>
        <w:rPr>
          <w:b/>
        </w:rPr>
        <w:t>Metal</w:t>
      </w:r>
      <w:r>
        <w:rPr/>
        <w:t>] [</w:t>
      </w:r>
      <w:r>
        <w:rPr>
          <w:b/>
        </w:rPr>
        <w:t>Stainless steel</w:t>
      </w:r>
      <w:r>
        <w:rPr/>
        <w:t>] &lt;</w:t>
      </w:r>
      <w:r>
        <w:rPr>
          <w:b/>
        </w:rPr>
        <w:t>Insert material</w:t>
      </w:r>
      <w:r>
        <w:rPr/>
        <w:t>&gt;.</w:t>
      </w:r>
    </w:p>
    <w:p>
      <w:pPr>
        <w:pStyle w:val="PR2"/>
        <w:numPr>
          <w:ilvl w:val="5"/>
          <w:numId w:val="1"/>
        </w:numPr>
        <w:rPr/>
      </w:pPr>
      <w:r>
        <w:rPr/>
        <w:t>Connector Type(s): Union joint, [</w:t>
      </w:r>
      <w:r>
        <w:rPr>
          <w:b/>
        </w:rPr>
        <w:t>adjustable, 180 degrees in vertical plane, 360 degrees in horizontal plane, with locking device</w:t>
      </w:r>
      <w:r>
        <w:rPr/>
        <w:t>] [</w:t>
      </w:r>
      <w:r>
        <w:rPr>
          <w:b/>
        </w:rPr>
        <w:t>rigid, back</w:t>
      </w:r>
      <w:r>
        <w:rPr/>
        <w:t>] [</w:t>
      </w:r>
      <w:r>
        <w:rPr>
          <w:b/>
        </w:rPr>
        <w:t>and</w:t>
      </w:r>
      <w:r>
        <w:rPr/>
        <w:t>] [</w:t>
      </w:r>
      <w:r>
        <w:rPr>
          <w:b/>
        </w:rPr>
        <w:t>rigid, bottom</w:t>
      </w:r>
      <w:r>
        <w:rPr/>
        <w:t>]; with ASME B1.1 or ASME B1.20.1 screw threads to fit thermowell.</w:t>
      </w:r>
    </w:p>
    <w:p>
      <w:pPr>
        <w:pStyle w:val="PR2"/>
        <w:numPr>
          <w:ilvl w:val="5"/>
          <w:numId w:val="1"/>
        </w:numPr>
        <w:rPr/>
      </w:pPr>
      <w:r>
        <w:rPr/>
        <w:t>Thermal System: Liquid-filled, mercury-free bulb in copper-plated steel, aluminum, or lead-free brass stem and of length to suit installation.</w:t>
      </w:r>
    </w:p>
    <w:p>
      <w:pPr>
        <w:pStyle w:val="PR3"/>
        <w:numPr>
          <w:ilvl w:val="6"/>
          <w:numId w:val="1"/>
        </w:numPr>
        <w:spacing w:before="240" w:after="0"/>
        <w:rPr/>
      </w:pPr>
      <w:r>
        <w:rPr/>
        <w:t>Design for Thermowell Installation: Bare stem.</w:t>
      </w:r>
    </w:p>
    <w:p>
      <w:pPr>
        <w:pStyle w:val="PR2"/>
        <w:numPr>
          <w:ilvl w:val="5"/>
          <w:numId w:val="1"/>
        </w:numPr>
        <w:spacing w:before="240" w:after="0"/>
        <w:rPr/>
      </w:pPr>
      <w:r>
        <w:rPr/>
        <w:t>Accuracy: Plus or minus [</w:t>
      </w:r>
      <w:r>
        <w:rPr>
          <w:b/>
        </w:rPr>
        <w:t>1</w:t>
      </w:r>
      <w:r>
        <w:rPr/>
        <w:t>] &lt;</w:t>
      </w:r>
      <w:r>
        <w:rPr>
          <w:b/>
        </w:rPr>
        <w:t>Insert number</w:t>
      </w:r>
      <w:r>
        <w:rPr/>
        <w:t>&gt; percent of span.</w:t>
      </w:r>
    </w:p>
    <w:p>
      <w:pPr>
        <w:pStyle w:val="PR1"/>
        <w:numPr>
          <w:ilvl w:val="4"/>
          <w:numId w:val="1"/>
        </w:numPr>
        <w:ind w:hanging="0" w:left="0"/>
        <w:rPr/>
      </w:pPr>
      <w:bookmarkStart w:id="1" w:name="_Hlk101969274"/>
      <w:r>
        <w:rPr/>
        <w:t xml:space="preserve">Thermometers, Filled System, Lead Free - </w:t>
      </w:r>
      <w:bookmarkStart w:id="2" w:name="_Hlk101969297"/>
      <w:r>
        <w:rPr/>
        <w:t>Direct Mounted, Plastic Case, Vapor Actuated</w:t>
      </w:r>
      <w:bookmarkEnd w:id="1"/>
      <w:bookmarkEnd w:id="2"/>
      <w:r>
        <w:rPr/>
        <w:t>:</w:t>
      </w:r>
    </w:p>
    <w:p>
      <w:pPr>
        <w:pStyle w:val="PR2"/>
        <w:numPr>
          <w:ilvl w:val="5"/>
          <w:numId w:val="1"/>
        </w:numPr>
        <w:spacing w:before="240" w:after="0"/>
        <w:rPr/>
      </w:pPr>
      <w:hyperlink r:id="rId5">
        <w:r>
          <w:rPr>
            <w:rStyle w:val="Hyperlink"/>
          </w:rPr>
          <w:t>&lt;Double click here to find, evaluate, and insert list of manufacturers and products.&gt;</w:t>
        </w:r>
      </w:hyperlink>
    </w:p>
    <w:p>
      <w:pPr>
        <w:pStyle w:val="PR2"/>
        <w:numPr>
          <w:ilvl w:val="5"/>
          <w:numId w:val="1"/>
        </w:numPr>
        <w:spacing w:before="240" w:after="0"/>
        <w:outlineLvl w:val="9"/>
        <w:rPr/>
      </w:pPr>
      <w:r>
        <w:rPr/>
        <w:t>Source Limitations: Provide filled-system, lead-free, direct-mounted, plastic-case, vapor-actuated thermometers from single manufacturer.</w:t>
      </w:r>
    </w:p>
    <w:p>
      <w:pPr>
        <w:pStyle w:val="PR2"/>
        <w:numPr>
          <w:ilvl w:val="5"/>
          <w:numId w:val="1"/>
        </w:numPr>
        <w:outlineLvl w:val="9"/>
        <w:rPr/>
      </w:pPr>
      <w:r>
        <w:rPr/>
        <w:t>Standard: ASME B40.200.</w:t>
      </w:r>
    </w:p>
    <w:p>
      <w:pPr>
        <w:pStyle w:val="PR2"/>
        <w:numPr>
          <w:ilvl w:val="5"/>
          <w:numId w:val="1"/>
        </w:numPr>
        <w:outlineLvl w:val="9"/>
        <w:rPr/>
      </w:pPr>
      <w:r>
        <w:rPr/>
        <w:t>Case: Sealed type, [</w:t>
      </w:r>
      <w:r>
        <w:rPr>
          <w:b/>
        </w:rPr>
        <w:t>plastic</w:t>
      </w:r>
      <w:r>
        <w:rPr/>
        <w:t>] &lt;</w:t>
      </w:r>
      <w:r>
        <w:rPr>
          <w:b/>
        </w:rPr>
        <w:t>Insert material</w:t>
      </w:r>
      <w:r>
        <w:rPr/>
        <w:t>&gt;; [</w:t>
      </w:r>
      <w:r>
        <w:rPr>
          <w:rStyle w:val="IP"/>
          <w:b/>
        </w:rPr>
        <w:t>4-1/2-inch</w:t>
      </w:r>
      <w:r>
        <w:rPr>
          <w:rStyle w:val="SI"/>
          <w:b/>
        </w:rPr>
        <w:t xml:space="preserve"> (114-mm)</w:t>
      </w:r>
      <w:r>
        <w:rPr/>
        <w:t>] [</w:t>
      </w:r>
      <w:r>
        <w:rPr>
          <w:rStyle w:val="IP"/>
          <w:b/>
        </w:rPr>
        <w:t>5-inch</w:t>
      </w:r>
      <w:r>
        <w:rPr>
          <w:rStyle w:val="SI"/>
          <w:b/>
        </w:rPr>
        <w:t xml:space="preserve"> (127-mm)</w:t>
      </w:r>
      <w:r>
        <w:rPr/>
        <w:t>] [</w:t>
      </w:r>
      <w:r>
        <w:rPr>
          <w:rStyle w:val="IP"/>
          <w:b/>
        </w:rPr>
        <w:t>6-inch</w:t>
      </w:r>
      <w:r>
        <w:rPr>
          <w:rStyle w:val="SI"/>
          <w:b/>
        </w:rPr>
        <w:t xml:space="preserve"> (152-mm)</w:t>
      </w:r>
      <w:r>
        <w:rPr/>
        <w:t>] &lt;</w:t>
      </w:r>
      <w:r>
        <w:rPr>
          <w:b/>
        </w:rPr>
        <w:t>Insert dimension</w:t>
      </w:r>
      <w:r>
        <w:rPr/>
        <w:t>&gt; nominal diameter.</w:t>
      </w:r>
    </w:p>
    <w:p>
      <w:pPr>
        <w:pStyle w:val="PR2"/>
        <w:numPr>
          <w:ilvl w:val="5"/>
          <w:numId w:val="1"/>
        </w:numPr>
        <w:rPr/>
      </w:pPr>
      <w:r>
        <w:rPr/>
        <w:t>Element: Lead-free [</w:t>
      </w:r>
      <w:r>
        <w:rPr>
          <w:b/>
        </w:rPr>
        <w:t>bourdon tube</w:t>
      </w:r>
      <w:r>
        <w:rPr/>
        <w:t>] &lt;</w:t>
      </w:r>
      <w:r>
        <w:rPr>
          <w:b/>
        </w:rPr>
        <w:t>Insert element type</w:t>
      </w:r>
      <w:r>
        <w:rPr/>
        <w:t>&gt;.</w:t>
      </w:r>
    </w:p>
    <w:p>
      <w:pPr>
        <w:pStyle w:val="PR2"/>
        <w:numPr>
          <w:ilvl w:val="5"/>
          <w:numId w:val="1"/>
        </w:numPr>
        <w:rPr/>
      </w:pPr>
      <w:r>
        <w:rPr/>
        <w:t>Movement: Mechanical, with link to pressure element and connection to pointer.</w:t>
      </w:r>
    </w:p>
    <w:p>
      <w:pPr>
        <w:pStyle w:val="PR2"/>
        <w:numPr>
          <w:ilvl w:val="5"/>
          <w:numId w:val="1"/>
        </w:numPr>
        <w:rPr/>
      </w:pPr>
      <w:r>
        <w:rPr/>
        <w:t>Dial: Nonreflective aluminum with permanent scale markings graduated in [</w:t>
      </w:r>
      <w:r>
        <w:rPr>
          <w:rStyle w:val="IP"/>
          <w:b/>
        </w:rPr>
        <w:t>deg F</w:t>
      </w:r>
      <w:r>
        <w:rPr>
          <w:rStyle w:val="SI"/>
          <w:b/>
        </w:rPr>
        <w:t xml:space="preserve"> (deg C)</w:t>
      </w:r>
      <w:r>
        <w:rPr>
          <w:rStyle w:val="SI"/>
          <w:color w:val="000000"/>
        </w:rPr>
        <w:t>]</w:t>
      </w:r>
      <w:r>
        <w:rPr/>
        <w:t xml:space="preserve"> [</w:t>
      </w:r>
      <w:r>
        <w:rPr>
          <w:b/>
        </w:rPr>
        <w:t>deg F and deg C</w:t>
      </w:r>
      <w:r>
        <w:rPr/>
        <w:t>].</w:t>
      </w:r>
    </w:p>
    <w:p>
      <w:pPr>
        <w:pStyle w:val="PR2"/>
        <w:numPr>
          <w:ilvl w:val="5"/>
          <w:numId w:val="1"/>
        </w:numPr>
        <w:rPr/>
      </w:pPr>
      <w:r>
        <w:rPr/>
        <w:t>Pointer: Dark-colored metal.</w:t>
      </w:r>
    </w:p>
    <w:p>
      <w:pPr>
        <w:pStyle w:val="PR2"/>
        <w:numPr>
          <w:ilvl w:val="5"/>
          <w:numId w:val="1"/>
        </w:numPr>
        <w:rPr/>
      </w:pPr>
      <w:r>
        <w:rPr/>
        <w:t>Window: [</w:t>
      </w:r>
      <w:r>
        <w:rPr>
          <w:b/>
        </w:rPr>
        <w:t>Glass</w:t>
      </w:r>
      <w:r>
        <w:rPr/>
        <w:t>] [</w:t>
      </w:r>
      <w:r>
        <w:rPr>
          <w:b/>
        </w:rPr>
        <w:t>safety glass</w:t>
      </w:r>
      <w:r>
        <w:rPr/>
        <w:t>] [</w:t>
      </w:r>
      <w:r>
        <w:rPr>
          <w:b/>
        </w:rPr>
        <w:t>or</w:t>
      </w:r>
      <w:r>
        <w:rPr/>
        <w:t>] [</w:t>
      </w:r>
      <w:r>
        <w:rPr>
          <w:b/>
        </w:rPr>
        <w:t>acrylic plastic</w:t>
      </w:r>
      <w:r>
        <w:rPr/>
        <w:t>] &lt;</w:t>
      </w:r>
      <w:r>
        <w:rPr>
          <w:b/>
        </w:rPr>
        <w:t>Insert material</w:t>
      </w:r>
      <w:r>
        <w:rPr/>
        <w:t>&gt;.</w:t>
      </w:r>
    </w:p>
    <w:p>
      <w:pPr>
        <w:pStyle w:val="PR2"/>
        <w:numPr>
          <w:ilvl w:val="5"/>
          <w:numId w:val="1"/>
        </w:numPr>
        <w:rPr/>
      </w:pPr>
      <w:r>
        <w:rPr/>
        <w:t>Ring: [</w:t>
      </w:r>
      <w:r>
        <w:rPr>
          <w:b/>
        </w:rPr>
        <w:t>Metal</w:t>
      </w:r>
      <w:r>
        <w:rPr/>
        <w:t>] [</w:t>
      </w:r>
      <w:r>
        <w:rPr>
          <w:b/>
        </w:rPr>
        <w:t>or</w:t>
      </w:r>
      <w:r>
        <w:rPr/>
        <w:t>] [</w:t>
      </w:r>
      <w:r>
        <w:rPr>
          <w:b/>
        </w:rPr>
        <w:t>plastic</w:t>
      </w:r>
      <w:r>
        <w:rPr/>
        <w:t>] &lt;</w:t>
      </w:r>
      <w:r>
        <w:rPr>
          <w:b/>
        </w:rPr>
        <w:t>Insert material</w:t>
      </w:r>
      <w:r>
        <w:rPr/>
        <w:t>&gt;.</w:t>
      </w:r>
    </w:p>
    <w:p>
      <w:pPr>
        <w:pStyle w:val="PR2"/>
        <w:numPr>
          <w:ilvl w:val="5"/>
          <w:numId w:val="1"/>
        </w:numPr>
        <w:rPr/>
      </w:pPr>
      <w:r>
        <w:rPr/>
        <w:t>Connector Type(s): Union joint, [</w:t>
      </w:r>
      <w:r>
        <w:rPr>
          <w:b/>
        </w:rPr>
        <w:t>adjustable, 180 degrees in vertical plane, 360 degrees in horizontal plane, with locking device</w:t>
      </w:r>
      <w:r>
        <w:rPr/>
        <w:t>] [</w:t>
      </w:r>
      <w:r>
        <w:rPr>
          <w:b/>
        </w:rPr>
        <w:t>rigid, back</w:t>
      </w:r>
      <w:r>
        <w:rPr/>
        <w:t>] [</w:t>
      </w:r>
      <w:r>
        <w:rPr>
          <w:b/>
        </w:rPr>
        <w:t>and</w:t>
      </w:r>
      <w:r>
        <w:rPr/>
        <w:t>] [</w:t>
      </w:r>
      <w:r>
        <w:rPr>
          <w:b/>
        </w:rPr>
        <w:t>rigid, bottom</w:t>
      </w:r>
      <w:r>
        <w:rPr/>
        <w:t>]; with ASME B1.1 or ASME B1.20.1 screw threads to fit thermowell.</w:t>
      </w:r>
    </w:p>
    <w:p>
      <w:pPr>
        <w:pStyle w:val="PR2"/>
        <w:numPr>
          <w:ilvl w:val="5"/>
          <w:numId w:val="1"/>
        </w:numPr>
        <w:rPr/>
      </w:pPr>
      <w:r>
        <w:rPr/>
        <w:t>Thermal System: Liquid-filled, mercury-free bulb in copper-plated steel or aluminum, or lead-free brass stem and of length to suit installation.</w:t>
      </w:r>
    </w:p>
    <w:p>
      <w:pPr>
        <w:pStyle w:val="PR3"/>
        <w:numPr>
          <w:ilvl w:val="6"/>
          <w:numId w:val="1"/>
        </w:numPr>
        <w:spacing w:before="240" w:after="0"/>
        <w:rPr/>
      </w:pPr>
      <w:r>
        <w:rPr/>
        <w:t>Design for Thermowell Installation: Bare stem.</w:t>
      </w:r>
    </w:p>
    <w:p>
      <w:pPr>
        <w:pStyle w:val="PR2"/>
        <w:numPr>
          <w:ilvl w:val="5"/>
          <w:numId w:val="1"/>
        </w:numPr>
        <w:spacing w:before="240" w:after="0"/>
        <w:rPr/>
      </w:pPr>
      <w:r>
        <w:rPr/>
        <w:t>Stem Length: To match thermowell insertion length.</w:t>
      </w:r>
    </w:p>
    <w:p>
      <w:pPr>
        <w:pStyle w:val="PR2"/>
        <w:numPr>
          <w:ilvl w:val="5"/>
          <w:numId w:val="1"/>
        </w:numPr>
        <w:spacing w:before="240" w:after="0"/>
        <w:rPr/>
      </w:pPr>
      <w:r>
        <w:rPr/>
        <w:t>Accuracy: Plus or minus [</w:t>
      </w:r>
      <w:r>
        <w:rPr>
          <w:b/>
        </w:rPr>
        <w:t>1</w:t>
      </w:r>
      <w:r>
        <w:rPr/>
        <w:t>] &lt;</w:t>
      </w:r>
      <w:r>
        <w:rPr>
          <w:b/>
        </w:rPr>
        <w:t>Insert number</w:t>
      </w:r>
      <w:r>
        <w:rPr/>
        <w:t>&gt; percent of span.</w:t>
      </w:r>
    </w:p>
    <w:p>
      <w:pPr>
        <w:pStyle w:val="PR1"/>
        <w:numPr>
          <w:ilvl w:val="4"/>
          <w:numId w:val="1"/>
        </w:numPr>
        <w:ind w:hanging="0" w:left="0"/>
        <w:rPr/>
      </w:pPr>
      <w:r>
        <w:rPr/>
        <w:t>Thermometers, Filled System, Lead Free - Remote Mounted, Metal Case, Vapor Actuated:</w:t>
      </w:r>
    </w:p>
    <w:p>
      <w:pPr>
        <w:pStyle w:val="PR2"/>
        <w:numPr>
          <w:ilvl w:val="5"/>
          <w:numId w:val="1"/>
        </w:numPr>
        <w:spacing w:before="240" w:after="0"/>
        <w:rPr>
          <w:rStyle w:val="SAhyperlink"/>
          <w:color w:val="000000"/>
          <w:u w:val="none"/>
        </w:rPr>
      </w:pPr>
      <w:hyperlink r:id="rId6">
        <w:r>
          <w:rPr>
            <w:rStyle w:val="Hyperlink"/>
          </w:rPr>
          <w:t>&lt;Double click here to find, evaluate, and insert list of manufacturers and products.&gt;</w:t>
        </w:r>
      </w:hyperlink>
    </w:p>
    <w:p>
      <w:pPr>
        <w:pStyle w:val="PR2"/>
        <w:numPr>
          <w:ilvl w:val="5"/>
          <w:numId w:val="1"/>
        </w:numPr>
        <w:spacing w:before="240" w:after="0"/>
        <w:jc w:val="left"/>
        <w:rPr/>
      </w:pPr>
      <w:r>
        <w:rPr/>
        <w:t>Source Limitations: Provide filled-system, lead-free, remote-mounted, metal-case, vapor-actuated thermometers from a single manufacturer.</w:t>
      </w:r>
    </w:p>
    <w:p>
      <w:pPr>
        <w:pStyle w:val="PR2"/>
        <w:numPr>
          <w:ilvl w:val="5"/>
          <w:numId w:val="1"/>
        </w:numPr>
        <w:outlineLvl w:val="9"/>
        <w:rPr/>
      </w:pPr>
      <w:r>
        <w:rPr/>
        <w:t>Standard: ASME B40.200.</w:t>
      </w:r>
    </w:p>
    <w:p>
      <w:pPr>
        <w:pStyle w:val="PR2"/>
        <w:numPr>
          <w:ilvl w:val="5"/>
          <w:numId w:val="1"/>
        </w:numPr>
        <w:rPr/>
      </w:pPr>
      <w:r>
        <w:rPr/>
        <w:t>Case: Sealed type, [</w:t>
      </w:r>
      <w:r>
        <w:rPr>
          <w:b/>
        </w:rPr>
        <w:t>cast aluminum or drawn steel</w:t>
      </w:r>
      <w:r>
        <w:rPr/>
        <w:t>] &lt;</w:t>
      </w:r>
      <w:r>
        <w:rPr>
          <w:b/>
        </w:rPr>
        <w:t>Insert material</w:t>
      </w:r>
      <w:r>
        <w:rPr/>
        <w:t>&gt;; [</w:t>
      </w:r>
      <w:r>
        <w:rPr>
          <w:rStyle w:val="IP"/>
          <w:b/>
        </w:rPr>
        <w:t>4-1/2-inch</w:t>
      </w:r>
      <w:r>
        <w:rPr>
          <w:rStyle w:val="SI"/>
          <w:b/>
        </w:rPr>
        <w:t xml:space="preserve"> (114-mm)</w:t>
      </w:r>
      <w:r>
        <w:rPr/>
        <w:t>] [</w:t>
      </w:r>
      <w:r>
        <w:rPr>
          <w:rStyle w:val="IP"/>
          <w:b/>
        </w:rPr>
        <w:t>6-inch</w:t>
      </w:r>
      <w:r>
        <w:rPr>
          <w:rStyle w:val="SI"/>
          <w:b/>
        </w:rPr>
        <w:t xml:space="preserve"> (152-mm)</w:t>
      </w:r>
      <w:r>
        <w:rPr/>
        <w:t>] &lt;</w:t>
      </w:r>
      <w:r>
        <w:rPr>
          <w:b/>
        </w:rPr>
        <w:t>Insert dimension</w:t>
      </w:r>
      <w:r>
        <w:rPr/>
        <w:t>&gt; nominal diameter with [</w:t>
      </w:r>
      <w:r>
        <w:rPr>
          <w:b/>
        </w:rPr>
        <w:t>back</w:t>
      </w:r>
      <w:r>
        <w:rPr/>
        <w:t>] [</w:t>
      </w:r>
      <w:r>
        <w:rPr>
          <w:b/>
        </w:rPr>
        <w:t>front</w:t>
      </w:r>
      <w:r>
        <w:rPr/>
        <w:t>] flange and holes for panel mounting.</w:t>
      </w:r>
    </w:p>
    <w:p>
      <w:pPr>
        <w:pStyle w:val="PR2"/>
        <w:numPr>
          <w:ilvl w:val="5"/>
          <w:numId w:val="1"/>
        </w:numPr>
        <w:rPr/>
      </w:pPr>
      <w:r>
        <w:rPr/>
        <w:t>Element: Lead-free [</w:t>
      </w:r>
      <w:r>
        <w:rPr>
          <w:b/>
        </w:rPr>
        <w:t>bourdon tube</w:t>
      </w:r>
      <w:r>
        <w:rPr/>
        <w:t>] &lt;</w:t>
      </w:r>
      <w:r>
        <w:rPr>
          <w:b/>
        </w:rPr>
        <w:t>Insert element type</w:t>
      </w:r>
      <w:r>
        <w:rPr/>
        <w:t>&gt;.</w:t>
      </w:r>
    </w:p>
    <w:p>
      <w:pPr>
        <w:pStyle w:val="PR2"/>
        <w:numPr>
          <w:ilvl w:val="5"/>
          <w:numId w:val="1"/>
        </w:numPr>
        <w:rPr/>
      </w:pPr>
      <w:r>
        <w:rPr/>
        <w:t>Movement: Mechanical, with link to pressure element and connection to pointer.</w:t>
      </w:r>
    </w:p>
    <w:p>
      <w:pPr>
        <w:pStyle w:val="PR2"/>
        <w:numPr>
          <w:ilvl w:val="5"/>
          <w:numId w:val="1"/>
        </w:numPr>
        <w:rPr/>
      </w:pPr>
      <w:r>
        <w:rPr/>
        <w:t>Dial: Nonreflective aluminum with permanent scale markings graduated in [</w:t>
      </w:r>
      <w:r>
        <w:rPr>
          <w:rStyle w:val="IP"/>
          <w:b/>
        </w:rPr>
        <w:t>deg F</w:t>
      </w:r>
      <w:r>
        <w:rPr>
          <w:rStyle w:val="SI"/>
          <w:b/>
        </w:rPr>
        <w:t xml:space="preserve"> (deg C)</w:t>
      </w:r>
      <w:r>
        <w:rPr/>
        <w:t>] [</w:t>
      </w:r>
      <w:r>
        <w:rPr>
          <w:b/>
        </w:rPr>
        <w:t>deg F and deg C</w:t>
      </w:r>
      <w:r>
        <w:rPr/>
        <w:t>].</w:t>
      </w:r>
    </w:p>
    <w:p>
      <w:pPr>
        <w:pStyle w:val="PR2"/>
        <w:numPr>
          <w:ilvl w:val="5"/>
          <w:numId w:val="1"/>
        </w:numPr>
        <w:rPr/>
      </w:pPr>
      <w:r>
        <w:rPr/>
        <w:t>Pointer: Dark-colored metal.</w:t>
      </w:r>
    </w:p>
    <w:p>
      <w:pPr>
        <w:pStyle w:val="PR2"/>
        <w:numPr>
          <w:ilvl w:val="5"/>
          <w:numId w:val="1"/>
        </w:numPr>
        <w:rPr/>
      </w:pPr>
      <w:r>
        <w:rPr/>
        <w:t>Window: [</w:t>
      </w:r>
      <w:r>
        <w:rPr>
          <w:b/>
        </w:rPr>
        <w:t>Glass</w:t>
      </w:r>
      <w:r>
        <w:rPr/>
        <w:t>] [</w:t>
      </w:r>
      <w:r>
        <w:rPr>
          <w:b/>
        </w:rPr>
        <w:t>safety glass</w:t>
      </w:r>
      <w:r>
        <w:rPr/>
        <w:t>] [</w:t>
      </w:r>
      <w:r>
        <w:rPr>
          <w:b/>
        </w:rPr>
        <w:t>or</w:t>
      </w:r>
      <w:r>
        <w:rPr/>
        <w:t>] [</w:t>
      </w:r>
      <w:r>
        <w:rPr>
          <w:b/>
        </w:rPr>
        <w:t>acrylic plastic</w:t>
      </w:r>
      <w:r>
        <w:rPr/>
        <w:t>] &lt;</w:t>
      </w:r>
      <w:r>
        <w:rPr>
          <w:b/>
        </w:rPr>
        <w:t>Insert material</w:t>
      </w:r>
      <w:r>
        <w:rPr/>
        <w:t>&gt;.</w:t>
      </w:r>
    </w:p>
    <w:p>
      <w:pPr>
        <w:pStyle w:val="PR2"/>
        <w:numPr>
          <w:ilvl w:val="5"/>
          <w:numId w:val="1"/>
        </w:numPr>
        <w:rPr/>
      </w:pPr>
      <w:r>
        <w:rPr/>
        <w:t>Ring: [</w:t>
      </w:r>
      <w:r>
        <w:rPr>
          <w:b/>
        </w:rPr>
        <w:t>Metal</w:t>
      </w:r>
      <w:r>
        <w:rPr/>
        <w:t>] [</w:t>
      </w:r>
      <w:r>
        <w:rPr>
          <w:b/>
        </w:rPr>
        <w:t>Stainless steel</w:t>
      </w:r>
      <w:r>
        <w:rPr/>
        <w:t>] &lt;</w:t>
      </w:r>
      <w:r>
        <w:rPr>
          <w:b/>
        </w:rPr>
        <w:t>Insert material</w:t>
      </w:r>
      <w:r>
        <w:rPr/>
        <w:t>&gt;.</w:t>
      </w:r>
    </w:p>
    <w:p>
      <w:pPr>
        <w:pStyle w:val="PR2"/>
        <w:numPr>
          <w:ilvl w:val="5"/>
          <w:numId w:val="1"/>
        </w:numPr>
        <w:rPr/>
      </w:pPr>
      <w:r>
        <w:rPr/>
        <w:t>Connector Type(s): Union joint, [</w:t>
      </w:r>
      <w:r>
        <w:rPr>
          <w:b/>
        </w:rPr>
        <w:t>back</w:t>
      </w:r>
      <w:r>
        <w:rPr/>
        <w:t>] [</w:t>
      </w:r>
      <w:r>
        <w:rPr>
          <w:b/>
        </w:rPr>
        <w:t>bottom</w:t>
      </w:r>
      <w:r>
        <w:rPr/>
        <w:t>]; with ASME B1.1 or ASME B1.20.1 screw threads to fit thermowell.</w:t>
      </w:r>
    </w:p>
    <w:p>
      <w:pPr>
        <w:pStyle w:val="PR2"/>
        <w:numPr>
          <w:ilvl w:val="5"/>
          <w:numId w:val="1"/>
        </w:numPr>
        <w:rPr/>
      </w:pPr>
      <w:r>
        <w:rPr/>
        <w:t>Thermal System: Liquid-filled, mercury-free, bulb in copper-plated steel, aluminum, or lead-free brass stem and of length to suit installation.</w:t>
      </w:r>
    </w:p>
    <w:p>
      <w:pPr>
        <w:pStyle w:val="PR3"/>
        <w:numPr>
          <w:ilvl w:val="6"/>
          <w:numId w:val="1"/>
        </w:numPr>
        <w:spacing w:before="240" w:after="0"/>
        <w:rPr/>
      </w:pPr>
      <w:r>
        <w:rPr/>
        <w:t>Design for Thermowell Installation: Bare stem.</w:t>
      </w:r>
    </w:p>
    <w:p>
      <w:pPr>
        <w:pStyle w:val="PR2"/>
        <w:numPr>
          <w:ilvl w:val="5"/>
          <w:numId w:val="1"/>
        </w:numPr>
        <w:spacing w:before="240" w:after="0"/>
        <w:rPr/>
      </w:pPr>
      <w:r>
        <w:rPr/>
        <w:t>Stem Length: To match thermowell insertion length.</w:t>
      </w:r>
    </w:p>
    <w:p>
      <w:pPr>
        <w:pStyle w:val="PR2"/>
        <w:numPr>
          <w:ilvl w:val="5"/>
          <w:numId w:val="1"/>
        </w:numPr>
        <w:spacing w:before="240" w:after="0"/>
        <w:rPr/>
      </w:pPr>
      <w:r>
        <w:rPr/>
        <w:t>Accuracy: Plus or minus [</w:t>
      </w:r>
      <w:r>
        <w:rPr>
          <w:b/>
        </w:rPr>
        <w:t>1</w:t>
      </w:r>
      <w:r>
        <w:rPr/>
        <w:t>] &lt;</w:t>
      </w:r>
      <w:r>
        <w:rPr>
          <w:b/>
        </w:rPr>
        <w:t>Insert number</w:t>
      </w:r>
      <w:r>
        <w:rPr/>
        <w:t>&gt; percent of span.</w:t>
      </w:r>
    </w:p>
    <w:p>
      <w:pPr>
        <w:pStyle w:val="PR1"/>
        <w:numPr>
          <w:ilvl w:val="4"/>
          <w:numId w:val="1"/>
        </w:numPr>
        <w:ind w:hanging="0" w:left="0"/>
        <w:rPr/>
      </w:pPr>
      <w:bookmarkStart w:id="3" w:name="_Hlk101969765"/>
      <w:r>
        <w:rPr/>
        <w:t>Thermometers, Filled System, Lead Free - Remote Mounted, Plastic Case, Vapor Actuated</w:t>
      </w:r>
      <w:bookmarkEnd w:id="3"/>
      <w:r>
        <w:rPr/>
        <w:t>:</w:t>
      </w:r>
    </w:p>
    <w:p>
      <w:pPr>
        <w:pStyle w:val="PR2"/>
        <w:numPr>
          <w:ilvl w:val="5"/>
          <w:numId w:val="1"/>
        </w:numPr>
        <w:spacing w:before="240" w:after="0"/>
        <w:rPr>
          <w:rStyle w:val="SAhyperlink"/>
          <w:color w:val="000000"/>
          <w:u w:val="none"/>
        </w:rPr>
      </w:pPr>
      <w:hyperlink r:id="rId7">
        <w:r>
          <w:rPr>
            <w:rStyle w:val="Hyperlink"/>
          </w:rPr>
          <w:t>&lt;Double click here to find, evaluate, and insert list of manufacturers and products.&gt;</w:t>
        </w:r>
      </w:hyperlink>
    </w:p>
    <w:p>
      <w:pPr>
        <w:pStyle w:val="PR2"/>
        <w:numPr>
          <w:ilvl w:val="5"/>
          <w:numId w:val="1"/>
        </w:numPr>
        <w:spacing w:before="240" w:after="0"/>
        <w:jc w:val="left"/>
        <w:rPr/>
      </w:pPr>
      <w:r>
        <w:rPr/>
        <w:t>Source Limitations: Provide filled-system, lead-free, remote-mounted, plastic-case, vapor-actuated thermometers from a single manufacturer.</w:t>
      </w:r>
    </w:p>
    <w:p>
      <w:pPr>
        <w:pStyle w:val="PR2"/>
        <w:numPr>
          <w:ilvl w:val="5"/>
          <w:numId w:val="1"/>
        </w:numPr>
        <w:outlineLvl w:val="9"/>
        <w:rPr/>
      </w:pPr>
      <w:r>
        <w:rPr/>
        <w:t>Standard: ASME B40.200.</w:t>
      </w:r>
    </w:p>
    <w:p>
      <w:pPr>
        <w:pStyle w:val="PR2"/>
        <w:numPr>
          <w:ilvl w:val="5"/>
          <w:numId w:val="1"/>
        </w:numPr>
        <w:rPr/>
      </w:pPr>
      <w:r>
        <w:rPr/>
        <w:t>Case: Sealed type, [</w:t>
      </w:r>
      <w:r>
        <w:rPr>
          <w:b/>
        </w:rPr>
        <w:t>plastic</w:t>
      </w:r>
      <w:r>
        <w:rPr/>
        <w:t>] &lt;</w:t>
      </w:r>
      <w:r>
        <w:rPr>
          <w:b/>
        </w:rPr>
        <w:t>Insert material</w:t>
      </w:r>
      <w:r>
        <w:rPr/>
        <w:t>&gt;; [</w:t>
      </w:r>
      <w:r>
        <w:rPr>
          <w:rStyle w:val="IP"/>
          <w:b/>
        </w:rPr>
        <w:t>4-1/2-inch</w:t>
      </w:r>
      <w:r>
        <w:rPr>
          <w:rStyle w:val="SI"/>
          <w:b/>
        </w:rPr>
        <w:t xml:space="preserve"> (114-mm)</w:t>
      </w:r>
      <w:r>
        <w:rPr/>
        <w:t>] [</w:t>
      </w:r>
      <w:r>
        <w:rPr>
          <w:rStyle w:val="IP"/>
          <w:b/>
        </w:rPr>
        <w:t>6-inch</w:t>
      </w:r>
      <w:r>
        <w:rPr>
          <w:rStyle w:val="SI"/>
          <w:b/>
        </w:rPr>
        <w:t xml:space="preserve"> (152-mm)</w:t>
      </w:r>
      <w:r>
        <w:rPr/>
        <w:t>] &lt;</w:t>
      </w:r>
      <w:r>
        <w:rPr>
          <w:b/>
        </w:rPr>
        <w:t>Insert dimension</w:t>
      </w:r>
      <w:r>
        <w:rPr/>
        <w:t>&gt; nominal diameter with [</w:t>
      </w:r>
      <w:r>
        <w:rPr>
          <w:b/>
        </w:rPr>
        <w:t>back</w:t>
      </w:r>
      <w:r>
        <w:rPr/>
        <w:t>] [</w:t>
      </w:r>
      <w:r>
        <w:rPr>
          <w:b/>
        </w:rPr>
        <w:t>front</w:t>
      </w:r>
      <w:r>
        <w:rPr/>
        <w:t>] flange and holes for panel mounting.</w:t>
      </w:r>
    </w:p>
    <w:p>
      <w:pPr>
        <w:pStyle w:val="PR2"/>
        <w:numPr>
          <w:ilvl w:val="5"/>
          <w:numId w:val="1"/>
        </w:numPr>
        <w:rPr/>
      </w:pPr>
      <w:r>
        <w:rPr/>
        <w:t>Element: Lead-free [</w:t>
      </w:r>
      <w:r>
        <w:rPr>
          <w:b/>
        </w:rPr>
        <w:t>bourdon tube</w:t>
      </w:r>
      <w:r>
        <w:rPr/>
        <w:t>] &lt;</w:t>
      </w:r>
      <w:r>
        <w:rPr>
          <w:b/>
        </w:rPr>
        <w:t>Insert element type</w:t>
      </w:r>
      <w:r>
        <w:rPr/>
        <w:t>&gt;.</w:t>
      </w:r>
    </w:p>
    <w:p>
      <w:pPr>
        <w:pStyle w:val="PR2"/>
        <w:numPr>
          <w:ilvl w:val="5"/>
          <w:numId w:val="1"/>
        </w:numPr>
        <w:rPr/>
      </w:pPr>
      <w:r>
        <w:rPr/>
        <w:t>Movement: Mechanical, with link to pressure element and connection to pointer.</w:t>
      </w:r>
    </w:p>
    <w:p>
      <w:pPr>
        <w:pStyle w:val="PR2"/>
        <w:numPr>
          <w:ilvl w:val="5"/>
          <w:numId w:val="1"/>
        </w:numPr>
        <w:rPr/>
      </w:pPr>
      <w:r>
        <w:rPr/>
        <w:t>Dial: Nonreflective aluminum with permanent scale markings graduated in [</w:t>
      </w:r>
      <w:r>
        <w:rPr>
          <w:rStyle w:val="IP"/>
          <w:b/>
        </w:rPr>
        <w:t>deg F</w:t>
      </w:r>
      <w:r>
        <w:rPr>
          <w:rStyle w:val="SI"/>
          <w:b/>
        </w:rPr>
        <w:t xml:space="preserve"> (deg C)</w:t>
      </w:r>
      <w:r>
        <w:rPr/>
        <w:t>] [</w:t>
      </w:r>
      <w:r>
        <w:rPr>
          <w:b/>
        </w:rPr>
        <w:t>deg F and deg C</w:t>
      </w:r>
      <w:r>
        <w:rPr/>
        <w:t>].</w:t>
      </w:r>
    </w:p>
    <w:p>
      <w:pPr>
        <w:pStyle w:val="PR2"/>
        <w:numPr>
          <w:ilvl w:val="5"/>
          <w:numId w:val="1"/>
        </w:numPr>
        <w:rPr/>
      </w:pPr>
      <w:r>
        <w:rPr/>
        <w:t>Pointer: Dark-colored metal.</w:t>
      </w:r>
    </w:p>
    <w:p>
      <w:pPr>
        <w:pStyle w:val="PR2"/>
        <w:numPr>
          <w:ilvl w:val="5"/>
          <w:numId w:val="1"/>
        </w:numPr>
        <w:rPr/>
      </w:pPr>
      <w:r>
        <w:rPr/>
        <w:t>Window: [</w:t>
      </w:r>
      <w:r>
        <w:rPr>
          <w:b/>
        </w:rPr>
        <w:t>Glass</w:t>
      </w:r>
      <w:r>
        <w:rPr/>
        <w:t>] [</w:t>
      </w:r>
      <w:r>
        <w:rPr>
          <w:b/>
        </w:rPr>
        <w:t>safety glass</w:t>
      </w:r>
      <w:r>
        <w:rPr/>
        <w:t>] [</w:t>
      </w:r>
      <w:r>
        <w:rPr>
          <w:b/>
        </w:rPr>
        <w:t>or</w:t>
      </w:r>
      <w:r>
        <w:rPr/>
        <w:t>] [</w:t>
      </w:r>
      <w:r>
        <w:rPr>
          <w:b/>
        </w:rPr>
        <w:t>acrylic plastic</w:t>
      </w:r>
      <w:r>
        <w:rPr/>
        <w:t>] &lt;</w:t>
      </w:r>
      <w:r>
        <w:rPr>
          <w:b/>
        </w:rPr>
        <w:t>Insert material</w:t>
      </w:r>
      <w:r>
        <w:rPr/>
        <w:t>&gt;.</w:t>
      </w:r>
    </w:p>
    <w:p>
      <w:pPr>
        <w:pStyle w:val="PR2"/>
        <w:numPr>
          <w:ilvl w:val="5"/>
          <w:numId w:val="1"/>
        </w:numPr>
        <w:rPr/>
      </w:pPr>
      <w:r>
        <w:rPr/>
        <w:t>Ring: [</w:t>
      </w:r>
      <w:r>
        <w:rPr>
          <w:b/>
        </w:rPr>
        <w:t>Metal</w:t>
      </w:r>
      <w:r>
        <w:rPr/>
        <w:t>] [</w:t>
      </w:r>
      <w:r>
        <w:rPr>
          <w:b/>
        </w:rPr>
        <w:t>or</w:t>
      </w:r>
      <w:r>
        <w:rPr/>
        <w:t>] [</w:t>
      </w:r>
      <w:r>
        <w:rPr>
          <w:b/>
        </w:rPr>
        <w:t>plastic</w:t>
      </w:r>
      <w:r>
        <w:rPr/>
        <w:t>] &lt;</w:t>
      </w:r>
      <w:r>
        <w:rPr>
          <w:b/>
        </w:rPr>
        <w:t>Insert material</w:t>
      </w:r>
      <w:r>
        <w:rPr/>
        <w:t>&gt;.</w:t>
      </w:r>
    </w:p>
    <w:p>
      <w:pPr>
        <w:pStyle w:val="PR2"/>
        <w:numPr>
          <w:ilvl w:val="5"/>
          <w:numId w:val="1"/>
        </w:numPr>
        <w:rPr/>
      </w:pPr>
      <w:r>
        <w:rPr/>
        <w:t>Connector Type(s): Union joint, threaded, [</w:t>
      </w:r>
      <w:r>
        <w:rPr>
          <w:b/>
        </w:rPr>
        <w:t>back</w:t>
      </w:r>
      <w:r>
        <w:rPr/>
        <w:t>] [</w:t>
      </w:r>
      <w:r>
        <w:rPr>
          <w:b/>
        </w:rPr>
        <w:t>bottom</w:t>
      </w:r>
      <w:r>
        <w:rPr/>
        <w:t>]; with ASME B1.1 or ASME B1.20.1 screw threads to fit thermowell.</w:t>
      </w:r>
    </w:p>
    <w:p>
      <w:pPr>
        <w:pStyle w:val="PR2"/>
        <w:numPr>
          <w:ilvl w:val="5"/>
          <w:numId w:val="1"/>
        </w:numPr>
        <w:rPr/>
      </w:pPr>
      <w:r>
        <w:rPr/>
        <w:t>Thermal System: Liquid-filled, mercury-free bulb in copper-plated steel, aluminum, or lead-free brass stem and of length to suit installation.</w:t>
      </w:r>
    </w:p>
    <w:p>
      <w:pPr>
        <w:pStyle w:val="PR3"/>
        <w:numPr>
          <w:ilvl w:val="6"/>
          <w:numId w:val="1"/>
        </w:numPr>
        <w:spacing w:before="240" w:after="0"/>
        <w:rPr/>
      </w:pPr>
      <w:r>
        <w:rPr/>
        <w:t>Design for Thermowell Installation: Bare stem.</w:t>
      </w:r>
    </w:p>
    <w:p>
      <w:pPr>
        <w:pStyle w:val="PR2"/>
        <w:numPr>
          <w:ilvl w:val="5"/>
          <w:numId w:val="1"/>
        </w:numPr>
        <w:spacing w:before="240" w:after="0"/>
        <w:rPr/>
      </w:pPr>
      <w:r>
        <w:rPr/>
        <w:t>Accuracy: Plus or minus 1 percent of span or one scale division, to a maximum of 1.5 percent of span.</w:t>
      </w:r>
    </w:p>
    <w:p>
      <w:pPr>
        <w:pStyle w:val="ART"/>
        <w:numPr>
          <w:ilvl w:val="3"/>
          <w:numId w:val="1"/>
        </w:numPr>
        <w:ind w:hanging="0" w:left="0"/>
        <w:rPr/>
      </w:pPr>
      <w:r>
        <w:rPr/>
        <w:t>THERMOMETERS, LIQUID IN GLASS, LEAD FREE</w:t>
      </w:r>
    </w:p>
    <w:p>
      <w:pPr>
        <w:pStyle w:val="PR1"/>
        <w:numPr>
          <w:ilvl w:val="4"/>
          <w:numId w:val="1"/>
        </w:numPr>
        <w:ind w:hanging="0" w:left="0"/>
        <w:rPr/>
      </w:pPr>
      <w:bookmarkStart w:id="4" w:name="_Hlk101970077"/>
      <w:r>
        <w:rPr/>
        <w:t>Thermometers, Liquid in Glass, Lead Free - Metal Case, Compact Style</w:t>
      </w:r>
      <w:bookmarkEnd w:id="4"/>
      <w:r>
        <w:rPr/>
        <w:t>:</w:t>
      </w:r>
    </w:p>
    <w:p>
      <w:pPr>
        <w:pStyle w:val="PR2"/>
        <w:numPr>
          <w:ilvl w:val="5"/>
          <w:numId w:val="1"/>
        </w:numPr>
        <w:spacing w:before="240" w:after="0"/>
        <w:rPr>
          <w:rStyle w:val="SAhyperlink"/>
          <w:color w:val="000000"/>
          <w:u w:val="none"/>
        </w:rPr>
      </w:pPr>
      <w:hyperlink r:id="rId8">
        <w:r>
          <w:rPr>
            <w:rStyle w:val="Hyperlink"/>
          </w:rPr>
          <w:t>&lt;Double click here to find, evaluate, and insert list of manufacturers and products.&gt;</w:t>
        </w:r>
      </w:hyperlink>
    </w:p>
    <w:p>
      <w:pPr>
        <w:pStyle w:val="PR2"/>
        <w:numPr>
          <w:ilvl w:val="5"/>
          <w:numId w:val="1"/>
        </w:numPr>
        <w:spacing w:before="240" w:after="0"/>
        <w:rPr/>
      </w:pPr>
      <w:r>
        <w:rPr/>
        <w:t>Source Limitations: Provide liquid-in-glass, lead-free, metal-case, compact-style thermometers by single manufacturer.</w:t>
      </w:r>
    </w:p>
    <w:p>
      <w:pPr>
        <w:pStyle w:val="PR2"/>
        <w:numPr>
          <w:ilvl w:val="5"/>
          <w:numId w:val="1"/>
        </w:numPr>
        <w:outlineLvl w:val="9"/>
        <w:rPr/>
      </w:pPr>
      <w:r>
        <w:rPr/>
        <w:t>Standard: ASME B40.200.</w:t>
      </w:r>
    </w:p>
    <w:p>
      <w:pPr>
        <w:pStyle w:val="PR2"/>
        <w:numPr>
          <w:ilvl w:val="5"/>
          <w:numId w:val="1"/>
        </w:numPr>
        <w:rPr/>
      </w:pPr>
      <w:r>
        <w:rPr/>
        <w:t>Case: [</w:t>
      </w:r>
      <w:r>
        <w:rPr>
          <w:b/>
        </w:rPr>
        <w:t>Cast aluminum</w:t>
      </w:r>
      <w:r>
        <w:rPr/>
        <w:t>] &lt;</w:t>
      </w:r>
      <w:r>
        <w:rPr>
          <w:b/>
        </w:rPr>
        <w:t>Insert material</w:t>
      </w:r>
      <w:r>
        <w:rPr/>
        <w:t xml:space="preserve">&gt;; </w:t>
      </w:r>
      <w:r>
        <w:rPr>
          <w:rStyle w:val="IP"/>
        </w:rPr>
        <w:t>6-inch</w:t>
      </w:r>
      <w:r>
        <w:rPr>
          <w:rStyle w:val="SI"/>
        </w:rPr>
        <w:t xml:space="preserve"> (152-mm)</w:t>
      </w:r>
      <w:r>
        <w:rPr/>
        <w:t xml:space="preserve"> nominal size.</w:t>
      </w:r>
    </w:p>
    <w:p>
      <w:pPr>
        <w:pStyle w:val="PR2"/>
        <w:numPr>
          <w:ilvl w:val="5"/>
          <w:numId w:val="1"/>
        </w:numPr>
        <w:rPr/>
      </w:pPr>
      <w:r>
        <w:rPr/>
        <w:t>Case Form: [</w:t>
      </w:r>
      <w:r>
        <w:rPr>
          <w:b/>
        </w:rPr>
        <w:t>Back angle</w:t>
      </w:r>
      <w:r>
        <w:rPr/>
        <w:t>] [</w:t>
      </w:r>
      <w:r>
        <w:rPr>
          <w:b/>
        </w:rPr>
        <w:t>Straight</w:t>
      </w:r>
      <w:r>
        <w:rPr/>
        <w:t>] unless otherwise indicated.</w:t>
      </w:r>
    </w:p>
    <w:p>
      <w:pPr>
        <w:pStyle w:val="PR2"/>
        <w:numPr>
          <w:ilvl w:val="5"/>
          <w:numId w:val="1"/>
        </w:numPr>
        <w:rPr/>
      </w:pPr>
      <w:r>
        <w:rPr/>
        <w:t>Tube: Glass with magnifying lens and blue[</w:t>
      </w:r>
      <w:r>
        <w:rPr>
          <w:b/>
        </w:rPr>
        <w:t> or red</w:t>
      </w:r>
      <w:r>
        <w:rPr/>
        <w:t>] organic liquid, mercury-free.</w:t>
      </w:r>
    </w:p>
    <w:p>
      <w:pPr>
        <w:pStyle w:val="PR2"/>
        <w:numPr>
          <w:ilvl w:val="5"/>
          <w:numId w:val="1"/>
        </w:numPr>
        <w:rPr/>
      </w:pPr>
      <w:r>
        <w:rPr/>
        <w:t>Tube Background: Nonreflective aluminum with permanent scale markings graduated in [</w:t>
      </w:r>
      <w:r>
        <w:rPr>
          <w:rStyle w:val="IP"/>
          <w:b/>
        </w:rPr>
        <w:t>deg F</w:t>
      </w:r>
      <w:r>
        <w:rPr>
          <w:rStyle w:val="SI"/>
          <w:b/>
        </w:rPr>
        <w:t xml:space="preserve"> (deg C)</w:t>
      </w:r>
      <w:r>
        <w:rPr/>
        <w:t>] [</w:t>
      </w:r>
      <w:r>
        <w:rPr>
          <w:b/>
        </w:rPr>
        <w:t>deg F and deg C</w:t>
      </w:r>
      <w:r>
        <w:rPr/>
        <w:t>].</w:t>
      </w:r>
    </w:p>
    <w:p>
      <w:pPr>
        <w:pStyle w:val="PR2"/>
        <w:numPr>
          <w:ilvl w:val="5"/>
          <w:numId w:val="1"/>
        </w:numPr>
        <w:rPr/>
      </w:pPr>
      <w:r>
        <w:rPr/>
        <w:t>Window: Glass or plastic.</w:t>
      </w:r>
    </w:p>
    <w:p>
      <w:pPr>
        <w:pStyle w:val="PR2"/>
        <w:numPr>
          <w:ilvl w:val="5"/>
          <w:numId w:val="1"/>
        </w:numPr>
        <w:rPr/>
      </w:pPr>
      <w:r>
        <w:rPr/>
        <w:t>Stem: Aluminum or lead-free brass and of length to suit installation.</w:t>
      </w:r>
    </w:p>
    <w:p>
      <w:pPr>
        <w:pStyle w:val="PR3"/>
        <w:numPr>
          <w:ilvl w:val="6"/>
          <w:numId w:val="1"/>
        </w:numPr>
        <w:spacing w:before="240" w:after="0"/>
        <w:rPr/>
      </w:pPr>
      <w:r>
        <w:rPr/>
        <w:t>Design for Thermowell Installation: Bare stem.</w:t>
      </w:r>
    </w:p>
    <w:p>
      <w:pPr>
        <w:pStyle w:val="PR2"/>
        <w:numPr>
          <w:ilvl w:val="5"/>
          <w:numId w:val="1"/>
        </w:numPr>
        <w:spacing w:before="240" w:after="0"/>
        <w:rPr/>
      </w:pPr>
      <w:r>
        <w:rPr/>
        <w:t xml:space="preserve">Connector: </w:t>
      </w:r>
      <w:r>
        <w:rPr>
          <w:rStyle w:val="IP"/>
        </w:rPr>
        <w:t>3/4 inch</w:t>
      </w:r>
      <w:r>
        <w:rPr>
          <w:rStyle w:val="SI"/>
        </w:rPr>
        <w:t xml:space="preserve"> (19 mm)</w:t>
      </w:r>
      <w:r>
        <w:rPr/>
        <w:t>, with ASME B1.1 or ASME B1.20.1 screw threads to fit thermowell.</w:t>
      </w:r>
    </w:p>
    <w:p>
      <w:pPr>
        <w:pStyle w:val="PR2"/>
        <w:numPr>
          <w:ilvl w:val="5"/>
          <w:numId w:val="1"/>
        </w:numPr>
        <w:rPr/>
      </w:pPr>
      <w:r>
        <w:rPr/>
        <w:t>Accuracy: Plus or minus 1 percent of span or one scale division, to a maximum of 1.5 percent of span.</w:t>
      </w:r>
    </w:p>
    <w:p>
      <w:pPr>
        <w:pStyle w:val="PR1"/>
        <w:numPr>
          <w:ilvl w:val="4"/>
          <w:numId w:val="1"/>
        </w:numPr>
        <w:ind w:hanging="0" w:left="0"/>
        <w:rPr/>
      </w:pPr>
      <w:bookmarkStart w:id="5" w:name="_Hlk101970374"/>
      <w:r>
        <w:rPr/>
        <w:t>Thermometers, Liquid in Glass, Lead Free - Plastic Case, Compact Style</w:t>
      </w:r>
      <w:bookmarkEnd w:id="5"/>
      <w:r>
        <w:rPr/>
        <w:t>:</w:t>
      </w:r>
    </w:p>
    <w:p>
      <w:pPr>
        <w:pStyle w:val="PR2"/>
        <w:numPr>
          <w:ilvl w:val="5"/>
          <w:numId w:val="1"/>
        </w:numPr>
        <w:spacing w:before="240" w:after="0"/>
        <w:rPr>
          <w:rStyle w:val="SAhyperlink"/>
          <w:color w:val="000000"/>
          <w:u w:val="none"/>
        </w:rPr>
      </w:pPr>
      <w:hyperlink r:id="rId9">
        <w:r>
          <w:rPr>
            <w:rStyle w:val="Hyperlink"/>
          </w:rPr>
          <w:t>&lt;Double click here to find, evaluate, and insert list of manufacturers and products.&gt;</w:t>
        </w:r>
      </w:hyperlink>
    </w:p>
    <w:p>
      <w:pPr>
        <w:pStyle w:val="PR2"/>
        <w:numPr>
          <w:ilvl w:val="5"/>
          <w:numId w:val="1"/>
        </w:numPr>
        <w:spacing w:before="240" w:after="0"/>
        <w:rPr/>
      </w:pPr>
      <w:r>
        <w:rPr/>
        <w:t>Source Limitations: Provide liquid-in-glass, lead-free, plastic-case, compact-style thermometers from single manufacturer.</w:t>
      </w:r>
    </w:p>
    <w:p>
      <w:pPr>
        <w:pStyle w:val="PR2"/>
        <w:numPr>
          <w:ilvl w:val="5"/>
          <w:numId w:val="1"/>
        </w:numPr>
        <w:outlineLvl w:val="9"/>
        <w:rPr/>
      </w:pPr>
      <w:r>
        <w:rPr/>
        <w:t>Standard: ASME B40.200.</w:t>
      </w:r>
    </w:p>
    <w:p>
      <w:pPr>
        <w:pStyle w:val="PR2"/>
        <w:numPr>
          <w:ilvl w:val="5"/>
          <w:numId w:val="1"/>
        </w:numPr>
        <w:rPr/>
      </w:pPr>
      <w:r>
        <w:rPr/>
        <w:t>Case: [</w:t>
      </w:r>
      <w:r>
        <w:rPr>
          <w:b/>
        </w:rPr>
        <w:t>Plastic</w:t>
      </w:r>
      <w:r>
        <w:rPr/>
        <w:t>] &lt;</w:t>
      </w:r>
      <w:r>
        <w:rPr>
          <w:b/>
        </w:rPr>
        <w:t>Insert material</w:t>
      </w:r>
      <w:r>
        <w:rPr/>
        <w:t xml:space="preserve">&gt;; </w:t>
      </w:r>
      <w:r>
        <w:rPr>
          <w:rStyle w:val="IP"/>
        </w:rPr>
        <w:t>6-inch</w:t>
      </w:r>
      <w:r>
        <w:rPr>
          <w:rStyle w:val="SI"/>
        </w:rPr>
        <w:t xml:space="preserve"> (152-mm)</w:t>
      </w:r>
      <w:r>
        <w:rPr/>
        <w:t xml:space="preserve"> nominal size.</w:t>
      </w:r>
    </w:p>
    <w:p>
      <w:pPr>
        <w:pStyle w:val="PR2"/>
        <w:numPr>
          <w:ilvl w:val="5"/>
          <w:numId w:val="1"/>
        </w:numPr>
        <w:rPr/>
      </w:pPr>
      <w:r>
        <w:rPr/>
        <w:t>Case Form: [</w:t>
      </w:r>
      <w:r>
        <w:rPr>
          <w:b/>
        </w:rPr>
        <w:t>Back angle</w:t>
      </w:r>
      <w:r>
        <w:rPr/>
        <w:t>] [</w:t>
      </w:r>
      <w:r>
        <w:rPr>
          <w:b/>
        </w:rPr>
        <w:t>Straight</w:t>
      </w:r>
      <w:r>
        <w:rPr/>
        <w:t>] unless otherwise indicated.</w:t>
      </w:r>
    </w:p>
    <w:p>
      <w:pPr>
        <w:pStyle w:val="PR2"/>
        <w:numPr>
          <w:ilvl w:val="5"/>
          <w:numId w:val="1"/>
        </w:numPr>
        <w:rPr/>
      </w:pPr>
      <w:r>
        <w:rPr/>
        <w:t>Tube: Glass with magnifying lens and blue[</w:t>
      </w:r>
      <w:r>
        <w:rPr>
          <w:b/>
        </w:rPr>
        <w:t> or red</w:t>
      </w:r>
      <w:r>
        <w:rPr/>
        <w:t>] organic liquid, mercury free.</w:t>
      </w:r>
    </w:p>
    <w:p>
      <w:pPr>
        <w:pStyle w:val="PR2"/>
        <w:numPr>
          <w:ilvl w:val="5"/>
          <w:numId w:val="1"/>
        </w:numPr>
        <w:rPr/>
      </w:pPr>
      <w:r>
        <w:rPr/>
        <w:t>Tube Background: Nonreflective with permanent scale markings graduated in [</w:t>
      </w:r>
      <w:r>
        <w:rPr>
          <w:rStyle w:val="IP"/>
          <w:b/>
        </w:rPr>
        <w:t>deg F</w:t>
      </w:r>
      <w:r>
        <w:rPr>
          <w:rStyle w:val="SI"/>
          <w:b/>
        </w:rPr>
        <w:t xml:space="preserve"> (deg C)</w:t>
      </w:r>
      <w:r>
        <w:rPr/>
        <w:t>] [</w:t>
      </w:r>
      <w:r>
        <w:rPr>
          <w:b/>
        </w:rPr>
        <w:t>deg F and deg C</w:t>
      </w:r>
      <w:r>
        <w:rPr/>
        <w:t>].</w:t>
      </w:r>
    </w:p>
    <w:p>
      <w:pPr>
        <w:pStyle w:val="PR2"/>
        <w:numPr>
          <w:ilvl w:val="5"/>
          <w:numId w:val="1"/>
        </w:numPr>
        <w:rPr/>
      </w:pPr>
      <w:r>
        <w:rPr/>
        <w:t>Window: Glass or plastic.</w:t>
      </w:r>
    </w:p>
    <w:p>
      <w:pPr>
        <w:pStyle w:val="PR2"/>
        <w:numPr>
          <w:ilvl w:val="5"/>
          <w:numId w:val="1"/>
        </w:numPr>
        <w:rPr/>
      </w:pPr>
      <w:r>
        <w:rPr/>
        <w:t>Stem: Aluminum or lead-free brass and of length to suit installation.</w:t>
      </w:r>
    </w:p>
    <w:p>
      <w:pPr>
        <w:pStyle w:val="PR3"/>
        <w:numPr>
          <w:ilvl w:val="6"/>
          <w:numId w:val="1"/>
        </w:numPr>
        <w:spacing w:before="240" w:after="0"/>
        <w:rPr/>
      </w:pPr>
      <w:r>
        <w:rPr/>
        <w:t>Design for Thermowell Installation: Bare stem.</w:t>
      </w:r>
    </w:p>
    <w:p>
      <w:pPr>
        <w:pStyle w:val="PR2"/>
        <w:numPr>
          <w:ilvl w:val="5"/>
          <w:numId w:val="1"/>
        </w:numPr>
        <w:spacing w:before="240" w:after="0"/>
        <w:rPr/>
      </w:pPr>
      <w:r>
        <w:rPr/>
        <w:t xml:space="preserve">Connector: </w:t>
      </w:r>
      <w:r>
        <w:rPr>
          <w:rStyle w:val="IP"/>
        </w:rPr>
        <w:t>3/4 inch</w:t>
      </w:r>
      <w:r>
        <w:rPr>
          <w:rStyle w:val="SI"/>
        </w:rPr>
        <w:t xml:space="preserve"> (19 mm)</w:t>
      </w:r>
      <w:r>
        <w:rPr/>
        <w:t>, with ASME B1.1 or ASME B1.20.1 screw threads to fit thermowell.</w:t>
      </w:r>
    </w:p>
    <w:p>
      <w:pPr>
        <w:pStyle w:val="PR2"/>
        <w:numPr>
          <w:ilvl w:val="5"/>
          <w:numId w:val="1"/>
        </w:numPr>
        <w:rPr/>
      </w:pPr>
      <w:r>
        <w:rPr/>
        <w:t>Accuracy: Plus or minus 1 percent of span or one scale division, to a maximum of 1.5 percent of span.</w:t>
      </w:r>
    </w:p>
    <w:p>
      <w:pPr>
        <w:pStyle w:val="PR1"/>
        <w:numPr>
          <w:ilvl w:val="4"/>
          <w:numId w:val="1"/>
        </w:numPr>
        <w:ind w:hanging="0" w:left="0"/>
        <w:rPr/>
      </w:pPr>
      <w:r>
        <w:rPr/>
        <w:t>Thermometers, Liquid in Glass, Lead Free - Metal Case, Industrial Style:</w:t>
      </w:r>
    </w:p>
    <w:p>
      <w:pPr>
        <w:pStyle w:val="PR2"/>
        <w:numPr>
          <w:ilvl w:val="5"/>
          <w:numId w:val="1"/>
        </w:numPr>
        <w:spacing w:before="240" w:after="0"/>
        <w:rPr>
          <w:rStyle w:val="SAhyperlink"/>
          <w:color w:val="000000"/>
          <w:u w:val="none"/>
        </w:rPr>
      </w:pPr>
      <w:hyperlink r:id="rId10">
        <w:r>
          <w:rPr>
            <w:rStyle w:val="Hyperlink"/>
          </w:rPr>
          <w:t>&lt;Double click here to find, evaluate, and insert list of manufacturers and products.&gt;</w:t>
        </w:r>
      </w:hyperlink>
    </w:p>
    <w:p>
      <w:pPr>
        <w:pStyle w:val="PR2"/>
        <w:numPr>
          <w:ilvl w:val="5"/>
          <w:numId w:val="1"/>
        </w:numPr>
        <w:spacing w:before="240" w:after="0"/>
        <w:rPr/>
      </w:pPr>
      <w:r>
        <w:rPr/>
        <w:t>Source Limitations: Provide liquid-in-glass, lead-free, metal-case, industrial-style thermometers from single manufacturer.</w:t>
      </w:r>
    </w:p>
    <w:p>
      <w:pPr>
        <w:pStyle w:val="PR2"/>
        <w:numPr>
          <w:ilvl w:val="5"/>
          <w:numId w:val="1"/>
        </w:numPr>
        <w:outlineLvl w:val="9"/>
        <w:rPr/>
      </w:pPr>
      <w:r>
        <w:rPr/>
        <w:t>Standard: ASME B40.200.</w:t>
      </w:r>
    </w:p>
    <w:p>
      <w:pPr>
        <w:pStyle w:val="PR2"/>
        <w:numPr>
          <w:ilvl w:val="5"/>
          <w:numId w:val="1"/>
        </w:numPr>
        <w:rPr/>
      </w:pPr>
      <w:r>
        <w:rPr/>
        <w:t>Case: [</w:t>
      </w:r>
      <w:r>
        <w:rPr>
          <w:b/>
        </w:rPr>
        <w:t>Cast aluminum</w:t>
      </w:r>
      <w:r>
        <w:rPr/>
        <w:t>] &lt;</w:t>
      </w:r>
      <w:r>
        <w:rPr>
          <w:b/>
        </w:rPr>
        <w:t>Insert material</w:t>
      </w:r>
      <w:r>
        <w:rPr/>
        <w:t>&gt;; [</w:t>
      </w:r>
      <w:r>
        <w:rPr>
          <w:rStyle w:val="IP"/>
          <w:b/>
        </w:rPr>
        <w:t>7-inch</w:t>
      </w:r>
      <w:r>
        <w:rPr>
          <w:rStyle w:val="SI"/>
          <w:b/>
        </w:rPr>
        <w:t xml:space="preserve"> (178-mm)</w:t>
      </w:r>
      <w:r>
        <w:rPr/>
        <w:t>] [</w:t>
      </w:r>
      <w:r>
        <w:rPr>
          <w:rStyle w:val="IP"/>
          <w:b/>
        </w:rPr>
        <w:t>9-inch</w:t>
      </w:r>
      <w:r>
        <w:rPr>
          <w:rStyle w:val="SI"/>
          <w:b/>
        </w:rPr>
        <w:t xml:space="preserve"> (229-mm)</w:t>
      </w:r>
      <w:r>
        <w:rPr/>
        <w:t>] nominal size unless otherwise indicated.</w:t>
      </w:r>
    </w:p>
    <w:p>
      <w:pPr>
        <w:pStyle w:val="PR2"/>
        <w:numPr>
          <w:ilvl w:val="5"/>
          <w:numId w:val="1"/>
        </w:numPr>
        <w:rPr/>
      </w:pPr>
      <w:r>
        <w:rPr/>
        <w:t>Case Form: [</w:t>
      </w:r>
      <w:r>
        <w:rPr>
          <w:b/>
        </w:rPr>
        <w:t>Adjustable angle</w:t>
      </w:r>
      <w:r>
        <w:rPr/>
        <w:t>] [</w:t>
      </w:r>
      <w:r>
        <w:rPr>
          <w:b/>
        </w:rPr>
        <w:t>Back angle</w:t>
      </w:r>
      <w:r>
        <w:rPr/>
        <w:t>] [</w:t>
      </w:r>
      <w:r>
        <w:rPr>
          <w:b/>
        </w:rPr>
        <w:t>Straight</w:t>
      </w:r>
      <w:r>
        <w:rPr/>
        <w:t>] &lt;</w:t>
      </w:r>
      <w:r>
        <w:rPr>
          <w:b/>
        </w:rPr>
        <w:t>Insert form</w:t>
      </w:r>
      <w:r>
        <w:rPr/>
        <w:t>&gt; unless otherwise indicated.</w:t>
      </w:r>
    </w:p>
    <w:p>
      <w:pPr>
        <w:pStyle w:val="PR2"/>
        <w:numPr>
          <w:ilvl w:val="5"/>
          <w:numId w:val="1"/>
        </w:numPr>
        <w:rPr/>
      </w:pPr>
      <w:r>
        <w:rPr/>
        <w:t>Tube: Glass with magnifying lens and blue[</w:t>
      </w:r>
      <w:r>
        <w:rPr>
          <w:b/>
        </w:rPr>
        <w:t> or red</w:t>
      </w:r>
      <w:r>
        <w:rPr/>
        <w:t>] organic liquid, mercury free.</w:t>
      </w:r>
    </w:p>
    <w:p>
      <w:pPr>
        <w:pStyle w:val="PR2"/>
        <w:numPr>
          <w:ilvl w:val="5"/>
          <w:numId w:val="1"/>
        </w:numPr>
        <w:rPr/>
      </w:pPr>
      <w:r>
        <w:rPr/>
        <w:t>Tube Background: Nonreflective aluminum with permanent scale markings graduated in [</w:t>
      </w:r>
      <w:r>
        <w:rPr>
          <w:rStyle w:val="IP"/>
          <w:b/>
        </w:rPr>
        <w:t>deg F</w:t>
      </w:r>
      <w:r>
        <w:rPr>
          <w:rStyle w:val="SI"/>
          <w:b/>
        </w:rPr>
        <w:t xml:space="preserve"> (deg C)</w:t>
      </w:r>
      <w:r>
        <w:rPr/>
        <w:t>] [</w:t>
      </w:r>
      <w:r>
        <w:rPr>
          <w:b/>
        </w:rPr>
        <w:t>deg F and deg C</w:t>
      </w:r>
      <w:r>
        <w:rPr/>
        <w:t>].</w:t>
      </w:r>
    </w:p>
    <w:p>
      <w:pPr>
        <w:pStyle w:val="PR2"/>
        <w:numPr>
          <w:ilvl w:val="5"/>
          <w:numId w:val="1"/>
        </w:numPr>
        <w:rPr/>
      </w:pPr>
      <w:r>
        <w:rPr/>
        <w:t>Window: [</w:t>
      </w:r>
      <w:r>
        <w:rPr>
          <w:b/>
        </w:rPr>
        <w:t>Glass</w:t>
      </w:r>
      <w:r>
        <w:rPr/>
        <w:t>] [</w:t>
      </w:r>
      <w:r>
        <w:rPr>
          <w:b/>
        </w:rPr>
        <w:t>safety glass</w:t>
      </w:r>
      <w:r>
        <w:rPr/>
        <w:t>] [</w:t>
      </w:r>
      <w:r>
        <w:rPr>
          <w:b/>
        </w:rPr>
        <w:t>or</w:t>
      </w:r>
      <w:r>
        <w:rPr/>
        <w:t>] [</w:t>
      </w:r>
      <w:r>
        <w:rPr>
          <w:b/>
        </w:rPr>
        <w:t>acrylic plastic</w:t>
      </w:r>
      <w:r>
        <w:rPr/>
        <w:t>] &lt;</w:t>
      </w:r>
      <w:r>
        <w:rPr>
          <w:b/>
        </w:rPr>
        <w:t>Insert material</w:t>
      </w:r>
      <w:r>
        <w:rPr/>
        <w:t>&gt;.</w:t>
      </w:r>
    </w:p>
    <w:p>
      <w:pPr>
        <w:pStyle w:val="PR2"/>
        <w:numPr>
          <w:ilvl w:val="5"/>
          <w:numId w:val="1"/>
        </w:numPr>
        <w:rPr/>
      </w:pPr>
      <w:r>
        <w:rPr/>
        <w:t>Stem: [</w:t>
      </w:r>
      <w:r>
        <w:rPr>
          <w:b/>
        </w:rPr>
        <w:t>Aluminum</w:t>
      </w:r>
      <w:r>
        <w:rPr/>
        <w:t>] &lt;</w:t>
      </w:r>
      <w:r>
        <w:rPr>
          <w:b/>
        </w:rPr>
        <w:t>Insert material</w:t>
      </w:r>
      <w:r>
        <w:rPr/>
        <w:t>&gt; and of length to suit installation.</w:t>
      </w:r>
    </w:p>
    <w:p>
      <w:pPr>
        <w:pStyle w:val="PR3"/>
        <w:numPr>
          <w:ilvl w:val="6"/>
          <w:numId w:val="1"/>
        </w:numPr>
        <w:spacing w:before="240" w:after="0"/>
        <w:rPr/>
      </w:pPr>
      <w:r>
        <w:rPr/>
        <w:t>Design for Thermowell Installation: Bare stem.</w:t>
      </w:r>
    </w:p>
    <w:p>
      <w:pPr>
        <w:pStyle w:val="PR2"/>
        <w:numPr>
          <w:ilvl w:val="5"/>
          <w:numId w:val="1"/>
        </w:numPr>
        <w:spacing w:before="240" w:after="0"/>
        <w:rPr/>
      </w:pPr>
      <w:r>
        <w:rPr/>
        <w:t xml:space="preserve">Connector: </w:t>
      </w:r>
      <w:r>
        <w:rPr>
          <w:rStyle w:val="IP"/>
        </w:rPr>
        <w:t>1-1/4 inches</w:t>
      </w:r>
      <w:r>
        <w:rPr>
          <w:rStyle w:val="SI"/>
        </w:rPr>
        <w:t xml:space="preserve"> (32 mm)</w:t>
      </w:r>
      <w:r>
        <w:rPr/>
        <w:t>, with ASME B1.1 or ASME B1.20.1 screw threads to fit thermowell.</w:t>
      </w:r>
    </w:p>
    <w:p>
      <w:pPr>
        <w:pStyle w:val="PR2"/>
        <w:numPr>
          <w:ilvl w:val="5"/>
          <w:numId w:val="1"/>
        </w:numPr>
        <w:rPr/>
      </w:pPr>
      <w:r>
        <w:rPr/>
        <w:t>Accuracy: Plus or minus 1 percent of span or one scale division, to a maximum of 1.5 percent of span.</w:t>
      </w:r>
    </w:p>
    <w:p>
      <w:pPr>
        <w:pStyle w:val="PR1"/>
        <w:numPr>
          <w:ilvl w:val="4"/>
          <w:numId w:val="1"/>
        </w:numPr>
        <w:ind w:hanging="0" w:left="0"/>
        <w:rPr/>
      </w:pPr>
      <w:r>
        <w:rPr/>
        <w:t>Thermometers, Liquid in Glass, Lead Free - Plastic Case, Industrial Style:</w:t>
      </w:r>
    </w:p>
    <w:p>
      <w:pPr>
        <w:pStyle w:val="PR2"/>
        <w:numPr>
          <w:ilvl w:val="5"/>
          <w:numId w:val="1"/>
        </w:numPr>
        <w:spacing w:before="240" w:after="0"/>
        <w:rPr>
          <w:rStyle w:val="SAhyperlink"/>
          <w:color w:val="000000"/>
          <w:u w:val="none"/>
        </w:rPr>
      </w:pPr>
      <w:hyperlink r:id="rId11">
        <w:r>
          <w:rPr>
            <w:rStyle w:val="Hyperlink"/>
          </w:rPr>
          <w:t>&lt;Double click here to find, evaluate, and insert list of manufacturers and products.&gt;</w:t>
        </w:r>
      </w:hyperlink>
    </w:p>
    <w:p>
      <w:pPr>
        <w:pStyle w:val="PR2"/>
        <w:numPr>
          <w:ilvl w:val="5"/>
          <w:numId w:val="1"/>
        </w:numPr>
        <w:spacing w:before="240" w:after="0"/>
        <w:rPr/>
      </w:pPr>
      <w:r>
        <w:rPr/>
        <w:t>Source Limitations: Provide liquid-in-glass, lead-free, plastic-case, industrial-style thermometers from single manufacturer.</w:t>
      </w:r>
    </w:p>
    <w:p>
      <w:pPr>
        <w:pStyle w:val="PR2"/>
        <w:numPr>
          <w:ilvl w:val="5"/>
          <w:numId w:val="1"/>
        </w:numPr>
        <w:outlineLvl w:val="9"/>
        <w:rPr/>
      </w:pPr>
      <w:r>
        <w:rPr/>
        <w:t>Standard: ASME B40.200.</w:t>
      </w:r>
    </w:p>
    <w:p>
      <w:pPr>
        <w:pStyle w:val="PR2"/>
        <w:numPr>
          <w:ilvl w:val="5"/>
          <w:numId w:val="1"/>
        </w:numPr>
        <w:rPr/>
      </w:pPr>
      <w:r>
        <w:rPr/>
        <w:t>Case: [</w:t>
      </w:r>
      <w:r>
        <w:rPr>
          <w:b/>
        </w:rPr>
        <w:t>Plastic</w:t>
      </w:r>
      <w:r>
        <w:rPr/>
        <w:t>] &lt;</w:t>
      </w:r>
      <w:r>
        <w:rPr>
          <w:b/>
        </w:rPr>
        <w:t>Insert material</w:t>
      </w:r>
      <w:r>
        <w:rPr/>
        <w:t>&gt;; [</w:t>
      </w:r>
      <w:r>
        <w:rPr>
          <w:rStyle w:val="IP"/>
          <w:b/>
        </w:rPr>
        <w:t>7-inch</w:t>
      </w:r>
      <w:r>
        <w:rPr>
          <w:rStyle w:val="SI"/>
          <w:b/>
        </w:rPr>
        <w:t xml:space="preserve"> (178-mm)</w:t>
      </w:r>
      <w:r>
        <w:rPr/>
        <w:t>] [</w:t>
      </w:r>
      <w:r>
        <w:rPr>
          <w:rStyle w:val="IP"/>
          <w:b/>
        </w:rPr>
        <w:t>9-inch</w:t>
      </w:r>
      <w:r>
        <w:rPr>
          <w:rStyle w:val="SI"/>
          <w:b/>
        </w:rPr>
        <w:t xml:space="preserve"> (229-mm)</w:t>
      </w:r>
      <w:r>
        <w:rPr/>
        <w:t>] nominal size unless otherwise indicated.</w:t>
      </w:r>
    </w:p>
    <w:p>
      <w:pPr>
        <w:pStyle w:val="PR2"/>
        <w:numPr>
          <w:ilvl w:val="5"/>
          <w:numId w:val="1"/>
        </w:numPr>
        <w:rPr/>
      </w:pPr>
      <w:r>
        <w:rPr/>
        <w:t>Case Form: [</w:t>
      </w:r>
      <w:r>
        <w:rPr>
          <w:b/>
        </w:rPr>
        <w:t>Adjustable angle</w:t>
      </w:r>
      <w:r>
        <w:rPr/>
        <w:t>] [</w:t>
      </w:r>
      <w:r>
        <w:rPr>
          <w:b/>
        </w:rPr>
        <w:t>Back angle</w:t>
      </w:r>
      <w:r>
        <w:rPr/>
        <w:t>] [</w:t>
      </w:r>
      <w:r>
        <w:rPr>
          <w:b/>
        </w:rPr>
        <w:t>Straight</w:t>
      </w:r>
      <w:r>
        <w:rPr/>
        <w:t>] &lt;</w:t>
      </w:r>
      <w:r>
        <w:rPr>
          <w:b/>
        </w:rPr>
        <w:t>Insert form</w:t>
      </w:r>
      <w:r>
        <w:rPr/>
        <w:t>&gt; unless otherwise indicated.</w:t>
      </w:r>
    </w:p>
    <w:p>
      <w:pPr>
        <w:pStyle w:val="PR2"/>
        <w:numPr>
          <w:ilvl w:val="5"/>
          <w:numId w:val="1"/>
        </w:numPr>
        <w:rPr/>
      </w:pPr>
      <w:r>
        <w:rPr/>
        <w:t>Tube: Glass with magnifying lens and blue[</w:t>
      </w:r>
      <w:r>
        <w:rPr>
          <w:b/>
        </w:rPr>
        <w:t> or red</w:t>
      </w:r>
      <w:r>
        <w:rPr/>
        <w:t>] organic liquid, mercury free.</w:t>
      </w:r>
    </w:p>
    <w:p>
      <w:pPr>
        <w:pStyle w:val="PR2"/>
        <w:numPr>
          <w:ilvl w:val="5"/>
          <w:numId w:val="1"/>
        </w:numPr>
        <w:rPr/>
      </w:pPr>
      <w:r>
        <w:rPr/>
        <w:t>Tube Background: Nonreflective aluminum with permanent scale markings graduated in [</w:t>
      </w:r>
      <w:r>
        <w:rPr>
          <w:rStyle w:val="IP"/>
          <w:b/>
        </w:rPr>
        <w:t>deg F</w:t>
      </w:r>
      <w:r>
        <w:rPr>
          <w:rStyle w:val="SI"/>
          <w:b/>
        </w:rPr>
        <w:t xml:space="preserve"> (deg C)</w:t>
      </w:r>
      <w:r>
        <w:rPr/>
        <w:t>] [</w:t>
      </w:r>
      <w:r>
        <w:rPr>
          <w:b/>
        </w:rPr>
        <w:t>deg F and deg C</w:t>
      </w:r>
      <w:r>
        <w:rPr/>
        <w:t>].</w:t>
      </w:r>
    </w:p>
    <w:p>
      <w:pPr>
        <w:pStyle w:val="PR2"/>
        <w:numPr>
          <w:ilvl w:val="5"/>
          <w:numId w:val="1"/>
        </w:numPr>
        <w:rPr/>
      </w:pPr>
      <w:r>
        <w:rPr/>
        <w:t>Window: [</w:t>
      </w:r>
      <w:r>
        <w:rPr>
          <w:b/>
        </w:rPr>
        <w:t>Glass</w:t>
      </w:r>
      <w:r>
        <w:rPr/>
        <w:t>] [</w:t>
      </w:r>
      <w:r>
        <w:rPr>
          <w:b/>
        </w:rPr>
        <w:t>safety glass</w:t>
      </w:r>
      <w:r>
        <w:rPr/>
        <w:t>] [</w:t>
      </w:r>
      <w:r>
        <w:rPr>
          <w:b/>
        </w:rPr>
        <w:t>or</w:t>
      </w:r>
      <w:r>
        <w:rPr/>
        <w:t>] [</w:t>
      </w:r>
      <w:r>
        <w:rPr>
          <w:b/>
        </w:rPr>
        <w:t>acrylic plastic</w:t>
      </w:r>
      <w:r>
        <w:rPr/>
        <w:t>] &lt;</w:t>
      </w:r>
      <w:r>
        <w:rPr>
          <w:b/>
        </w:rPr>
        <w:t>Insert material</w:t>
      </w:r>
      <w:r>
        <w:rPr/>
        <w:t>&gt;.</w:t>
      </w:r>
    </w:p>
    <w:p>
      <w:pPr>
        <w:pStyle w:val="PR2"/>
        <w:numPr>
          <w:ilvl w:val="5"/>
          <w:numId w:val="1"/>
        </w:numPr>
        <w:rPr/>
      </w:pPr>
      <w:r>
        <w:rPr/>
        <w:t>Stem: [</w:t>
      </w:r>
      <w:r>
        <w:rPr>
          <w:b/>
        </w:rPr>
        <w:t>Aluminum</w:t>
      </w:r>
      <w:r>
        <w:rPr/>
        <w:t>] [</w:t>
      </w:r>
      <w:r>
        <w:rPr>
          <w:b/>
        </w:rPr>
        <w:t>Lead-free</w:t>
      </w:r>
      <w:r>
        <w:rPr/>
        <w:t xml:space="preserve"> </w:t>
      </w:r>
      <w:r>
        <w:rPr>
          <w:b/>
        </w:rPr>
        <w:t>brass</w:t>
      </w:r>
      <w:r>
        <w:rPr/>
        <w:t>] [</w:t>
      </w:r>
      <w:r>
        <w:rPr>
          <w:b/>
        </w:rPr>
        <w:t>Stainless steel</w:t>
      </w:r>
      <w:r>
        <w:rPr/>
        <w:t>] [</w:t>
      </w:r>
      <w:r>
        <w:rPr>
          <w:b/>
        </w:rPr>
        <w:t>Aluminum, lead-free</w:t>
      </w:r>
      <w:r>
        <w:rPr/>
        <w:t xml:space="preserve"> </w:t>
      </w:r>
      <w:r>
        <w:rPr>
          <w:b/>
        </w:rPr>
        <w:t>brass, or stainless steel</w:t>
      </w:r>
      <w:r>
        <w:rPr/>
        <w:t>] &lt;</w:t>
      </w:r>
      <w:r>
        <w:rPr>
          <w:b/>
        </w:rPr>
        <w:t>Insert material</w:t>
      </w:r>
      <w:r>
        <w:rPr/>
        <w:t>&gt; and of length to suit installation.</w:t>
      </w:r>
    </w:p>
    <w:p>
      <w:pPr>
        <w:pStyle w:val="PR3"/>
        <w:numPr>
          <w:ilvl w:val="6"/>
          <w:numId w:val="1"/>
        </w:numPr>
        <w:spacing w:before="240" w:after="0"/>
        <w:rPr/>
      </w:pPr>
      <w:r>
        <w:rPr/>
        <w:t>Design for Thermowell Installation: Bare stem.</w:t>
      </w:r>
    </w:p>
    <w:p>
      <w:pPr>
        <w:pStyle w:val="PR2"/>
        <w:numPr>
          <w:ilvl w:val="5"/>
          <w:numId w:val="1"/>
        </w:numPr>
        <w:spacing w:before="240" w:after="0"/>
        <w:rPr/>
      </w:pPr>
      <w:r>
        <w:rPr/>
        <w:t xml:space="preserve">Connector: </w:t>
      </w:r>
      <w:r>
        <w:rPr>
          <w:rStyle w:val="IP"/>
        </w:rPr>
        <w:t>1-1/4 inches</w:t>
      </w:r>
      <w:r>
        <w:rPr>
          <w:rStyle w:val="SI"/>
        </w:rPr>
        <w:t xml:space="preserve"> (32 mm)</w:t>
      </w:r>
      <w:r>
        <w:rPr/>
        <w:t>, with ASME B1.1 or ASME B1.20.1 screw threads to fit thermowell.</w:t>
      </w:r>
    </w:p>
    <w:p>
      <w:pPr>
        <w:pStyle w:val="PR2"/>
        <w:numPr>
          <w:ilvl w:val="5"/>
          <w:numId w:val="1"/>
        </w:numPr>
        <w:rPr/>
      </w:pPr>
      <w:r>
        <w:rPr/>
        <w:t>Accuracy: Plus or minus 1 percent of span or one scale division, to a maximum of 1.5 percent of span.</w:t>
      </w:r>
    </w:p>
    <w:p>
      <w:pPr>
        <w:pStyle w:val="ART"/>
        <w:numPr>
          <w:ilvl w:val="3"/>
          <w:numId w:val="1"/>
        </w:numPr>
        <w:ind w:hanging="0" w:left="0"/>
        <w:rPr/>
      </w:pPr>
      <w:r>
        <w:rPr/>
        <w:t>THERMOMETERS, LIGHT ACTIVATED, LEAD FREE</w:t>
      </w:r>
    </w:p>
    <w:p>
      <w:pPr>
        <w:pStyle w:val="CMT"/>
        <w:rPr/>
      </w:pPr>
      <w:r>
        <w:rPr/>
        <w:t>Thermometers in this article are not included in ASME B40.200. All manufacturers' products are not the same but are installed the same way and used for the same applications.</w:t>
      </w:r>
    </w:p>
    <w:p>
      <w:pPr>
        <w:pStyle w:val="PR1"/>
        <w:numPr>
          <w:ilvl w:val="4"/>
          <w:numId w:val="1"/>
        </w:numPr>
        <w:ind w:hanging="0" w:left="0"/>
        <w:rPr/>
      </w:pPr>
      <w:r>
        <w:rPr/>
        <w:t>Thermometers, Light Activated, Lead Free - Direct Mounted:</w:t>
      </w:r>
    </w:p>
    <w:p>
      <w:pPr>
        <w:pStyle w:val="PR2"/>
        <w:numPr>
          <w:ilvl w:val="5"/>
          <w:numId w:val="1"/>
        </w:numPr>
        <w:spacing w:before="240" w:after="0"/>
        <w:rPr/>
      </w:pPr>
      <w:hyperlink r:id="rId12">
        <w:r>
          <w:rPr>
            <w:rStyle w:val="Hyperlink"/>
          </w:rPr>
          <w:t>&lt;Double click here to find, evaluate, and insert list of manufacturers and products.&gt;</w:t>
        </w:r>
      </w:hyperlink>
    </w:p>
    <w:p>
      <w:pPr>
        <w:pStyle w:val="PR2"/>
        <w:numPr>
          <w:ilvl w:val="5"/>
          <w:numId w:val="1"/>
        </w:numPr>
        <w:spacing w:before="240" w:after="0"/>
        <w:rPr/>
      </w:pPr>
      <w:r>
        <w:rPr/>
        <w:t>Source Limitations: Provide light-activated, lead-free, direct-mounted thermometers from single manufacturer.</w:t>
      </w:r>
    </w:p>
    <w:p>
      <w:pPr>
        <w:pStyle w:val="PR2"/>
        <w:numPr>
          <w:ilvl w:val="5"/>
          <w:numId w:val="1"/>
        </w:numPr>
        <w:outlineLvl w:val="9"/>
        <w:rPr/>
      </w:pPr>
      <w:r>
        <w:rPr/>
        <w:t>Case: [</w:t>
      </w:r>
      <w:r>
        <w:rPr>
          <w:b/>
        </w:rPr>
        <w:t>Plastic</w:t>
      </w:r>
      <w:r>
        <w:rPr/>
        <w:t>] [</w:t>
      </w:r>
      <w:r>
        <w:rPr>
          <w:b/>
        </w:rPr>
        <w:t>Metal</w:t>
      </w:r>
      <w:r>
        <w:rPr/>
        <w:t>] &lt;</w:t>
      </w:r>
      <w:r>
        <w:rPr>
          <w:b/>
        </w:rPr>
        <w:t>Insert material</w:t>
      </w:r>
      <w:r>
        <w:rPr/>
        <w:t>&gt;; [</w:t>
      </w:r>
      <w:r>
        <w:rPr>
          <w:rStyle w:val="IP"/>
          <w:b/>
        </w:rPr>
        <w:t>7-inch</w:t>
      </w:r>
      <w:r>
        <w:rPr>
          <w:rStyle w:val="SI"/>
          <w:b/>
        </w:rPr>
        <w:t xml:space="preserve"> (178-mm)</w:t>
      </w:r>
      <w:r>
        <w:rPr/>
        <w:t>] [</w:t>
      </w:r>
      <w:r>
        <w:rPr>
          <w:rStyle w:val="IP"/>
          <w:b/>
        </w:rPr>
        <w:t>9-inch</w:t>
      </w:r>
      <w:r>
        <w:rPr>
          <w:rStyle w:val="SI"/>
          <w:b/>
        </w:rPr>
        <w:t xml:space="preserve"> (229-mm)</w:t>
      </w:r>
      <w:r>
        <w:rPr/>
        <w:t>] nominal size unless otherwise indicated.</w:t>
      </w:r>
    </w:p>
    <w:p>
      <w:pPr>
        <w:pStyle w:val="PR2"/>
        <w:numPr>
          <w:ilvl w:val="5"/>
          <w:numId w:val="1"/>
        </w:numPr>
        <w:rPr/>
      </w:pPr>
      <w:r>
        <w:rPr/>
        <w:t>Scale Divisions: [</w:t>
      </w:r>
      <w:r>
        <w:rPr>
          <w:rStyle w:val="IP"/>
          <w:b/>
        </w:rPr>
        <w:t>Deg F</w:t>
      </w:r>
      <w:r>
        <w:rPr>
          <w:rStyle w:val="SI"/>
          <w:b/>
        </w:rPr>
        <w:t xml:space="preserve"> (Deg C)</w:t>
      </w:r>
      <w:r>
        <w:rPr/>
        <w:t>] [</w:t>
      </w:r>
      <w:r>
        <w:rPr>
          <w:b/>
        </w:rPr>
        <w:t>Deg F and deg C</w:t>
      </w:r>
      <w:r>
        <w:rPr/>
        <w:t>].</w:t>
      </w:r>
    </w:p>
    <w:p>
      <w:pPr>
        <w:pStyle w:val="PR2"/>
        <w:numPr>
          <w:ilvl w:val="5"/>
          <w:numId w:val="1"/>
        </w:numPr>
        <w:rPr/>
      </w:pPr>
      <w:r>
        <w:rPr/>
        <w:t>Case Form: [</w:t>
      </w:r>
      <w:r>
        <w:rPr>
          <w:b/>
        </w:rPr>
        <w:t>Adjustable angle</w:t>
      </w:r>
      <w:r>
        <w:rPr/>
        <w:t>] &lt;</w:t>
      </w:r>
      <w:r>
        <w:rPr>
          <w:b/>
        </w:rPr>
        <w:t>Insert form</w:t>
      </w:r>
      <w:r>
        <w:rPr/>
        <w:t>&gt;.</w:t>
      </w:r>
    </w:p>
    <w:p>
      <w:pPr>
        <w:pStyle w:val="PR2"/>
        <w:numPr>
          <w:ilvl w:val="5"/>
          <w:numId w:val="1"/>
        </w:numPr>
        <w:rPr/>
      </w:pPr>
      <w:r>
        <w:rPr/>
        <w:t>Connector: [</w:t>
      </w:r>
      <w:r>
        <w:rPr>
          <w:rStyle w:val="IP"/>
          <w:b/>
        </w:rPr>
        <w:t>1-1/4 inches</w:t>
      </w:r>
      <w:r>
        <w:rPr>
          <w:rStyle w:val="SI"/>
          <w:b/>
        </w:rPr>
        <w:t xml:space="preserve"> (32 mm)</w:t>
      </w:r>
      <w:r>
        <w:rPr/>
        <w:t>] &lt;</w:t>
      </w:r>
      <w:r>
        <w:rPr>
          <w:b/>
        </w:rPr>
        <w:t>Insert dimension</w:t>
      </w:r>
      <w:r>
        <w:rPr/>
        <w:t>&gt;, with ASME B1.1 or ASME B1.20.1 screw threads to fit thermowell.</w:t>
      </w:r>
    </w:p>
    <w:p>
      <w:pPr>
        <w:pStyle w:val="PR2"/>
        <w:numPr>
          <w:ilvl w:val="5"/>
          <w:numId w:val="1"/>
        </w:numPr>
        <w:rPr/>
      </w:pPr>
      <w:r>
        <w:rPr/>
        <w:t>Stem: [</w:t>
      </w:r>
      <w:r>
        <w:rPr>
          <w:b/>
        </w:rPr>
        <w:t>Aluminum</w:t>
      </w:r>
      <w:r>
        <w:rPr/>
        <w:t>] &lt;</w:t>
      </w:r>
      <w:r>
        <w:rPr>
          <w:b/>
        </w:rPr>
        <w:t>Insert material</w:t>
      </w:r>
      <w:r>
        <w:rPr/>
        <w:t>&gt; and of length to suit installation.</w:t>
      </w:r>
    </w:p>
    <w:p>
      <w:pPr>
        <w:pStyle w:val="PR3"/>
        <w:numPr>
          <w:ilvl w:val="6"/>
          <w:numId w:val="1"/>
        </w:numPr>
        <w:spacing w:before="240" w:after="0"/>
        <w:rPr/>
      </w:pPr>
      <w:r>
        <w:rPr/>
        <w:t>Design for Thermowell Installation: Bare stem.</w:t>
      </w:r>
    </w:p>
    <w:p>
      <w:pPr>
        <w:pStyle w:val="PR2"/>
        <w:numPr>
          <w:ilvl w:val="5"/>
          <w:numId w:val="1"/>
        </w:numPr>
        <w:spacing w:before="240" w:after="0"/>
        <w:rPr/>
      </w:pPr>
      <w:r>
        <w:rPr/>
        <w:t>Display: Digital.</w:t>
      </w:r>
    </w:p>
    <w:p>
      <w:pPr>
        <w:pStyle w:val="PR2"/>
        <w:numPr>
          <w:ilvl w:val="5"/>
          <w:numId w:val="1"/>
        </w:numPr>
        <w:rPr/>
      </w:pPr>
      <w:r>
        <w:rPr/>
        <w:t xml:space="preserve">Accuracy: Plus or minus </w:t>
      </w:r>
      <w:r>
        <w:rPr>
          <w:rStyle w:val="IP"/>
        </w:rPr>
        <w:t>1 deg F</w:t>
      </w:r>
      <w:r>
        <w:rPr>
          <w:rStyle w:val="SI"/>
        </w:rPr>
        <w:t xml:space="preserve"> (0.5 deg C)</w:t>
      </w:r>
      <w:r>
        <w:rPr/>
        <w:t>.</w:t>
      </w:r>
    </w:p>
    <w:p>
      <w:pPr>
        <w:pStyle w:val="PR1"/>
        <w:numPr>
          <w:ilvl w:val="4"/>
          <w:numId w:val="1"/>
        </w:numPr>
        <w:ind w:hanging="0" w:left="0"/>
        <w:rPr/>
      </w:pPr>
      <w:bookmarkStart w:id="6" w:name="_Hlk102127398"/>
      <w:r>
        <w:rPr/>
        <w:t>Thermometers, Light Activated, Lead Free - Remote Mounted</w:t>
      </w:r>
      <w:bookmarkEnd w:id="6"/>
      <w:r>
        <w:rPr/>
        <w:t>:</w:t>
      </w:r>
    </w:p>
    <w:p>
      <w:pPr>
        <w:pStyle w:val="PR2"/>
        <w:numPr>
          <w:ilvl w:val="5"/>
          <w:numId w:val="1"/>
        </w:numPr>
        <w:spacing w:before="240" w:after="0"/>
        <w:rPr/>
      </w:pPr>
      <w:hyperlink r:id="rId13">
        <w:r>
          <w:rPr>
            <w:rStyle w:val="Hyperlink"/>
          </w:rPr>
          <w:t>&lt;Double click here to find, evaluate, and insert list of manufacturers and products.&gt;</w:t>
        </w:r>
      </w:hyperlink>
    </w:p>
    <w:p>
      <w:pPr>
        <w:pStyle w:val="PR2"/>
        <w:numPr>
          <w:ilvl w:val="5"/>
          <w:numId w:val="1"/>
        </w:numPr>
        <w:spacing w:before="240" w:after="0"/>
        <w:rPr/>
      </w:pPr>
      <w:r>
        <w:rPr/>
        <w:t>Source Limitations: Provide light-activated, lead-free, direct-mounted thermometers from single manufacturer.</w:t>
      </w:r>
    </w:p>
    <w:p>
      <w:pPr>
        <w:pStyle w:val="PR2"/>
        <w:numPr>
          <w:ilvl w:val="5"/>
          <w:numId w:val="1"/>
        </w:numPr>
        <w:outlineLvl w:val="9"/>
        <w:rPr/>
      </w:pPr>
      <w:r>
        <w:rPr/>
        <w:t>Case: Plastic, for wall mounting.</w:t>
      </w:r>
    </w:p>
    <w:p>
      <w:pPr>
        <w:pStyle w:val="PR2"/>
        <w:numPr>
          <w:ilvl w:val="5"/>
          <w:numId w:val="1"/>
        </w:numPr>
        <w:rPr/>
      </w:pPr>
      <w:r>
        <w:rPr/>
        <w:t>Scale Divisions: [</w:t>
      </w:r>
      <w:r>
        <w:rPr>
          <w:rStyle w:val="IP"/>
          <w:b/>
        </w:rPr>
        <w:t>Deg F</w:t>
      </w:r>
      <w:r>
        <w:rPr>
          <w:rStyle w:val="SI"/>
          <w:b/>
        </w:rPr>
        <w:t xml:space="preserve"> (Deg C)</w:t>
      </w:r>
      <w:r>
        <w:rPr/>
        <w:t>] [</w:t>
      </w:r>
      <w:r>
        <w:rPr>
          <w:b/>
        </w:rPr>
        <w:t>Deg F and deg C</w:t>
      </w:r>
      <w:r>
        <w:rPr/>
        <w:t>].</w:t>
      </w:r>
    </w:p>
    <w:p>
      <w:pPr>
        <w:pStyle w:val="PR2"/>
        <w:numPr>
          <w:ilvl w:val="5"/>
          <w:numId w:val="1"/>
        </w:numPr>
        <w:rPr/>
      </w:pPr>
      <w:r>
        <w:rPr/>
        <w:t>Sensor: Lead-free bulb and thermistor wire.</w:t>
      </w:r>
    </w:p>
    <w:p>
      <w:pPr>
        <w:pStyle w:val="PR3"/>
        <w:numPr>
          <w:ilvl w:val="6"/>
          <w:numId w:val="1"/>
        </w:numPr>
        <w:spacing w:before="240" w:after="0"/>
        <w:rPr/>
      </w:pPr>
      <w:r>
        <w:rPr/>
        <w:t>Design for Thermowell Installation: Bare stem.</w:t>
      </w:r>
    </w:p>
    <w:p>
      <w:pPr>
        <w:pStyle w:val="PR2"/>
        <w:numPr>
          <w:ilvl w:val="5"/>
          <w:numId w:val="1"/>
        </w:numPr>
        <w:spacing w:before="240" w:after="0"/>
        <w:rPr/>
      </w:pPr>
      <w:r>
        <w:rPr/>
        <w:t>Display: Digital.</w:t>
      </w:r>
    </w:p>
    <w:p>
      <w:pPr>
        <w:pStyle w:val="PR2"/>
        <w:numPr>
          <w:ilvl w:val="5"/>
          <w:numId w:val="1"/>
        </w:numPr>
        <w:rPr/>
      </w:pPr>
      <w:r>
        <w:rPr/>
        <w:t xml:space="preserve">Accuracy: Plus or minus </w:t>
      </w:r>
      <w:r>
        <w:rPr>
          <w:rStyle w:val="IP"/>
        </w:rPr>
        <w:t>1 deg F</w:t>
      </w:r>
      <w:r>
        <w:rPr>
          <w:rStyle w:val="SI"/>
        </w:rPr>
        <w:t xml:space="preserve"> (0.5 deg C)</w:t>
      </w:r>
      <w:r>
        <w:rPr/>
        <w:t>.</w:t>
      </w:r>
    </w:p>
    <w:p>
      <w:pPr>
        <w:pStyle w:val="ART"/>
        <w:numPr>
          <w:ilvl w:val="3"/>
          <w:numId w:val="1"/>
        </w:numPr>
        <w:ind w:hanging="0" w:left="0"/>
        <w:rPr/>
      </w:pPr>
      <w:r>
        <w:rPr/>
        <w:t>THERMOWELLS, LEAD FREE</w:t>
      </w:r>
    </w:p>
    <w:p>
      <w:pPr>
        <w:pStyle w:val="PR1"/>
        <w:numPr>
          <w:ilvl w:val="4"/>
          <w:numId w:val="1"/>
        </w:numPr>
        <w:ind w:hanging="0" w:left="0"/>
        <w:rPr/>
      </w:pPr>
      <w:r>
        <w:rPr/>
        <w:t>Thermowells, Lead Free:</w:t>
      </w:r>
    </w:p>
    <w:p>
      <w:pPr>
        <w:pStyle w:val="PR2"/>
        <w:numPr>
          <w:ilvl w:val="5"/>
          <w:numId w:val="1"/>
        </w:numPr>
        <w:spacing w:before="240" w:after="0"/>
        <w:rPr/>
      </w:pPr>
      <w:r>
        <w:rPr/>
        <w:t>Standard: ASME B40.200.</w:t>
      </w:r>
    </w:p>
    <w:p>
      <w:pPr>
        <w:pStyle w:val="PR2"/>
        <w:numPr>
          <w:ilvl w:val="5"/>
          <w:numId w:val="1"/>
        </w:numPr>
        <w:rPr/>
      </w:pPr>
      <w:r>
        <w:rPr/>
        <w:t>Description: Pressure-tight, socket-type fitting made for insertion into piping tee fitting.</w:t>
      </w:r>
    </w:p>
    <w:p>
      <w:pPr>
        <w:pStyle w:val="PR2"/>
        <w:numPr>
          <w:ilvl w:val="5"/>
          <w:numId w:val="1"/>
        </w:numPr>
        <w:rPr/>
      </w:pPr>
      <w:r>
        <w:rPr/>
        <w:t>Material for Use with Copper Tubing: [</w:t>
      </w:r>
      <w:r>
        <w:rPr>
          <w:b/>
        </w:rPr>
        <w:t>Lead-free copper</w:t>
      </w:r>
      <w:r>
        <w:rPr>
          <w:bCs/>
        </w:rPr>
        <w:t>]</w:t>
      </w:r>
      <w:r>
        <w:rPr/>
        <w:t xml:space="preserve"> &lt;</w:t>
      </w:r>
      <w:r>
        <w:rPr>
          <w:b/>
        </w:rPr>
        <w:t>Insert material</w:t>
      </w:r>
      <w:r>
        <w:rPr/>
        <w:t>&gt;.</w:t>
      </w:r>
    </w:p>
    <w:p>
      <w:pPr>
        <w:pStyle w:val="PR2"/>
        <w:numPr>
          <w:ilvl w:val="5"/>
          <w:numId w:val="1"/>
        </w:numPr>
        <w:rPr/>
      </w:pPr>
      <w:r>
        <w:rPr/>
        <w:t>Material for Use with Steel Piping: [</w:t>
      </w:r>
      <w:r>
        <w:rPr>
          <w:b/>
        </w:rPr>
        <w:t>Type 304 stainless steel</w:t>
      </w:r>
      <w:r>
        <w:rPr/>
        <w:t>] [</w:t>
      </w:r>
      <w:r>
        <w:rPr>
          <w:b/>
        </w:rPr>
        <w:t>Type 316 stainless steel</w:t>
      </w:r>
      <w:r>
        <w:rPr/>
        <w:t>]&lt;</w:t>
      </w:r>
      <w:r>
        <w:rPr>
          <w:b/>
        </w:rPr>
        <w:t>Insert material</w:t>
      </w:r>
      <w:r>
        <w:rPr/>
        <w:t>&gt;.</w:t>
      </w:r>
    </w:p>
    <w:p>
      <w:pPr>
        <w:pStyle w:val="PR2"/>
        <w:numPr>
          <w:ilvl w:val="5"/>
          <w:numId w:val="1"/>
        </w:numPr>
        <w:rPr/>
      </w:pPr>
      <w:r>
        <w:rPr/>
        <w:t>Type: Stepped shank unless straight or tapered shank is indicated.</w:t>
      </w:r>
    </w:p>
    <w:p>
      <w:pPr>
        <w:pStyle w:val="PR2"/>
        <w:numPr>
          <w:ilvl w:val="5"/>
          <w:numId w:val="1"/>
        </w:numPr>
        <w:rPr/>
      </w:pPr>
      <w:r>
        <w:rPr/>
        <w:t xml:space="preserve">External Threads: </w:t>
      </w:r>
      <w:r>
        <w:rPr>
          <w:rStyle w:val="IP"/>
        </w:rPr>
        <w:t>NPS 1/2, NPS 3/4, or NPS 1</w:t>
      </w:r>
      <w:r>
        <w:rPr>
          <w:rStyle w:val="SI"/>
        </w:rPr>
        <w:t xml:space="preserve"> (DN 15, DN 20, or NPS 25)</w:t>
      </w:r>
      <w:r>
        <w:rPr/>
        <w:t>, or as required to match threaded opening in pipe.</w:t>
      </w:r>
    </w:p>
    <w:p>
      <w:pPr>
        <w:pStyle w:val="PR2"/>
        <w:numPr>
          <w:ilvl w:val="5"/>
          <w:numId w:val="1"/>
        </w:numPr>
        <w:rPr/>
      </w:pPr>
      <w:r>
        <w:rPr/>
        <w:t>Internal Threads: Size and thread type as required to match thermometer mounting threads.</w:t>
      </w:r>
    </w:p>
    <w:p>
      <w:pPr>
        <w:pStyle w:val="PR2"/>
        <w:numPr>
          <w:ilvl w:val="5"/>
          <w:numId w:val="1"/>
        </w:numPr>
        <w:rPr/>
      </w:pPr>
      <w:r>
        <w:rPr/>
        <w:t>Bore: Diameter required to match thermometer bulb or stem.</w:t>
      </w:r>
    </w:p>
    <w:p>
      <w:pPr>
        <w:pStyle w:val="PR2"/>
        <w:numPr>
          <w:ilvl w:val="5"/>
          <w:numId w:val="1"/>
        </w:numPr>
        <w:rPr/>
      </w:pPr>
      <w:r>
        <w:rPr/>
        <w:t>Insertion Length: Length to extend [</w:t>
      </w:r>
      <w:r>
        <w:rPr>
          <w:b/>
        </w:rPr>
        <w:t xml:space="preserve">a minimum of </w:t>
      </w:r>
      <w:r>
        <w:rPr>
          <w:rStyle w:val="IP"/>
          <w:b/>
        </w:rPr>
        <w:t>2 inches</w:t>
      </w:r>
      <w:r>
        <w:rPr>
          <w:rStyle w:val="SI"/>
          <w:b/>
        </w:rPr>
        <w:t xml:space="preserve"> (51 mm)</w:t>
      </w:r>
      <w:r>
        <w:rPr>
          <w:b/>
        </w:rPr>
        <w:t xml:space="preserve"> into fluid</w:t>
      </w:r>
      <w:r>
        <w:rPr/>
        <w:t>] [</w:t>
      </w:r>
      <w:r>
        <w:rPr>
          <w:b/>
        </w:rPr>
        <w:t>one-third of pipe diameter</w:t>
      </w:r>
      <w:r>
        <w:rPr/>
        <w:t>] [</w:t>
      </w:r>
      <w:r>
        <w:rPr>
          <w:b/>
        </w:rPr>
        <w:t>to center of pipe</w:t>
      </w:r>
      <w:r>
        <w:rPr/>
        <w:t>] [</w:t>
      </w:r>
      <w:r>
        <w:rPr>
          <w:b/>
        </w:rPr>
        <w:t>to match thermometer stem length</w:t>
      </w:r>
      <w:r>
        <w:rPr/>
        <w:t>].</w:t>
      </w:r>
    </w:p>
    <w:p>
      <w:pPr>
        <w:pStyle w:val="PR2"/>
        <w:numPr>
          <w:ilvl w:val="5"/>
          <w:numId w:val="1"/>
        </w:numPr>
        <w:rPr/>
      </w:pPr>
      <w:r>
        <w:rPr/>
        <w:t>Lagging Extension: Include on thermowells for insulated piping and tubing. Extension is to be of sufficient length to extend beyond the finished insulation surface.</w:t>
      </w:r>
    </w:p>
    <w:p>
      <w:pPr>
        <w:pStyle w:val="PR2"/>
        <w:numPr>
          <w:ilvl w:val="5"/>
          <w:numId w:val="1"/>
        </w:numPr>
        <w:rPr/>
      </w:pPr>
      <w:r>
        <w:rPr/>
        <w:t>Bushings: For converting size of thermowell's internal screw thread to size of thermometer connection.</w:t>
      </w:r>
    </w:p>
    <w:p>
      <w:pPr>
        <w:pStyle w:val="PR2"/>
        <w:numPr>
          <w:ilvl w:val="5"/>
          <w:numId w:val="1"/>
        </w:numPr>
        <w:rPr/>
      </w:pPr>
      <w:r>
        <w:rPr/>
        <w:t>Heat-Transfer Medium: [</w:t>
      </w:r>
      <w:r>
        <w:rPr>
          <w:b/>
        </w:rPr>
        <w:t>Mixture of graphite and glycerin</w:t>
      </w:r>
      <w:r>
        <w:rPr/>
        <w:t>] &lt;</w:t>
      </w:r>
      <w:r>
        <w:rPr>
          <w:b/>
        </w:rPr>
        <w:t>Insert material</w:t>
      </w:r>
      <w:r>
        <w:rPr/>
        <w:t>&gt;.</w:t>
      </w:r>
    </w:p>
    <w:p>
      <w:pPr>
        <w:pStyle w:val="ART"/>
        <w:numPr>
          <w:ilvl w:val="3"/>
          <w:numId w:val="1"/>
        </w:numPr>
        <w:ind w:hanging="0" w:left="0"/>
        <w:rPr/>
      </w:pPr>
      <w:r>
        <w:rPr/>
        <w:t>PRESSURE GAUGES, DIAL TYPE, LEAD FREE</w:t>
      </w:r>
    </w:p>
    <w:p>
      <w:pPr>
        <w:pStyle w:val="PR1"/>
        <w:numPr>
          <w:ilvl w:val="4"/>
          <w:numId w:val="1"/>
        </w:numPr>
        <w:ind w:hanging="0" w:left="0"/>
        <w:rPr/>
      </w:pPr>
      <w:bookmarkStart w:id="7" w:name="_Hlk102127758"/>
      <w:r>
        <w:rPr/>
        <w:t>Pressure Gauges, Dial Type, Lead Free - Direct Mounted, Metal Case</w:t>
      </w:r>
      <w:bookmarkEnd w:id="7"/>
      <w:r>
        <w:rPr/>
        <w:t>:</w:t>
      </w:r>
    </w:p>
    <w:p>
      <w:pPr>
        <w:pStyle w:val="PR2"/>
        <w:numPr>
          <w:ilvl w:val="5"/>
          <w:numId w:val="1"/>
        </w:numPr>
        <w:spacing w:before="240" w:after="0"/>
        <w:rPr>
          <w:rStyle w:val="SAhyperlink"/>
          <w:color w:val="000000"/>
          <w:u w:val="none"/>
        </w:rPr>
      </w:pPr>
      <w:hyperlink r:id="rId14">
        <w:r>
          <w:rPr>
            <w:rStyle w:val="Hyperlink"/>
          </w:rPr>
          <w:t>&lt;Double click here to find, evaluate, and insert list of manufacturers and products.&gt;</w:t>
        </w:r>
      </w:hyperlink>
    </w:p>
    <w:p>
      <w:pPr>
        <w:pStyle w:val="PR2"/>
        <w:numPr>
          <w:ilvl w:val="5"/>
          <w:numId w:val="1"/>
        </w:numPr>
        <w:spacing w:before="240" w:after="0"/>
        <w:rPr/>
      </w:pPr>
      <w:r>
        <w:rPr/>
        <w:t>Source Limitations: Provide dial-type, lead-free, direct-mounted, metal-case pressure gauges from single manufacturer.</w:t>
      </w:r>
    </w:p>
    <w:p>
      <w:pPr>
        <w:pStyle w:val="PR2"/>
        <w:numPr>
          <w:ilvl w:val="5"/>
          <w:numId w:val="1"/>
        </w:numPr>
        <w:outlineLvl w:val="9"/>
        <w:rPr/>
      </w:pPr>
      <w:r>
        <w:rPr/>
        <w:t>Standard: ASME B40.100.</w:t>
      </w:r>
    </w:p>
    <w:p>
      <w:pPr>
        <w:pStyle w:val="PR2"/>
        <w:numPr>
          <w:ilvl w:val="5"/>
          <w:numId w:val="1"/>
        </w:numPr>
        <w:rPr/>
      </w:pPr>
      <w:r>
        <w:rPr/>
        <w:t>Case: [</w:t>
      </w:r>
      <w:r>
        <w:rPr>
          <w:b/>
        </w:rPr>
        <w:t>Liquid-filled</w:t>
      </w:r>
      <w:r>
        <w:rPr/>
        <w:t>] [</w:t>
      </w:r>
      <w:r>
        <w:rPr>
          <w:b/>
        </w:rPr>
        <w:t>Sealed</w:t>
      </w:r>
      <w:r>
        <w:rPr/>
        <w:t>] [</w:t>
      </w:r>
      <w:r>
        <w:rPr>
          <w:b/>
        </w:rPr>
        <w:t>Open-front, pressure-relief</w:t>
      </w:r>
      <w:r>
        <w:rPr/>
        <w:t>] [</w:t>
      </w:r>
      <w:r>
        <w:rPr>
          <w:b/>
        </w:rPr>
        <w:t>Solid-front, pressure-relief</w:t>
      </w:r>
      <w:r>
        <w:rPr/>
        <w:t>] &lt;</w:t>
      </w:r>
      <w:r>
        <w:rPr>
          <w:b/>
        </w:rPr>
        <w:t>Insert type</w:t>
      </w:r>
      <w:r>
        <w:rPr/>
        <w:t>&gt; type(s); [</w:t>
      </w:r>
      <w:r>
        <w:rPr>
          <w:b/>
        </w:rPr>
        <w:t>cast aluminum or drawn steel</w:t>
      </w:r>
      <w:r>
        <w:rPr/>
        <w:t>] &lt;</w:t>
      </w:r>
      <w:r>
        <w:rPr>
          <w:b/>
        </w:rPr>
        <w:t>Insert material</w:t>
      </w:r>
      <w:r>
        <w:rPr/>
        <w:t>&gt;; [</w:t>
      </w:r>
      <w:r>
        <w:rPr>
          <w:rStyle w:val="IP"/>
          <w:b/>
        </w:rPr>
        <w:t>4-1/2-inch</w:t>
      </w:r>
      <w:r>
        <w:rPr>
          <w:rStyle w:val="SI"/>
          <w:b/>
        </w:rPr>
        <w:t xml:space="preserve"> (114-mm)</w:t>
      </w:r>
      <w:r>
        <w:rPr/>
        <w:t>] [</w:t>
      </w:r>
      <w:r>
        <w:rPr>
          <w:rStyle w:val="IP"/>
          <w:b/>
        </w:rPr>
        <w:t>6-inch</w:t>
      </w:r>
      <w:r>
        <w:rPr>
          <w:rStyle w:val="SI"/>
          <w:b/>
        </w:rPr>
        <w:t xml:space="preserve"> (152-mm)</w:t>
      </w:r>
      <w:r>
        <w:rPr/>
        <w:t>] &lt;</w:t>
      </w:r>
      <w:r>
        <w:rPr>
          <w:b/>
        </w:rPr>
        <w:t>Insert dimension</w:t>
      </w:r>
      <w:r>
        <w:rPr/>
        <w:t>&gt; nominal diameter.</w:t>
      </w:r>
    </w:p>
    <w:p>
      <w:pPr>
        <w:pStyle w:val="PR2"/>
        <w:numPr>
          <w:ilvl w:val="5"/>
          <w:numId w:val="1"/>
        </w:numPr>
        <w:rPr/>
      </w:pPr>
      <w:r>
        <w:rPr/>
        <w:t>Pressure-Element Assembly: Lead-free bourdon tube.</w:t>
      </w:r>
    </w:p>
    <w:p>
      <w:pPr>
        <w:pStyle w:val="CMT"/>
        <w:rPr/>
      </w:pPr>
      <w:r>
        <w:rPr/>
        <w:t>Coordinate pressure connection size in "Pressure Connection" Subparagraph below with gauge attachment size.</w:t>
      </w:r>
    </w:p>
    <w:p>
      <w:pPr>
        <w:pStyle w:val="PR2"/>
        <w:numPr>
          <w:ilvl w:val="5"/>
          <w:numId w:val="1"/>
        </w:numPr>
        <w:rPr/>
      </w:pPr>
      <w:r>
        <w:rPr/>
        <w:t>Pressure Connection: Lead-free brass, with [</w:t>
      </w:r>
      <w:r>
        <w:rPr>
          <w:rStyle w:val="IP"/>
          <w:b/>
        </w:rPr>
        <w:t>NPS 1/4</w:t>
      </w:r>
      <w:r>
        <w:rPr>
          <w:rStyle w:val="SI"/>
          <w:b/>
        </w:rPr>
        <w:t xml:space="preserve"> (DN 8)</w:t>
      </w:r>
      <w:r>
        <w:rPr/>
        <w:t>] [</w:t>
      </w:r>
      <w:r>
        <w:rPr>
          <w:rStyle w:val="IP"/>
          <w:b/>
        </w:rPr>
        <w:t>NPS 1/4 or NPS 1/2</w:t>
      </w:r>
      <w:r>
        <w:rPr>
          <w:rStyle w:val="SI"/>
          <w:b/>
        </w:rPr>
        <w:t xml:space="preserve"> (DN 8 or DN 15)</w:t>
      </w:r>
      <w:r>
        <w:rPr/>
        <w:t>] [</w:t>
      </w:r>
      <w:r>
        <w:rPr>
          <w:rStyle w:val="IP"/>
          <w:b/>
        </w:rPr>
        <w:t>NPS 1/2</w:t>
      </w:r>
      <w:r>
        <w:rPr>
          <w:rStyle w:val="SI"/>
          <w:b/>
        </w:rPr>
        <w:t xml:space="preserve"> (DN 15)</w:t>
      </w:r>
      <w:r>
        <w:rPr/>
        <w:t>], ASME B1.20.1 pipe threads and bottom-outlet type unless back-outlet type is indicated.</w:t>
      </w:r>
    </w:p>
    <w:p>
      <w:pPr>
        <w:pStyle w:val="PR2"/>
        <w:numPr>
          <w:ilvl w:val="5"/>
          <w:numId w:val="1"/>
        </w:numPr>
        <w:rPr/>
      </w:pPr>
      <w:r>
        <w:rPr/>
        <w:t>Movement: Mechanical, with link to pressure element and connection to pointer.</w:t>
      </w:r>
    </w:p>
    <w:p>
      <w:pPr>
        <w:pStyle w:val="PR2"/>
        <w:numPr>
          <w:ilvl w:val="5"/>
          <w:numId w:val="1"/>
        </w:numPr>
        <w:rPr/>
      </w:pPr>
      <w:r>
        <w:rPr/>
        <w:t>Dial: Nonreflective aluminum with permanent scale markings graduated in [</w:t>
      </w:r>
      <w:bookmarkStart w:id="8" w:name="_Hlk98398919"/>
      <w:r>
        <w:rPr>
          <w:rStyle w:val="IP"/>
          <w:b/>
        </w:rPr>
        <w:t>psi</w:t>
      </w:r>
      <w:r>
        <w:rPr>
          <w:rStyle w:val="SI"/>
          <w:b/>
        </w:rPr>
        <w:t xml:space="preserve"> (kPa)</w:t>
      </w:r>
      <w:bookmarkEnd w:id="8"/>
      <w:r>
        <w:rPr/>
        <w:t>] [</w:t>
      </w:r>
      <w:r>
        <w:rPr>
          <w:b/>
        </w:rPr>
        <w:t>psi and kPa</w:t>
      </w:r>
      <w:r>
        <w:rPr/>
        <w:t>].</w:t>
      </w:r>
    </w:p>
    <w:p>
      <w:pPr>
        <w:pStyle w:val="PR2"/>
        <w:numPr>
          <w:ilvl w:val="5"/>
          <w:numId w:val="1"/>
        </w:numPr>
        <w:rPr/>
      </w:pPr>
      <w:r>
        <w:rPr/>
        <w:t>Pointer: Dark-colored metal.</w:t>
      </w:r>
    </w:p>
    <w:p>
      <w:pPr>
        <w:pStyle w:val="PR2"/>
        <w:numPr>
          <w:ilvl w:val="5"/>
          <w:numId w:val="1"/>
        </w:numPr>
        <w:rPr/>
      </w:pPr>
      <w:r>
        <w:rPr/>
        <w:t>Window: [</w:t>
      </w:r>
      <w:r>
        <w:rPr>
          <w:b/>
        </w:rPr>
        <w:t>Glass</w:t>
      </w:r>
      <w:r>
        <w:rPr/>
        <w:t>] [</w:t>
      </w:r>
      <w:r>
        <w:rPr>
          <w:b/>
        </w:rPr>
        <w:t>safety glass</w:t>
      </w:r>
      <w:r>
        <w:rPr/>
        <w:t>] [</w:t>
      </w:r>
      <w:r>
        <w:rPr>
          <w:b/>
        </w:rPr>
        <w:t>or</w:t>
      </w:r>
      <w:r>
        <w:rPr/>
        <w:t>] [</w:t>
      </w:r>
      <w:r>
        <w:rPr>
          <w:b/>
        </w:rPr>
        <w:t>plastic</w:t>
      </w:r>
      <w:r>
        <w:rPr/>
        <w:t>] &lt;</w:t>
      </w:r>
      <w:r>
        <w:rPr>
          <w:b/>
        </w:rPr>
        <w:t>Insert material</w:t>
      </w:r>
      <w:r>
        <w:rPr/>
        <w:t>&gt;.</w:t>
      </w:r>
    </w:p>
    <w:p>
      <w:pPr>
        <w:pStyle w:val="PR2"/>
        <w:numPr>
          <w:ilvl w:val="5"/>
          <w:numId w:val="1"/>
        </w:numPr>
        <w:rPr/>
      </w:pPr>
      <w:r>
        <w:rPr/>
        <w:t>Ring: [</w:t>
      </w:r>
      <w:r>
        <w:rPr>
          <w:b/>
        </w:rPr>
        <w:t>Metal</w:t>
      </w:r>
      <w:r>
        <w:rPr/>
        <w:t>] [</w:t>
      </w:r>
      <w:r>
        <w:rPr>
          <w:b/>
        </w:rPr>
        <w:t>Brass</w:t>
      </w:r>
      <w:r>
        <w:rPr/>
        <w:t>] [</w:t>
      </w:r>
      <w:r>
        <w:rPr>
          <w:b/>
        </w:rPr>
        <w:t>Stainless steel</w:t>
      </w:r>
      <w:r>
        <w:rPr/>
        <w:t>].</w:t>
      </w:r>
    </w:p>
    <w:p>
      <w:pPr>
        <w:pStyle w:val="PR2"/>
        <w:numPr>
          <w:ilvl w:val="5"/>
          <w:numId w:val="1"/>
        </w:numPr>
        <w:rPr/>
      </w:pPr>
      <w:r>
        <w:rPr/>
        <w:t>Accuracy: [</w:t>
      </w:r>
      <w:r>
        <w:rPr>
          <w:b/>
        </w:rPr>
        <w:t>Grade A, plus or minus 1 percent of middle half of</w:t>
      </w:r>
      <w:r>
        <w:rPr/>
        <w:t>] [</w:t>
      </w:r>
      <w:r>
        <w:rPr>
          <w:b/>
        </w:rPr>
        <w:t>Grade B, plus or minus 2 percent of middle half of</w:t>
      </w:r>
      <w:r>
        <w:rPr/>
        <w:t>] [</w:t>
      </w:r>
      <w:r>
        <w:rPr>
          <w:b/>
        </w:rPr>
        <w:t>Grade C, plus or minus 3 percent of middle half of</w:t>
      </w:r>
      <w:r>
        <w:rPr/>
        <w:t>] [</w:t>
      </w:r>
      <w:r>
        <w:rPr>
          <w:b/>
        </w:rPr>
        <w:t>Grade D, plus or minus 5 percent of whole</w:t>
      </w:r>
      <w:r>
        <w:rPr/>
        <w:t>] span.</w:t>
      </w:r>
    </w:p>
    <w:p>
      <w:pPr>
        <w:pStyle w:val="PR1"/>
        <w:numPr>
          <w:ilvl w:val="4"/>
          <w:numId w:val="1"/>
        </w:numPr>
        <w:ind w:hanging="0" w:left="0"/>
        <w:rPr/>
      </w:pPr>
      <w:bookmarkStart w:id="9" w:name="_Hlk102128853"/>
      <w:r>
        <w:rPr/>
        <w:t>Pressure Gauges, Dial Type, Lead Free - Direct Mounted, Plastic Case</w:t>
      </w:r>
      <w:bookmarkEnd w:id="9"/>
      <w:r>
        <w:rPr/>
        <w:t>:</w:t>
      </w:r>
    </w:p>
    <w:p>
      <w:pPr>
        <w:pStyle w:val="PR2"/>
        <w:numPr>
          <w:ilvl w:val="5"/>
          <w:numId w:val="1"/>
        </w:numPr>
        <w:spacing w:before="240" w:after="0"/>
        <w:rPr>
          <w:rStyle w:val="SAhyperlink"/>
          <w:color w:val="000000"/>
          <w:u w:val="none"/>
        </w:rPr>
      </w:pPr>
      <w:hyperlink r:id="rId15">
        <w:r>
          <w:rPr>
            <w:rStyle w:val="Hyperlink"/>
          </w:rPr>
          <w:t>&lt;Double click here to find, evaluate, and insert list of manufacturers and products.&gt;</w:t>
        </w:r>
      </w:hyperlink>
    </w:p>
    <w:p>
      <w:pPr>
        <w:pStyle w:val="PR2"/>
        <w:numPr>
          <w:ilvl w:val="5"/>
          <w:numId w:val="1"/>
        </w:numPr>
        <w:spacing w:before="240" w:after="0"/>
        <w:rPr/>
      </w:pPr>
      <w:r>
        <w:rPr/>
        <w:t>Source Limitations: Provide dial-type, lead-free, direct-mounted, plastic-case pressure gauges from a single manufacturer.</w:t>
      </w:r>
    </w:p>
    <w:p>
      <w:pPr>
        <w:pStyle w:val="PR2"/>
        <w:numPr>
          <w:ilvl w:val="5"/>
          <w:numId w:val="1"/>
        </w:numPr>
        <w:outlineLvl w:val="9"/>
        <w:rPr/>
      </w:pPr>
      <w:r>
        <w:rPr/>
        <w:t>Standard: ASME B40.100.</w:t>
      </w:r>
    </w:p>
    <w:p>
      <w:pPr>
        <w:pStyle w:val="PR2"/>
        <w:numPr>
          <w:ilvl w:val="5"/>
          <w:numId w:val="1"/>
        </w:numPr>
        <w:rPr/>
      </w:pPr>
      <w:r>
        <w:rPr/>
        <w:t>Case: [</w:t>
      </w:r>
      <w:r>
        <w:rPr>
          <w:b/>
        </w:rPr>
        <w:t>Sealed</w:t>
      </w:r>
      <w:r>
        <w:rPr/>
        <w:t>] &lt;</w:t>
      </w:r>
      <w:r>
        <w:rPr>
          <w:b/>
        </w:rPr>
        <w:t>Insert type</w:t>
      </w:r>
      <w:r>
        <w:rPr/>
        <w:t>&gt; type; [</w:t>
      </w:r>
      <w:r>
        <w:rPr>
          <w:b/>
        </w:rPr>
        <w:t>plastic</w:t>
      </w:r>
      <w:r>
        <w:rPr/>
        <w:t>] &lt;</w:t>
      </w:r>
      <w:r>
        <w:rPr>
          <w:b/>
        </w:rPr>
        <w:t>Insert material</w:t>
      </w:r>
      <w:r>
        <w:rPr/>
        <w:t>&gt;; [</w:t>
      </w:r>
      <w:r>
        <w:rPr>
          <w:rStyle w:val="IP"/>
          <w:b/>
        </w:rPr>
        <w:t>4-1/2-inch</w:t>
      </w:r>
      <w:r>
        <w:rPr>
          <w:rStyle w:val="SI"/>
          <w:b/>
        </w:rPr>
        <w:t xml:space="preserve"> (114-mm)</w:t>
      </w:r>
      <w:r>
        <w:rPr/>
        <w:t>] [</w:t>
      </w:r>
      <w:r>
        <w:rPr>
          <w:rStyle w:val="IP"/>
          <w:b/>
        </w:rPr>
        <w:t>6-inch</w:t>
      </w:r>
      <w:r>
        <w:rPr>
          <w:rStyle w:val="SI"/>
          <w:b/>
        </w:rPr>
        <w:t xml:space="preserve"> (152-mm)</w:t>
      </w:r>
      <w:r>
        <w:rPr/>
        <w:t>] &lt;</w:t>
      </w:r>
      <w:r>
        <w:rPr>
          <w:b/>
        </w:rPr>
        <w:t>Insert dimension</w:t>
      </w:r>
      <w:r>
        <w:rPr/>
        <w:t>&gt; nominal diameter.</w:t>
      </w:r>
    </w:p>
    <w:p>
      <w:pPr>
        <w:pStyle w:val="PR2"/>
        <w:numPr>
          <w:ilvl w:val="5"/>
          <w:numId w:val="1"/>
        </w:numPr>
        <w:rPr/>
      </w:pPr>
      <w:r>
        <w:rPr/>
        <w:t>Pressure-Element Assembly: Lead-free bourdon tube.</w:t>
      </w:r>
    </w:p>
    <w:p>
      <w:pPr>
        <w:pStyle w:val="CMT"/>
        <w:rPr/>
      </w:pPr>
      <w:r>
        <w:rPr/>
        <w:t>Coordinate pressure connection size in "Pressure Connection" Subparagraph below with gauge attachment size.</w:t>
      </w:r>
    </w:p>
    <w:p>
      <w:pPr>
        <w:pStyle w:val="PR2"/>
        <w:numPr>
          <w:ilvl w:val="5"/>
          <w:numId w:val="1"/>
        </w:numPr>
        <w:rPr/>
      </w:pPr>
      <w:r>
        <w:rPr/>
        <w:t>Pressure Connection: Lead-free brass, with [</w:t>
      </w:r>
      <w:r>
        <w:rPr>
          <w:rStyle w:val="IP"/>
          <w:b/>
        </w:rPr>
        <w:t>NPS 1/4</w:t>
      </w:r>
      <w:r>
        <w:rPr>
          <w:rStyle w:val="SI"/>
          <w:b/>
        </w:rPr>
        <w:t xml:space="preserve"> (DN 8)</w:t>
      </w:r>
      <w:r>
        <w:rPr/>
        <w:t>] [</w:t>
      </w:r>
      <w:r>
        <w:rPr>
          <w:rStyle w:val="IP"/>
          <w:b/>
        </w:rPr>
        <w:t>NPS 1/4 or NPS 1/2</w:t>
      </w:r>
      <w:r>
        <w:rPr>
          <w:rStyle w:val="SI"/>
          <w:b/>
        </w:rPr>
        <w:t xml:space="preserve"> (DN 8 or DN 15)</w:t>
      </w:r>
      <w:r>
        <w:rPr/>
        <w:t>] [</w:t>
      </w:r>
      <w:r>
        <w:rPr>
          <w:rStyle w:val="IP"/>
          <w:b/>
        </w:rPr>
        <w:t>NPS 1/2</w:t>
      </w:r>
      <w:r>
        <w:rPr>
          <w:rStyle w:val="SI"/>
          <w:b/>
        </w:rPr>
        <w:t xml:space="preserve"> (DN 15)</w:t>
      </w:r>
      <w:r>
        <w:rPr/>
        <w:t>], ASME B1.20.1 pipe threads and bottom-outlet type unless back-outlet type is indicated.</w:t>
      </w:r>
    </w:p>
    <w:p>
      <w:pPr>
        <w:pStyle w:val="PR2"/>
        <w:numPr>
          <w:ilvl w:val="5"/>
          <w:numId w:val="1"/>
        </w:numPr>
        <w:rPr/>
      </w:pPr>
      <w:r>
        <w:rPr/>
        <w:t>Movement: Mechanical, with link to pressure element and connection to pointer.</w:t>
      </w:r>
    </w:p>
    <w:p>
      <w:pPr>
        <w:pStyle w:val="PR2"/>
        <w:numPr>
          <w:ilvl w:val="5"/>
          <w:numId w:val="1"/>
        </w:numPr>
        <w:rPr/>
      </w:pPr>
      <w:r>
        <w:rPr/>
        <w:t>Dial: Nonreflective aluminum with permanent scale markings graduated in [</w:t>
      </w:r>
      <w:bookmarkStart w:id="10" w:name="_Hlk98399106"/>
      <w:r>
        <w:rPr>
          <w:rStyle w:val="IP"/>
          <w:b/>
        </w:rPr>
        <w:t>psi</w:t>
      </w:r>
      <w:r>
        <w:rPr>
          <w:rStyle w:val="SI"/>
          <w:b/>
        </w:rPr>
        <w:t xml:space="preserve"> (kPa)</w:t>
      </w:r>
      <w:bookmarkEnd w:id="10"/>
      <w:r>
        <w:rPr/>
        <w:t>] [</w:t>
      </w:r>
      <w:r>
        <w:rPr>
          <w:b/>
        </w:rPr>
        <w:t>psi and kPa</w:t>
      </w:r>
      <w:r>
        <w:rPr/>
        <w:t>].</w:t>
      </w:r>
    </w:p>
    <w:p>
      <w:pPr>
        <w:pStyle w:val="PR2"/>
        <w:numPr>
          <w:ilvl w:val="5"/>
          <w:numId w:val="1"/>
        </w:numPr>
        <w:rPr/>
      </w:pPr>
      <w:r>
        <w:rPr/>
        <w:t>Pointer: Dark-colored metal.</w:t>
      </w:r>
    </w:p>
    <w:p>
      <w:pPr>
        <w:pStyle w:val="PR2"/>
        <w:numPr>
          <w:ilvl w:val="5"/>
          <w:numId w:val="1"/>
        </w:numPr>
        <w:rPr/>
      </w:pPr>
      <w:r>
        <w:rPr/>
        <w:t>Window: [</w:t>
      </w:r>
      <w:r>
        <w:rPr>
          <w:b/>
        </w:rPr>
        <w:t>Glass</w:t>
      </w:r>
      <w:r>
        <w:rPr/>
        <w:t>] [</w:t>
      </w:r>
      <w:r>
        <w:rPr>
          <w:b/>
        </w:rPr>
        <w:t>safety glass</w:t>
      </w:r>
      <w:r>
        <w:rPr/>
        <w:t>] [</w:t>
      </w:r>
      <w:r>
        <w:rPr>
          <w:b/>
        </w:rPr>
        <w:t>or</w:t>
      </w:r>
      <w:r>
        <w:rPr/>
        <w:t>] [</w:t>
      </w:r>
      <w:r>
        <w:rPr>
          <w:b/>
        </w:rPr>
        <w:t>acrylic plastic</w:t>
      </w:r>
      <w:r>
        <w:rPr/>
        <w:t>] &lt;</w:t>
      </w:r>
      <w:r>
        <w:rPr>
          <w:b/>
        </w:rPr>
        <w:t>Insert material</w:t>
      </w:r>
      <w:r>
        <w:rPr/>
        <w:t>&gt;.</w:t>
      </w:r>
    </w:p>
    <w:p>
      <w:pPr>
        <w:pStyle w:val="PR2"/>
        <w:numPr>
          <w:ilvl w:val="5"/>
          <w:numId w:val="1"/>
        </w:numPr>
        <w:rPr/>
      </w:pPr>
      <w:r>
        <w:rPr/>
        <w:t>Accuracy: [</w:t>
      </w:r>
      <w:r>
        <w:rPr>
          <w:b/>
        </w:rPr>
        <w:t>Grade A, plus or minus 1 percent of middle half of</w:t>
      </w:r>
      <w:r>
        <w:rPr/>
        <w:t>] [</w:t>
      </w:r>
      <w:r>
        <w:rPr>
          <w:b/>
        </w:rPr>
        <w:t>Grade B, plus or minus 2 percent of middle half of</w:t>
      </w:r>
      <w:r>
        <w:rPr/>
        <w:t>] [</w:t>
      </w:r>
      <w:r>
        <w:rPr>
          <w:b/>
        </w:rPr>
        <w:t>Grade C, plus or minus 3 percent of middle half of</w:t>
      </w:r>
      <w:r>
        <w:rPr/>
        <w:t>] [</w:t>
      </w:r>
      <w:r>
        <w:rPr>
          <w:b/>
        </w:rPr>
        <w:t>Grade D, plus or minus 5 percent of whole</w:t>
      </w:r>
      <w:r>
        <w:rPr/>
        <w:t>] span.</w:t>
      </w:r>
    </w:p>
    <w:p>
      <w:pPr>
        <w:pStyle w:val="PR1"/>
        <w:numPr>
          <w:ilvl w:val="4"/>
          <w:numId w:val="1"/>
        </w:numPr>
        <w:ind w:hanging="0" w:left="0"/>
        <w:rPr/>
      </w:pPr>
      <w:r>
        <w:rPr/>
        <w:t>Pressure Gauges, Dial Type, Lead Free - Remote Mounted, Metal Case:</w:t>
      </w:r>
    </w:p>
    <w:p>
      <w:pPr>
        <w:pStyle w:val="PR2"/>
        <w:numPr>
          <w:ilvl w:val="5"/>
          <w:numId w:val="1"/>
        </w:numPr>
        <w:spacing w:before="240" w:after="0"/>
        <w:rPr>
          <w:rStyle w:val="SAhyperlink"/>
          <w:color w:val="000000"/>
          <w:u w:val="none"/>
        </w:rPr>
      </w:pPr>
      <w:hyperlink r:id="rId16">
        <w:r>
          <w:rPr>
            <w:rStyle w:val="Hyperlink"/>
          </w:rPr>
          <w:t>&lt;Double click here to find, evaluate, and insert list of manufacturers and products.&gt;</w:t>
        </w:r>
      </w:hyperlink>
    </w:p>
    <w:p>
      <w:pPr>
        <w:pStyle w:val="PR2"/>
        <w:numPr>
          <w:ilvl w:val="5"/>
          <w:numId w:val="1"/>
        </w:numPr>
        <w:spacing w:before="240" w:after="0"/>
        <w:rPr/>
      </w:pPr>
      <w:r>
        <w:rPr/>
        <w:t>Source Limitations: Provide dial-type, lead-free, remote-mounted, metal-case pressure gauges from a single manufacturer.</w:t>
      </w:r>
    </w:p>
    <w:p>
      <w:pPr>
        <w:pStyle w:val="PR2"/>
        <w:numPr>
          <w:ilvl w:val="5"/>
          <w:numId w:val="1"/>
        </w:numPr>
        <w:outlineLvl w:val="9"/>
        <w:rPr/>
      </w:pPr>
      <w:r>
        <w:rPr/>
        <w:t>Standard: ASME B40.100.</w:t>
      </w:r>
    </w:p>
    <w:p>
      <w:pPr>
        <w:pStyle w:val="PR2"/>
        <w:numPr>
          <w:ilvl w:val="5"/>
          <w:numId w:val="1"/>
        </w:numPr>
        <w:rPr/>
      </w:pPr>
      <w:r>
        <w:rPr/>
        <w:t>Case: [</w:t>
      </w:r>
      <w:r>
        <w:rPr>
          <w:b/>
        </w:rPr>
        <w:t>Liquid-filled</w:t>
      </w:r>
      <w:r>
        <w:rPr/>
        <w:t>] [</w:t>
      </w:r>
      <w:r>
        <w:rPr>
          <w:b/>
        </w:rPr>
        <w:t>Sealed</w:t>
      </w:r>
      <w:r>
        <w:rPr/>
        <w:t>] &lt;</w:t>
      </w:r>
      <w:r>
        <w:rPr>
          <w:b/>
        </w:rPr>
        <w:t>Insert type</w:t>
      </w:r>
      <w:r>
        <w:rPr/>
        <w:t>&gt; type; [</w:t>
      </w:r>
      <w:r>
        <w:rPr>
          <w:b/>
        </w:rPr>
        <w:t>cast aluminum or drawn steel</w:t>
      </w:r>
      <w:r>
        <w:rPr/>
        <w:t>] [</w:t>
      </w:r>
      <w:r>
        <w:rPr>
          <w:b/>
        </w:rPr>
        <w:t>metal</w:t>
      </w:r>
      <w:r>
        <w:rPr/>
        <w:t>] &lt;</w:t>
      </w:r>
      <w:r>
        <w:rPr>
          <w:b/>
        </w:rPr>
        <w:t>Insert material</w:t>
      </w:r>
      <w:r>
        <w:rPr/>
        <w:t>&gt;; [</w:t>
      </w:r>
      <w:r>
        <w:rPr>
          <w:rStyle w:val="IP"/>
          <w:b/>
        </w:rPr>
        <w:t>4-1/2-inch</w:t>
      </w:r>
      <w:r>
        <w:rPr>
          <w:rStyle w:val="SI"/>
          <w:b/>
        </w:rPr>
        <w:t xml:space="preserve"> (114-mm)</w:t>
      </w:r>
      <w:r>
        <w:rPr/>
        <w:t>] [</w:t>
      </w:r>
      <w:r>
        <w:rPr>
          <w:rStyle w:val="IP"/>
          <w:b/>
        </w:rPr>
        <w:t>6-inch</w:t>
      </w:r>
      <w:r>
        <w:rPr>
          <w:rStyle w:val="SI"/>
          <w:b/>
        </w:rPr>
        <w:t xml:space="preserve"> (152-mm)</w:t>
      </w:r>
      <w:r>
        <w:rPr/>
        <w:t>] &lt;</w:t>
      </w:r>
      <w:r>
        <w:rPr>
          <w:b/>
        </w:rPr>
        <w:t>Insert dimension</w:t>
      </w:r>
      <w:r>
        <w:rPr/>
        <w:t>&gt; nominal diameter with [</w:t>
      </w:r>
      <w:r>
        <w:rPr>
          <w:b/>
        </w:rPr>
        <w:t>back</w:t>
      </w:r>
      <w:r>
        <w:rPr/>
        <w:t>] [</w:t>
      </w:r>
      <w:r>
        <w:rPr>
          <w:b/>
        </w:rPr>
        <w:t>front</w:t>
      </w:r>
      <w:r>
        <w:rPr/>
        <w:t>] flange and holes for panel mounting.</w:t>
      </w:r>
    </w:p>
    <w:p>
      <w:pPr>
        <w:pStyle w:val="PR2"/>
        <w:numPr>
          <w:ilvl w:val="5"/>
          <w:numId w:val="1"/>
        </w:numPr>
        <w:rPr/>
      </w:pPr>
      <w:r>
        <w:rPr/>
        <w:t>Pressure-Element Assembly: Lead-free bourdon tube.</w:t>
      </w:r>
    </w:p>
    <w:p>
      <w:pPr>
        <w:pStyle w:val="CMT"/>
        <w:rPr/>
      </w:pPr>
      <w:r>
        <w:rPr/>
        <w:t>Coordinate pressure connection size in "Pressure Connection" Subparagraph below with gauge attachment size.</w:t>
      </w:r>
    </w:p>
    <w:p>
      <w:pPr>
        <w:pStyle w:val="PR2"/>
        <w:numPr>
          <w:ilvl w:val="5"/>
          <w:numId w:val="1"/>
        </w:numPr>
        <w:rPr/>
      </w:pPr>
      <w:r>
        <w:rPr/>
        <w:t>Pressure Connection: Lead-free brass, with [</w:t>
      </w:r>
      <w:r>
        <w:rPr>
          <w:rStyle w:val="IP"/>
          <w:b/>
        </w:rPr>
        <w:t>NPS 1/4</w:t>
      </w:r>
      <w:r>
        <w:rPr>
          <w:rStyle w:val="SI"/>
          <w:b/>
        </w:rPr>
        <w:t xml:space="preserve"> (DN 8)</w:t>
      </w:r>
      <w:r>
        <w:rPr/>
        <w:t>] [</w:t>
      </w:r>
      <w:r>
        <w:rPr>
          <w:rStyle w:val="IP"/>
          <w:b/>
        </w:rPr>
        <w:t>NPS 1/4 or NPS 1/2</w:t>
      </w:r>
      <w:r>
        <w:rPr>
          <w:rStyle w:val="SI"/>
          <w:b/>
        </w:rPr>
        <w:t xml:space="preserve"> (DN 8 or DN 15)</w:t>
      </w:r>
      <w:r>
        <w:rPr/>
        <w:t>] [</w:t>
      </w:r>
      <w:r>
        <w:rPr>
          <w:rStyle w:val="IP"/>
          <w:b/>
        </w:rPr>
        <w:t>NPS 1/2</w:t>
      </w:r>
      <w:r>
        <w:rPr>
          <w:rStyle w:val="SI"/>
          <w:b/>
        </w:rPr>
        <w:t xml:space="preserve"> (DN 15)</w:t>
      </w:r>
      <w:r>
        <w:rPr/>
        <w:t>], ASME B1.20.1 NPT pipe threads and bottom-outlet type unless back-outlet type is indicated.</w:t>
      </w:r>
    </w:p>
    <w:p>
      <w:pPr>
        <w:pStyle w:val="PR2"/>
        <w:numPr>
          <w:ilvl w:val="5"/>
          <w:numId w:val="1"/>
        </w:numPr>
        <w:rPr/>
      </w:pPr>
      <w:r>
        <w:rPr/>
        <w:t>Movement: Mechanical, with link to pressure element and connection to pointer.</w:t>
      </w:r>
    </w:p>
    <w:p>
      <w:pPr>
        <w:pStyle w:val="PR2"/>
        <w:numPr>
          <w:ilvl w:val="5"/>
          <w:numId w:val="1"/>
        </w:numPr>
        <w:rPr/>
      </w:pPr>
      <w:r>
        <w:rPr/>
        <w:t>Dial: Nonreflective aluminum with permanent scale markings graduated in [</w:t>
      </w:r>
      <w:bookmarkStart w:id="11" w:name="_Hlk98399643"/>
      <w:r>
        <w:rPr>
          <w:rStyle w:val="IP"/>
          <w:b/>
        </w:rPr>
        <w:t>psi</w:t>
      </w:r>
      <w:r>
        <w:rPr>
          <w:rStyle w:val="SI"/>
          <w:b/>
        </w:rPr>
        <w:t xml:space="preserve"> (kPa)</w:t>
      </w:r>
      <w:bookmarkEnd w:id="11"/>
      <w:r>
        <w:rPr/>
        <w:t>] [</w:t>
      </w:r>
      <w:r>
        <w:rPr>
          <w:b/>
        </w:rPr>
        <w:t>psi and kPa</w:t>
      </w:r>
      <w:r>
        <w:rPr/>
        <w:t>].</w:t>
      </w:r>
    </w:p>
    <w:p>
      <w:pPr>
        <w:pStyle w:val="PR2"/>
        <w:numPr>
          <w:ilvl w:val="5"/>
          <w:numId w:val="1"/>
        </w:numPr>
        <w:rPr/>
      </w:pPr>
      <w:r>
        <w:rPr/>
        <w:t>Pointer: Dark-colored metal.</w:t>
      </w:r>
    </w:p>
    <w:p>
      <w:pPr>
        <w:pStyle w:val="PR2"/>
        <w:numPr>
          <w:ilvl w:val="5"/>
          <w:numId w:val="1"/>
        </w:numPr>
        <w:rPr/>
      </w:pPr>
      <w:r>
        <w:rPr/>
        <w:t>Window: [</w:t>
      </w:r>
      <w:r>
        <w:rPr>
          <w:b/>
        </w:rPr>
        <w:t>Glass</w:t>
      </w:r>
      <w:r>
        <w:rPr/>
        <w:t>] [</w:t>
      </w:r>
      <w:r>
        <w:rPr>
          <w:b/>
        </w:rPr>
        <w:t>safety glass</w:t>
      </w:r>
      <w:r>
        <w:rPr/>
        <w:t>] [</w:t>
      </w:r>
      <w:r>
        <w:rPr>
          <w:b/>
        </w:rPr>
        <w:t>or</w:t>
      </w:r>
      <w:r>
        <w:rPr/>
        <w:t>] [</w:t>
      </w:r>
      <w:r>
        <w:rPr>
          <w:b/>
        </w:rPr>
        <w:t>acrylic plastic</w:t>
      </w:r>
      <w:r>
        <w:rPr/>
        <w:t>] &lt;</w:t>
      </w:r>
      <w:r>
        <w:rPr>
          <w:b/>
        </w:rPr>
        <w:t>Insert material</w:t>
      </w:r>
      <w:r>
        <w:rPr/>
        <w:t>&gt;.</w:t>
      </w:r>
    </w:p>
    <w:p>
      <w:pPr>
        <w:pStyle w:val="PR2"/>
        <w:numPr>
          <w:ilvl w:val="5"/>
          <w:numId w:val="1"/>
        </w:numPr>
        <w:rPr/>
      </w:pPr>
      <w:r>
        <w:rPr/>
        <w:t>Ring: [</w:t>
      </w:r>
      <w:r>
        <w:rPr>
          <w:b/>
        </w:rPr>
        <w:t>Metal</w:t>
      </w:r>
      <w:r>
        <w:rPr/>
        <w:t>] [</w:t>
      </w:r>
      <w:r>
        <w:rPr>
          <w:b/>
        </w:rPr>
        <w:t>Stainless steel</w:t>
      </w:r>
      <w:r>
        <w:rPr/>
        <w:t>] &lt;</w:t>
      </w:r>
      <w:r>
        <w:rPr>
          <w:b/>
        </w:rPr>
        <w:t>Insert material</w:t>
      </w:r>
      <w:r>
        <w:rPr/>
        <w:t>&gt;.</w:t>
      </w:r>
    </w:p>
    <w:p>
      <w:pPr>
        <w:pStyle w:val="PR2"/>
        <w:numPr>
          <w:ilvl w:val="5"/>
          <w:numId w:val="1"/>
        </w:numPr>
        <w:rPr/>
      </w:pPr>
      <w:r>
        <w:rPr/>
        <w:t>Accuracy: [</w:t>
      </w:r>
      <w:r>
        <w:rPr>
          <w:b/>
        </w:rPr>
        <w:t>Grade A, plus or minus 1 percent of middle half of</w:t>
      </w:r>
      <w:r>
        <w:rPr/>
        <w:t>] [</w:t>
      </w:r>
      <w:r>
        <w:rPr>
          <w:b/>
        </w:rPr>
        <w:t>Grade B, plus or minus 2 percent of middle half of</w:t>
      </w:r>
      <w:r>
        <w:rPr/>
        <w:t>] [</w:t>
      </w:r>
      <w:r>
        <w:rPr>
          <w:b/>
        </w:rPr>
        <w:t>Grade C, plus or minus 3 percent of middle half of</w:t>
      </w:r>
      <w:r>
        <w:rPr/>
        <w:t>] [</w:t>
      </w:r>
      <w:r>
        <w:rPr>
          <w:b/>
        </w:rPr>
        <w:t>Grade D, plus or minus 5 percent of whole</w:t>
      </w:r>
      <w:r>
        <w:rPr/>
        <w:t>] span.</w:t>
      </w:r>
    </w:p>
    <w:p>
      <w:pPr>
        <w:pStyle w:val="PR1"/>
        <w:numPr>
          <w:ilvl w:val="4"/>
          <w:numId w:val="1"/>
        </w:numPr>
        <w:ind w:hanging="0" w:left="0"/>
        <w:rPr/>
      </w:pPr>
      <w:r>
        <w:rPr/>
        <w:t>Pressure Gauges, Dial Type, Lead Free - Remote Mounted, Plastic Case:</w:t>
      </w:r>
    </w:p>
    <w:p>
      <w:pPr>
        <w:pStyle w:val="PR2"/>
        <w:numPr>
          <w:ilvl w:val="5"/>
          <w:numId w:val="1"/>
        </w:numPr>
        <w:spacing w:before="240" w:after="0"/>
        <w:rPr>
          <w:rStyle w:val="SAhyperlink"/>
          <w:color w:val="000000"/>
          <w:u w:val="none"/>
        </w:rPr>
      </w:pPr>
      <w:hyperlink r:id="rId17">
        <w:r>
          <w:rPr>
            <w:rStyle w:val="Hyperlink"/>
          </w:rPr>
          <w:t>&lt;Double click here to find, evaluate, and insert list of manufacturers and products.&gt;</w:t>
        </w:r>
      </w:hyperlink>
    </w:p>
    <w:p>
      <w:pPr>
        <w:pStyle w:val="PR2"/>
        <w:numPr>
          <w:ilvl w:val="5"/>
          <w:numId w:val="1"/>
        </w:numPr>
        <w:spacing w:before="240" w:after="0"/>
        <w:rPr/>
      </w:pPr>
      <w:r>
        <w:rPr/>
        <w:t>Source Limitations: Provide dial-type, lead-free, remote-mounted, plastic-case pressure gauges from single manufacturer.</w:t>
      </w:r>
    </w:p>
    <w:p>
      <w:pPr>
        <w:pStyle w:val="PR2"/>
        <w:numPr>
          <w:ilvl w:val="5"/>
          <w:numId w:val="1"/>
        </w:numPr>
        <w:outlineLvl w:val="9"/>
        <w:rPr/>
      </w:pPr>
      <w:r>
        <w:rPr/>
        <w:t>Standard: ASME B40.100.</w:t>
      </w:r>
    </w:p>
    <w:p>
      <w:pPr>
        <w:pStyle w:val="PR2"/>
        <w:numPr>
          <w:ilvl w:val="5"/>
          <w:numId w:val="1"/>
        </w:numPr>
        <w:rPr/>
      </w:pPr>
      <w:r>
        <w:rPr/>
        <w:t>Case: [</w:t>
      </w:r>
      <w:r>
        <w:rPr>
          <w:b/>
        </w:rPr>
        <w:t>Sealed</w:t>
      </w:r>
      <w:r>
        <w:rPr/>
        <w:t>] &lt;</w:t>
      </w:r>
      <w:r>
        <w:rPr>
          <w:b/>
        </w:rPr>
        <w:t>Insert type</w:t>
      </w:r>
      <w:r>
        <w:rPr/>
        <w:t>&gt; type; [</w:t>
      </w:r>
      <w:r>
        <w:rPr>
          <w:b/>
        </w:rPr>
        <w:t>plastic</w:t>
      </w:r>
      <w:r>
        <w:rPr/>
        <w:t>] &lt;</w:t>
      </w:r>
      <w:r>
        <w:rPr>
          <w:b/>
        </w:rPr>
        <w:t>Insert material</w:t>
      </w:r>
      <w:r>
        <w:rPr/>
        <w:t>&gt;; [</w:t>
      </w:r>
      <w:r>
        <w:rPr>
          <w:rStyle w:val="IP"/>
          <w:b/>
        </w:rPr>
        <w:t>4-1/2-inch</w:t>
      </w:r>
      <w:r>
        <w:rPr>
          <w:rStyle w:val="SI"/>
          <w:b/>
        </w:rPr>
        <w:t xml:space="preserve"> (114-mm)</w:t>
      </w:r>
      <w:r>
        <w:rPr/>
        <w:t>] [</w:t>
      </w:r>
      <w:r>
        <w:rPr>
          <w:rStyle w:val="IP"/>
          <w:b/>
        </w:rPr>
        <w:t>6-inch</w:t>
      </w:r>
      <w:r>
        <w:rPr>
          <w:rStyle w:val="SI"/>
          <w:b/>
        </w:rPr>
        <w:t xml:space="preserve"> (152-mm)</w:t>
      </w:r>
      <w:r>
        <w:rPr/>
        <w:t>] &lt;</w:t>
      </w:r>
      <w:r>
        <w:rPr>
          <w:b/>
        </w:rPr>
        <w:t>Insert dimension</w:t>
      </w:r>
      <w:r>
        <w:rPr/>
        <w:t>&gt; nominal diameter with [</w:t>
      </w:r>
      <w:r>
        <w:rPr>
          <w:b/>
        </w:rPr>
        <w:t>back</w:t>
      </w:r>
      <w:r>
        <w:rPr/>
        <w:t>] [</w:t>
      </w:r>
      <w:r>
        <w:rPr>
          <w:b/>
        </w:rPr>
        <w:t>front</w:t>
      </w:r>
      <w:r>
        <w:rPr/>
        <w:t>] flange and holes for panel mounting.</w:t>
      </w:r>
    </w:p>
    <w:p>
      <w:pPr>
        <w:pStyle w:val="PR2"/>
        <w:numPr>
          <w:ilvl w:val="5"/>
          <w:numId w:val="1"/>
        </w:numPr>
        <w:rPr/>
      </w:pPr>
      <w:r>
        <w:rPr/>
        <w:t>Pressure-Element Assembly: Lead-free bourdon tube.</w:t>
      </w:r>
    </w:p>
    <w:p>
      <w:pPr>
        <w:pStyle w:val="CMT"/>
        <w:rPr/>
      </w:pPr>
      <w:r>
        <w:rPr/>
        <w:t>Coordinate pressure connection size in "Pressure Connection" Subparagraph below with gauge attachment size.</w:t>
      </w:r>
    </w:p>
    <w:p>
      <w:pPr>
        <w:pStyle w:val="PR2"/>
        <w:numPr>
          <w:ilvl w:val="5"/>
          <w:numId w:val="1"/>
        </w:numPr>
        <w:rPr/>
      </w:pPr>
      <w:r>
        <w:rPr/>
        <w:t>Pressure Connection: Lead-free brass, with [</w:t>
      </w:r>
      <w:r>
        <w:rPr>
          <w:rStyle w:val="IP"/>
          <w:b/>
        </w:rPr>
        <w:t>NPS 1/4</w:t>
      </w:r>
      <w:r>
        <w:rPr>
          <w:rStyle w:val="SI"/>
          <w:b/>
        </w:rPr>
        <w:t xml:space="preserve"> (DN 8)</w:t>
      </w:r>
      <w:r>
        <w:rPr/>
        <w:t>] [</w:t>
      </w:r>
      <w:r>
        <w:rPr>
          <w:rStyle w:val="IP"/>
          <w:b/>
        </w:rPr>
        <w:t>NPS 1/4 or NPS 1/2</w:t>
      </w:r>
      <w:r>
        <w:rPr>
          <w:rStyle w:val="SI"/>
          <w:b/>
        </w:rPr>
        <w:t xml:space="preserve"> (DN 8 or DN 15)</w:t>
      </w:r>
      <w:r>
        <w:rPr/>
        <w:t>] [</w:t>
      </w:r>
      <w:r>
        <w:rPr>
          <w:rStyle w:val="IP"/>
          <w:b/>
        </w:rPr>
        <w:t>NPS 1/2</w:t>
      </w:r>
      <w:r>
        <w:rPr>
          <w:rStyle w:val="SI"/>
          <w:b/>
        </w:rPr>
        <w:t xml:space="preserve"> (DN 15)</w:t>
      </w:r>
      <w:r>
        <w:rPr/>
        <w:t>], ASME B1.20.1 pipe threads and bottom-outlet type unless back-outlet type is indicated.</w:t>
      </w:r>
    </w:p>
    <w:p>
      <w:pPr>
        <w:pStyle w:val="PR2"/>
        <w:numPr>
          <w:ilvl w:val="5"/>
          <w:numId w:val="1"/>
        </w:numPr>
        <w:rPr/>
      </w:pPr>
      <w:r>
        <w:rPr/>
        <w:t>Movement: Mechanical, with link to pressure element and connection to pointer.</w:t>
      </w:r>
    </w:p>
    <w:p>
      <w:pPr>
        <w:pStyle w:val="PR2"/>
        <w:numPr>
          <w:ilvl w:val="5"/>
          <w:numId w:val="1"/>
        </w:numPr>
        <w:rPr/>
      </w:pPr>
      <w:r>
        <w:rPr/>
        <w:t>Dial: Nonreflective aluminum with permanent scale markings graduated in [</w:t>
      </w:r>
      <w:r>
        <w:rPr>
          <w:rStyle w:val="IP"/>
          <w:b/>
        </w:rPr>
        <w:t>psi</w:t>
      </w:r>
      <w:r>
        <w:rPr>
          <w:rStyle w:val="SI"/>
          <w:b/>
        </w:rPr>
        <w:t xml:space="preserve"> (kPa)</w:t>
      </w:r>
      <w:r>
        <w:rPr/>
        <w:t>] [</w:t>
      </w:r>
      <w:r>
        <w:rPr>
          <w:b/>
        </w:rPr>
        <w:t>psi and kPa</w:t>
      </w:r>
      <w:r>
        <w:rPr/>
        <w:t>].</w:t>
      </w:r>
    </w:p>
    <w:p>
      <w:pPr>
        <w:pStyle w:val="PR2"/>
        <w:numPr>
          <w:ilvl w:val="5"/>
          <w:numId w:val="1"/>
        </w:numPr>
        <w:rPr/>
      </w:pPr>
      <w:r>
        <w:rPr/>
        <w:t>Pointer: Dark-colored metal.</w:t>
      </w:r>
    </w:p>
    <w:p>
      <w:pPr>
        <w:pStyle w:val="PR2"/>
        <w:numPr>
          <w:ilvl w:val="5"/>
          <w:numId w:val="1"/>
        </w:numPr>
        <w:rPr/>
      </w:pPr>
      <w:r>
        <w:rPr/>
        <w:t>Window: [</w:t>
      </w:r>
      <w:r>
        <w:rPr>
          <w:b/>
        </w:rPr>
        <w:t>Glass</w:t>
      </w:r>
      <w:r>
        <w:rPr/>
        <w:t>] [</w:t>
      </w:r>
      <w:r>
        <w:rPr>
          <w:b/>
        </w:rPr>
        <w:t>safety glass</w:t>
      </w:r>
      <w:r>
        <w:rPr/>
        <w:t>] [</w:t>
      </w:r>
      <w:r>
        <w:rPr>
          <w:b/>
        </w:rPr>
        <w:t>or</w:t>
      </w:r>
      <w:r>
        <w:rPr/>
        <w:t>] [</w:t>
      </w:r>
      <w:r>
        <w:rPr>
          <w:b/>
        </w:rPr>
        <w:t>acrylic plastic</w:t>
      </w:r>
      <w:r>
        <w:rPr/>
        <w:t>] &lt;</w:t>
      </w:r>
      <w:r>
        <w:rPr>
          <w:b/>
        </w:rPr>
        <w:t>Insert material</w:t>
      </w:r>
      <w:r>
        <w:rPr/>
        <w:t>&gt;.</w:t>
      </w:r>
    </w:p>
    <w:p>
      <w:pPr>
        <w:pStyle w:val="PR2"/>
        <w:numPr>
          <w:ilvl w:val="5"/>
          <w:numId w:val="1"/>
        </w:numPr>
        <w:rPr/>
      </w:pPr>
      <w:r>
        <w:rPr/>
        <w:t>Accuracy: [</w:t>
      </w:r>
      <w:r>
        <w:rPr>
          <w:b/>
        </w:rPr>
        <w:t>Grade A, plus or minus 1 percent of middle half of</w:t>
      </w:r>
      <w:r>
        <w:rPr/>
        <w:t>] [</w:t>
      </w:r>
      <w:r>
        <w:rPr>
          <w:b/>
        </w:rPr>
        <w:t>Grade B, plus or minus 2 percent of middle half of</w:t>
      </w:r>
      <w:r>
        <w:rPr/>
        <w:t>] [</w:t>
      </w:r>
      <w:r>
        <w:rPr>
          <w:b/>
        </w:rPr>
        <w:t>Grade C, plus or minus 3 percent of middle half of</w:t>
      </w:r>
      <w:r>
        <w:rPr/>
        <w:t>] [</w:t>
      </w:r>
      <w:r>
        <w:rPr>
          <w:b/>
        </w:rPr>
        <w:t>Grade D, plus or minus 5 percent of whole</w:t>
      </w:r>
      <w:r>
        <w:rPr/>
        <w:t>] span.</w:t>
      </w:r>
    </w:p>
    <w:p>
      <w:pPr>
        <w:pStyle w:val="ART"/>
        <w:numPr>
          <w:ilvl w:val="3"/>
          <w:numId w:val="1"/>
        </w:numPr>
        <w:ind w:hanging="0" w:left="0"/>
        <w:rPr/>
      </w:pPr>
      <w:r>
        <w:rPr/>
        <w:t>GAUGE ATTACHMENTS, LEAD FREE</w:t>
      </w:r>
    </w:p>
    <w:p>
      <w:pPr>
        <w:pStyle w:val="CMT"/>
        <w:rPr/>
      </w:pPr>
      <w:r>
        <w:rPr/>
        <w:t>Coordinate attachment size in this article with pressure-gauge-connection size.</w:t>
      </w:r>
    </w:p>
    <w:p>
      <w:pPr>
        <w:pStyle w:val="PR1"/>
        <w:numPr>
          <w:ilvl w:val="4"/>
          <w:numId w:val="1"/>
        </w:numPr>
        <w:ind w:hanging="0" w:left="0"/>
        <w:rPr/>
      </w:pPr>
      <w:r>
        <w:rPr/>
        <w:t>Snubbers: ASME B40.100, lead-free brass; with [</w:t>
      </w:r>
      <w:r>
        <w:rPr>
          <w:rStyle w:val="IP"/>
          <w:b/>
        </w:rPr>
        <w:t>NPS 1/4</w:t>
      </w:r>
      <w:r>
        <w:rPr>
          <w:rStyle w:val="SI"/>
          <w:b/>
        </w:rPr>
        <w:t xml:space="preserve"> (DN 8)</w:t>
      </w:r>
      <w:r>
        <w:rPr/>
        <w:t>] [</w:t>
      </w:r>
      <w:r>
        <w:rPr>
          <w:rStyle w:val="IP"/>
          <w:b/>
        </w:rPr>
        <w:t>NPS 1/4 or NPS 1/2</w:t>
      </w:r>
      <w:r>
        <w:rPr>
          <w:rStyle w:val="SI"/>
          <w:b/>
        </w:rPr>
        <w:t xml:space="preserve"> (DN 8 or DN 15)</w:t>
      </w:r>
      <w:r>
        <w:rPr/>
        <w:t>] [</w:t>
      </w:r>
      <w:r>
        <w:rPr>
          <w:rStyle w:val="IP"/>
          <w:b/>
        </w:rPr>
        <w:t>NPS 1/2</w:t>
      </w:r>
      <w:r>
        <w:rPr>
          <w:rStyle w:val="SI"/>
          <w:b/>
        </w:rPr>
        <w:t xml:space="preserve"> (DN 15)</w:t>
      </w:r>
      <w:r>
        <w:rPr/>
        <w:t>], ASME B1.20.1 pipe threads and [</w:t>
      </w:r>
      <w:r>
        <w:rPr>
          <w:b/>
        </w:rPr>
        <w:t>piston</w:t>
      </w:r>
      <w:r>
        <w:rPr/>
        <w:t>] [</w:t>
      </w:r>
      <w:r>
        <w:rPr>
          <w:b/>
        </w:rPr>
        <w:t>porous-metal</w:t>
      </w:r>
      <w:r>
        <w:rPr/>
        <w:t>]-type surge-dampening device. Include extension for use on insulated piping.</w:t>
      </w:r>
    </w:p>
    <w:p>
      <w:pPr>
        <w:pStyle w:val="PR1"/>
        <w:numPr>
          <w:ilvl w:val="4"/>
          <w:numId w:val="1"/>
        </w:numPr>
        <w:ind w:hanging="0" w:left="0"/>
        <w:rPr/>
      </w:pPr>
      <w:r>
        <w:rPr/>
        <w:t>Valves: [</w:t>
      </w:r>
      <w:r>
        <w:rPr>
          <w:b/>
        </w:rPr>
        <w:t>Lead-free</w:t>
      </w:r>
      <w:r>
        <w:rPr/>
        <w:t xml:space="preserve"> </w:t>
      </w:r>
      <w:r>
        <w:rPr>
          <w:b/>
        </w:rPr>
        <w:t>brass ball</w:t>
      </w:r>
      <w:r>
        <w:rPr/>
        <w:t>] [</w:t>
      </w:r>
      <w:r>
        <w:rPr>
          <w:b/>
        </w:rPr>
        <w:t>Lead-free brass or stainless steel needle</w:t>
      </w:r>
      <w:r>
        <w:rPr/>
        <w:t>], with [</w:t>
      </w:r>
      <w:r>
        <w:rPr>
          <w:rStyle w:val="IP"/>
          <w:b/>
        </w:rPr>
        <w:t>NPS 1/4</w:t>
      </w:r>
      <w:r>
        <w:rPr>
          <w:rStyle w:val="SI"/>
          <w:b/>
        </w:rPr>
        <w:t xml:space="preserve"> (DN 8)</w:t>
      </w:r>
      <w:r>
        <w:rPr/>
        <w:t>] [</w:t>
      </w:r>
      <w:r>
        <w:rPr>
          <w:rStyle w:val="IP"/>
          <w:b/>
        </w:rPr>
        <w:t>NPS 1/4 or NPS 1/2</w:t>
      </w:r>
      <w:r>
        <w:rPr>
          <w:rStyle w:val="SI"/>
          <w:b/>
        </w:rPr>
        <w:t xml:space="preserve"> (DN 8 or DN 15)</w:t>
      </w:r>
      <w:r>
        <w:rPr/>
        <w:t>] [</w:t>
      </w:r>
      <w:r>
        <w:rPr>
          <w:rStyle w:val="IP"/>
          <w:b/>
        </w:rPr>
        <w:t>NPS 1/2</w:t>
      </w:r>
      <w:r>
        <w:rPr>
          <w:rStyle w:val="SI"/>
          <w:b/>
        </w:rPr>
        <w:t xml:space="preserve"> (DN 15)</w:t>
      </w:r>
      <w:r>
        <w:rPr/>
        <w:t>], ASME B1.20.1 pipe threads.</w:t>
      </w:r>
    </w:p>
    <w:p>
      <w:pPr>
        <w:pStyle w:val="ART"/>
        <w:numPr>
          <w:ilvl w:val="3"/>
          <w:numId w:val="1"/>
        </w:numPr>
        <w:ind w:hanging="0" w:left="0"/>
        <w:rPr/>
      </w:pPr>
      <w:r>
        <w:rPr/>
        <w:t>TEST PLUGS, LEAD FREE</w:t>
      </w:r>
    </w:p>
    <w:p>
      <w:pPr>
        <w:pStyle w:val="PR1"/>
        <w:numPr>
          <w:ilvl w:val="4"/>
          <w:numId w:val="1"/>
        </w:numPr>
        <w:ind w:hanging="0" w:left="0"/>
        <w:rPr>
          <w:rStyle w:val="SAhyperlink"/>
          <w:color w:val="000000"/>
          <w:u w:val="none"/>
        </w:rPr>
      </w:pPr>
      <w:hyperlink r:id="rId18">
        <w:r>
          <w:rPr>
            <w:rStyle w:val="Hyperlink"/>
          </w:rPr>
          <w:t>&lt;Double click here to find, evaluate, and insert list of manufacturers and products.&gt;</w:t>
        </w:r>
      </w:hyperlink>
    </w:p>
    <w:p>
      <w:pPr>
        <w:pStyle w:val="PR1"/>
        <w:numPr>
          <w:ilvl w:val="4"/>
          <w:numId w:val="1"/>
        </w:numPr>
        <w:ind w:hanging="0" w:left="0"/>
        <w:rPr/>
      </w:pPr>
      <w:r>
        <w:rPr/>
        <w:t>Source Limitations: Provide lead-free test plugs from single manufacturer.</w:t>
      </w:r>
    </w:p>
    <w:p>
      <w:pPr>
        <w:pStyle w:val="PR1"/>
        <w:numPr>
          <w:ilvl w:val="4"/>
          <w:numId w:val="1"/>
        </w:numPr>
        <w:ind w:hanging="0" w:left="0"/>
        <w:rPr/>
      </w:pPr>
      <w:r>
        <w:rPr/>
        <w:t>Description: Test-station fitting made for insertion into piping tee fitting.</w:t>
      </w:r>
    </w:p>
    <w:p>
      <w:pPr>
        <w:pStyle w:val="PR1"/>
        <w:numPr>
          <w:ilvl w:val="4"/>
          <w:numId w:val="1"/>
        </w:numPr>
        <w:ind w:hanging="0" w:left="0"/>
        <w:rPr/>
      </w:pPr>
      <w:r>
        <w:rPr/>
        <w:t>Body: Lead-free brass or stainless steel with core inserts and gasketed and threaded cap. Include extended stem on units to be installed in insulated piping.</w:t>
      </w:r>
    </w:p>
    <w:p>
      <w:pPr>
        <w:pStyle w:val="PR1"/>
        <w:numPr>
          <w:ilvl w:val="4"/>
          <w:numId w:val="1"/>
        </w:numPr>
        <w:ind w:hanging="0" w:left="0"/>
        <w:rPr/>
      </w:pPr>
      <w:r>
        <w:rPr/>
        <w:t>Thread Size: [</w:t>
      </w:r>
      <w:r>
        <w:rPr>
          <w:rStyle w:val="IP"/>
          <w:b/>
        </w:rPr>
        <w:t>NPS 1/4</w:t>
      </w:r>
      <w:r>
        <w:rPr>
          <w:rStyle w:val="SI"/>
          <w:b/>
        </w:rPr>
        <w:t xml:space="preserve"> (DN 8)</w:t>
      </w:r>
      <w:r>
        <w:rPr/>
        <w:t>] [</w:t>
      </w:r>
      <w:r>
        <w:rPr>
          <w:b/>
        </w:rPr>
        <w:t>or</w:t>
      </w:r>
      <w:r>
        <w:rPr/>
        <w:t>] [</w:t>
      </w:r>
      <w:r>
        <w:rPr>
          <w:rStyle w:val="IP"/>
          <w:b/>
        </w:rPr>
        <w:t>NPS 1/2</w:t>
      </w:r>
      <w:r>
        <w:rPr>
          <w:rStyle w:val="SI"/>
          <w:b/>
        </w:rPr>
        <w:t xml:space="preserve"> (DN 15)</w:t>
      </w:r>
      <w:r>
        <w:rPr/>
        <w:t>], ASME B1.20.1 pipe thread.</w:t>
      </w:r>
    </w:p>
    <w:p>
      <w:pPr>
        <w:pStyle w:val="PR1"/>
        <w:numPr>
          <w:ilvl w:val="4"/>
          <w:numId w:val="1"/>
        </w:numPr>
        <w:ind w:hanging="0" w:left="0"/>
        <w:rPr/>
      </w:pPr>
      <w:r>
        <w:rPr/>
        <w:t>Minimum Pressure and Temperature Rating: [</w:t>
      </w:r>
      <w:r>
        <w:rPr>
          <w:rStyle w:val="IP"/>
          <w:b/>
        </w:rPr>
        <w:t>500 psig at 200 deg F</w:t>
      </w:r>
      <w:r>
        <w:rPr>
          <w:rStyle w:val="SI"/>
          <w:b/>
        </w:rPr>
        <w:t xml:space="preserve"> (3450 kPa at 93 deg C)</w:t>
      </w:r>
      <w:r>
        <w:rPr/>
        <w:t>] &lt;</w:t>
      </w:r>
      <w:r>
        <w:rPr>
          <w:b/>
        </w:rPr>
        <w:t>Insert ratings</w:t>
      </w:r>
      <w:r>
        <w:rPr/>
        <w:t>&gt;.</w:t>
      </w:r>
    </w:p>
    <w:p>
      <w:pPr>
        <w:pStyle w:val="PR1"/>
        <w:numPr>
          <w:ilvl w:val="4"/>
          <w:numId w:val="1"/>
        </w:numPr>
        <w:ind w:hanging="0" w:left="0"/>
        <w:rPr/>
      </w:pPr>
      <w:r>
        <w:rPr/>
        <w:t>Core Inserts: [</w:t>
      </w:r>
      <w:r>
        <w:rPr>
          <w:b/>
        </w:rPr>
        <w:t>Chlorosulfonated polyethylene synthetic</w:t>
      </w:r>
      <w:r>
        <w:rPr/>
        <w:t>] [</w:t>
      </w:r>
      <w:r>
        <w:rPr>
          <w:b/>
        </w:rPr>
        <w:t>EPDM</w:t>
      </w:r>
      <w:r>
        <w:rPr/>
        <w:t>] self-sealing rubber.</w:t>
      </w:r>
    </w:p>
    <w:p>
      <w:pPr>
        <w:pStyle w:val="ART"/>
        <w:numPr>
          <w:ilvl w:val="3"/>
          <w:numId w:val="1"/>
        </w:numPr>
        <w:ind w:hanging="0" w:left="0"/>
        <w:rPr/>
      </w:pPr>
      <w:r>
        <w:rPr/>
        <w:t>TEST-PLUG KITS, LEAD FREE</w:t>
      </w:r>
    </w:p>
    <w:p>
      <w:pPr>
        <w:pStyle w:val="PR1"/>
        <w:numPr>
          <w:ilvl w:val="4"/>
          <w:numId w:val="1"/>
        </w:numPr>
        <w:ind w:hanging="0" w:left="0"/>
        <w:rPr>
          <w:rStyle w:val="SAhyperlink"/>
          <w:color w:val="000000"/>
          <w:u w:val="none"/>
        </w:rPr>
      </w:pPr>
      <w:hyperlink r:id="rId19">
        <w:r>
          <w:rPr>
            <w:rStyle w:val="Hyperlink"/>
          </w:rPr>
          <w:t>&lt;Double click here to find, evaluate, and insert list of manufacturers and products.&gt;</w:t>
        </w:r>
      </w:hyperlink>
    </w:p>
    <w:p>
      <w:pPr>
        <w:pStyle w:val="PR1"/>
        <w:numPr>
          <w:ilvl w:val="4"/>
          <w:numId w:val="1"/>
        </w:numPr>
        <w:ind w:hanging="0" w:left="0"/>
        <w:rPr/>
      </w:pPr>
      <w:r>
        <w:rPr/>
        <w:t>Source Limitations: Provide lead-free test-plug kits from single manufacturer.</w:t>
      </w:r>
    </w:p>
    <w:p>
      <w:pPr>
        <w:pStyle w:val="PR1"/>
        <w:numPr>
          <w:ilvl w:val="4"/>
          <w:numId w:val="1"/>
        </w:numPr>
        <w:ind w:hanging="0" w:left="0"/>
        <w:rPr/>
      </w:pPr>
      <w:r>
        <w:rPr/>
        <w:t>Furnish [</w:t>
      </w:r>
      <w:r>
        <w:rPr>
          <w:b/>
        </w:rPr>
        <w:t>one</w:t>
      </w:r>
      <w:r>
        <w:rPr/>
        <w:t>] &lt;</w:t>
      </w:r>
      <w:r>
        <w:rPr>
          <w:b/>
        </w:rPr>
        <w:t>Insert number</w:t>
      </w:r>
      <w:r>
        <w:rPr/>
        <w:t>&gt; test-plug kit(s) containing [</w:t>
      </w:r>
      <w:r>
        <w:rPr>
          <w:b/>
        </w:rPr>
        <w:t>one</w:t>
      </w:r>
      <w:r>
        <w:rPr/>
        <w:t>] [</w:t>
      </w:r>
      <w:r>
        <w:rPr>
          <w:b/>
        </w:rPr>
        <w:t>two</w:t>
      </w:r>
      <w:r>
        <w:rPr/>
        <w:t>] thermometer(s), one pressure gauge and adapter, and carrying case. Thermometer sensing elements, pressure gauge and adapter probes are to be of diameter to fit test plugs and of length to project into piping.</w:t>
      </w:r>
    </w:p>
    <w:p>
      <w:pPr>
        <w:pStyle w:val="CMT"/>
        <w:rPr/>
      </w:pPr>
      <w:r>
        <w:rPr/>
        <w:t>Retain "Low-Range Thermometer, Lead Free" or High-Range Thermometer, Lead Free" Paragraph below. If retaining both, indicate location of each on Drawings.</w:t>
      </w:r>
    </w:p>
    <w:p>
      <w:pPr>
        <w:pStyle w:val="PR1"/>
        <w:numPr>
          <w:ilvl w:val="4"/>
          <w:numId w:val="1"/>
        </w:numPr>
        <w:ind w:hanging="0" w:left="0"/>
        <w:rPr/>
      </w:pPr>
      <w:r>
        <w:rPr/>
        <w:t>Low-Range Thermometer, Lead Free: Small, bimetallic insertion type with [</w:t>
      </w:r>
      <w:r>
        <w:rPr>
          <w:rStyle w:val="IP"/>
          <w:b/>
        </w:rPr>
        <w:t>1- to 2-inch-</w:t>
      </w:r>
      <w:r>
        <w:rPr>
          <w:rStyle w:val="SI"/>
          <w:b/>
        </w:rPr>
        <w:t xml:space="preserve"> (25- to 51-mm-)</w:t>
      </w:r>
      <w:r>
        <w:rPr/>
        <w:t>] &lt;</w:t>
      </w:r>
      <w:r>
        <w:rPr>
          <w:b/>
        </w:rPr>
        <w:t>Insert dimension</w:t>
      </w:r>
      <w:r>
        <w:rPr/>
        <w:t>&gt; diameter dial and tapered-end sensing element. Dial range is to be at least [</w:t>
      </w:r>
      <w:r>
        <w:rPr>
          <w:rStyle w:val="IP"/>
          <w:b/>
        </w:rPr>
        <w:t>25 to 125 deg F</w:t>
      </w:r>
      <w:r>
        <w:rPr>
          <w:rStyle w:val="SI"/>
          <w:b/>
        </w:rPr>
        <w:t xml:space="preserve"> (minus 4 to plus 52 deg C)</w:t>
      </w:r>
      <w:r>
        <w:rPr/>
        <w:t>] &lt;</w:t>
      </w:r>
      <w:r>
        <w:rPr>
          <w:b/>
        </w:rPr>
        <w:t>Insert temperature range</w:t>
      </w:r>
      <w:r>
        <w:rPr/>
        <w:t>&gt;.</w:t>
      </w:r>
    </w:p>
    <w:p>
      <w:pPr>
        <w:pStyle w:val="PR1"/>
        <w:numPr>
          <w:ilvl w:val="4"/>
          <w:numId w:val="1"/>
        </w:numPr>
        <w:ind w:hanging="0" w:left="0"/>
        <w:rPr/>
      </w:pPr>
      <w:r>
        <w:rPr/>
        <w:t>High-Range Thermometer, Lead Free: Small, bimetallic insertion type with [</w:t>
      </w:r>
      <w:r>
        <w:rPr>
          <w:rStyle w:val="IP"/>
          <w:b/>
        </w:rPr>
        <w:t>1- to 2-inch-</w:t>
      </w:r>
      <w:r>
        <w:rPr>
          <w:rStyle w:val="SI"/>
          <w:b/>
        </w:rPr>
        <w:t xml:space="preserve"> (25- to 51-mm-)</w:t>
      </w:r>
      <w:r>
        <w:rPr/>
        <w:t>] &lt;</w:t>
      </w:r>
      <w:r>
        <w:rPr>
          <w:b/>
        </w:rPr>
        <w:t>Insert dimension</w:t>
      </w:r>
      <w:r>
        <w:rPr/>
        <w:t>&gt; diameter dial and tapered-end sensing element. Dial range is to be at least [</w:t>
      </w:r>
      <w:r>
        <w:rPr>
          <w:rStyle w:val="IP"/>
          <w:b/>
        </w:rPr>
        <w:t>0 to 220 deg F</w:t>
      </w:r>
      <w:r>
        <w:rPr>
          <w:rStyle w:val="SI"/>
          <w:b/>
        </w:rPr>
        <w:t xml:space="preserve"> (minus 18 to plus 104 deg C)</w:t>
      </w:r>
      <w:r>
        <w:rPr/>
        <w:t>] &lt;</w:t>
      </w:r>
      <w:r>
        <w:rPr>
          <w:b/>
        </w:rPr>
        <w:t>Insert temperature range</w:t>
      </w:r>
      <w:r>
        <w:rPr/>
        <w:t>&gt;.</w:t>
      </w:r>
    </w:p>
    <w:p>
      <w:pPr>
        <w:pStyle w:val="PR1"/>
        <w:numPr>
          <w:ilvl w:val="4"/>
          <w:numId w:val="1"/>
        </w:numPr>
        <w:ind w:hanging="0" w:left="0"/>
        <w:rPr/>
      </w:pPr>
      <w:r>
        <w:rPr/>
        <w:t>Pressure Gauge, Lead Free: Small, lead-free bourdon-tube insertion type with [</w:t>
      </w:r>
      <w:r>
        <w:rPr>
          <w:rStyle w:val="IP"/>
          <w:b/>
        </w:rPr>
        <w:t>2- to 3-inch-</w:t>
      </w:r>
      <w:r>
        <w:rPr>
          <w:rStyle w:val="SI"/>
          <w:b/>
        </w:rPr>
        <w:t xml:space="preserve"> (51- to 76-mm-)</w:t>
      </w:r>
      <w:r>
        <w:rPr/>
        <w:t>] &lt;</w:t>
      </w:r>
      <w:r>
        <w:rPr>
          <w:b/>
        </w:rPr>
        <w:t>Insert dimension</w:t>
      </w:r>
      <w:r>
        <w:rPr/>
        <w:t>&gt; diameter dial and probe. Dial range is to be at least [</w:t>
      </w:r>
      <w:r>
        <w:rPr>
          <w:rStyle w:val="IP"/>
          <w:b/>
        </w:rPr>
        <w:t>0 to 200 psig</w:t>
      </w:r>
      <w:r>
        <w:rPr>
          <w:rStyle w:val="SI"/>
          <w:b/>
        </w:rPr>
        <w:t xml:space="preserve"> (0 to 1380 kPa)</w:t>
      </w:r>
      <w:r>
        <w:rPr/>
        <w:t>] &lt;</w:t>
      </w:r>
      <w:r>
        <w:rPr>
          <w:b/>
        </w:rPr>
        <w:t>Insert range</w:t>
      </w:r>
      <w:r>
        <w:rPr/>
        <w:t>&gt;.</w:t>
      </w:r>
    </w:p>
    <w:p>
      <w:pPr>
        <w:pStyle w:val="PR1"/>
        <w:numPr>
          <w:ilvl w:val="4"/>
          <w:numId w:val="1"/>
        </w:numPr>
        <w:ind w:hanging="0" w:left="0"/>
        <w:rPr/>
      </w:pPr>
      <w:r>
        <w:rPr/>
        <w:t>Carrying Case: Metal or plastic, with formed instrument padding.</w:t>
      </w:r>
    </w:p>
    <w:p>
      <w:pPr>
        <w:pStyle w:val="ART"/>
        <w:numPr>
          <w:ilvl w:val="3"/>
          <w:numId w:val="1"/>
        </w:numPr>
        <w:ind w:hanging="0" w:left="0"/>
        <w:rPr/>
      </w:pPr>
      <w:r>
        <w:rPr/>
        <w:t>SIGHT FLOW INDICATORS, LEAD FREE</w:t>
      </w:r>
    </w:p>
    <w:p>
      <w:pPr>
        <w:pStyle w:val="PR1"/>
        <w:numPr>
          <w:ilvl w:val="4"/>
          <w:numId w:val="1"/>
        </w:numPr>
        <w:ind w:hanging="0" w:left="0"/>
        <w:rPr>
          <w:rStyle w:val="SAhyperlink"/>
          <w:color w:val="000000"/>
          <w:u w:val="none"/>
        </w:rPr>
      </w:pPr>
      <w:hyperlink r:id="rId20">
        <w:r>
          <w:rPr>
            <w:rStyle w:val="Hyperlink"/>
          </w:rPr>
          <w:t>&lt;Double click here to find, evaluate, and insert list of manufacturers and products.&gt;</w:t>
        </w:r>
      </w:hyperlink>
    </w:p>
    <w:p>
      <w:pPr>
        <w:pStyle w:val="PR1"/>
        <w:numPr>
          <w:ilvl w:val="4"/>
          <w:numId w:val="1"/>
        </w:numPr>
        <w:ind w:hanging="0" w:left="0"/>
        <w:rPr/>
      </w:pPr>
      <w:r>
        <w:rPr/>
        <w:t>Source Limitations: Provide lead-free sight flow indicators from single manufacturer.</w:t>
      </w:r>
    </w:p>
    <w:p>
      <w:pPr>
        <w:pStyle w:val="PR1"/>
        <w:numPr>
          <w:ilvl w:val="4"/>
          <w:numId w:val="1"/>
        </w:numPr>
        <w:ind w:hanging="0" w:left="0"/>
        <w:rPr/>
      </w:pPr>
      <w:r>
        <w:rPr/>
        <w:t>Description: Piping inline-installation device for visual verification of flow.</w:t>
      </w:r>
    </w:p>
    <w:p>
      <w:pPr>
        <w:pStyle w:val="PR1"/>
        <w:numPr>
          <w:ilvl w:val="4"/>
          <w:numId w:val="1"/>
        </w:numPr>
        <w:ind w:hanging="0" w:left="0"/>
        <w:rPr/>
      </w:pPr>
      <w:r>
        <w:rPr/>
        <w:t>Construction: Lead-free bronze or stainless steel body, with sight glass and [</w:t>
      </w:r>
      <w:r>
        <w:rPr>
          <w:b/>
        </w:rPr>
        <w:t>ball, flapper, or paddle wheel</w:t>
      </w:r>
      <w:r>
        <w:rPr/>
        <w:t>] &lt;</w:t>
      </w:r>
      <w:r>
        <w:rPr>
          <w:b/>
        </w:rPr>
        <w:t>Insert device</w:t>
      </w:r>
      <w:r>
        <w:rPr/>
        <w:t>&gt; indicator, and threaded or flanged ends.</w:t>
      </w:r>
    </w:p>
    <w:p>
      <w:pPr>
        <w:pStyle w:val="PR1"/>
        <w:numPr>
          <w:ilvl w:val="4"/>
          <w:numId w:val="1"/>
        </w:numPr>
        <w:ind w:hanging="0" w:left="0"/>
        <w:rPr/>
      </w:pPr>
      <w:r>
        <w:rPr/>
        <w:t>Minimum Pressure Rating: [</w:t>
      </w:r>
      <w:r>
        <w:rPr>
          <w:rStyle w:val="IP"/>
          <w:b/>
        </w:rPr>
        <w:t>125 psig</w:t>
      </w:r>
      <w:r>
        <w:rPr>
          <w:rStyle w:val="SI"/>
          <w:b/>
        </w:rPr>
        <w:t xml:space="preserve"> (860 kPa)</w:t>
      </w:r>
      <w:r>
        <w:rPr/>
        <w:t>] [</w:t>
      </w:r>
      <w:r>
        <w:rPr>
          <w:rStyle w:val="IP"/>
          <w:b/>
        </w:rPr>
        <w:t>150 psig</w:t>
      </w:r>
      <w:r>
        <w:rPr>
          <w:rStyle w:val="SI"/>
          <w:b/>
        </w:rPr>
        <w:t xml:space="preserve"> (1034 kPa)</w:t>
      </w:r>
      <w:r>
        <w:rPr/>
        <w:t>] &lt;</w:t>
      </w:r>
      <w:r>
        <w:rPr>
          <w:b/>
        </w:rPr>
        <w:t>Insert value</w:t>
      </w:r>
      <w:r>
        <w:rPr/>
        <w:t>&gt;.</w:t>
      </w:r>
    </w:p>
    <w:p>
      <w:pPr>
        <w:pStyle w:val="PR1"/>
        <w:numPr>
          <w:ilvl w:val="4"/>
          <w:numId w:val="1"/>
        </w:numPr>
        <w:ind w:hanging="0" w:left="0"/>
        <w:rPr/>
      </w:pPr>
      <w:r>
        <w:rPr/>
        <w:t>Minimum Temperature Rating: [</w:t>
      </w:r>
      <w:r>
        <w:rPr>
          <w:rStyle w:val="IP"/>
          <w:b/>
        </w:rPr>
        <w:t>200 deg F</w:t>
      </w:r>
      <w:r>
        <w:rPr>
          <w:rStyle w:val="SI"/>
          <w:b/>
        </w:rPr>
        <w:t xml:space="preserve"> (93 deg C)</w:t>
      </w:r>
      <w:r>
        <w:rPr/>
        <w:t>] &lt;</w:t>
      </w:r>
      <w:r>
        <w:rPr>
          <w:b/>
        </w:rPr>
        <w:t>Insert temperature</w:t>
      </w:r>
      <w:r>
        <w:rPr/>
        <w:t>&gt;.</w:t>
      </w:r>
    </w:p>
    <w:p>
      <w:pPr>
        <w:pStyle w:val="PR1"/>
        <w:numPr>
          <w:ilvl w:val="4"/>
          <w:numId w:val="1"/>
        </w:numPr>
        <w:ind w:hanging="0" w:left="0"/>
        <w:rPr/>
      </w:pPr>
      <w:r>
        <w:rPr/>
        <w:t>End Connections: [</w:t>
      </w:r>
      <w:r>
        <w:rPr>
          <w:rStyle w:val="IP"/>
          <w:b/>
          <w:bCs/>
        </w:rPr>
        <w:t>NPS 2</w:t>
      </w:r>
      <w:r>
        <w:rPr>
          <w:rStyle w:val="SI"/>
          <w:b/>
          <w:bCs/>
        </w:rPr>
        <w:t xml:space="preserve"> (DN 50)</w:t>
      </w:r>
      <w:r>
        <w:rPr>
          <w:b/>
        </w:rPr>
        <w:t xml:space="preserve"> and smaller, threaded</w:t>
      </w:r>
      <w:r>
        <w:rPr/>
        <w:t>] [</w:t>
      </w:r>
      <w:r>
        <w:rPr>
          <w:rStyle w:val="IP"/>
          <w:b/>
          <w:bCs/>
        </w:rPr>
        <w:t>NPS 2-1/2</w:t>
      </w:r>
      <w:r>
        <w:rPr>
          <w:rStyle w:val="SI"/>
          <w:b/>
          <w:bCs/>
        </w:rPr>
        <w:t xml:space="preserve"> (DN 65)</w:t>
      </w:r>
      <w:r>
        <w:rPr>
          <w:b/>
        </w:rPr>
        <w:t xml:space="preserve"> and larger, flanged</w:t>
      </w:r>
      <w:r>
        <w:rPr/>
        <w:t>].</w:t>
      </w:r>
    </w:p>
    <w:p>
      <w:pPr>
        <w:pStyle w:val="PRT"/>
        <w:numPr>
          <w:ilvl w:val="0"/>
          <w:numId w:val="1"/>
        </w:numPr>
        <w:ind w:hanging="0" w:left="0"/>
        <w:rPr/>
      </w:pPr>
      <w:r>
        <w:rPr/>
        <w:t>EXECUTION</w:t>
      </w:r>
    </w:p>
    <w:p>
      <w:pPr>
        <w:pStyle w:val="ART"/>
        <w:numPr>
          <w:ilvl w:val="3"/>
          <w:numId w:val="1"/>
        </w:numPr>
        <w:ind w:hanging="0" w:left="0"/>
        <w:rPr/>
      </w:pPr>
      <w:r>
        <w:rPr/>
        <w:t>INSTALLATION</w:t>
      </w:r>
    </w:p>
    <w:p>
      <w:pPr>
        <w:pStyle w:val="PR1"/>
        <w:numPr>
          <w:ilvl w:val="4"/>
          <w:numId w:val="1"/>
        </w:numPr>
        <w:ind w:hanging="0" w:left="0"/>
        <w:rPr/>
      </w:pPr>
      <w:r>
        <w:rPr/>
        <w:t>Install thermometer with thermowell at each required thermometer location.</w:t>
      </w:r>
    </w:p>
    <w:p>
      <w:pPr>
        <w:pStyle w:val="PR1"/>
        <w:numPr>
          <w:ilvl w:val="4"/>
          <w:numId w:val="1"/>
        </w:numPr>
        <w:ind w:hanging="0" w:left="0"/>
        <w:rPr/>
      </w:pPr>
      <w:r>
        <w:rPr/>
        <w:t>Install thermowells in vertical position in piping tees.</w:t>
      </w:r>
    </w:p>
    <w:p>
      <w:pPr>
        <w:pStyle w:val="PR1"/>
        <w:numPr>
          <w:ilvl w:val="4"/>
          <w:numId w:val="1"/>
        </w:numPr>
        <w:ind w:hanging="0" w:left="0"/>
        <w:rPr/>
      </w:pPr>
      <w:r>
        <w:rPr/>
        <w:t>Install thermowells of sizes required to match thermometer connectors. Include bushings if required to match sizes.</w:t>
      </w:r>
    </w:p>
    <w:p>
      <w:pPr>
        <w:pStyle w:val="PR1"/>
        <w:numPr>
          <w:ilvl w:val="4"/>
          <w:numId w:val="1"/>
        </w:numPr>
        <w:ind w:hanging="0" w:left="0"/>
        <w:rPr/>
      </w:pPr>
      <w:r>
        <w:rPr/>
        <w:t>Install thermowells with extension on insulated piping.</w:t>
      </w:r>
    </w:p>
    <w:p>
      <w:pPr>
        <w:pStyle w:val="PR1"/>
        <w:numPr>
          <w:ilvl w:val="4"/>
          <w:numId w:val="1"/>
        </w:numPr>
        <w:ind w:hanging="0" w:left="0"/>
        <w:rPr/>
      </w:pPr>
      <w:r>
        <w:rPr/>
        <w:t>Fill thermowells with heat-transfer medium.</w:t>
      </w:r>
    </w:p>
    <w:p>
      <w:pPr>
        <w:pStyle w:val="PR1"/>
        <w:numPr>
          <w:ilvl w:val="4"/>
          <w:numId w:val="1"/>
        </w:numPr>
        <w:ind w:hanging="0" w:left="0"/>
        <w:rPr/>
      </w:pPr>
      <w:r>
        <w:rPr/>
        <w:t>Install direct-mounted thermometers in thermowells and adjust vertical and tilted positions.</w:t>
      </w:r>
    </w:p>
    <w:p>
      <w:pPr>
        <w:pStyle w:val="PR1"/>
        <w:numPr>
          <w:ilvl w:val="4"/>
          <w:numId w:val="1"/>
        </w:numPr>
        <w:ind w:hanging="0" w:left="0"/>
        <w:rPr/>
      </w:pPr>
      <w:r>
        <w:rPr/>
        <w:t>Install remote-mounted thermometer bulbs in thermowells and install cases on panels; connect cases with tubing and support tubing to prevent kinks.</w:t>
      </w:r>
    </w:p>
    <w:p>
      <w:pPr>
        <w:pStyle w:val="PR1"/>
        <w:numPr>
          <w:ilvl w:val="4"/>
          <w:numId w:val="1"/>
        </w:numPr>
        <w:ind w:hanging="0" w:left="0"/>
        <w:rPr/>
      </w:pPr>
      <w:r>
        <w:rPr/>
        <w:t>Install direct-mounted pressure gauges in piping tees with pressure gauge located on pipe at the most readable position.</w:t>
      </w:r>
    </w:p>
    <w:p>
      <w:pPr>
        <w:pStyle w:val="PR1"/>
        <w:numPr>
          <w:ilvl w:val="4"/>
          <w:numId w:val="1"/>
        </w:numPr>
        <w:ind w:hanging="0" w:left="0"/>
        <w:rPr/>
      </w:pPr>
      <w:r>
        <w:rPr/>
        <w:t>Install remote-mounted pressure gauges on panel.</w:t>
      </w:r>
    </w:p>
    <w:p>
      <w:pPr>
        <w:pStyle w:val="PR1"/>
        <w:numPr>
          <w:ilvl w:val="4"/>
          <w:numId w:val="1"/>
        </w:numPr>
        <w:ind w:hanging="0" w:left="0"/>
        <w:rPr/>
      </w:pPr>
      <w:r>
        <w:rPr/>
        <w:t>Install valve and snubber in piping for each pressure gauge for fluids.</w:t>
      </w:r>
    </w:p>
    <w:p>
      <w:pPr>
        <w:pStyle w:val="PR1"/>
        <w:numPr>
          <w:ilvl w:val="4"/>
          <w:numId w:val="1"/>
        </w:numPr>
        <w:ind w:hanging="0" w:left="0"/>
        <w:rPr/>
      </w:pPr>
      <w:r>
        <w:rPr/>
        <w:t>Install test plugs in piping tees.</w:t>
      </w:r>
    </w:p>
    <w:p>
      <w:pPr>
        <w:pStyle w:val="PR1"/>
        <w:numPr>
          <w:ilvl w:val="4"/>
          <w:numId w:val="1"/>
        </w:numPr>
        <w:ind w:hanging="0" w:left="0"/>
        <w:rPr/>
      </w:pPr>
      <w:r>
        <w:rPr/>
        <w:t>Install thermometers in the following locations:</w:t>
      </w:r>
    </w:p>
    <w:p>
      <w:pPr>
        <w:pStyle w:val="PR2"/>
        <w:numPr>
          <w:ilvl w:val="5"/>
          <w:numId w:val="1"/>
        </w:numPr>
        <w:spacing w:before="240" w:after="0"/>
        <w:rPr/>
      </w:pPr>
      <w:r>
        <w:rPr/>
        <w:t>Inlet and outlet of each water heater.</w:t>
      </w:r>
    </w:p>
    <w:p>
      <w:pPr>
        <w:pStyle w:val="PR2"/>
        <w:numPr>
          <w:ilvl w:val="5"/>
          <w:numId w:val="1"/>
        </w:numPr>
        <w:rPr/>
      </w:pPr>
      <w:r>
        <w:rPr/>
        <w:t>Inlets and outlets of each domestic water heat exchanger.</w:t>
      </w:r>
    </w:p>
    <w:p>
      <w:pPr>
        <w:pStyle w:val="PR2"/>
        <w:numPr>
          <w:ilvl w:val="5"/>
          <w:numId w:val="1"/>
        </w:numPr>
        <w:rPr/>
      </w:pPr>
      <w:r>
        <w:rPr/>
        <w:t>Inlet and outlet of each domestic hot-water storage tank.</w:t>
      </w:r>
    </w:p>
    <w:p>
      <w:pPr>
        <w:pStyle w:val="PR2"/>
        <w:numPr>
          <w:ilvl w:val="5"/>
          <w:numId w:val="1"/>
        </w:numPr>
        <w:rPr/>
      </w:pPr>
      <w:r>
        <w:rPr/>
        <w:t>Inlet and outlet of each remote domestic water chiller.</w:t>
      </w:r>
    </w:p>
    <w:p>
      <w:pPr>
        <w:pStyle w:val="PR2"/>
        <w:numPr>
          <w:ilvl w:val="5"/>
          <w:numId w:val="1"/>
        </w:numPr>
        <w:rPr/>
      </w:pPr>
      <w:r>
        <w:rPr/>
        <w:t>Outlet side of hot-water-balancing valve.</w:t>
      </w:r>
    </w:p>
    <w:p>
      <w:pPr>
        <w:pStyle w:val="PR2"/>
        <w:numPr>
          <w:ilvl w:val="5"/>
          <w:numId w:val="1"/>
        </w:numPr>
        <w:rPr/>
      </w:pPr>
      <w:r>
        <w:rPr/>
        <w:t>Each main hot-water-recirculating line return pipe.</w:t>
      </w:r>
    </w:p>
    <w:p>
      <w:pPr>
        <w:pStyle w:val="PR2"/>
        <w:numPr>
          <w:ilvl w:val="5"/>
          <w:numId w:val="1"/>
        </w:numPr>
        <w:rPr/>
      </w:pPr>
      <w:r>
        <w:rPr/>
        <w:t>&lt;</w:t>
      </w:r>
      <w:r>
        <w:rPr>
          <w:b/>
        </w:rPr>
        <w:t>Insert location</w:t>
      </w:r>
      <w:r>
        <w:rPr/>
        <w:t>&gt;.</w:t>
      </w:r>
    </w:p>
    <w:p>
      <w:pPr>
        <w:pStyle w:val="PR1"/>
        <w:numPr>
          <w:ilvl w:val="4"/>
          <w:numId w:val="1"/>
        </w:numPr>
        <w:ind w:hanging="0" w:left="0"/>
        <w:rPr/>
      </w:pPr>
      <w:r>
        <w:rPr/>
        <w:t>Install pressure gauges in the following locations:</w:t>
      </w:r>
    </w:p>
    <w:p>
      <w:pPr>
        <w:pStyle w:val="PR2"/>
        <w:numPr>
          <w:ilvl w:val="5"/>
          <w:numId w:val="1"/>
        </w:numPr>
        <w:spacing w:before="240" w:after="0"/>
        <w:rPr/>
      </w:pPr>
      <w:r>
        <w:rPr/>
        <w:t>Building water service entrance into building.</w:t>
      </w:r>
    </w:p>
    <w:p>
      <w:pPr>
        <w:pStyle w:val="PR2"/>
        <w:numPr>
          <w:ilvl w:val="5"/>
          <w:numId w:val="1"/>
        </w:numPr>
        <w:rPr/>
      </w:pPr>
      <w:r>
        <w:rPr/>
        <w:t>Inlet and outlet of each pressure-reducing valve.</w:t>
      </w:r>
    </w:p>
    <w:p>
      <w:pPr>
        <w:pStyle w:val="PR2"/>
        <w:numPr>
          <w:ilvl w:val="5"/>
          <w:numId w:val="1"/>
        </w:numPr>
        <w:rPr/>
      </w:pPr>
      <w:r>
        <w:rPr/>
        <w:t>Suction and discharge of each domestic water pump.</w:t>
      </w:r>
    </w:p>
    <w:p>
      <w:pPr>
        <w:pStyle w:val="PR2"/>
        <w:numPr>
          <w:ilvl w:val="5"/>
          <w:numId w:val="1"/>
        </w:numPr>
        <w:rPr/>
      </w:pPr>
      <w:r>
        <w:rPr/>
        <w:t>&lt;</w:t>
      </w:r>
      <w:r>
        <w:rPr>
          <w:b/>
        </w:rPr>
        <w:t>Insert location</w:t>
      </w:r>
      <w:r>
        <w:rPr/>
        <w:t>&gt;.</w:t>
      </w:r>
    </w:p>
    <w:p>
      <w:pPr>
        <w:pStyle w:val="ART"/>
        <w:numPr>
          <w:ilvl w:val="3"/>
          <w:numId w:val="1"/>
        </w:numPr>
        <w:ind w:hanging="0" w:left="0"/>
        <w:rPr/>
      </w:pPr>
      <w:r>
        <w:rPr/>
        <w:t>CONNECTIONS</w:t>
      </w:r>
    </w:p>
    <w:p>
      <w:pPr>
        <w:pStyle w:val="PR1"/>
        <w:numPr>
          <w:ilvl w:val="4"/>
          <w:numId w:val="1"/>
        </w:numPr>
        <w:ind w:hanging="0" w:left="0"/>
        <w:rPr/>
      </w:pPr>
      <w:r>
        <w:rPr/>
        <w:t>Install meters and gauges adjacent to machines and equipment to allow service and maintenance of meters, gauges, machines, and equipment.</w:t>
      </w:r>
    </w:p>
    <w:p>
      <w:pPr>
        <w:pStyle w:val="ART"/>
        <w:numPr>
          <w:ilvl w:val="3"/>
          <w:numId w:val="1"/>
        </w:numPr>
        <w:ind w:hanging="0" w:left="0"/>
        <w:rPr/>
      </w:pPr>
      <w:r>
        <w:rPr/>
        <w:t>ADJUSTING</w:t>
      </w:r>
    </w:p>
    <w:p>
      <w:pPr>
        <w:pStyle w:val="PR1"/>
        <w:numPr>
          <w:ilvl w:val="4"/>
          <w:numId w:val="1"/>
        </w:numPr>
        <w:ind w:hanging="0" w:left="0"/>
        <w:rPr/>
      </w:pPr>
      <w:r>
        <w:rPr/>
        <w:t>After installation, calibrate meters according to manufacturer's written instructions.</w:t>
      </w:r>
    </w:p>
    <w:p>
      <w:pPr>
        <w:pStyle w:val="PR1"/>
        <w:numPr>
          <w:ilvl w:val="4"/>
          <w:numId w:val="1"/>
        </w:numPr>
        <w:ind w:hanging="0" w:left="0"/>
        <w:rPr/>
      </w:pPr>
      <w:r>
        <w:rPr/>
        <w:t>Adjust faces of meters and gauges to proper angle for best visibility.</w:t>
      </w:r>
    </w:p>
    <w:p>
      <w:pPr>
        <w:pStyle w:val="ART"/>
        <w:numPr>
          <w:ilvl w:val="3"/>
          <w:numId w:val="1"/>
        </w:numPr>
        <w:ind w:hanging="0" w:left="0"/>
        <w:rPr/>
      </w:pPr>
      <w:r>
        <w:rPr/>
        <w:t>THERMOMETER, LEAD FREE, SCHEDULE</w:t>
      </w:r>
    </w:p>
    <w:p>
      <w:pPr>
        <w:pStyle w:val="CMT"/>
        <w:rPr/>
      </w:pPr>
      <w:r>
        <w:rPr/>
        <w:t>Retain this article if more than one type of thermometer is required; delete if all thermometers are the same type.</w:t>
      </w:r>
    </w:p>
    <w:p>
      <w:pPr>
        <w:pStyle w:val="CMT"/>
        <w:rPr/>
      </w:pPr>
      <w:r>
        <w:rPr/>
        <w:t>Retain and revise applicable thermometer applications in this article. Coordinate with materials specified in Part 2.</w:t>
      </w:r>
    </w:p>
    <w:p>
      <w:pPr>
        <w:pStyle w:val="PR1"/>
        <w:numPr>
          <w:ilvl w:val="4"/>
          <w:numId w:val="1"/>
        </w:numPr>
        <w:ind w:hanging="0" w:left="0"/>
        <w:rPr/>
      </w:pPr>
      <w:r>
        <w:rPr/>
        <w:t>Thermometers at inlet and outlet of each domestic water heater are to be the following:</w:t>
      </w:r>
    </w:p>
    <w:p>
      <w:pPr>
        <w:pStyle w:val="CMT"/>
        <w:rPr/>
      </w:pPr>
      <w:r>
        <w:rPr/>
        <w:t>Retain one or more of five subparagraphs below. If retaining more than one type of thermometer, indicate location of each on Drawings.</w:t>
      </w:r>
    </w:p>
    <w:p>
      <w:pPr>
        <w:pStyle w:val="PR2"/>
        <w:numPr>
          <w:ilvl w:val="5"/>
          <w:numId w:val="1"/>
        </w:numPr>
        <w:spacing w:before="240" w:after="0"/>
        <w:rPr/>
      </w:pPr>
      <w:r>
        <w:rPr/>
        <w:t>[</w:t>
      </w:r>
      <w:r>
        <w:rPr>
          <w:b/>
        </w:rPr>
        <w:t>Liquid-filled</w:t>
      </w:r>
      <w:r>
        <w:rPr/>
        <w:t>] [</w:t>
      </w:r>
      <w:r>
        <w:rPr>
          <w:b/>
        </w:rPr>
        <w:t>Sealed</w:t>
      </w:r>
      <w:r>
        <w:rPr/>
        <w:t>], bimetallic-actuated type.</w:t>
      </w:r>
    </w:p>
    <w:p>
      <w:pPr>
        <w:pStyle w:val="PR2"/>
        <w:numPr>
          <w:ilvl w:val="5"/>
          <w:numId w:val="1"/>
        </w:numPr>
        <w:rPr/>
      </w:pPr>
      <w:r>
        <w:rPr/>
        <w:t>[</w:t>
      </w:r>
      <w:r>
        <w:rPr>
          <w:b/>
        </w:rPr>
        <w:t>Direct</w:t>
      </w:r>
      <w:r>
        <w:rPr/>
        <w:t>] [</w:t>
      </w:r>
      <w:r>
        <w:rPr>
          <w:b/>
        </w:rPr>
        <w:t>Remote</w:t>
      </w:r>
      <w:r>
        <w:rPr/>
        <w:t>]-mounted, [</w:t>
      </w:r>
      <w:r>
        <w:rPr>
          <w:b/>
        </w:rPr>
        <w:t>metal</w:t>
      </w:r>
      <w:r>
        <w:rPr/>
        <w:t>] [</w:t>
      </w:r>
      <w:r>
        <w:rPr>
          <w:b/>
        </w:rPr>
        <w:t>plastic</w:t>
      </w:r>
      <w:r>
        <w:rPr/>
        <w:t>]-case, vapor-actuated type.</w:t>
      </w:r>
    </w:p>
    <w:p>
      <w:pPr>
        <w:pStyle w:val="PR2"/>
        <w:numPr>
          <w:ilvl w:val="5"/>
          <w:numId w:val="1"/>
        </w:numPr>
        <w:rPr/>
      </w:pPr>
      <w:r>
        <w:rPr/>
        <w:t>[</w:t>
      </w:r>
      <w:r>
        <w:rPr>
          <w:b/>
        </w:rPr>
        <w:t>Metal</w:t>
      </w:r>
      <w:r>
        <w:rPr/>
        <w:t>] [</w:t>
      </w:r>
      <w:r>
        <w:rPr>
          <w:b/>
        </w:rPr>
        <w:t>Plastic</w:t>
      </w:r>
      <w:r>
        <w:rPr/>
        <w:t>] case, [</w:t>
      </w:r>
      <w:r>
        <w:rPr>
          <w:b/>
        </w:rPr>
        <w:t>compact</w:t>
      </w:r>
      <w:r>
        <w:rPr/>
        <w:t>] [</w:t>
      </w:r>
      <w:r>
        <w:rPr>
          <w:b/>
        </w:rPr>
        <w:t>industrial</w:t>
      </w:r>
      <w:r>
        <w:rPr/>
        <w:t>]-style, liquid-in-glass type.</w:t>
      </w:r>
    </w:p>
    <w:p>
      <w:pPr>
        <w:pStyle w:val="PR2"/>
        <w:numPr>
          <w:ilvl w:val="5"/>
          <w:numId w:val="1"/>
        </w:numPr>
        <w:rPr/>
      </w:pPr>
      <w:r>
        <w:rPr/>
        <w:t>[</w:t>
      </w:r>
      <w:r>
        <w:rPr>
          <w:b/>
        </w:rPr>
        <w:t>Direct</w:t>
      </w:r>
      <w:r>
        <w:rPr/>
        <w:t>] [</w:t>
      </w:r>
      <w:r>
        <w:rPr>
          <w:b/>
        </w:rPr>
        <w:t>Remote</w:t>
      </w:r>
      <w:r>
        <w:rPr/>
        <w:t>]-mounted, light-activated type.</w:t>
      </w:r>
    </w:p>
    <w:p>
      <w:pPr>
        <w:pStyle w:val="PR2"/>
        <w:numPr>
          <w:ilvl w:val="5"/>
          <w:numId w:val="1"/>
        </w:numPr>
        <w:rPr/>
      </w:pPr>
      <w:r>
        <w:rPr/>
        <w:t>Test plug with [</w:t>
      </w:r>
      <w:r>
        <w:rPr>
          <w:b/>
        </w:rPr>
        <w:t>chlorosulfonated polyethylene synthetic</w:t>
      </w:r>
      <w:r>
        <w:rPr/>
        <w:t>] [</w:t>
      </w:r>
      <w:r>
        <w:rPr>
          <w:b/>
        </w:rPr>
        <w:t>EPDM</w:t>
      </w:r>
      <w:r>
        <w:rPr/>
        <w:t>] self-sealing rubber inserts.</w:t>
      </w:r>
    </w:p>
    <w:p>
      <w:pPr>
        <w:pStyle w:val="PR1"/>
        <w:numPr>
          <w:ilvl w:val="4"/>
          <w:numId w:val="1"/>
        </w:numPr>
        <w:ind w:hanging="0" w:left="0"/>
        <w:rPr/>
      </w:pPr>
      <w:r>
        <w:rPr/>
        <w:t>Thermometers at inlets and outlets of each domestic water heat exchanger are to be the following:</w:t>
      </w:r>
    </w:p>
    <w:p>
      <w:pPr>
        <w:pStyle w:val="CMT"/>
        <w:rPr/>
      </w:pPr>
      <w:r>
        <w:rPr/>
        <w:t>Retain one or more of five subparagraphs below. If retaining more than one type of thermometer, indicate location of each on Drawings.</w:t>
      </w:r>
    </w:p>
    <w:p>
      <w:pPr>
        <w:pStyle w:val="PR2"/>
        <w:numPr>
          <w:ilvl w:val="5"/>
          <w:numId w:val="1"/>
        </w:numPr>
        <w:spacing w:before="240" w:after="0"/>
        <w:rPr/>
      </w:pPr>
      <w:r>
        <w:rPr/>
        <w:t>[</w:t>
      </w:r>
      <w:r>
        <w:rPr>
          <w:b/>
        </w:rPr>
        <w:t>Liquid-filled</w:t>
      </w:r>
      <w:r>
        <w:rPr/>
        <w:t>] [</w:t>
      </w:r>
      <w:r>
        <w:rPr>
          <w:b/>
        </w:rPr>
        <w:t>Sealed</w:t>
      </w:r>
      <w:r>
        <w:rPr/>
        <w:t>], bimetallic-actuated type.</w:t>
      </w:r>
    </w:p>
    <w:p>
      <w:pPr>
        <w:pStyle w:val="PR2"/>
        <w:numPr>
          <w:ilvl w:val="5"/>
          <w:numId w:val="1"/>
        </w:numPr>
        <w:rPr/>
      </w:pPr>
      <w:r>
        <w:rPr/>
        <w:t>[</w:t>
      </w:r>
      <w:r>
        <w:rPr>
          <w:b/>
        </w:rPr>
        <w:t>Direct</w:t>
      </w:r>
      <w:r>
        <w:rPr/>
        <w:t>] [</w:t>
      </w:r>
      <w:r>
        <w:rPr>
          <w:b/>
        </w:rPr>
        <w:t>Remote</w:t>
      </w:r>
      <w:r>
        <w:rPr/>
        <w:t>]-mounted, [</w:t>
      </w:r>
      <w:r>
        <w:rPr>
          <w:b/>
        </w:rPr>
        <w:t>metal</w:t>
      </w:r>
      <w:r>
        <w:rPr/>
        <w:t>] [</w:t>
      </w:r>
      <w:r>
        <w:rPr>
          <w:b/>
        </w:rPr>
        <w:t>plastic</w:t>
      </w:r>
      <w:r>
        <w:rPr/>
        <w:t>]-case, vapor-actuated type.</w:t>
      </w:r>
    </w:p>
    <w:p>
      <w:pPr>
        <w:pStyle w:val="PR2"/>
        <w:numPr>
          <w:ilvl w:val="5"/>
          <w:numId w:val="1"/>
        </w:numPr>
        <w:rPr/>
      </w:pPr>
      <w:r>
        <w:rPr/>
        <w:t>[</w:t>
      </w:r>
      <w:r>
        <w:rPr>
          <w:b/>
        </w:rPr>
        <w:t>Metal</w:t>
      </w:r>
      <w:r>
        <w:rPr/>
        <w:t>] [</w:t>
      </w:r>
      <w:r>
        <w:rPr>
          <w:b/>
        </w:rPr>
        <w:t>Plastic</w:t>
      </w:r>
      <w:r>
        <w:rPr/>
        <w:t>] case, [</w:t>
      </w:r>
      <w:r>
        <w:rPr>
          <w:b/>
        </w:rPr>
        <w:t>compact</w:t>
      </w:r>
      <w:r>
        <w:rPr/>
        <w:t>] [</w:t>
      </w:r>
      <w:r>
        <w:rPr>
          <w:b/>
        </w:rPr>
        <w:t>industrial</w:t>
      </w:r>
      <w:r>
        <w:rPr/>
        <w:t>]-style, liquid-in-glass type.</w:t>
      </w:r>
    </w:p>
    <w:p>
      <w:pPr>
        <w:pStyle w:val="PR2"/>
        <w:numPr>
          <w:ilvl w:val="5"/>
          <w:numId w:val="1"/>
        </w:numPr>
        <w:rPr/>
      </w:pPr>
      <w:r>
        <w:rPr/>
        <w:t>[</w:t>
      </w:r>
      <w:r>
        <w:rPr>
          <w:b/>
        </w:rPr>
        <w:t>Direct</w:t>
      </w:r>
      <w:r>
        <w:rPr/>
        <w:t>] [</w:t>
      </w:r>
      <w:r>
        <w:rPr>
          <w:b/>
        </w:rPr>
        <w:t>Remote</w:t>
      </w:r>
      <w:r>
        <w:rPr/>
        <w:t>]-mounted, light-activated type.</w:t>
      </w:r>
    </w:p>
    <w:p>
      <w:pPr>
        <w:pStyle w:val="PR2"/>
        <w:numPr>
          <w:ilvl w:val="5"/>
          <w:numId w:val="1"/>
        </w:numPr>
        <w:rPr/>
      </w:pPr>
      <w:r>
        <w:rPr/>
        <w:t>Test plug with [</w:t>
      </w:r>
      <w:r>
        <w:rPr>
          <w:b/>
        </w:rPr>
        <w:t>chlorosulfonated polyethylene synthetic</w:t>
      </w:r>
      <w:r>
        <w:rPr/>
        <w:t>] [</w:t>
      </w:r>
      <w:r>
        <w:rPr>
          <w:b/>
        </w:rPr>
        <w:t>EPDM</w:t>
      </w:r>
      <w:r>
        <w:rPr/>
        <w:t>] self-sealing rubber inserts.</w:t>
      </w:r>
    </w:p>
    <w:p>
      <w:pPr>
        <w:pStyle w:val="PR1"/>
        <w:numPr>
          <w:ilvl w:val="4"/>
          <w:numId w:val="1"/>
        </w:numPr>
        <w:ind w:hanging="0" w:left="0"/>
        <w:rPr/>
      </w:pPr>
      <w:r>
        <w:rPr/>
        <w:t>Thermometers at inlet and outlet of each domestic hot-water storage tank are to be the following:</w:t>
      </w:r>
    </w:p>
    <w:p>
      <w:pPr>
        <w:pStyle w:val="CMT"/>
        <w:rPr/>
      </w:pPr>
      <w:r>
        <w:rPr/>
        <w:t>Retain one or more of five subparagraphs below. If retaining more than one type of thermometer, indicate location of each on Drawings.</w:t>
      </w:r>
    </w:p>
    <w:p>
      <w:pPr>
        <w:pStyle w:val="PR2"/>
        <w:numPr>
          <w:ilvl w:val="5"/>
          <w:numId w:val="1"/>
        </w:numPr>
        <w:spacing w:before="240" w:after="0"/>
        <w:rPr/>
      </w:pPr>
      <w:r>
        <w:rPr/>
        <w:t>[</w:t>
      </w:r>
      <w:r>
        <w:rPr>
          <w:b/>
        </w:rPr>
        <w:t>Liquid-filled</w:t>
      </w:r>
      <w:r>
        <w:rPr/>
        <w:t>] [</w:t>
      </w:r>
      <w:r>
        <w:rPr>
          <w:b/>
        </w:rPr>
        <w:t>Sealed</w:t>
      </w:r>
      <w:r>
        <w:rPr/>
        <w:t>], bimetallic-actuated type.</w:t>
      </w:r>
    </w:p>
    <w:p>
      <w:pPr>
        <w:pStyle w:val="PR2"/>
        <w:numPr>
          <w:ilvl w:val="5"/>
          <w:numId w:val="1"/>
        </w:numPr>
        <w:rPr/>
      </w:pPr>
      <w:r>
        <w:rPr/>
        <w:t>[</w:t>
      </w:r>
      <w:r>
        <w:rPr>
          <w:b/>
        </w:rPr>
        <w:t>Direct</w:t>
      </w:r>
      <w:r>
        <w:rPr/>
        <w:t>] [</w:t>
      </w:r>
      <w:r>
        <w:rPr>
          <w:b/>
        </w:rPr>
        <w:t>Remote</w:t>
      </w:r>
      <w:r>
        <w:rPr/>
        <w:t>]-mounted, [</w:t>
      </w:r>
      <w:r>
        <w:rPr>
          <w:b/>
        </w:rPr>
        <w:t>metal</w:t>
      </w:r>
      <w:r>
        <w:rPr/>
        <w:t>] [</w:t>
      </w:r>
      <w:r>
        <w:rPr>
          <w:b/>
        </w:rPr>
        <w:t>plastic</w:t>
      </w:r>
      <w:r>
        <w:rPr/>
        <w:t>]-case, vapor-actuated type.</w:t>
      </w:r>
    </w:p>
    <w:p>
      <w:pPr>
        <w:pStyle w:val="PR2"/>
        <w:numPr>
          <w:ilvl w:val="5"/>
          <w:numId w:val="1"/>
        </w:numPr>
        <w:rPr/>
      </w:pPr>
      <w:r>
        <w:rPr/>
        <w:t>[</w:t>
      </w:r>
      <w:r>
        <w:rPr>
          <w:b/>
        </w:rPr>
        <w:t>Metal</w:t>
      </w:r>
      <w:r>
        <w:rPr/>
        <w:t>] [</w:t>
      </w:r>
      <w:r>
        <w:rPr>
          <w:b/>
        </w:rPr>
        <w:t>Plastic</w:t>
      </w:r>
      <w:r>
        <w:rPr/>
        <w:t>] case, [</w:t>
      </w:r>
      <w:r>
        <w:rPr>
          <w:b/>
        </w:rPr>
        <w:t>compact</w:t>
      </w:r>
      <w:r>
        <w:rPr/>
        <w:t>] [</w:t>
      </w:r>
      <w:r>
        <w:rPr>
          <w:b/>
        </w:rPr>
        <w:t>industrial</w:t>
      </w:r>
      <w:r>
        <w:rPr/>
        <w:t>]-style, liquid-in-glass type.</w:t>
      </w:r>
    </w:p>
    <w:p>
      <w:pPr>
        <w:pStyle w:val="PR2"/>
        <w:numPr>
          <w:ilvl w:val="5"/>
          <w:numId w:val="1"/>
        </w:numPr>
        <w:rPr/>
      </w:pPr>
      <w:r>
        <w:rPr/>
        <w:t>[</w:t>
      </w:r>
      <w:r>
        <w:rPr>
          <w:b/>
        </w:rPr>
        <w:t>Direct</w:t>
      </w:r>
      <w:r>
        <w:rPr/>
        <w:t>] [</w:t>
      </w:r>
      <w:r>
        <w:rPr>
          <w:b/>
        </w:rPr>
        <w:t>Remote</w:t>
      </w:r>
      <w:r>
        <w:rPr/>
        <w:t>]-mounted, light-activated type.</w:t>
      </w:r>
    </w:p>
    <w:p>
      <w:pPr>
        <w:pStyle w:val="PR2"/>
        <w:numPr>
          <w:ilvl w:val="5"/>
          <w:numId w:val="1"/>
        </w:numPr>
        <w:rPr/>
      </w:pPr>
      <w:r>
        <w:rPr/>
        <w:t>Test plug with [</w:t>
      </w:r>
      <w:r>
        <w:rPr>
          <w:b/>
        </w:rPr>
        <w:t>chlorosulfonated polyethylene synthetic</w:t>
      </w:r>
      <w:r>
        <w:rPr/>
        <w:t>] [</w:t>
      </w:r>
      <w:r>
        <w:rPr>
          <w:b/>
        </w:rPr>
        <w:t>EPDM</w:t>
      </w:r>
      <w:r>
        <w:rPr/>
        <w:t>] self-sealing rubber inserts.</w:t>
      </w:r>
    </w:p>
    <w:p>
      <w:pPr>
        <w:pStyle w:val="PR1"/>
        <w:numPr>
          <w:ilvl w:val="4"/>
          <w:numId w:val="1"/>
        </w:numPr>
        <w:ind w:hanging="0" w:left="0"/>
        <w:rPr/>
      </w:pPr>
      <w:r>
        <w:rPr/>
        <w:t>Thermometers at inlet and outlet of each remote domestic water chiller are to be the following:</w:t>
      </w:r>
    </w:p>
    <w:p>
      <w:pPr>
        <w:pStyle w:val="CMT"/>
        <w:rPr/>
      </w:pPr>
      <w:r>
        <w:rPr/>
        <w:t>Retain one or more of five subparagraphs below. If retaining more than one type of thermometer, indicate location of each on Drawings.</w:t>
      </w:r>
    </w:p>
    <w:p>
      <w:pPr>
        <w:pStyle w:val="PR2"/>
        <w:numPr>
          <w:ilvl w:val="5"/>
          <w:numId w:val="1"/>
        </w:numPr>
        <w:spacing w:before="240" w:after="0"/>
        <w:rPr/>
      </w:pPr>
      <w:r>
        <w:rPr/>
        <w:t>[</w:t>
      </w:r>
      <w:r>
        <w:rPr>
          <w:b/>
        </w:rPr>
        <w:t>Liquid-filled</w:t>
      </w:r>
      <w:r>
        <w:rPr/>
        <w:t>] [</w:t>
      </w:r>
      <w:r>
        <w:rPr>
          <w:b/>
        </w:rPr>
        <w:t>Sealed</w:t>
      </w:r>
      <w:r>
        <w:rPr/>
        <w:t>], bimetallic-actuated type.</w:t>
      </w:r>
    </w:p>
    <w:p>
      <w:pPr>
        <w:pStyle w:val="PR2"/>
        <w:numPr>
          <w:ilvl w:val="5"/>
          <w:numId w:val="1"/>
        </w:numPr>
        <w:rPr/>
      </w:pPr>
      <w:r>
        <w:rPr/>
        <w:t>[</w:t>
      </w:r>
      <w:r>
        <w:rPr>
          <w:b/>
        </w:rPr>
        <w:t>Direct</w:t>
      </w:r>
      <w:r>
        <w:rPr/>
        <w:t>] [</w:t>
      </w:r>
      <w:r>
        <w:rPr>
          <w:b/>
        </w:rPr>
        <w:t>Remote</w:t>
      </w:r>
      <w:r>
        <w:rPr/>
        <w:t>]-mounted, [</w:t>
      </w:r>
      <w:r>
        <w:rPr>
          <w:b/>
        </w:rPr>
        <w:t>metal</w:t>
      </w:r>
      <w:r>
        <w:rPr/>
        <w:t>] [</w:t>
      </w:r>
      <w:r>
        <w:rPr>
          <w:b/>
        </w:rPr>
        <w:t>plastic</w:t>
      </w:r>
      <w:r>
        <w:rPr/>
        <w:t>]-case, vapor-actuated type.</w:t>
      </w:r>
    </w:p>
    <w:p>
      <w:pPr>
        <w:pStyle w:val="PR2"/>
        <w:numPr>
          <w:ilvl w:val="5"/>
          <w:numId w:val="1"/>
        </w:numPr>
        <w:rPr/>
      </w:pPr>
      <w:r>
        <w:rPr/>
        <w:t>[</w:t>
      </w:r>
      <w:r>
        <w:rPr>
          <w:b/>
        </w:rPr>
        <w:t>Metal</w:t>
      </w:r>
      <w:r>
        <w:rPr/>
        <w:t>] [</w:t>
      </w:r>
      <w:r>
        <w:rPr>
          <w:b/>
        </w:rPr>
        <w:t>Plastic</w:t>
      </w:r>
      <w:r>
        <w:rPr/>
        <w:t>] case, [</w:t>
      </w:r>
      <w:r>
        <w:rPr>
          <w:b/>
        </w:rPr>
        <w:t>compact</w:t>
      </w:r>
      <w:r>
        <w:rPr/>
        <w:t>] [</w:t>
      </w:r>
      <w:r>
        <w:rPr>
          <w:b/>
        </w:rPr>
        <w:t>industrial</w:t>
      </w:r>
      <w:r>
        <w:rPr/>
        <w:t>]-style, liquid-in-glass type.</w:t>
      </w:r>
    </w:p>
    <w:p>
      <w:pPr>
        <w:pStyle w:val="PR2"/>
        <w:numPr>
          <w:ilvl w:val="5"/>
          <w:numId w:val="1"/>
        </w:numPr>
        <w:rPr/>
      </w:pPr>
      <w:r>
        <w:rPr/>
        <w:t>[</w:t>
      </w:r>
      <w:r>
        <w:rPr>
          <w:b/>
        </w:rPr>
        <w:t>Direct</w:t>
      </w:r>
      <w:r>
        <w:rPr/>
        <w:t>] [</w:t>
      </w:r>
      <w:r>
        <w:rPr>
          <w:b/>
        </w:rPr>
        <w:t>Remote</w:t>
      </w:r>
      <w:r>
        <w:rPr/>
        <w:t>]-mounted, light-activated type.</w:t>
      </w:r>
    </w:p>
    <w:p>
      <w:pPr>
        <w:pStyle w:val="PR2"/>
        <w:numPr>
          <w:ilvl w:val="5"/>
          <w:numId w:val="1"/>
        </w:numPr>
        <w:rPr/>
      </w:pPr>
      <w:r>
        <w:rPr/>
        <w:t>Test plug with [</w:t>
      </w:r>
      <w:r>
        <w:rPr>
          <w:b/>
        </w:rPr>
        <w:t>chlorosulfonated polyethylene synthetic</w:t>
      </w:r>
      <w:r>
        <w:rPr/>
        <w:t>] [</w:t>
      </w:r>
      <w:r>
        <w:rPr>
          <w:b/>
        </w:rPr>
        <w:t>EPDM</w:t>
      </w:r>
      <w:r>
        <w:rPr/>
        <w:t>] self-sealing rubber inserts.</w:t>
      </w:r>
    </w:p>
    <w:p>
      <w:pPr>
        <w:pStyle w:val="CMT"/>
        <w:rPr/>
      </w:pPr>
      <w:r>
        <w:rPr/>
        <w:t>Insert additional paragraphs for thermometer applications.</w:t>
      </w:r>
    </w:p>
    <w:p>
      <w:pPr>
        <w:pStyle w:val="PR1"/>
        <w:numPr>
          <w:ilvl w:val="4"/>
          <w:numId w:val="1"/>
        </w:numPr>
        <w:ind w:hanging="0" w:left="0"/>
        <w:rPr/>
      </w:pPr>
      <w:r>
        <w:rPr/>
        <w:t>Thermometer stems shall be of length to match thermowell insertion length.</w:t>
      </w:r>
    </w:p>
    <w:p>
      <w:pPr>
        <w:pStyle w:val="ART"/>
        <w:numPr>
          <w:ilvl w:val="3"/>
          <w:numId w:val="1"/>
        </w:numPr>
        <w:ind w:hanging="0" w:left="0"/>
        <w:rPr/>
      </w:pPr>
      <w:r>
        <w:rPr/>
        <w:t>THERMOMETER, LEAD FREE, SCALE-RANGE SCHEDULE</w:t>
      </w:r>
    </w:p>
    <w:p>
      <w:pPr>
        <w:pStyle w:val="CMT"/>
        <w:rPr/>
      </w:pPr>
      <w:r>
        <w:rPr/>
        <w:t>The IP and SI temperature values for the scale ranges presented in this article are not mathematical, rounded conversions from IP to SI; rather, they are the temperature ranges within each specific unit of measure that are available from most manufacturers.</w:t>
      </w:r>
    </w:p>
    <w:p>
      <w:pPr>
        <w:pStyle w:val="CMT"/>
        <w:rPr/>
      </w:pPr>
      <w:r>
        <w:rPr/>
        <w:t>Scale ranges vary among types of thermometers and among manufacturers. Retain a scale range that covers more than service-fluid temperature range. Exact ranges listed are not mandatory.</w:t>
      </w:r>
    </w:p>
    <w:p>
      <w:pPr>
        <w:pStyle w:val="PR1"/>
        <w:numPr>
          <w:ilvl w:val="4"/>
          <w:numId w:val="1"/>
        </w:numPr>
        <w:ind w:hanging="0" w:left="0"/>
        <w:rPr/>
      </w:pPr>
      <w:r>
        <w:rPr/>
        <w:t>Scale Range for Domestic Cold-Water Piping:</w:t>
      </w:r>
    </w:p>
    <w:p>
      <w:pPr>
        <w:pStyle w:val="CMT"/>
        <w:rPr/>
      </w:pPr>
      <w:r>
        <w:rPr/>
        <w:t>Retain one or more of three subparagraphs below. If retaining more than one scale range, indicate location of each on Drawings.</w:t>
      </w:r>
    </w:p>
    <w:p>
      <w:pPr>
        <w:pStyle w:val="CMT"/>
        <w:rPr/>
      </w:pPr>
      <w:r>
        <w:rPr/>
        <w:t>Retain first option in each subparagraph for thermometers with a single scale in either deg F or deg C; retain second option for thermometers with dual scales.</w:t>
      </w:r>
    </w:p>
    <w:p>
      <w:pPr>
        <w:pStyle w:val="PR2"/>
        <w:numPr>
          <w:ilvl w:val="5"/>
          <w:numId w:val="1"/>
        </w:numPr>
        <w:spacing w:before="240" w:after="0"/>
        <w:rPr/>
      </w:pPr>
      <w:r>
        <w:rPr/>
        <w:t>[</w:t>
      </w:r>
      <w:r>
        <w:rPr>
          <w:rStyle w:val="IP"/>
          <w:b/>
        </w:rPr>
        <w:t>0 to 100 deg F</w:t>
      </w:r>
      <w:r>
        <w:rPr>
          <w:rStyle w:val="SI"/>
          <w:b/>
        </w:rPr>
        <w:t xml:space="preserve"> (Minus 20 to plus 50 deg C)</w:t>
      </w:r>
      <w:r>
        <w:rPr/>
        <w:t>] [</w:t>
      </w:r>
      <w:r>
        <w:rPr>
          <w:b/>
        </w:rPr>
        <w:t>0 to 100 deg F and minus 20 to plus 50 deg C</w:t>
      </w:r>
      <w:r>
        <w:rPr/>
        <w:t>].</w:t>
      </w:r>
    </w:p>
    <w:p>
      <w:pPr>
        <w:pStyle w:val="PR2"/>
        <w:numPr>
          <w:ilvl w:val="5"/>
          <w:numId w:val="1"/>
        </w:numPr>
        <w:rPr/>
      </w:pPr>
      <w:r>
        <w:rPr/>
        <w:t>[</w:t>
      </w:r>
      <w:r>
        <w:rPr>
          <w:rStyle w:val="IP"/>
          <w:b/>
        </w:rPr>
        <w:t>0 to 150 deg F</w:t>
      </w:r>
      <w:r>
        <w:rPr>
          <w:rStyle w:val="SI"/>
          <w:b/>
        </w:rPr>
        <w:t xml:space="preserve"> (Minus 20 to plus 70 deg C)</w:t>
      </w:r>
      <w:r>
        <w:rPr/>
        <w:t>] [</w:t>
      </w:r>
      <w:r>
        <w:rPr>
          <w:b/>
        </w:rPr>
        <w:t>0 to 150 deg F and minus 20 to plus 70 deg C</w:t>
      </w:r>
      <w:r>
        <w:rPr/>
        <w:t>].</w:t>
      </w:r>
    </w:p>
    <w:p>
      <w:pPr>
        <w:pStyle w:val="PR2"/>
        <w:numPr>
          <w:ilvl w:val="5"/>
          <w:numId w:val="1"/>
        </w:numPr>
        <w:rPr/>
      </w:pPr>
      <w:r>
        <w:rPr/>
        <w:t>[</w:t>
      </w:r>
      <w:r>
        <w:rPr>
          <w:rStyle w:val="IP"/>
          <w:b/>
        </w:rPr>
        <w:t>30 to 240 deg F</w:t>
      </w:r>
      <w:r>
        <w:rPr>
          <w:rStyle w:val="SI"/>
          <w:b/>
        </w:rPr>
        <w:t xml:space="preserve"> (0 to plus 115 deg C)</w:t>
      </w:r>
      <w:r>
        <w:rPr/>
        <w:t>] [</w:t>
      </w:r>
      <w:r>
        <w:rPr>
          <w:b/>
        </w:rPr>
        <w:t>30 to 240 deg F and 0 to plus 115 deg C</w:t>
      </w:r>
      <w:r>
        <w:rPr/>
        <w:t>].</w:t>
      </w:r>
    </w:p>
    <w:p>
      <w:pPr>
        <w:pStyle w:val="PR1"/>
        <w:numPr>
          <w:ilvl w:val="4"/>
          <w:numId w:val="1"/>
        </w:numPr>
        <w:ind w:hanging="0" w:left="0"/>
        <w:rPr/>
      </w:pPr>
      <w:r>
        <w:rPr/>
        <w:t>Scale Range for Domestic Hot-Water Piping:</w:t>
      </w:r>
    </w:p>
    <w:p>
      <w:pPr>
        <w:pStyle w:val="CMT"/>
        <w:rPr/>
      </w:pPr>
      <w:r>
        <w:rPr/>
        <w:t>Retain one or more of three subparagraphs below. If retaining more than one scale range, indicate location of each on Drawings.</w:t>
      </w:r>
    </w:p>
    <w:p>
      <w:pPr>
        <w:pStyle w:val="CMT"/>
        <w:rPr/>
      </w:pPr>
      <w:r>
        <w:rPr/>
        <w:t>Retain first option in each subparagraph for thermometers with a single scale in either deg F or deg C; retain second option for thermometers with dual scales.</w:t>
      </w:r>
    </w:p>
    <w:p>
      <w:pPr>
        <w:pStyle w:val="PR2"/>
        <w:numPr>
          <w:ilvl w:val="5"/>
          <w:numId w:val="1"/>
        </w:numPr>
        <w:spacing w:before="240" w:after="0"/>
        <w:rPr/>
      </w:pPr>
      <w:r>
        <w:rPr/>
        <w:t>[</w:t>
      </w:r>
      <w:r>
        <w:rPr>
          <w:rStyle w:val="IP"/>
          <w:b/>
        </w:rPr>
        <w:t>0 to 250 deg F</w:t>
      </w:r>
      <w:r>
        <w:rPr>
          <w:rStyle w:val="SI"/>
          <w:b/>
        </w:rPr>
        <w:t xml:space="preserve"> (0 to 150 deg C)</w:t>
      </w:r>
      <w:r>
        <w:rPr/>
        <w:t>] [</w:t>
      </w:r>
      <w:r>
        <w:rPr>
          <w:b/>
        </w:rPr>
        <w:t>0 to 250 deg F and 0 to 150 deg C</w:t>
      </w:r>
      <w:r>
        <w:rPr/>
        <w:t>].</w:t>
      </w:r>
    </w:p>
    <w:p>
      <w:pPr>
        <w:pStyle w:val="PR2"/>
        <w:numPr>
          <w:ilvl w:val="5"/>
          <w:numId w:val="1"/>
        </w:numPr>
        <w:rPr/>
      </w:pPr>
      <w:r>
        <w:rPr/>
        <w:t>[</w:t>
      </w:r>
      <w:r>
        <w:rPr>
          <w:rStyle w:val="IP"/>
          <w:b/>
        </w:rPr>
        <w:t>20 to 240 deg F</w:t>
      </w:r>
      <w:r>
        <w:rPr>
          <w:rStyle w:val="SI"/>
          <w:b/>
        </w:rPr>
        <w:t xml:space="preserve"> (0 to 150 deg C)</w:t>
      </w:r>
      <w:r>
        <w:rPr/>
        <w:t>] [</w:t>
      </w:r>
      <w:r>
        <w:rPr>
          <w:b/>
        </w:rPr>
        <w:t>20 to 240 deg F and 0 to 150 deg C</w:t>
      </w:r>
      <w:r>
        <w:rPr/>
        <w:t>].</w:t>
      </w:r>
    </w:p>
    <w:p>
      <w:pPr>
        <w:pStyle w:val="PR2"/>
        <w:numPr>
          <w:ilvl w:val="5"/>
          <w:numId w:val="1"/>
        </w:numPr>
        <w:rPr/>
      </w:pPr>
      <w:r>
        <w:rPr/>
        <w:t>[</w:t>
      </w:r>
      <w:r>
        <w:rPr>
          <w:rStyle w:val="IP"/>
          <w:b/>
        </w:rPr>
        <w:t>30 to 240 deg F</w:t>
      </w:r>
      <w:r>
        <w:rPr>
          <w:rStyle w:val="SI"/>
          <w:b/>
        </w:rPr>
        <w:t xml:space="preserve"> (0 to plus 115 deg C)</w:t>
      </w:r>
      <w:r>
        <w:rPr/>
        <w:t>] [</w:t>
      </w:r>
      <w:r>
        <w:rPr>
          <w:b/>
        </w:rPr>
        <w:t>30 to 240 deg F and 0 to plus 115 deg C</w:t>
      </w:r>
      <w:r>
        <w:rPr/>
        <w:t>].</w:t>
      </w:r>
    </w:p>
    <w:p>
      <w:pPr>
        <w:pStyle w:val="PR1"/>
        <w:numPr>
          <w:ilvl w:val="4"/>
          <w:numId w:val="1"/>
        </w:numPr>
        <w:ind w:hanging="0" w:left="0"/>
        <w:rPr/>
      </w:pPr>
      <w:r>
        <w:rPr/>
        <w:t>Scale Range for Domestic Cooled-Water Piping:</w:t>
      </w:r>
    </w:p>
    <w:p>
      <w:pPr>
        <w:pStyle w:val="CMT"/>
        <w:rPr/>
      </w:pPr>
      <w:r>
        <w:rPr/>
        <w:t>Retain one or both subparagraphs below. If retaining more than one scale range, indicate location of each on Drawings.</w:t>
      </w:r>
    </w:p>
    <w:p>
      <w:pPr>
        <w:pStyle w:val="CMT"/>
        <w:rPr/>
      </w:pPr>
      <w:r>
        <w:rPr/>
        <w:t>Retain first option in each subparagraph for thermometers with a single scale in either deg F or deg C; retain second option for thermometers with dual scales.</w:t>
      </w:r>
    </w:p>
    <w:p>
      <w:pPr>
        <w:pStyle w:val="PR2"/>
        <w:numPr>
          <w:ilvl w:val="5"/>
          <w:numId w:val="1"/>
        </w:numPr>
        <w:spacing w:before="240" w:after="0"/>
        <w:rPr/>
      </w:pPr>
      <w:r>
        <w:rPr/>
        <w:t>[</w:t>
      </w:r>
      <w:r>
        <w:rPr>
          <w:rStyle w:val="IP"/>
          <w:b/>
        </w:rPr>
        <w:t>0 to 100 deg F</w:t>
      </w:r>
      <w:r>
        <w:rPr>
          <w:rStyle w:val="SI"/>
          <w:b/>
        </w:rPr>
        <w:t xml:space="preserve"> (Minus 20 to plus 50 deg C)</w:t>
      </w:r>
      <w:r>
        <w:rPr/>
        <w:t>] [</w:t>
      </w:r>
      <w:r>
        <w:rPr>
          <w:b/>
        </w:rPr>
        <w:t>0 to 100 deg F and minus 20 to plus 50 deg C</w:t>
      </w:r>
      <w:r>
        <w:rPr/>
        <w:t>].</w:t>
      </w:r>
    </w:p>
    <w:p>
      <w:pPr>
        <w:pStyle w:val="PR2"/>
        <w:numPr>
          <w:ilvl w:val="5"/>
          <w:numId w:val="1"/>
        </w:numPr>
        <w:rPr/>
      </w:pPr>
      <w:r>
        <w:rPr/>
        <w:t>[</w:t>
      </w:r>
      <w:r>
        <w:rPr>
          <w:rStyle w:val="IP"/>
          <w:b/>
        </w:rPr>
        <w:t>0 to 150 deg F</w:t>
      </w:r>
      <w:r>
        <w:rPr>
          <w:rStyle w:val="SI"/>
          <w:b/>
        </w:rPr>
        <w:t xml:space="preserve"> (Minus 20 to plus 70 deg C)</w:t>
      </w:r>
      <w:r>
        <w:rPr/>
        <w:t>] [</w:t>
      </w:r>
      <w:r>
        <w:rPr>
          <w:b/>
        </w:rPr>
        <w:t>0 to 150 deg F and minus 20 to plus 70 deg C</w:t>
      </w:r>
      <w:r>
        <w:rPr/>
        <w:t>].</w:t>
      </w:r>
    </w:p>
    <w:p>
      <w:pPr>
        <w:pStyle w:val="CMT"/>
        <w:rPr/>
      </w:pPr>
      <w:r>
        <w:rPr/>
        <w:t>Insert additional paragraphs for thermometer scale ranges and applications.</w:t>
      </w:r>
    </w:p>
    <w:p>
      <w:pPr>
        <w:pStyle w:val="ART"/>
        <w:numPr>
          <w:ilvl w:val="3"/>
          <w:numId w:val="1"/>
        </w:numPr>
        <w:ind w:hanging="0" w:left="0"/>
        <w:rPr/>
      </w:pPr>
      <w:r>
        <w:rPr/>
        <w:t>PRESSURE-GAUGE SCHEDULE</w:t>
      </w:r>
    </w:p>
    <w:p>
      <w:pPr>
        <w:pStyle w:val="CMT"/>
        <w:rPr/>
      </w:pPr>
      <w:r>
        <w:rPr/>
        <w:t>Retain this article if more than one type of pressure gauge is required; delete if all pressure gauges are the same type.</w:t>
      </w:r>
    </w:p>
    <w:p>
      <w:pPr>
        <w:pStyle w:val="CMT"/>
        <w:rPr/>
      </w:pPr>
      <w:r>
        <w:rPr/>
        <w:t>Retain and revise applicable pressure-gauge applications in this article. Coordinate with materials specified in Part 2.</w:t>
      </w:r>
    </w:p>
    <w:p>
      <w:pPr>
        <w:pStyle w:val="PR1"/>
        <w:numPr>
          <w:ilvl w:val="4"/>
          <w:numId w:val="1"/>
        </w:numPr>
        <w:ind w:hanging="0" w:left="0"/>
        <w:rPr/>
      </w:pPr>
      <w:r>
        <w:rPr/>
        <w:t>Pressure gauges at discharge of each water service into building are to be the following:</w:t>
      </w:r>
    </w:p>
    <w:p>
      <w:pPr>
        <w:pStyle w:val="CMT"/>
        <w:rPr/>
      </w:pPr>
      <w:r>
        <w:rPr/>
        <w:t>Retain one or more of three subparagraphs below. If retaining more than one type of pressure gauge, indicate location of each on Drawings.</w:t>
      </w:r>
    </w:p>
    <w:p>
      <w:pPr>
        <w:pStyle w:val="PR2"/>
        <w:numPr>
          <w:ilvl w:val="5"/>
          <w:numId w:val="1"/>
        </w:numPr>
        <w:spacing w:before="240" w:after="0"/>
        <w:rPr/>
      </w:pPr>
      <w:r>
        <w:rPr/>
        <w:t>[</w:t>
      </w:r>
      <w:r>
        <w:rPr>
          <w:b/>
        </w:rPr>
        <w:t>Liquid-filled</w:t>
      </w:r>
      <w:r>
        <w:rPr/>
        <w:t>] [</w:t>
      </w:r>
      <w:r>
        <w:rPr>
          <w:b/>
        </w:rPr>
        <w:t>Sealed</w:t>
      </w:r>
      <w:r>
        <w:rPr/>
        <w:t>] [</w:t>
      </w:r>
      <w:r>
        <w:rPr>
          <w:b/>
        </w:rPr>
        <w:t>Open-front, pressure-relief</w:t>
      </w:r>
      <w:r>
        <w:rPr/>
        <w:t>] [</w:t>
      </w:r>
      <w:r>
        <w:rPr>
          <w:b/>
        </w:rPr>
        <w:t>Solid-front, pressure-relief</w:t>
      </w:r>
      <w:r>
        <w:rPr/>
        <w:t>] &lt;</w:t>
      </w:r>
      <w:r>
        <w:rPr>
          <w:b/>
        </w:rPr>
        <w:t>Insert type</w:t>
      </w:r>
      <w:r>
        <w:rPr/>
        <w:t>&gt;, [</w:t>
      </w:r>
      <w:r>
        <w:rPr>
          <w:b/>
        </w:rPr>
        <w:t>direct</w:t>
      </w:r>
      <w:r>
        <w:rPr/>
        <w:t>] [</w:t>
      </w:r>
      <w:r>
        <w:rPr>
          <w:b/>
        </w:rPr>
        <w:t>remote</w:t>
      </w:r>
      <w:r>
        <w:rPr/>
        <w:t>] mounted, metal case.</w:t>
      </w:r>
    </w:p>
    <w:p>
      <w:pPr>
        <w:pStyle w:val="PR2"/>
        <w:numPr>
          <w:ilvl w:val="5"/>
          <w:numId w:val="1"/>
        </w:numPr>
        <w:rPr/>
      </w:pPr>
      <w:r>
        <w:rPr/>
        <w:t>[</w:t>
      </w:r>
      <w:r>
        <w:rPr>
          <w:b/>
        </w:rPr>
        <w:t>Sealed</w:t>
      </w:r>
      <w:r>
        <w:rPr/>
        <w:t>] &lt;</w:t>
      </w:r>
      <w:r>
        <w:rPr>
          <w:b/>
        </w:rPr>
        <w:t>Insert type</w:t>
      </w:r>
      <w:r>
        <w:rPr/>
        <w:t>&gt;, [</w:t>
      </w:r>
      <w:r>
        <w:rPr>
          <w:b/>
        </w:rPr>
        <w:t>direct</w:t>
      </w:r>
      <w:r>
        <w:rPr/>
        <w:t>] [</w:t>
      </w:r>
      <w:r>
        <w:rPr>
          <w:b/>
        </w:rPr>
        <w:t>remote</w:t>
      </w:r>
      <w:r>
        <w:rPr/>
        <w:t>] mounted, plastic case.</w:t>
      </w:r>
    </w:p>
    <w:p>
      <w:pPr>
        <w:pStyle w:val="PR2"/>
        <w:numPr>
          <w:ilvl w:val="5"/>
          <w:numId w:val="1"/>
        </w:numPr>
        <w:rPr/>
      </w:pPr>
      <w:r>
        <w:rPr/>
        <w:t>Test plug with [</w:t>
      </w:r>
      <w:r>
        <w:rPr>
          <w:b/>
        </w:rPr>
        <w:t>chlorosulfonated polyethylene synthetic</w:t>
      </w:r>
      <w:r>
        <w:rPr/>
        <w:t>] [</w:t>
      </w:r>
      <w:r>
        <w:rPr>
          <w:b/>
        </w:rPr>
        <w:t>EPDM</w:t>
      </w:r>
      <w:r>
        <w:rPr/>
        <w:t>] self-sealing rubber inserts.</w:t>
      </w:r>
    </w:p>
    <w:p>
      <w:pPr>
        <w:pStyle w:val="PR1"/>
        <w:numPr>
          <w:ilvl w:val="4"/>
          <w:numId w:val="1"/>
        </w:numPr>
        <w:ind w:hanging="0" w:left="0"/>
        <w:rPr/>
      </w:pPr>
      <w:r>
        <w:rPr/>
        <w:t>Pressure gauges at inlet and outlet of each water pressure-reducing valve are to be the following:</w:t>
      </w:r>
    </w:p>
    <w:p>
      <w:pPr>
        <w:pStyle w:val="CMT"/>
        <w:rPr/>
      </w:pPr>
      <w:r>
        <w:rPr/>
        <w:t>Retain one or more of three subparagraphs below. If retaining more than one type of pressure gauge, indicate location of each on Drawings.</w:t>
      </w:r>
    </w:p>
    <w:p>
      <w:pPr>
        <w:pStyle w:val="PR2"/>
        <w:numPr>
          <w:ilvl w:val="5"/>
          <w:numId w:val="1"/>
        </w:numPr>
        <w:spacing w:before="240" w:after="0"/>
        <w:rPr/>
      </w:pPr>
      <w:r>
        <w:rPr/>
        <w:t>[</w:t>
      </w:r>
      <w:r>
        <w:rPr>
          <w:b/>
        </w:rPr>
        <w:t>Liquid-filled</w:t>
      </w:r>
      <w:r>
        <w:rPr/>
        <w:t>] [</w:t>
      </w:r>
      <w:r>
        <w:rPr>
          <w:b/>
        </w:rPr>
        <w:t>Sealed</w:t>
      </w:r>
      <w:r>
        <w:rPr/>
        <w:t>] [</w:t>
      </w:r>
      <w:r>
        <w:rPr>
          <w:b/>
        </w:rPr>
        <w:t>Open-front, pressure-relief</w:t>
      </w:r>
      <w:r>
        <w:rPr/>
        <w:t>] [</w:t>
      </w:r>
      <w:r>
        <w:rPr>
          <w:b/>
        </w:rPr>
        <w:t>Solid-front, pressure-relief</w:t>
      </w:r>
      <w:r>
        <w:rPr/>
        <w:t>] &lt;</w:t>
      </w:r>
      <w:r>
        <w:rPr>
          <w:b/>
        </w:rPr>
        <w:t>Insert type</w:t>
      </w:r>
      <w:r>
        <w:rPr/>
        <w:t>&gt;, [</w:t>
      </w:r>
      <w:r>
        <w:rPr>
          <w:b/>
        </w:rPr>
        <w:t>direct</w:t>
      </w:r>
      <w:r>
        <w:rPr/>
        <w:t>] [</w:t>
      </w:r>
      <w:r>
        <w:rPr>
          <w:b/>
        </w:rPr>
        <w:t>remote</w:t>
      </w:r>
      <w:r>
        <w:rPr/>
        <w:t>] mounted, metal case.</w:t>
      </w:r>
    </w:p>
    <w:p>
      <w:pPr>
        <w:pStyle w:val="PR2"/>
        <w:numPr>
          <w:ilvl w:val="5"/>
          <w:numId w:val="1"/>
        </w:numPr>
        <w:rPr/>
      </w:pPr>
      <w:r>
        <w:rPr/>
        <w:t>[</w:t>
      </w:r>
      <w:r>
        <w:rPr>
          <w:b/>
        </w:rPr>
        <w:t>Sealed</w:t>
      </w:r>
      <w:r>
        <w:rPr/>
        <w:t>] &lt;</w:t>
      </w:r>
      <w:r>
        <w:rPr>
          <w:b/>
        </w:rPr>
        <w:t>Insert type</w:t>
      </w:r>
      <w:r>
        <w:rPr/>
        <w:t>&gt;, [</w:t>
      </w:r>
      <w:r>
        <w:rPr>
          <w:b/>
        </w:rPr>
        <w:t>direct</w:t>
      </w:r>
      <w:r>
        <w:rPr/>
        <w:t>] [</w:t>
      </w:r>
      <w:r>
        <w:rPr>
          <w:b/>
        </w:rPr>
        <w:t>remote</w:t>
      </w:r>
      <w:r>
        <w:rPr/>
        <w:t>] mounted, plastic case.</w:t>
      </w:r>
    </w:p>
    <w:p>
      <w:pPr>
        <w:pStyle w:val="PR2"/>
        <w:numPr>
          <w:ilvl w:val="5"/>
          <w:numId w:val="1"/>
        </w:numPr>
        <w:rPr/>
      </w:pPr>
      <w:r>
        <w:rPr/>
        <w:t>Test plug with [</w:t>
      </w:r>
      <w:r>
        <w:rPr>
          <w:b/>
        </w:rPr>
        <w:t>chlorosulfonated polyethylene synthetic</w:t>
      </w:r>
      <w:r>
        <w:rPr/>
        <w:t>] [</w:t>
      </w:r>
      <w:r>
        <w:rPr>
          <w:b/>
        </w:rPr>
        <w:t>EPDM</w:t>
      </w:r>
      <w:r>
        <w:rPr/>
        <w:t>] self-sealing rubber inserts.</w:t>
      </w:r>
    </w:p>
    <w:p>
      <w:pPr>
        <w:pStyle w:val="PR1"/>
        <w:numPr>
          <w:ilvl w:val="4"/>
          <w:numId w:val="1"/>
        </w:numPr>
        <w:ind w:hanging="0" w:left="0"/>
        <w:rPr/>
      </w:pPr>
      <w:r>
        <w:rPr/>
        <w:t>Pressure gauges at suction and discharge of each domestic water pump are to be the following:</w:t>
      </w:r>
    </w:p>
    <w:p>
      <w:pPr>
        <w:pStyle w:val="CMT"/>
        <w:rPr/>
      </w:pPr>
      <w:r>
        <w:rPr/>
        <w:t>Retain one or more of three subparagraphs below. If retaining more than one type of pressure gauge, indicate location of each on Drawings.</w:t>
      </w:r>
    </w:p>
    <w:p>
      <w:pPr>
        <w:pStyle w:val="PR2"/>
        <w:numPr>
          <w:ilvl w:val="5"/>
          <w:numId w:val="1"/>
        </w:numPr>
        <w:spacing w:before="240" w:after="0"/>
        <w:rPr/>
      </w:pPr>
      <w:r>
        <w:rPr/>
        <w:t>[</w:t>
      </w:r>
      <w:r>
        <w:rPr>
          <w:b/>
        </w:rPr>
        <w:t>Liquid-filled</w:t>
      </w:r>
      <w:r>
        <w:rPr/>
        <w:t>] [</w:t>
      </w:r>
      <w:r>
        <w:rPr>
          <w:b/>
        </w:rPr>
        <w:t>Sealed</w:t>
      </w:r>
      <w:r>
        <w:rPr/>
        <w:t>] [</w:t>
      </w:r>
      <w:r>
        <w:rPr>
          <w:b/>
        </w:rPr>
        <w:t>Open-front, pressure-relief</w:t>
      </w:r>
      <w:r>
        <w:rPr/>
        <w:t>] [</w:t>
      </w:r>
      <w:r>
        <w:rPr>
          <w:b/>
        </w:rPr>
        <w:t>Solid-front, pressure-relief</w:t>
      </w:r>
      <w:r>
        <w:rPr/>
        <w:t>] &lt;</w:t>
      </w:r>
      <w:r>
        <w:rPr>
          <w:b/>
        </w:rPr>
        <w:t>Insert type</w:t>
      </w:r>
      <w:r>
        <w:rPr/>
        <w:t>&gt;, [</w:t>
      </w:r>
      <w:r>
        <w:rPr>
          <w:b/>
        </w:rPr>
        <w:t>direct</w:t>
      </w:r>
      <w:r>
        <w:rPr/>
        <w:t>] [</w:t>
      </w:r>
      <w:r>
        <w:rPr>
          <w:b/>
        </w:rPr>
        <w:t>remote</w:t>
      </w:r>
      <w:r>
        <w:rPr/>
        <w:t>] mounted, metal case.</w:t>
      </w:r>
    </w:p>
    <w:p>
      <w:pPr>
        <w:pStyle w:val="PR2"/>
        <w:numPr>
          <w:ilvl w:val="5"/>
          <w:numId w:val="1"/>
        </w:numPr>
        <w:rPr/>
      </w:pPr>
      <w:r>
        <w:rPr/>
        <w:t>[</w:t>
      </w:r>
      <w:r>
        <w:rPr>
          <w:b/>
        </w:rPr>
        <w:t>Sealed</w:t>
      </w:r>
      <w:r>
        <w:rPr/>
        <w:t>] &lt;</w:t>
      </w:r>
      <w:r>
        <w:rPr>
          <w:b/>
        </w:rPr>
        <w:t>Insert type</w:t>
      </w:r>
      <w:r>
        <w:rPr/>
        <w:t>&gt;, [</w:t>
      </w:r>
      <w:r>
        <w:rPr>
          <w:b/>
        </w:rPr>
        <w:t>direct</w:t>
      </w:r>
      <w:r>
        <w:rPr/>
        <w:t>] [</w:t>
      </w:r>
      <w:r>
        <w:rPr>
          <w:b/>
        </w:rPr>
        <w:t>remote</w:t>
      </w:r>
      <w:r>
        <w:rPr/>
        <w:t>] mounted, plastic case.</w:t>
      </w:r>
    </w:p>
    <w:p>
      <w:pPr>
        <w:pStyle w:val="PR2"/>
        <w:numPr>
          <w:ilvl w:val="5"/>
          <w:numId w:val="1"/>
        </w:numPr>
        <w:rPr/>
      </w:pPr>
      <w:r>
        <w:rPr/>
        <w:t>Test plug with [</w:t>
      </w:r>
      <w:r>
        <w:rPr>
          <w:b/>
        </w:rPr>
        <w:t>chlorosulfonated polyethylene synthetic</w:t>
      </w:r>
      <w:r>
        <w:rPr/>
        <w:t>] [</w:t>
      </w:r>
      <w:r>
        <w:rPr>
          <w:b/>
        </w:rPr>
        <w:t>EPDM</w:t>
      </w:r>
      <w:r>
        <w:rPr/>
        <w:t>] self-sealing rubber inserts.</w:t>
      </w:r>
    </w:p>
    <w:p>
      <w:pPr>
        <w:pStyle w:val="CMT"/>
        <w:rPr/>
      </w:pPr>
      <w:r>
        <w:rPr/>
        <w:t>Insert additional paragraphs for pressure-gauge applications here.</w:t>
      </w:r>
    </w:p>
    <w:p>
      <w:pPr>
        <w:pStyle w:val="ART"/>
        <w:numPr>
          <w:ilvl w:val="3"/>
          <w:numId w:val="1"/>
        </w:numPr>
        <w:ind w:hanging="0" w:left="0"/>
        <w:rPr/>
      </w:pPr>
      <w:r>
        <w:rPr/>
        <w:t>PRESSURE-GAUGE SCALE-RANGE SCHEDULE</w:t>
      </w:r>
    </w:p>
    <w:p>
      <w:pPr>
        <w:pStyle w:val="CMT"/>
        <w:rPr/>
      </w:pPr>
      <w:r>
        <w:rPr/>
        <w:t>The IP and SI (metric) pressure values for the scale ranges presented in this article are not mathematical, rounded conversions from IP to SI (metric); rather, they are the pressure ranges within each specific unit of measure that are available from most manufacturers.</w:t>
      </w:r>
    </w:p>
    <w:p>
      <w:pPr>
        <w:pStyle w:val="CMT"/>
        <w:rPr/>
      </w:pPr>
      <w:r>
        <w:rPr/>
        <w:t>Scale ranges vary among types of pressure gauges and among manufacturers. Retain a scale range that covers more than service-fluid pressure range. Exact ranges listed are not mandatory.</w:t>
      </w:r>
    </w:p>
    <w:p>
      <w:pPr>
        <w:pStyle w:val="PR1"/>
        <w:numPr>
          <w:ilvl w:val="4"/>
          <w:numId w:val="1"/>
        </w:numPr>
        <w:ind w:hanging="0" w:left="0"/>
        <w:rPr/>
      </w:pPr>
      <w:r>
        <w:rPr/>
        <w:t>Scale Range for Water Service Piping:</w:t>
      </w:r>
    </w:p>
    <w:p>
      <w:pPr>
        <w:pStyle w:val="CMT"/>
        <w:rPr/>
      </w:pPr>
      <w:r>
        <w:rPr/>
        <w:t>Retain one or more of three subparagraphs below. If retaining more than one scale range, indicate location of each on Drawings.</w:t>
      </w:r>
    </w:p>
    <w:p>
      <w:pPr>
        <w:pStyle w:val="CMT"/>
        <w:rPr/>
      </w:pPr>
      <w:r>
        <w:rPr/>
        <w:t>Retain first option in each subparagraph for pressure gauges with a single scale in either psi or kPa; retain second option for pressure gauges with dual scales.</w:t>
      </w:r>
    </w:p>
    <w:p>
      <w:pPr>
        <w:pStyle w:val="PR2"/>
        <w:numPr>
          <w:ilvl w:val="5"/>
          <w:numId w:val="1"/>
        </w:numPr>
        <w:spacing w:before="240" w:after="0"/>
        <w:rPr/>
      </w:pPr>
      <w:r>
        <w:rPr/>
        <w:t>[</w:t>
      </w:r>
      <w:r>
        <w:rPr>
          <w:rStyle w:val="IP"/>
          <w:b/>
        </w:rPr>
        <w:t>0 to 100 psi</w:t>
      </w:r>
      <w:r>
        <w:rPr>
          <w:rStyle w:val="SI"/>
          <w:b/>
        </w:rPr>
        <w:t xml:space="preserve"> (0 to 600 kPa)</w:t>
      </w:r>
      <w:r>
        <w:rPr/>
        <w:t>] [</w:t>
      </w:r>
      <w:r>
        <w:rPr>
          <w:b/>
        </w:rPr>
        <w:t>0 to 100 psi and 0 to 600 kPa</w:t>
      </w:r>
      <w:r>
        <w:rPr/>
        <w:t>].</w:t>
      </w:r>
    </w:p>
    <w:p>
      <w:pPr>
        <w:pStyle w:val="PR2"/>
        <w:numPr>
          <w:ilvl w:val="5"/>
          <w:numId w:val="1"/>
        </w:numPr>
        <w:rPr/>
      </w:pPr>
      <w:r>
        <w:rPr/>
        <w:t>[</w:t>
      </w:r>
      <w:r>
        <w:rPr>
          <w:rStyle w:val="IP"/>
          <w:b/>
        </w:rPr>
        <w:t>0 to 160 psi</w:t>
      </w:r>
      <w:r>
        <w:rPr>
          <w:rStyle w:val="SI"/>
          <w:b/>
        </w:rPr>
        <w:t xml:space="preserve"> (0 to 1100 kPa)</w:t>
      </w:r>
      <w:r>
        <w:rPr/>
        <w:t>] [</w:t>
      </w:r>
      <w:r>
        <w:rPr>
          <w:b/>
        </w:rPr>
        <w:t>0 to 160 psi and 0 to 1100 kPa</w:t>
      </w:r>
      <w:r>
        <w:rPr/>
        <w:t>].</w:t>
      </w:r>
    </w:p>
    <w:p>
      <w:pPr>
        <w:pStyle w:val="PR2"/>
        <w:numPr>
          <w:ilvl w:val="5"/>
          <w:numId w:val="1"/>
        </w:numPr>
        <w:rPr/>
      </w:pPr>
      <w:r>
        <w:rPr/>
        <w:t>[</w:t>
      </w:r>
      <w:r>
        <w:rPr>
          <w:rStyle w:val="IP"/>
          <w:b/>
        </w:rPr>
        <w:t>0 to 200 psi</w:t>
      </w:r>
      <w:r>
        <w:rPr>
          <w:rStyle w:val="SI"/>
          <w:b/>
        </w:rPr>
        <w:t xml:space="preserve"> (0 to 1400 kPa)</w:t>
      </w:r>
      <w:r>
        <w:rPr/>
        <w:t>] [</w:t>
      </w:r>
      <w:r>
        <w:rPr>
          <w:b/>
        </w:rPr>
        <w:t>0 to 200 psi and 0 to 1400 kPa</w:t>
      </w:r>
      <w:r>
        <w:rPr/>
        <w:t>].</w:t>
      </w:r>
    </w:p>
    <w:p>
      <w:pPr>
        <w:pStyle w:val="PR1"/>
        <w:numPr>
          <w:ilvl w:val="4"/>
          <w:numId w:val="1"/>
        </w:numPr>
        <w:ind w:hanging="0" w:left="0"/>
        <w:rPr/>
      </w:pPr>
      <w:r>
        <w:rPr/>
        <w:t>Scale Range for Domestic Water Piping:</w:t>
      </w:r>
    </w:p>
    <w:p>
      <w:pPr>
        <w:pStyle w:val="CMT"/>
        <w:rPr/>
      </w:pPr>
      <w:r>
        <w:rPr/>
        <w:t>Retain one or more of four subparagraphs below. If retaining more than one scale range, indicate location of each on Drawings.</w:t>
      </w:r>
    </w:p>
    <w:p>
      <w:pPr>
        <w:pStyle w:val="CMT"/>
        <w:rPr/>
      </w:pPr>
      <w:r>
        <w:rPr/>
        <w:t>Retain first option in each subparagraph for pressure gauges with a single scale in either psi or kPa; retain second option for pressure gauges with dual scales.</w:t>
      </w:r>
    </w:p>
    <w:p>
      <w:pPr>
        <w:pStyle w:val="PR2"/>
        <w:numPr>
          <w:ilvl w:val="5"/>
          <w:numId w:val="1"/>
        </w:numPr>
        <w:spacing w:before="240" w:after="0"/>
        <w:rPr/>
      </w:pPr>
      <w:r>
        <w:rPr/>
        <w:t>[</w:t>
      </w:r>
      <w:r>
        <w:rPr>
          <w:rStyle w:val="IP"/>
          <w:b/>
        </w:rPr>
        <w:t>0 to 100 psi</w:t>
      </w:r>
      <w:r>
        <w:rPr>
          <w:rStyle w:val="SI"/>
          <w:b/>
        </w:rPr>
        <w:t xml:space="preserve"> (0 to 600 kPa)</w:t>
      </w:r>
      <w:r>
        <w:rPr/>
        <w:t>] [</w:t>
      </w:r>
      <w:r>
        <w:rPr>
          <w:b/>
        </w:rPr>
        <w:t>0 to 100 psi and 0 to 600 kPa</w:t>
      </w:r>
      <w:r>
        <w:rPr/>
        <w:t>].</w:t>
      </w:r>
    </w:p>
    <w:p>
      <w:pPr>
        <w:pStyle w:val="PR2"/>
        <w:numPr>
          <w:ilvl w:val="5"/>
          <w:numId w:val="1"/>
        </w:numPr>
        <w:rPr/>
      </w:pPr>
      <w:r>
        <w:rPr/>
        <w:t>[</w:t>
      </w:r>
      <w:r>
        <w:rPr>
          <w:rStyle w:val="IP"/>
          <w:b/>
        </w:rPr>
        <w:t>0 to 160 psi</w:t>
      </w:r>
      <w:r>
        <w:rPr>
          <w:rStyle w:val="SI"/>
          <w:b/>
        </w:rPr>
        <w:t xml:space="preserve"> (0 to 1100 kPa)</w:t>
      </w:r>
      <w:r>
        <w:rPr/>
        <w:t>] [</w:t>
      </w:r>
      <w:r>
        <w:rPr>
          <w:b/>
        </w:rPr>
        <w:t>0 to 160 psi and 0 to 1100 kPa</w:t>
      </w:r>
      <w:r>
        <w:rPr/>
        <w:t>].</w:t>
      </w:r>
    </w:p>
    <w:p>
      <w:pPr>
        <w:pStyle w:val="PR2"/>
        <w:numPr>
          <w:ilvl w:val="5"/>
          <w:numId w:val="1"/>
        </w:numPr>
        <w:rPr/>
      </w:pPr>
      <w:r>
        <w:rPr/>
        <w:t>[</w:t>
      </w:r>
      <w:r>
        <w:rPr>
          <w:rStyle w:val="IP"/>
          <w:b/>
        </w:rPr>
        <w:t>0 to 200 psi</w:t>
      </w:r>
      <w:r>
        <w:rPr>
          <w:rStyle w:val="SI"/>
          <w:b/>
        </w:rPr>
        <w:t xml:space="preserve"> (0 to 1400 kPa)</w:t>
      </w:r>
      <w:r>
        <w:rPr/>
        <w:t>] [</w:t>
      </w:r>
      <w:r>
        <w:rPr>
          <w:b/>
        </w:rPr>
        <w:t>0 to 200 psi and 0 to 1400 kPa</w:t>
      </w:r>
      <w:r>
        <w:rPr/>
        <w:t>].</w:t>
      </w:r>
    </w:p>
    <w:p>
      <w:pPr>
        <w:pStyle w:val="PR2"/>
        <w:numPr>
          <w:ilvl w:val="5"/>
          <w:numId w:val="1"/>
        </w:numPr>
        <w:rPr/>
      </w:pPr>
      <w:r>
        <w:rPr/>
        <w:t>[</w:t>
      </w:r>
      <w:r>
        <w:rPr>
          <w:rStyle w:val="IP"/>
          <w:b/>
        </w:rPr>
        <w:t>0 to 300 psi</w:t>
      </w:r>
      <w:r>
        <w:rPr>
          <w:rStyle w:val="SI"/>
          <w:b/>
        </w:rPr>
        <w:t xml:space="preserve"> (0 to 2500 kPa)</w:t>
      </w:r>
      <w:r>
        <w:rPr/>
        <w:t>] [</w:t>
      </w:r>
      <w:r>
        <w:rPr>
          <w:b/>
        </w:rPr>
        <w:t>0 to 300 psi and 0 to 2500 kPa</w:t>
      </w:r>
      <w:r>
        <w:rPr/>
        <w:t>].</w:t>
      </w:r>
    </w:p>
    <w:p>
      <w:pPr>
        <w:pStyle w:val="CMT"/>
        <w:rPr/>
      </w:pPr>
      <w:r>
        <w:rPr/>
        <w:t>Insert additional paragraphs for pressure-gauge scale ranges and applications.</w:t>
      </w:r>
    </w:p>
    <w:p>
      <w:pPr>
        <w:pStyle w:val="EOS"/>
        <w:rPr/>
      </w:pPr>
      <w:r>
        <w:rPr/>
        <w:t>END OF SECTION 220519</w:t>
      </w:r>
    </w:p>
    <w:sectPr>
      <w:headerReference w:type="default" r:id="rId21"/>
      <w:footerReference w:type="default" r:id="rId22"/>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Segoe UI">
    <w:charset w:val="00"/>
    <w:family w:val="swiss"/>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METERS AND GAUGES FOR PLUMBING PIPING</w:t>
          </w:r>
        </w:p>
      </w:tc>
      <w:tc>
        <w:tcPr>
          <w:tcW w:w="1872" w:type="dxa"/>
          <w:tcBorders/>
        </w:tcPr>
        <w:p>
          <w:pPr>
            <w:pStyle w:val="RJUST"/>
            <w:rPr/>
          </w:pPr>
          <w:r>
            <w:rPr>
              <w:rStyle w:val="NUM"/>
            </w:rPr>
            <w:t>220519</w:t>
          </w:r>
          <w:r>
            <w:rPr/>
            <w:t xml:space="preserve"> - </w:t>
          </w:r>
          <w:r>
            <w:rPr/>
            <w:fldChar w:fldCharType="begin"/>
          </w:r>
          <w:r>
            <w:rPr/>
            <w:instrText xml:space="preserve"> PAGE </w:instrText>
          </w:r>
          <w:r>
            <w:rPr/>
            <w:fldChar w:fldCharType="separate"/>
          </w:r>
          <w:r>
            <w:rPr/>
            <w:t>17</w:t>
          </w:r>
          <w:r>
            <w:rPr/>
            <w:fldChar w:fldCharType="end"/>
          </w:r>
        </w:p>
      </w:tc>
    </w:tr>
  </w:tbl>
  <w:p>
    <w:pPr>
      <w:pStyle w:val="Normal"/>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2022 AIA</w:t>
    </w:r>
    <w:r>
      <w:rPr/>
      <w:tab/>
    </w:r>
    <w:r>
      <w:rPr>
        <w:rStyle w:val="SPN"/>
      </w:rPr>
      <w:t>MasterSpec Full Length</w:t>
    </w:r>
    <w:r>
      <w:rPr/>
      <w:tab/>
    </w:r>
    <w:r>
      <w:rPr>
        <w:rStyle w:val="SPD"/>
      </w:rPr>
      <w:t>06/22</w:t>
    </w:r>
    <w:r>
      <mc:AlternateContent>
        <mc:Choice Requires="wps">
          <w:drawing>
            <wp:anchor behindDoc="1" distT="0" distB="0" distL="114935" distR="114935" simplePos="0" locked="0" layoutInCell="1" allowOverlap="1" relativeHeight="18">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22"/>
    <w:docVar w:name="Format" w:val="1"/>
    <w:docVar w:name="MF04" w:val="220519"/>
    <w:docVar w:name="MF95" w:val="15126"/>
    <w:docVar w:name="MFOrigin" w:val="MF04"/>
    <w:docVar w:name="SpecType" w:val="MasterSpec"/>
    <w:docVar w:name="Version" w:val="16718"/>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WW8Num5z0">
    <w:name w:val="WW8Num5z0"/>
    <w:qFormat/>
    <w:rPr>
      <w:rFonts w:ascii="Symbol" w:hAnsi="Symbol" w:cs="Symbol"/>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10z0">
    <w:name w:val="WW8Num10z0"/>
    <w:qFormat/>
    <w:rPr>
      <w:rFonts w:ascii="Symbol" w:hAnsi="Symbol" w:cs="Symbol"/>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PR2Char">
    <w:name w:val="PR2 Char"/>
    <w:qFormat/>
    <w:rPr>
      <w:sz w:val="22"/>
    </w:rPr>
  </w:style>
  <w:style w:type="character" w:styleId="PRNChar">
    <w:name w:val="PRN Char"/>
    <w:qFormat/>
    <w:rPr>
      <w:sz w:val="22"/>
      <w:shd w:fill="FFFFCC" w:val="clear"/>
    </w:rPr>
  </w:style>
  <w:style w:type="character" w:styleId="BalloonTextChar">
    <w:name w:val="Balloon Text Char"/>
    <w:qFormat/>
    <w:rPr>
      <w:rFonts w:ascii="Segoe UI" w:hAnsi="Segoe UI" w:cs="Segoe UI"/>
      <w:sz w:val="18"/>
      <w:szCs w:val="18"/>
    </w:rPr>
  </w:style>
  <w:style w:type="character" w:styleId="CommentReference">
    <w:name w:val="Comment Reference"/>
    <w:qFormat/>
    <w:rPr>
      <w:sz w:val="16"/>
      <w:szCs w:val="16"/>
    </w:rPr>
  </w:style>
  <w:style w:type="character" w:styleId="CommentTextChar">
    <w:name w:val="Comment Text Char"/>
    <w:basedOn w:val="DefaultParagraphFont"/>
    <w:qFormat/>
    <w:rPr/>
  </w:style>
  <w:style w:type="character" w:styleId="CommentSubjectChar">
    <w:name w:val="Comment Subject Char"/>
    <w:qFormat/>
    <w:rPr>
      <w:b/>
      <w:bCs/>
    </w:rPr>
  </w:style>
  <w:style w:type="character" w:styleId="UnresolvedMention">
    <w:name w:val="Unresolved Mention"/>
    <w:qFormat/>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PRN">
    <w:name w:val="PRN"/>
    <w:basedOn w:val="Normal"/>
    <w:qFormat/>
    <w:pPr>
      <w:numPr>
        <w:ilvl w:val="0"/>
        <w:numId w:val="1"/>
      </w:numPr>
      <w:pBdr>
        <w:top w:val="single" w:sz="6" w:space="1" w:color="000000" w:shadow="1"/>
        <w:left w:val="single" w:sz="6" w:space="4" w:color="000000" w:shadow="1"/>
        <w:bottom w:val="single" w:sz="6" w:space="1" w:color="000000" w:shadow="1"/>
        <w:right w:val="single" w:sz="6" w:space="4" w:color="000000" w:shadow="1"/>
      </w:pBdr>
      <w:shd w:fill="FFFFCC" w:val="clear"/>
      <w:spacing w:before="240" w:after="0"/>
    </w:pPr>
    <w:rPr/>
  </w:style>
  <w:style w:type="paragraph" w:styleId="Revision">
    <w:name w:val="Revision"/>
    <w:qFormat/>
    <w:pPr>
      <w:widowControl/>
      <w:bidi w:val="0"/>
    </w:pPr>
    <w:rPr>
      <w:rFonts w:ascii="Times New Roman" w:hAnsi="Times New Roman" w:eastAsia="Times New Roman" w:cs="Times New Roman"/>
      <w:color w:val="auto"/>
      <w:sz w:val="22"/>
      <w:szCs w:val="20"/>
      <w:lang w:val="en-US" w:bidi="ar-SA" w:eastAsia="zh-CN"/>
    </w:rPr>
  </w:style>
  <w:style w:type="paragraph" w:styleId="BalloonText">
    <w:name w:val="Balloon Text"/>
    <w:basedOn w:val="Normal"/>
    <w:qFormat/>
    <w:pPr/>
    <w:rPr>
      <w:rFonts w:ascii="Segoe UI" w:hAnsi="Segoe UI" w:cs="Segoe UI"/>
      <w:sz w:val="18"/>
      <w:szCs w:val="18"/>
    </w:rPr>
  </w:style>
  <w:style w:type="paragraph" w:styleId="CommentText">
    <w:name w:val="Comment Text"/>
    <w:basedOn w:val="Normal"/>
    <w:qFormat/>
    <w:pPr/>
    <w:rPr>
      <w:sz w:val="20"/>
    </w:rPr>
  </w:style>
  <w:style w:type="paragraph" w:styleId="CommentSubject">
    <w:name w:val="Comment Subject"/>
    <w:basedOn w:val="CommentText"/>
    <w:next w:val="CommentText"/>
    <w:qFormat/>
    <w:pPr/>
    <w:rPr>
      <w:b/>
      <w:bC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20519&amp;ver=06-01-22&amp;format=FL&amp;sid=16718&amp;utm_source=MasterSpec&amp;utm_medium=Word" TargetMode="External"/><Relationship Id="rId3" Type="http://schemas.openxmlformats.org/officeDocument/2006/relationships/hyperlink" Target="http://www.specagent.com/LookUp/?ulid=15467&amp;mf=04&amp;src=wd&amp;sn=220519&amp;rd=sp" TargetMode="External"/><Relationship Id="rId4" Type="http://schemas.openxmlformats.org/officeDocument/2006/relationships/hyperlink" Target="http://www.specagent.com/LookUp/?ulid=15468&amp;mf=04&amp;src=wd&amp;sn=220519&amp;rd=sp" TargetMode="External"/><Relationship Id="rId5" Type="http://schemas.openxmlformats.org/officeDocument/2006/relationships/hyperlink" Target="http://www.specagent.com/LookUp/?ulid=15469&amp;mf=04&amp;src=wd&amp;sn=220519&amp;rd=sp" TargetMode="External"/><Relationship Id="rId6" Type="http://schemas.openxmlformats.org/officeDocument/2006/relationships/hyperlink" Target="http://www.specagent.com/LookUp/?ulid=15470&amp;mf=04&amp;src=wd&amp;sn=220519&amp;rd=sp" TargetMode="External"/><Relationship Id="rId7" Type="http://schemas.openxmlformats.org/officeDocument/2006/relationships/hyperlink" Target="http://www.specagent.com/LookUp/?ulid=15471&amp;mf=04&amp;src=wd&amp;sn=220519&amp;rd=sp" TargetMode="External"/><Relationship Id="rId8" Type="http://schemas.openxmlformats.org/officeDocument/2006/relationships/hyperlink" Target="http://www.specagent.com/LookUp/?ulid=15472&amp;mf=04&amp;src=wd&amp;sn=220519&amp;rd=sp" TargetMode="External"/><Relationship Id="rId9" Type="http://schemas.openxmlformats.org/officeDocument/2006/relationships/hyperlink" Target="http://www.specagent.com/LookUp/?ulid=15473&amp;mf=04&amp;src=wd&amp;sn=220519&amp;rd=sp" TargetMode="External"/><Relationship Id="rId10" Type="http://schemas.openxmlformats.org/officeDocument/2006/relationships/hyperlink" Target="http://www.specagent.com/LookUp/?ulid=15474&amp;mf=04&amp;src=wd&amp;sn=220519&amp;rd=sp" TargetMode="External"/><Relationship Id="rId11" Type="http://schemas.openxmlformats.org/officeDocument/2006/relationships/hyperlink" Target="http://www.specagent.com/LookUp/?ulid=15475&amp;mf=04&amp;src=wd&amp;sn=220519&amp;rd=sp" TargetMode="External"/><Relationship Id="rId12" Type="http://schemas.openxmlformats.org/officeDocument/2006/relationships/hyperlink" Target="http://www.specagent.com/LookUp/?ulid=15502&amp;mf=04&amp;src=wd&amp;sn=220519&amp;rd=sp" TargetMode="External"/><Relationship Id="rId13" Type="http://schemas.openxmlformats.org/officeDocument/2006/relationships/hyperlink" Target="http://www.specagent.com/LookUp/?ulid=15507&amp;mf=04&amp;src=wd&amp;sn=220519&amp;rd=sp" TargetMode="External"/><Relationship Id="rId14" Type="http://schemas.openxmlformats.org/officeDocument/2006/relationships/hyperlink" Target="http://www.specagent.com/LookUp/?ulid=15508&amp;mf=04&amp;src=wd&amp;sn=220519&amp;rd=sp" TargetMode="External"/><Relationship Id="rId15" Type="http://schemas.openxmlformats.org/officeDocument/2006/relationships/hyperlink" Target="http://www.specagent.com/LookUp/?ulid=15509&amp;mf=04&amp;src=wd&amp;sn=220519&amp;rd=sp" TargetMode="External"/><Relationship Id="rId16" Type="http://schemas.openxmlformats.org/officeDocument/2006/relationships/hyperlink" Target="http://www.specagent.com/LookUp/?ulid=15510&amp;mf=04&amp;src=wd&amp;sn=220519&amp;rd=sp" TargetMode="External"/><Relationship Id="rId17" Type="http://schemas.openxmlformats.org/officeDocument/2006/relationships/hyperlink" Target="http://www.specagent.com/LookUp/?ulid=15511&amp;mf=04&amp;src=wd&amp;sn=220519&amp;rd=sp" TargetMode="External"/><Relationship Id="rId18" Type="http://schemas.openxmlformats.org/officeDocument/2006/relationships/hyperlink" Target="http://www.specagent.com/LookUp/?ulid=15512&amp;mf=04&amp;src=wd&amp;sn=220519&amp;rd=sp" TargetMode="External"/><Relationship Id="rId19" Type="http://schemas.openxmlformats.org/officeDocument/2006/relationships/hyperlink" Target="http://www.specagent.com/LookUp/?ulid=15513&amp;mf=04&amp;src=wd&amp;sn=220519&amp;rd=sp" TargetMode="External"/><Relationship Id="rId20" Type="http://schemas.openxmlformats.org/officeDocument/2006/relationships/hyperlink" Target="http://www.specagent.com/LookUp/?ulid=15514&amp;mf=04&amp;src=wd&amp;sn=220519&amp;rd=sp" TargetMode="External"/><Relationship Id="rId21" Type="http://schemas.openxmlformats.org/officeDocument/2006/relationships/header" Target="header1.xml"/><Relationship Id="rId22" Type="http://schemas.openxmlformats.org/officeDocument/2006/relationships/footer" Target="footer1.xml"/><Relationship Id="rId23" Type="http://schemas.openxmlformats.org/officeDocument/2006/relationships/numbering" Target="numbering.xml"/><Relationship Id="rId24" Type="http://schemas.openxmlformats.org/officeDocument/2006/relationships/fontTable" Target="fontTable.xml"/><Relationship Id="rId25" Type="http://schemas.openxmlformats.org/officeDocument/2006/relationships/settings" Target="settings.xml"/><Relationship Id="rId2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2022-09-26T02:49:00Z</dcterms:created>
  <dc:creator>Deltek, Inc.</dc:creator>
  <dc:description/>
  <cp:keywords>BAS-12345-MS80</cp:keywords>
  <dc:language>zh-CN</dc:language>
  <cp:lastModifiedBy>Janice Nacional</cp:lastModifiedBy>
  <dcterms:modified xsi:type="dcterms:W3CDTF">2022-09-26T02:49:00Z</dcterms:modified>
  <cp:revision>2</cp:revision>
  <dc:subject>METERS AND GAUGES FOR PLUMBING PIPING</dc:subject>
  <dc:title>SECTION 220519 - METERS AND GAUGES FOR PLUMBING PIPING</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rector">
    <vt:lpwstr>85</vt:lpwstr>
  </property>
  <property fmtid="{D5CDD505-2E9C-101B-9397-08002B2CF9AE}" pid="3" name="Editor SF-OT">
    <vt:lpwstr/>
  </property>
  <property fmtid="{D5CDD505-2E9C-101B-9397-08002B2CF9AE}" pid="4" name="Editor0">
    <vt:lpwstr>8</vt:lpwstr>
  </property>
  <property fmtid="{D5CDD505-2E9C-101B-9397-08002B2CF9AE}" pid="5" name="Notification Start">
    <vt:lpwstr>Start</vt:lpwstr>
  </property>
  <property fmtid="{D5CDD505-2E9C-101B-9397-08002B2CF9AE}" pid="6" name="Status">
    <vt:lpwstr>Writer has responded SF-OT</vt:lpwstr>
  </property>
  <property fmtid="{D5CDD505-2E9C-101B-9397-08002B2CF9AE}" pid="7" name="Update">
    <vt:lpwstr>2022-2Q Update</vt:lpwstr>
  </property>
  <property fmtid="{D5CDD505-2E9C-101B-9397-08002B2CF9AE}" pid="8" name="WorkflowChangePath">
    <vt:lpwstr>34c81181-f6cd-4d6c-a1c7-8851bb40afeb,2;34c81181-f6cd-4d6c-a1c7-8851bb40afeb,2;34c81181-f6cd-4d6c-a1c7-8851bb40afeb,4;34c81181-f6cd-4d6c-a1c7-8851bb40afeb,4;686170e0-c0cc-48da-b92b-22280c40f3cf,3;e2d870e9-1ca0-45c3-8f73-49eea5e11c6e,19;52db9b6a-4a86-41fa-8</vt:lpwstr>
  </property>
  <property fmtid="{D5CDD505-2E9C-101B-9397-08002B2CF9AE}" pid="9" name="Writer">
    <vt:lpwstr>49</vt:lpwstr>
  </property>
  <property fmtid="{D5CDD505-2E9C-101B-9397-08002B2CF9AE}" pid="10" name="display_urn:schemas-microsoft-com:office:office#Director">
    <vt:lpwstr>Jane Williams</vt:lpwstr>
  </property>
  <property fmtid="{D5CDD505-2E9C-101B-9397-08002B2CF9AE}" pid="11" name="display_urn:schemas-microsoft-com:office:office#Editor0">
    <vt:lpwstr>Doug Roemer</vt:lpwstr>
  </property>
  <property fmtid="{D5CDD505-2E9C-101B-9397-08002B2CF9AE}" pid="12" name="display_urn:schemas-microsoft-com:office:office#Writer">
    <vt:lpwstr>Paula Gillette</vt:lpwstr>
  </property>
</Properties>
</file>