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220523.14</w:t>
      </w:r>
      <w:r>
        <w:rPr/>
        <w:t xml:space="preserve"> - </w:t>
      </w:r>
      <w:r>
        <w:rPr>
          <w:rStyle w:val="NAM"/>
        </w:rPr>
        <w:t>CHECK VALVES FOR PLUMBING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Bronze, lift check valves.</w:t>
      </w:r>
    </w:p>
    <w:p>
      <w:pPr>
        <w:pStyle w:val="PR2"/>
        <w:numPr>
          <w:ilvl w:val="5"/>
          <w:numId w:val="1"/>
        </w:numPr>
        <w:rPr/>
      </w:pPr>
      <w:r>
        <w:rPr/>
        <w:t>Bronze, swing check valves.</w:t>
      </w:r>
    </w:p>
    <w:p>
      <w:pPr>
        <w:pStyle w:val="PR2"/>
        <w:numPr>
          <w:ilvl w:val="5"/>
          <w:numId w:val="1"/>
        </w:numPr>
        <w:rPr/>
      </w:pPr>
      <w:r>
        <w:rPr/>
        <w:t>Bronze, swing check valves, press ends.</w:t>
      </w:r>
    </w:p>
    <w:p>
      <w:pPr>
        <w:pStyle w:val="PR2"/>
        <w:numPr>
          <w:ilvl w:val="5"/>
          <w:numId w:val="1"/>
        </w:numPr>
        <w:rPr/>
      </w:pPr>
      <w:r>
        <w:rPr/>
        <w:t>Iron, swing check valves.</w:t>
      </w:r>
    </w:p>
    <w:p>
      <w:pPr>
        <w:pStyle w:val="PR2"/>
        <w:numPr>
          <w:ilvl w:val="5"/>
          <w:numId w:val="1"/>
        </w:numPr>
        <w:rPr/>
      </w:pPr>
      <w:r>
        <w:rPr/>
        <w:t>Iron, swing check valves with closure control.</w:t>
      </w:r>
    </w:p>
    <w:p>
      <w:pPr>
        <w:pStyle w:val="PR2"/>
        <w:numPr>
          <w:ilvl w:val="5"/>
          <w:numId w:val="1"/>
        </w:numPr>
        <w:rPr/>
      </w:pPr>
      <w:r>
        <w:rPr/>
        <w:t>Iron, groove-end swing check valves.</w:t>
      </w:r>
    </w:p>
    <w:p>
      <w:pPr>
        <w:pStyle w:val="PR2"/>
        <w:numPr>
          <w:ilvl w:val="5"/>
          <w:numId w:val="1"/>
        </w:numPr>
        <w:rPr/>
      </w:pPr>
      <w:r>
        <w:rPr/>
        <w:t>Iron, center-guided, spring-loaded check valves.</w:t>
      </w:r>
    </w:p>
    <w:p>
      <w:pPr>
        <w:pStyle w:val="PR2"/>
        <w:numPr>
          <w:ilvl w:val="5"/>
          <w:numId w:val="1"/>
        </w:numPr>
        <w:rPr/>
      </w:pPr>
      <w:r>
        <w:rPr/>
        <w:t>Iron, plate-type check valves.</w:t>
      </w:r>
    </w:p>
    <w:p>
      <w:pPr>
        <w:pStyle w:val="PR2"/>
        <w:numPr>
          <w:ilvl w:val="5"/>
          <w:numId w:val="1"/>
        </w:numPr>
        <w:rPr/>
      </w:pPr>
      <w:r>
        <w:rPr/>
        <w:t>CPVC ball check valves.</w:t>
      </w:r>
    </w:p>
    <w:p>
      <w:pPr>
        <w:pStyle w:val="PR2"/>
        <w:numPr>
          <w:ilvl w:val="5"/>
          <w:numId w:val="1"/>
        </w:numPr>
        <w:rPr/>
      </w:pPr>
      <w:r>
        <w:rPr/>
        <w:t>PVC ball check valves.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CWP: Cold working pressure.</w:t>
      </w:r>
    </w:p>
    <w:p>
      <w:pPr>
        <w:pStyle w:val="PR1"/>
        <w:numPr>
          <w:ilvl w:val="4"/>
          <w:numId w:val="1"/>
        </w:numPr>
        <w:rPr/>
      </w:pPr>
      <w:r>
        <w:rPr/>
        <w:t>EPDM: Ethylene propylene-diene terpolymer.</w:t>
      </w:r>
    </w:p>
    <w:p>
      <w:pPr>
        <w:pStyle w:val="PR1"/>
        <w:numPr>
          <w:ilvl w:val="4"/>
          <w:numId w:val="1"/>
        </w:numPr>
        <w:rPr/>
      </w:pPr>
      <w:r>
        <w:rPr/>
        <w:t>NBR: Nitrile butadiene rubber (also known as Buna-N).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Bronze, lift check valves.</w:t>
      </w:r>
    </w:p>
    <w:p>
      <w:pPr>
        <w:pStyle w:val="PR2"/>
        <w:numPr>
          <w:ilvl w:val="5"/>
          <w:numId w:val="1"/>
        </w:numPr>
        <w:rPr/>
      </w:pPr>
      <w:r>
        <w:rPr/>
        <w:t>Bronze, swing check valves.</w:t>
      </w:r>
    </w:p>
    <w:p>
      <w:pPr>
        <w:pStyle w:val="PR2"/>
        <w:numPr>
          <w:ilvl w:val="5"/>
          <w:numId w:val="1"/>
        </w:numPr>
        <w:rPr/>
      </w:pPr>
      <w:r>
        <w:rPr/>
        <w:t>Bronze, swing check valves, press ends.</w:t>
      </w:r>
    </w:p>
    <w:p>
      <w:pPr>
        <w:pStyle w:val="PR2"/>
        <w:numPr>
          <w:ilvl w:val="5"/>
          <w:numId w:val="1"/>
        </w:numPr>
        <w:rPr/>
      </w:pPr>
      <w:r>
        <w:rPr/>
        <w:t>Iron, swing check valves.</w:t>
      </w:r>
    </w:p>
    <w:p>
      <w:pPr>
        <w:pStyle w:val="PR2"/>
        <w:numPr>
          <w:ilvl w:val="5"/>
          <w:numId w:val="1"/>
        </w:numPr>
        <w:rPr/>
      </w:pPr>
      <w:r>
        <w:rPr/>
        <w:t>Iron, swing check valves with closure control.</w:t>
      </w:r>
    </w:p>
    <w:p>
      <w:pPr>
        <w:pStyle w:val="PR2"/>
        <w:numPr>
          <w:ilvl w:val="5"/>
          <w:numId w:val="1"/>
        </w:numPr>
        <w:rPr/>
      </w:pPr>
      <w:r>
        <w:rPr/>
        <w:t>Iron, groove-end swing check valves.</w:t>
      </w:r>
    </w:p>
    <w:p>
      <w:pPr>
        <w:pStyle w:val="PR2"/>
        <w:numPr>
          <w:ilvl w:val="5"/>
          <w:numId w:val="1"/>
        </w:numPr>
        <w:rPr/>
      </w:pPr>
      <w:r>
        <w:rPr/>
        <w:t>Iron, center-guided, spring-loaded check valves.</w:t>
      </w:r>
    </w:p>
    <w:p>
      <w:pPr>
        <w:pStyle w:val="PR2"/>
        <w:numPr>
          <w:ilvl w:val="5"/>
          <w:numId w:val="1"/>
        </w:numPr>
        <w:rPr/>
      </w:pPr>
      <w:r>
        <w:rPr/>
        <w:t>Iron, plate-type check valves.</w:t>
      </w:r>
    </w:p>
    <w:p>
      <w:pPr>
        <w:pStyle w:val="PR2"/>
        <w:numPr>
          <w:ilvl w:val="5"/>
          <w:numId w:val="1"/>
        </w:numPr>
        <w:rPr/>
      </w:pPr>
      <w:r>
        <w:rPr/>
        <w:t>CPVC ball check valves.</w:t>
      </w:r>
    </w:p>
    <w:p>
      <w:pPr>
        <w:pStyle w:val="PR2"/>
        <w:numPr>
          <w:ilvl w:val="5"/>
          <w:numId w:val="1"/>
        </w:numPr>
        <w:rPr/>
      </w:pPr>
      <w:r>
        <w:rPr/>
        <w:t>PVC ball check valves.</w:t>
      </w:r>
    </w:p>
    <w:p>
      <w:pPr>
        <w:pStyle w:val="ART"/>
        <w:numPr>
          <w:ilvl w:val="3"/>
          <w:numId w:val="1"/>
        </w:numPr>
        <w:ind w:hanging="0" w:left="0"/>
        <w:rPr/>
      </w:pPr>
      <w:r>
        <w:rPr/>
        <w:t>DELIVERY, STORAGE, AND HANDLING</w:t>
      </w:r>
    </w:p>
    <w:p>
      <w:pPr>
        <w:pStyle w:val="CMT"/>
        <w:rPr/>
      </w:pPr>
      <w:r>
        <w:rPr/>
        <w:t>Information in this article is paraphrased from MSS publications.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grooves, press connections, and weld ends.</w:t>
      </w:r>
    </w:p>
    <w:p>
      <w:pPr>
        <w:pStyle w:val="PR2"/>
        <w:numPr>
          <w:ilvl w:val="5"/>
          <w:numId w:val="1"/>
        </w:numPr>
        <w:rPr/>
      </w:pPr>
      <w:r>
        <w:rPr/>
        <w:t>Set check valves in either closed or open position.</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higher-than-ambient-dew-point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stems or other components as lifting or rigging points unless specifically indicated for this purpose in manufacturer's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Standards:</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the UPC have the same requirements. Items in compliance with NSF 61 and NSF 372 also comply with this requirement. Some manufacturers choose to comply with this requirement through independent testing and have "certified lead-free" products, which may or may not have NSF 61 or NSF 372 certification.</w:t>
      </w:r>
    </w:p>
    <w:p>
      <w:pPr>
        <w:pStyle w:val="PR2"/>
        <w:numPr>
          <w:ilvl w:val="5"/>
          <w:numId w:val="1"/>
        </w:numPr>
        <w:spacing w:before="240" w:after="0"/>
        <w:rPr/>
      </w:pPr>
      <w:r>
        <w:rPr/>
        <w:t>Domestic water piping check valves intended to convey or dispense water for human consumption are to comply with the U.S. Safe Drinking Water Act (SDWA), requirements of authorities having jurisdiction, and NSF 61/NSF 372, or to be certified in compliance with NSF 61/NSF 372 by an American National Standards Institute (ANSI)-accredited third-party certification body that the weighted average lead content at wetted surfaces is less than or equal to 0.25 percent.</w:t>
      </w:r>
    </w:p>
    <w:p>
      <w:pPr>
        <w:pStyle w:val="PR1"/>
        <w:numPr>
          <w:ilvl w:val="4"/>
          <w:numId w:val="1"/>
        </w:numPr>
        <w:rPr/>
      </w:pPr>
      <w:r>
        <w:rPr/>
        <w:t>ASME Compliance:</w:t>
      </w:r>
    </w:p>
    <w:p>
      <w:pPr>
        <w:pStyle w:val="PR2"/>
        <w:numPr>
          <w:ilvl w:val="5"/>
          <w:numId w:val="1"/>
        </w:numPr>
        <w:spacing w:before="240" w:after="0"/>
        <w:rPr/>
      </w:pPr>
      <w:r>
        <w:rPr/>
        <w:t>ASME B1.20.1 for threads for threaded end valves.</w:t>
      </w:r>
    </w:p>
    <w:p>
      <w:pPr>
        <w:pStyle w:val="PR2"/>
        <w:numPr>
          <w:ilvl w:val="5"/>
          <w:numId w:val="1"/>
        </w:numPr>
        <w:rPr/>
      </w:pPr>
      <w:r>
        <w:rPr/>
        <w:t>ASME B16.1 for flanges on iron valves.</w:t>
      </w:r>
    </w:p>
    <w:p>
      <w:pPr>
        <w:pStyle w:val="PR2"/>
        <w:numPr>
          <w:ilvl w:val="5"/>
          <w:numId w:val="1"/>
        </w:numPr>
        <w:rPr/>
      </w:pPr>
      <w:r>
        <w:rPr/>
        <w:t>ASME B16.5 for flanges for metric standard piping.</w:t>
      </w:r>
    </w:p>
    <w:p>
      <w:pPr>
        <w:pStyle w:val="PR2"/>
        <w:numPr>
          <w:ilvl w:val="5"/>
          <w:numId w:val="1"/>
        </w:numPr>
        <w:rPr/>
      </w:pPr>
      <w:r>
        <w:rPr/>
        <w:t>ASME B16.10 and ASME B16.34 for ferrous valve dimensions and design criteria.</w:t>
      </w:r>
    </w:p>
    <w:p>
      <w:pPr>
        <w:pStyle w:val="CMT"/>
        <w:rPr/>
      </w:pPr>
      <w:r>
        <w:rPr/>
        <w:t>Valve solder-joint connections are common in smaller sizes of plumbing piping. Soldering and brazing methods used to achieve required pressure-temperature ratings may damage internal valve parts. Special installation requirements for soldered valves may make threaded valves more cost-effective.</w:t>
      </w:r>
    </w:p>
    <w:p>
      <w:pPr>
        <w:pStyle w:val="PR2"/>
        <w:numPr>
          <w:ilvl w:val="5"/>
          <w:numId w:val="1"/>
        </w:numPr>
        <w:rPr/>
      </w:pPr>
      <w:r>
        <w:rPr/>
        <w:t>ASME B16.18 for cast-copper solder joint.</w:t>
      </w:r>
    </w:p>
    <w:p>
      <w:pPr>
        <w:pStyle w:val="PR2"/>
        <w:numPr>
          <w:ilvl w:val="5"/>
          <w:numId w:val="1"/>
        </w:numPr>
        <w:rPr/>
      </w:pPr>
      <w:r>
        <w:rPr/>
        <w:t>ASME B16.22 for wrought copper solder joint.</w:t>
      </w:r>
    </w:p>
    <w:p>
      <w:pPr>
        <w:pStyle w:val="PR2"/>
        <w:numPr>
          <w:ilvl w:val="5"/>
          <w:numId w:val="1"/>
        </w:numPr>
        <w:rPr/>
      </w:pPr>
      <w:r>
        <w:rPr/>
        <w:t>ASME B16.51 for press joint.</w:t>
      </w:r>
    </w:p>
    <w:p>
      <w:pPr>
        <w:pStyle w:val="PR2"/>
        <w:numPr>
          <w:ilvl w:val="5"/>
          <w:numId w:val="1"/>
        </w:numPr>
        <w:rPr/>
      </w:pPr>
      <w:r>
        <w:rPr/>
        <w:t>ASME B31.9 for building services piping valves.</w:t>
      </w:r>
    </w:p>
    <w:p>
      <w:pPr>
        <w:pStyle w:val="PR1"/>
        <w:numPr>
          <w:ilvl w:val="4"/>
          <w:numId w:val="1"/>
        </w:numPr>
        <w:rPr/>
      </w:pPr>
      <w:r>
        <w:rPr/>
        <w:t>AWWA Compliance: Comply with AWWA C606 for groove-end connections.</w:t>
      </w:r>
    </w:p>
    <w:p>
      <w:pPr>
        <w:pStyle w:val="PR1"/>
        <w:numPr>
          <w:ilvl w:val="4"/>
          <w:numId w:val="1"/>
        </w:numPr>
        <w:rPr/>
      </w:pPr>
      <w:r>
        <w:rPr/>
        <w:t>Provide bronze valves made with dezincification-resistant materials. Bronze valves made with copper alloy (brass) containing more than 15 percent zinc are unacceptable.</w:t>
      </w:r>
    </w:p>
    <w:p>
      <w:pPr>
        <w:pStyle w:val="CMT"/>
        <w:rPr/>
      </w:pPr>
      <w:r>
        <w:rPr/>
        <w:t>Caution: Revise pressure ratings and insert temperature ratings in valve articles if valves with higher ratings are required. Valves larger than NPS 12 (DN 300) typically have a lower pressure rating than smaller valves. Verify pressure requirements for large valves.</w:t>
      </w:r>
    </w:p>
    <w:p>
      <w:pPr>
        <w:pStyle w:val="PR1"/>
        <w:numPr>
          <w:ilvl w:val="4"/>
          <w:numId w:val="1"/>
        </w:numPr>
        <w:rPr/>
      </w:pPr>
      <w:r>
        <w:rPr/>
        <w:t>Valve Pressure-Temperature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Valve Bypass and Drain Connections: MSS SP-45.</w:t>
      </w:r>
    </w:p>
    <w:p>
      <w:pPr>
        <w:pStyle w:val="ART"/>
        <w:numPr>
          <w:ilvl w:val="3"/>
          <w:numId w:val="1"/>
        </w:numPr>
        <w:ind w:hanging="0" w:left="0"/>
        <w:rPr/>
      </w:pPr>
      <w:r>
        <w:rPr/>
        <w:t>BRONZE, LIFT CHECK VALVES</w:t>
      </w:r>
    </w:p>
    <w:p>
      <w:pPr>
        <w:pStyle w:val="CMT"/>
        <w:rPr/>
      </w:pPr>
      <w:r>
        <w:rPr/>
        <w:t>Retain one or both of "Bronze, Lift Check Valves with Bronze Disc, Class 125" and "Bronze, Lift Check Valves with Nonmetallic Disc, Class 125" paragraphs below if bronze, lift check valves are required. MSS SP-80 covers bronze, lift check valves from NPS 1/4 to NPS 3 (DN 8 to DN 80).</w:t>
      </w:r>
    </w:p>
    <w:p>
      <w:pPr>
        <w:pStyle w:val="PR1"/>
        <w:numPr>
          <w:ilvl w:val="4"/>
          <w:numId w:val="1"/>
        </w:numPr>
        <w:rPr/>
      </w:pPr>
      <w:r>
        <w:rPr/>
        <w:t>Bronze, Lift Check Valves with Bronze Disc, Class 125:</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Standard: MSS SP-80, Type 1.</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Vertical flow.</w:t>
      </w:r>
    </w:p>
    <w:p>
      <w:pPr>
        <w:pStyle w:val="PR2"/>
        <w:numPr>
          <w:ilvl w:val="5"/>
          <w:numId w:val="1"/>
        </w:numPr>
        <w:rPr/>
      </w:pPr>
      <w:r>
        <w:rPr/>
        <w:t>Body Material: ASTM B61 or ASTM B62, bronze.</w:t>
      </w:r>
    </w:p>
    <w:p>
      <w:pPr>
        <w:pStyle w:val="PR2"/>
        <w:numPr>
          <w:ilvl w:val="5"/>
          <w:numId w:val="1"/>
        </w:numPr>
        <w:rPr/>
      </w:pPr>
      <w:r>
        <w:rPr/>
        <w:t>Ends: Threaded or soldered. See valve schedule articles.</w:t>
      </w:r>
    </w:p>
    <w:p>
      <w:pPr>
        <w:pStyle w:val="PR2"/>
        <w:numPr>
          <w:ilvl w:val="5"/>
          <w:numId w:val="1"/>
        </w:numPr>
        <w:rPr/>
      </w:pPr>
      <w:r>
        <w:rPr/>
        <w:t>Disc: Bronze.</w:t>
      </w:r>
    </w:p>
    <w:p>
      <w:pPr>
        <w:pStyle w:val="PR1"/>
        <w:numPr>
          <w:ilvl w:val="4"/>
          <w:numId w:val="1"/>
        </w:numPr>
        <w:rPr/>
      </w:pPr>
      <w:r>
        <w:rPr/>
        <w:t>Bronze, Lift Check Valves with Nonmetallic Disc, Class 125:</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MSS SP-80, Type 2.</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Vertical flow.</w:t>
      </w:r>
    </w:p>
    <w:p>
      <w:pPr>
        <w:pStyle w:val="PR2"/>
        <w:numPr>
          <w:ilvl w:val="5"/>
          <w:numId w:val="1"/>
        </w:numPr>
        <w:rPr/>
      </w:pPr>
      <w:r>
        <w:rPr/>
        <w:t>Body Material: ASTM B61 or ASTM B62, bronze.</w:t>
      </w:r>
    </w:p>
    <w:p>
      <w:pPr>
        <w:pStyle w:val="PR2"/>
        <w:numPr>
          <w:ilvl w:val="5"/>
          <w:numId w:val="1"/>
        </w:numPr>
        <w:rPr/>
      </w:pPr>
      <w:r>
        <w:rPr/>
        <w:t>Ends: Threaded or soldered. See valve schedule articles.</w:t>
      </w:r>
    </w:p>
    <w:p>
      <w:pPr>
        <w:pStyle w:val="PR2"/>
        <w:numPr>
          <w:ilvl w:val="5"/>
          <w:numId w:val="1"/>
        </w:numPr>
        <w:rPr/>
      </w:pPr>
      <w:r>
        <w:rPr/>
        <w:t>Disc: NBR, PTFE.</w:t>
      </w:r>
    </w:p>
    <w:p>
      <w:pPr>
        <w:pStyle w:val="ART"/>
        <w:numPr>
          <w:ilvl w:val="3"/>
          <w:numId w:val="1"/>
        </w:numPr>
        <w:ind w:hanging="0" w:left="0"/>
        <w:rPr/>
      </w:pPr>
      <w:r>
        <w:rPr/>
        <w:t>BRONZE, SWING CHECK VALVES</w:t>
      </w:r>
    </w:p>
    <w:p>
      <w:pPr>
        <w:pStyle w:val="CMT"/>
        <w:rPr/>
      </w:pPr>
      <w:r>
        <w:rPr/>
        <w:t>Retain "Bronze, Swing Check Valves with Bronze Disc, Class 125"; "Bronze, Swing Check Valves with Nonmetallic Disc, Class 125"; "Bronze, Swing Check Valves with Bronze Disc, Class 150"; "Bronze, "Swing Check Valves with Nonmetallic Disc, Class 150"; or "Bronze, Swing Check Valves, Press Ends" Paragraph below if bronze, swing check valves are required. MSS SP-80 covers bronze, swing check valves from NPS 1/4 to NPS 3 (DN 8 to DN 80).</w:t>
      </w:r>
    </w:p>
    <w:p>
      <w:pPr>
        <w:pStyle w:val="PR1"/>
        <w:numPr>
          <w:ilvl w:val="4"/>
          <w:numId w:val="1"/>
        </w:numPr>
        <w:rPr/>
      </w:pPr>
      <w:r>
        <w:rPr/>
        <w:t>Bronze, Swing Check Valves with Bronze Disc, Class 125:</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Standard: MSS SP-80, Type 3.</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Horizontal flow.</w:t>
      </w:r>
    </w:p>
    <w:p>
      <w:pPr>
        <w:pStyle w:val="PR2"/>
        <w:numPr>
          <w:ilvl w:val="5"/>
          <w:numId w:val="1"/>
        </w:numPr>
        <w:rPr/>
      </w:pPr>
      <w:r>
        <w:rPr/>
        <w:t>Body Material: ASTM B62, bronze.</w:t>
      </w:r>
    </w:p>
    <w:p>
      <w:pPr>
        <w:pStyle w:val="PR2"/>
        <w:numPr>
          <w:ilvl w:val="5"/>
          <w:numId w:val="1"/>
        </w:numPr>
        <w:rPr/>
      </w:pPr>
      <w:r>
        <w:rPr/>
        <w:t>Ends: Threaded or soldered. See valve schedule articles.</w:t>
      </w:r>
    </w:p>
    <w:p>
      <w:pPr>
        <w:pStyle w:val="PR2"/>
        <w:numPr>
          <w:ilvl w:val="5"/>
          <w:numId w:val="1"/>
        </w:numPr>
        <w:rPr/>
      </w:pPr>
      <w:r>
        <w:rPr/>
        <w:t>Disc: Bronze.</w:t>
      </w:r>
    </w:p>
    <w:p>
      <w:pPr>
        <w:pStyle w:val="PR1"/>
        <w:numPr>
          <w:ilvl w:val="4"/>
          <w:numId w:val="1"/>
        </w:numPr>
        <w:rPr/>
      </w:pPr>
      <w:r>
        <w:rPr/>
        <w:t>Bronze, Swing Check Valves with Nonmetallic Disc, Class 125:</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MSS SP-80, Type 4.</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Horizontal flow.</w:t>
      </w:r>
    </w:p>
    <w:p>
      <w:pPr>
        <w:pStyle w:val="PR2"/>
        <w:numPr>
          <w:ilvl w:val="5"/>
          <w:numId w:val="1"/>
        </w:numPr>
        <w:rPr/>
      </w:pPr>
      <w:r>
        <w:rPr/>
        <w:t>Body Material: ASTM B62, bronze.</w:t>
      </w:r>
    </w:p>
    <w:p>
      <w:pPr>
        <w:pStyle w:val="PR2"/>
        <w:numPr>
          <w:ilvl w:val="5"/>
          <w:numId w:val="1"/>
        </w:numPr>
        <w:rPr/>
      </w:pPr>
      <w:r>
        <w:rPr/>
        <w:t>Ends: Threaded or soldered. See valve schedule articles.</w:t>
      </w:r>
    </w:p>
    <w:p>
      <w:pPr>
        <w:pStyle w:val="PR2"/>
        <w:numPr>
          <w:ilvl w:val="5"/>
          <w:numId w:val="1"/>
        </w:numPr>
        <w:rPr/>
      </w:pPr>
      <w:r>
        <w:rPr/>
        <w:t>Disc: PTFE.</w:t>
      </w:r>
    </w:p>
    <w:p>
      <w:pPr>
        <w:pStyle w:val="PR1"/>
        <w:numPr>
          <w:ilvl w:val="4"/>
          <w:numId w:val="1"/>
        </w:numPr>
        <w:rPr/>
      </w:pPr>
      <w:r>
        <w:rPr/>
        <w:t>Bronze, Swing Check Valves with Bronze Disc, Class 150:</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MSS SP-80, Type 3.</w:t>
      </w:r>
    </w:p>
    <w:p>
      <w:pPr>
        <w:pStyle w:val="PR2"/>
        <w:numPr>
          <w:ilvl w:val="5"/>
          <w:numId w:val="1"/>
        </w:numPr>
        <w:rPr/>
      </w:pPr>
      <w:r>
        <w:rPr/>
        <w:t xml:space="preserve">CWP Rating: </w:t>
      </w:r>
      <w:r>
        <w:rPr>
          <w:rStyle w:val="IP"/>
        </w:rPr>
        <w:t>300 psig</w:t>
      </w:r>
      <w:r>
        <w:rPr>
          <w:rStyle w:val="SI"/>
        </w:rPr>
        <w:t xml:space="preserve"> (2070 kPa)</w:t>
      </w:r>
      <w:r>
        <w:rPr/>
        <w:t>.</w:t>
      </w:r>
    </w:p>
    <w:p>
      <w:pPr>
        <w:pStyle w:val="PR2"/>
        <w:numPr>
          <w:ilvl w:val="5"/>
          <w:numId w:val="1"/>
        </w:numPr>
        <w:rPr/>
      </w:pPr>
      <w:r>
        <w:rPr/>
        <w:t>Body Design: Horizontal flow.</w:t>
      </w:r>
    </w:p>
    <w:p>
      <w:pPr>
        <w:pStyle w:val="PR2"/>
        <w:numPr>
          <w:ilvl w:val="5"/>
          <w:numId w:val="1"/>
        </w:numPr>
        <w:rPr/>
      </w:pPr>
      <w:r>
        <w:rPr/>
        <w:t>Body Material: ASTM B62, bronze.</w:t>
      </w:r>
    </w:p>
    <w:p>
      <w:pPr>
        <w:pStyle w:val="PR2"/>
        <w:numPr>
          <w:ilvl w:val="5"/>
          <w:numId w:val="1"/>
        </w:numPr>
        <w:rPr/>
      </w:pPr>
      <w:r>
        <w:rPr/>
        <w:t>Ends: Threaded or soldered. See valve schedule articles.</w:t>
      </w:r>
    </w:p>
    <w:p>
      <w:pPr>
        <w:pStyle w:val="PR2"/>
        <w:numPr>
          <w:ilvl w:val="5"/>
          <w:numId w:val="1"/>
        </w:numPr>
        <w:rPr/>
      </w:pPr>
      <w:r>
        <w:rPr/>
        <w:t>Disc: Bronze.</w:t>
      </w:r>
    </w:p>
    <w:p>
      <w:pPr>
        <w:pStyle w:val="PR1"/>
        <w:numPr>
          <w:ilvl w:val="4"/>
          <w:numId w:val="1"/>
        </w:numPr>
        <w:rPr/>
      </w:pPr>
      <w:r>
        <w:rPr/>
        <w:t>Bronze, Swing Check Valves with Nonmetallic Disc, Class 150:</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 MSS SP-80, Type 4.</w:t>
      </w:r>
    </w:p>
    <w:p>
      <w:pPr>
        <w:pStyle w:val="PR2"/>
        <w:numPr>
          <w:ilvl w:val="5"/>
          <w:numId w:val="1"/>
        </w:numPr>
        <w:rPr/>
      </w:pPr>
      <w:r>
        <w:rPr/>
        <w:t xml:space="preserve">CWP Rating: </w:t>
      </w:r>
      <w:r>
        <w:rPr>
          <w:rStyle w:val="IP"/>
        </w:rPr>
        <w:t>300 psig</w:t>
      </w:r>
      <w:r>
        <w:rPr>
          <w:rStyle w:val="SI"/>
        </w:rPr>
        <w:t xml:space="preserve"> (2070 kPa)</w:t>
      </w:r>
      <w:r>
        <w:rPr/>
        <w:t>.</w:t>
      </w:r>
    </w:p>
    <w:p>
      <w:pPr>
        <w:pStyle w:val="PR2"/>
        <w:numPr>
          <w:ilvl w:val="5"/>
          <w:numId w:val="1"/>
        </w:numPr>
        <w:rPr/>
      </w:pPr>
      <w:r>
        <w:rPr/>
        <w:t>Body Design: Horizontal flow.</w:t>
      </w:r>
    </w:p>
    <w:p>
      <w:pPr>
        <w:pStyle w:val="PR2"/>
        <w:numPr>
          <w:ilvl w:val="5"/>
          <w:numId w:val="1"/>
        </w:numPr>
        <w:rPr/>
      </w:pPr>
      <w:r>
        <w:rPr/>
        <w:t>Body Material: ASTM B62, bronze.</w:t>
      </w:r>
    </w:p>
    <w:p>
      <w:pPr>
        <w:pStyle w:val="PR2"/>
        <w:numPr>
          <w:ilvl w:val="5"/>
          <w:numId w:val="1"/>
        </w:numPr>
        <w:rPr/>
      </w:pPr>
      <w:r>
        <w:rPr/>
        <w:t>Ends: Threaded or soldered. See valve schedule articles.</w:t>
      </w:r>
    </w:p>
    <w:p>
      <w:pPr>
        <w:pStyle w:val="PR2"/>
        <w:numPr>
          <w:ilvl w:val="5"/>
          <w:numId w:val="1"/>
        </w:numPr>
        <w:rPr/>
      </w:pPr>
      <w:r>
        <w:rPr/>
        <w:t>Disc: PTFE.</w:t>
      </w:r>
    </w:p>
    <w:p>
      <w:pPr>
        <w:pStyle w:val="PR1"/>
        <w:numPr>
          <w:ilvl w:val="4"/>
          <w:numId w:val="1"/>
        </w:numPr>
        <w:rPr/>
      </w:pPr>
      <w:r>
        <w:rPr/>
        <w:t>Bronze, Swing Check Valves, Press Ends: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MSS SP-80 and MSS SP-139.</w:t>
      </w:r>
    </w:p>
    <w:p>
      <w:pPr>
        <w:pStyle w:val="PR2"/>
        <w:numPr>
          <w:ilvl w:val="5"/>
          <w:numId w:val="1"/>
        </w:numPr>
        <w:rPr/>
      </w:pPr>
      <w:r>
        <w:rPr/>
        <w:t xml:space="preserve">CWP Rating: Minimum </w:t>
      </w:r>
      <w:r>
        <w:rPr>
          <w:rStyle w:val="IP"/>
        </w:rPr>
        <w:t>200 psig</w:t>
      </w:r>
      <w:r>
        <w:rPr>
          <w:rStyle w:val="SI"/>
        </w:rPr>
        <w:t xml:space="preserve"> (1380 kPa)</w:t>
      </w:r>
      <w:r>
        <w:rPr/>
        <w:t>.</w:t>
      </w:r>
    </w:p>
    <w:p>
      <w:pPr>
        <w:pStyle w:val="PR2"/>
        <w:numPr>
          <w:ilvl w:val="5"/>
          <w:numId w:val="1"/>
        </w:numPr>
        <w:rPr/>
      </w:pPr>
      <w:r>
        <w:rPr/>
        <w:t>Body Design: Horizontal flow.</w:t>
      </w:r>
    </w:p>
    <w:p>
      <w:pPr>
        <w:pStyle w:val="PR2"/>
        <w:numPr>
          <w:ilvl w:val="5"/>
          <w:numId w:val="1"/>
        </w:numPr>
        <w:rPr/>
      </w:pPr>
      <w:r>
        <w:rPr/>
        <w:t>Body Material: ASTM B584, bronze.</w:t>
      </w:r>
    </w:p>
    <w:p>
      <w:pPr>
        <w:pStyle w:val="PR2"/>
        <w:numPr>
          <w:ilvl w:val="5"/>
          <w:numId w:val="1"/>
        </w:numPr>
        <w:rPr/>
      </w:pPr>
      <w:r>
        <w:rPr/>
        <w:t>Ends: Press.</w:t>
      </w:r>
    </w:p>
    <w:p>
      <w:pPr>
        <w:pStyle w:val="PR2"/>
        <w:numPr>
          <w:ilvl w:val="5"/>
          <w:numId w:val="1"/>
        </w:numPr>
        <w:rPr/>
      </w:pPr>
      <w:r>
        <w:rPr/>
        <w:t xml:space="preserve">Press Ends Connection Rating: Minimum </w:t>
      </w:r>
      <w:r>
        <w:rPr>
          <w:rStyle w:val="IP"/>
        </w:rPr>
        <w:t>200 psig</w:t>
      </w:r>
      <w:r>
        <w:rPr>
          <w:rStyle w:val="SI"/>
        </w:rPr>
        <w:t xml:space="preserve"> (1380 kPa).</w:t>
      </w:r>
    </w:p>
    <w:p>
      <w:pPr>
        <w:pStyle w:val="PR2"/>
        <w:numPr>
          <w:ilvl w:val="5"/>
          <w:numId w:val="1"/>
        </w:numPr>
        <w:rPr/>
      </w:pPr>
      <w:r>
        <w:rPr/>
        <w:t>Disc: Brass or bronze.</w:t>
      </w:r>
    </w:p>
    <w:p>
      <w:pPr>
        <w:pStyle w:val="ART"/>
        <w:numPr>
          <w:ilvl w:val="3"/>
          <w:numId w:val="1"/>
        </w:numPr>
        <w:ind w:hanging="0" w:left="0"/>
        <w:rPr/>
      </w:pPr>
      <w:r>
        <w:rPr/>
        <w:t>IRON, SWING CHECK VALVES</w:t>
      </w:r>
    </w:p>
    <w:p>
      <w:pPr>
        <w:pStyle w:val="CMT"/>
        <w:rPr/>
      </w:pPr>
      <w:r>
        <w:rPr/>
        <w:t>Retain "Iron, Swing Check Valves with Metal Seats, Class 125"; "Iron, Swing Check Valves with Nonmetallic-to-Metal Seats, Class 125"; or "Iron, Swing Check Valves with Metal Seats, Class 250" Paragraph below if iron, swing check valves are required. MSS SP-71 covers iron, swing check valves from NPS 2 to NPS 24 (DN 50 to DN 600). Valves specified in this article are from NPS 2-1/2 to NPS 12 (DN 65 to DN 300).</w:t>
      </w:r>
    </w:p>
    <w:p>
      <w:pPr>
        <w:pStyle w:val="PR1"/>
        <w:numPr>
          <w:ilvl w:val="4"/>
          <w:numId w:val="1"/>
        </w:numPr>
        <w:rPr/>
      </w:pPr>
      <w:r>
        <w:rPr/>
        <w:t>Iron, Swing Check Valves with Metal Seats, Class 125:</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Standard: MSS SP-71, Type I.</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Clear or full waterway.</w:t>
      </w:r>
    </w:p>
    <w:p>
      <w:pPr>
        <w:pStyle w:val="PR2"/>
        <w:numPr>
          <w:ilvl w:val="5"/>
          <w:numId w:val="1"/>
        </w:numPr>
        <w:rPr/>
      </w:pPr>
      <w:r>
        <w:rPr/>
        <w:t>Body Material: ASTM A126, gray iron with bolted bonnet.</w:t>
      </w:r>
    </w:p>
    <w:p>
      <w:pPr>
        <w:pStyle w:val="PR2"/>
        <w:numPr>
          <w:ilvl w:val="5"/>
          <w:numId w:val="1"/>
        </w:numPr>
        <w:rPr/>
      </w:pPr>
      <w:r>
        <w:rPr/>
        <w:t>Ends: Flange or threaded. See valve schedule articles.</w:t>
      </w:r>
    </w:p>
    <w:p>
      <w:pPr>
        <w:pStyle w:val="PR2"/>
        <w:numPr>
          <w:ilvl w:val="5"/>
          <w:numId w:val="1"/>
        </w:numPr>
        <w:rPr/>
      </w:pPr>
      <w:r>
        <w:rPr/>
        <w:t>Trim: Bronze.</w:t>
      </w:r>
    </w:p>
    <w:p>
      <w:pPr>
        <w:pStyle w:val="PR2"/>
        <w:numPr>
          <w:ilvl w:val="5"/>
          <w:numId w:val="1"/>
        </w:numPr>
        <w:rPr/>
      </w:pPr>
      <w:r>
        <w:rPr/>
        <w:t>Gasket: Asbestos free.</w:t>
      </w:r>
    </w:p>
    <w:p>
      <w:pPr>
        <w:pStyle w:val="PR1"/>
        <w:numPr>
          <w:ilvl w:val="4"/>
          <w:numId w:val="1"/>
        </w:numPr>
        <w:rPr/>
      </w:pPr>
      <w:r>
        <w:rPr/>
        <w:t>Iron, Swing Check Valves with Nonmetallic-to-Metal Seats, Class 125:</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Standard: MSS SP-71, Type I.</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Clear or full waterway.</w:t>
      </w:r>
    </w:p>
    <w:p>
      <w:pPr>
        <w:pStyle w:val="PR2"/>
        <w:numPr>
          <w:ilvl w:val="5"/>
          <w:numId w:val="1"/>
        </w:numPr>
        <w:rPr/>
      </w:pPr>
      <w:r>
        <w:rPr/>
        <w:t>Body Material: ASTM A126, gray iron with bolted bonnet.</w:t>
      </w:r>
    </w:p>
    <w:p>
      <w:pPr>
        <w:pStyle w:val="PR2"/>
        <w:numPr>
          <w:ilvl w:val="5"/>
          <w:numId w:val="1"/>
        </w:numPr>
        <w:rPr/>
      </w:pPr>
      <w:r>
        <w:rPr/>
        <w:t>Ends: Flange or threaded. See valve schedule articles.</w:t>
      </w:r>
    </w:p>
    <w:p>
      <w:pPr>
        <w:pStyle w:val="PR2"/>
        <w:numPr>
          <w:ilvl w:val="5"/>
          <w:numId w:val="1"/>
        </w:numPr>
        <w:rPr/>
      </w:pPr>
      <w:r>
        <w:rPr/>
        <w:t>Trim: Composition.</w:t>
      </w:r>
    </w:p>
    <w:p>
      <w:pPr>
        <w:pStyle w:val="PR2"/>
        <w:numPr>
          <w:ilvl w:val="5"/>
          <w:numId w:val="1"/>
        </w:numPr>
        <w:rPr/>
      </w:pPr>
      <w:r>
        <w:rPr/>
        <w:t>Seat Ring: Bronze.</w:t>
      </w:r>
    </w:p>
    <w:p>
      <w:pPr>
        <w:pStyle w:val="PR2"/>
        <w:numPr>
          <w:ilvl w:val="5"/>
          <w:numId w:val="1"/>
        </w:numPr>
        <w:rPr/>
      </w:pPr>
      <w:r>
        <w:rPr/>
        <w:t>Disc Holder: Bronze.</w:t>
      </w:r>
    </w:p>
    <w:p>
      <w:pPr>
        <w:pStyle w:val="PR2"/>
        <w:numPr>
          <w:ilvl w:val="5"/>
          <w:numId w:val="1"/>
        </w:numPr>
        <w:rPr/>
      </w:pPr>
      <w:r>
        <w:rPr/>
        <w:t>Disc: PTFE.</w:t>
      </w:r>
    </w:p>
    <w:p>
      <w:pPr>
        <w:pStyle w:val="PR2"/>
        <w:numPr>
          <w:ilvl w:val="5"/>
          <w:numId w:val="1"/>
        </w:numPr>
        <w:rPr/>
      </w:pPr>
      <w:r>
        <w:rPr/>
        <w:t>Gasket: Asbestos free.</w:t>
      </w:r>
    </w:p>
    <w:p>
      <w:pPr>
        <w:pStyle w:val="PR1"/>
        <w:numPr>
          <w:ilvl w:val="4"/>
          <w:numId w:val="1"/>
        </w:numPr>
        <w:rPr/>
      </w:pPr>
      <w:r>
        <w:rPr/>
        <w:t>Iron, Swing Check Valves with Metal Seats, Class 250:</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Standard: MSS SP-71, Type I.</w:t>
      </w:r>
    </w:p>
    <w:p>
      <w:pPr>
        <w:pStyle w:val="PR2"/>
        <w:numPr>
          <w:ilvl w:val="5"/>
          <w:numId w:val="1"/>
        </w:numPr>
        <w:rPr/>
      </w:pPr>
      <w:r>
        <w:rPr/>
        <w:t xml:space="preserve">CWP Rating: </w:t>
      </w:r>
      <w:r>
        <w:rPr>
          <w:rStyle w:val="IP"/>
        </w:rPr>
        <w:t>500 psig</w:t>
      </w:r>
      <w:r>
        <w:rPr>
          <w:rStyle w:val="SI"/>
        </w:rPr>
        <w:t xml:space="preserve"> (3450 kPa)</w:t>
      </w:r>
      <w:r>
        <w:rPr/>
        <w:t>.</w:t>
      </w:r>
    </w:p>
    <w:p>
      <w:pPr>
        <w:pStyle w:val="PR2"/>
        <w:numPr>
          <w:ilvl w:val="5"/>
          <w:numId w:val="1"/>
        </w:numPr>
        <w:rPr/>
      </w:pPr>
      <w:r>
        <w:rPr/>
        <w:t>Body Design: Clear or full waterway.</w:t>
      </w:r>
    </w:p>
    <w:p>
      <w:pPr>
        <w:pStyle w:val="PR2"/>
        <w:numPr>
          <w:ilvl w:val="5"/>
          <w:numId w:val="1"/>
        </w:numPr>
        <w:rPr/>
      </w:pPr>
      <w:r>
        <w:rPr/>
        <w:t>Body Material: ASTM A126, gray iron with bolted bonnet.</w:t>
      </w:r>
    </w:p>
    <w:p>
      <w:pPr>
        <w:pStyle w:val="PR2"/>
        <w:numPr>
          <w:ilvl w:val="5"/>
          <w:numId w:val="1"/>
        </w:numPr>
        <w:rPr/>
      </w:pPr>
      <w:r>
        <w:rPr/>
        <w:t>Ends: Flange or threaded. See valve schedule articles.</w:t>
      </w:r>
    </w:p>
    <w:p>
      <w:pPr>
        <w:pStyle w:val="PR2"/>
        <w:numPr>
          <w:ilvl w:val="5"/>
          <w:numId w:val="1"/>
        </w:numPr>
        <w:rPr/>
      </w:pPr>
      <w:r>
        <w:rPr/>
        <w:t>Trim: Bronze.</w:t>
      </w:r>
    </w:p>
    <w:p>
      <w:pPr>
        <w:pStyle w:val="PR2"/>
        <w:numPr>
          <w:ilvl w:val="5"/>
          <w:numId w:val="1"/>
        </w:numPr>
        <w:rPr/>
      </w:pPr>
      <w:r>
        <w:rPr/>
        <w:t>Gasket: Asbestos free.</w:t>
      </w:r>
    </w:p>
    <w:p>
      <w:pPr>
        <w:pStyle w:val="ART"/>
        <w:numPr>
          <w:ilvl w:val="3"/>
          <w:numId w:val="1"/>
        </w:numPr>
        <w:ind w:hanging="0" w:left="0"/>
        <w:rPr/>
      </w:pPr>
      <w:r>
        <w:rPr/>
        <w:t>IRON, SWING CHECK VALVES WITH CLOSURE CONTROL</w:t>
      </w:r>
    </w:p>
    <w:p>
      <w:pPr>
        <w:pStyle w:val="CMT"/>
        <w:rPr/>
      </w:pPr>
      <w:r>
        <w:rPr/>
        <w:t>Retain one or both of "Iron, Swing Check Valves with Lever- and Spring-Closure Control, Class 125" and "Iron, Swing Check Valves with Lever and Weight-Closure Control, Class 125" paragraphs below if iron, swing check valves are required. MSS SP-71 covers iron, swing check valves from NPS 2 to NPS 24 (DN 50 to DN 600). Valves specified in this article are from NPS 2-1/2 to NPS 12 (DN 65 to DN 300).</w:t>
      </w:r>
    </w:p>
    <w:p>
      <w:pPr>
        <w:pStyle w:val="PR1"/>
        <w:numPr>
          <w:ilvl w:val="4"/>
          <w:numId w:val="1"/>
        </w:numPr>
        <w:rPr/>
      </w:pPr>
      <w:r>
        <w:rPr/>
        <w:t>Iron, Swing Check Valves with Lever- and Spring-Closure Control, Class 125:</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 MSS SP-71, Type I.</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Clear or full waterway.</w:t>
      </w:r>
    </w:p>
    <w:p>
      <w:pPr>
        <w:pStyle w:val="PR2"/>
        <w:numPr>
          <w:ilvl w:val="5"/>
          <w:numId w:val="1"/>
        </w:numPr>
        <w:rPr/>
      </w:pPr>
      <w:r>
        <w:rPr/>
        <w:t>Body Material: ASTM A126, gray iron with bolted bonnet.</w:t>
      </w:r>
    </w:p>
    <w:p>
      <w:pPr>
        <w:pStyle w:val="PR2"/>
        <w:numPr>
          <w:ilvl w:val="5"/>
          <w:numId w:val="1"/>
        </w:numPr>
        <w:rPr/>
      </w:pPr>
      <w:r>
        <w:rPr/>
        <w:t>Ends: Flange or threaded. See valve schedule articles.</w:t>
      </w:r>
    </w:p>
    <w:p>
      <w:pPr>
        <w:pStyle w:val="PR2"/>
        <w:numPr>
          <w:ilvl w:val="5"/>
          <w:numId w:val="1"/>
        </w:numPr>
        <w:rPr/>
      </w:pPr>
      <w:r>
        <w:rPr/>
        <w:t>Trim: Bronze.</w:t>
      </w:r>
    </w:p>
    <w:p>
      <w:pPr>
        <w:pStyle w:val="PR2"/>
        <w:numPr>
          <w:ilvl w:val="5"/>
          <w:numId w:val="1"/>
        </w:numPr>
        <w:rPr/>
      </w:pPr>
      <w:r>
        <w:rPr/>
        <w:t>Gasket: Asbestos free.</w:t>
      </w:r>
    </w:p>
    <w:p>
      <w:pPr>
        <w:pStyle w:val="PR2"/>
        <w:numPr>
          <w:ilvl w:val="5"/>
          <w:numId w:val="1"/>
        </w:numPr>
        <w:rPr/>
      </w:pPr>
      <w:r>
        <w:rPr/>
        <w:t>Closure Control: Factory-installed exterior lever and weight.</w:t>
      </w:r>
    </w:p>
    <w:p>
      <w:pPr>
        <w:pStyle w:val="PR1"/>
        <w:numPr>
          <w:ilvl w:val="4"/>
          <w:numId w:val="1"/>
        </w:numPr>
        <w:rPr/>
      </w:pPr>
      <w:r>
        <w:rPr/>
        <w:t>Iron, Swing Check Valves with Lever and Weight-Closure Control, Class 125:</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Standard: MSS SP-71, Type I.</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Clear or full waterway.</w:t>
      </w:r>
    </w:p>
    <w:p>
      <w:pPr>
        <w:pStyle w:val="PR2"/>
        <w:numPr>
          <w:ilvl w:val="5"/>
          <w:numId w:val="1"/>
        </w:numPr>
        <w:rPr/>
      </w:pPr>
      <w:r>
        <w:rPr/>
        <w:t>Body Material: ASTM A126, gray iron with bolted bonnet.</w:t>
      </w:r>
    </w:p>
    <w:p>
      <w:pPr>
        <w:pStyle w:val="PR2"/>
        <w:numPr>
          <w:ilvl w:val="5"/>
          <w:numId w:val="1"/>
        </w:numPr>
        <w:rPr/>
      </w:pPr>
      <w:r>
        <w:rPr/>
        <w:t>Ends: Flange or threaded. See valve schedule articles.</w:t>
      </w:r>
    </w:p>
    <w:p>
      <w:pPr>
        <w:pStyle w:val="PR2"/>
        <w:numPr>
          <w:ilvl w:val="5"/>
          <w:numId w:val="1"/>
        </w:numPr>
        <w:rPr/>
      </w:pPr>
      <w:r>
        <w:rPr/>
        <w:t>Trim: Bronze.</w:t>
      </w:r>
    </w:p>
    <w:p>
      <w:pPr>
        <w:pStyle w:val="PR2"/>
        <w:numPr>
          <w:ilvl w:val="5"/>
          <w:numId w:val="1"/>
        </w:numPr>
        <w:rPr/>
      </w:pPr>
      <w:r>
        <w:rPr/>
        <w:t>Gasket: Asbestos free.</w:t>
      </w:r>
    </w:p>
    <w:p>
      <w:pPr>
        <w:pStyle w:val="PR2"/>
        <w:numPr>
          <w:ilvl w:val="5"/>
          <w:numId w:val="1"/>
        </w:numPr>
        <w:rPr/>
      </w:pPr>
      <w:r>
        <w:rPr/>
        <w:t>Closure Control: Factory-installed exterior lever and weight.</w:t>
      </w:r>
    </w:p>
    <w:p>
      <w:pPr>
        <w:pStyle w:val="ART"/>
        <w:numPr>
          <w:ilvl w:val="3"/>
          <w:numId w:val="1"/>
        </w:numPr>
        <w:ind w:hanging="0" w:left="0"/>
        <w:rPr/>
      </w:pPr>
      <w:r>
        <w:rPr/>
        <w:t>IRON, GROOVE-END SWING CHECK VALVES</w:t>
      </w:r>
    </w:p>
    <w:p>
      <w:pPr>
        <w:pStyle w:val="CMT"/>
        <w:rPr/>
      </w:pPr>
      <w:r>
        <w:rPr/>
        <w:t>Retain this article if iron, groove-end swing check valves are required. No standard for these valves was located. They are available from NPS 2 to NPS 12 (DN 50 to DN 300).</w:t>
      </w:r>
    </w:p>
    <w:p>
      <w:pPr>
        <w:pStyle w:val="PR1"/>
        <w:numPr>
          <w:ilvl w:val="4"/>
          <w:numId w:val="1"/>
        </w:numPr>
        <w:rPr/>
      </w:pPr>
      <w:r>
        <w:rPr/>
        <w:t>Iron, Groove-End Swing Check Valves, 300 CWP:</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 xml:space="preserve">CWP Rating: </w:t>
      </w:r>
      <w:r>
        <w:rPr>
          <w:rStyle w:val="IP"/>
        </w:rPr>
        <w:t>300 psig</w:t>
      </w:r>
      <w:r>
        <w:rPr>
          <w:rStyle w:val="SI"/>
        </w:rPr>
        <w:t xml:space="preserve"> (2070 kPa)</w:t>
      </w:r>
      <w:r>
        <w:rPr/>
        <w:t>.</w:t>
      </w:r>
    </w:p>
    <w:p>
      <w:pPr>
        <w:pStyle w:val="PR2"/>
        <w:numPr>
          <w:ilvl w:val="5"/>
          <w:numId w:val="1"/>
        </w:numPr>
        <w:rPr/>
      </w:pPr>
      <w:r>
        <w:rPr/>
        <w:t>Body Material: ASTM A536, ductile iron.</w:t>
      </w:r>
    </w:p>
    <w:p>
      <w:pPr>
        <w:pStyle w:val="PR2"/>
        <w:numPr>
          <w:ilvl w:val="5"/>
          <w:numId w:val="1"/>
        </w:numPr>
        <w:rPr/>
      </w:pPr>
      <w:r>
        <w:rPr/>
        <w:t>Seal: EPDM.</w:t>
      </w:r>
    </w:p>
    <w:p>
      <w:pPr>
        <w:pStyle w:val="PR2"/>
        <w:numPr>
          <w:ilvl w:val="5"/>
          <w:numId w:val="1"/>
        </w:numPr>
        <w:rPr/>
      </w:pPr>
      <w:r>
        <w:rPr/>
        <w:t>Disc: Spring operated, ductile iron or stainless steel.</w:t>
      </w:r>
    </w:p>
    <w:p>
      <w:pPr>
        <w:pStyle w:val="ART"/>
        <w:numPr>
          <w:ilvl w:val="3"/>
          <w:numId w:val="1"/>
        </w:numPr>
        <w:ind w:hanging="0" w:left="0"/>
        <w:rPr/>
      </w:pPr>
      <w:r>
        <w:rPr/>
        <w:t>IRON, CENTER-GUIDED, SPRING-LOADED CHECK VALVES</w:t>
      </w:r>
    </w:p>
    <w:p>
      <w:pPr>
        <w:pStyle w:val="CMT"/>
        <w:rPr/>
      </w:pPr>
      <w:r>
        <w:rPr/>
        <w:t>Retain one or more of 16 paragraphs below if iron, center-guided check valves are required. MSS SP-125 covers iron, center-guided check valves from NPS 2 to NPS 42 (DN 50 to DN 1050). Valves specified in this article are from NPS 2-1/2 to NPS 12 (DN 65 to DN 300).</w:t>
      </w:r>
    </w:p>
    <w:p>
      <w:pPr>
        <w:pStyle w:val="PR1"/>
        <w:numPr>
          <w:ilvl w:val="4"/>
          <w:numId w:val="1"/>
        </w:numPr>
        <w:rPr/>
      </w:pPr>
      <w:r>
        <w:rPr/>
        <w:t>Iron, Compact-Wafer, Center-Guided Check Valves with Metal Seat, Class 125:</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Material: ASTM A126, gray iron.</w:t>
      </w:r>
    </w:p>
    <w:p>
      <w:pPr>
        <w:pStyle w:val="PR2"/>
        <w:numPr>
          <w:ilvl w:val="5"/>
          <w:numId w:val="1"/>
        </w:numPr>
        <w:rPr/>
      </w:pPr>
      <w:r>
        <w:rPr/>
        <w:t>Style: Compact wafer, spring loaded.</w:t>
      </w:r>
    </w:p>
    <w:p>
      <w:pPr>
        <w:pStyle w:val="PR2"/>
        <w:numPr>
          <w:ilvl w:val="5"/>
          <w:numId w:val="1"/>
        </w:numPr>
        <w:rPr/>
      </w:pPr>
      <w:r>
        <w:rPr/>
        <w:t>Seat: Bronze.</w:t>
      </w:r>
    </w:p>
    <w:p>
      <w:pPr>
        <w:pStyle w:val="PR1"/>
        <w:numPr>
          <w:ilvl w:val="4"/>
          <w:numId w:val="1"/>
        </w:numPr>
        <w:rPr/>
      </w:pPr>
      <w:r>
        <w:rPr/>
        <w:t>Iron, Globe, Center-Guided Check Valves with Metal Seat, Class 125:</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Material: ASTM A126, gray iron.</w:t>
      </w:r>
    </w:p>
    <w:p>
      <w:pPr>
        <w:pStyle w:val="PR2"/>
        <w:numPr>
          <w:ilvl w:val="5"/>
          <w:numId w:val="1"/>
        </w:numPr>
        <w:rPr/>
      </w:pPr>
      <w:r>
        <w:rPr/>
        <w:t>Style: Globe, spring loaded.</w:t>
      </w:r>
    </w:p>
    <w:p>
      <w:pPr>
        <w:pStyle w:val="PR2"/>
        <w:numPr>
          <w:ilvl w:val="5"/>
          <w:numId w:val="1"/>
        </w:numPr>
        <w:rPr/>
      </w:pPr>
      <w:r>
        <w:rPr/>
        <w:t>Ends: Flange.</w:t>
      </w:r>
    </w:p>
    <w:p>
      <w:pPr>
        <w:pStyle w:val="PR2"/>
        <w:numPr>
          <w:ilvl w:val="5"/>
          <w:numId w:val="1"/>
        </w:numPr>
        <w:rPr/>
      </w:pPr>
      <w:r>
        <w:rPr/>
        <w:t>Seat: Bronze.</w:t>
      </w:r>
    </w:p>
    <w:p>
      <w:pPr>
        <w:pStyle w:val="PR1"/>
        <w:numPr>
          <w:ilvl w:val="4"/>
          <w:numId w:val="1"/>
        </w:numPr>
        <w:rPr/>
      </w:pPr>
      <w:r>
        <w:rPr/>
        <w:t>Iron, Compact-Wafer, Center-Guided Check Valves with Metal Seat, Class 150:</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300 psig</w:t>
      </w:r>
      <w:r>
        <w:rPr>
          <w:rStyle w:val="SI"/>
        </w:rPr>
        <w:t xml:space="preserve"> (2070 kPa)</w:t>
      </w:r>
      <w:r>
        <w:rPr/>
        <w:t>.</w:t>
      </w:r>
    </w:p>
    <w:p>
      <w:pPr>
        <w:pStyle w:val="PR2"/>
        <w:numPr>
          <w:ilvl w:val="5"/>
          <w:numId w:val="1"/>
        </w:numPr>
        <w:rPr/>
      </w:pPr>
      <w:r>
        <w:rPr/>
        <w:t>Body Material: ASTM A395/A395M or ASTM A536, ductile iron.</w:t>
      </w:r>
    </w:p>
    <w:p>
      <w:pPr>
        <w:pStyle w:val="PR2"/>
        <w:numPr>
          <w:ilvl w:val="5"/>
          <w:numId w:val="1"/>
        </w:numPr>
        <w:rPr/>
      </w:pPr>
      <w:r>
        <w:rPr/>
        <w:t>Style: Compact wafer, spring loaded.</w:t>
      </w:r>
    </w:p>
    <w:p>
      <w:pPr>
        <w:pStyle w:val="PR2"/>
        <w:numPr>
          <w:ilvl w:val="5"/>
          <w:numId w:val="1"/>
        </w:numPr>
        <w:rPr/>
      </w:pPr>
      <w:r>
        <w:rPr/>
        <w:t>Seat: Bronze.</w:t>
      </w:r>
    </w:p>
    <w:p>
      <w:pPr>
        <w:pStyle w:val="PR1"/>
        <w:numPr>
          <w:ilvl w:val="4"/>
          <w:numId w:val="1"/>
        </w:numPr>
        <w:rPr/>
      </w:pPr>
      <w:r>
        <w:rPr/>
        <w:t>Iron, Globe, Center-Guided Check Valves with Metal Seat, Class 150:</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300 psig</w:t>
      </w:r>
      <w:r>
        <w:rPr>
          <w:rStyle w:val="SI"/>
        </w:rPr>
        <w:t xml:space="preserve"> (2070 kPa)</w:t>
      </w:r>
      <w:r>
        <w:rPr/>
        <w:t>.</w:t>
      </w:r>
    </w:p>
    <w:p>
      <w:pPr>
        <w:pStyle w:val="PR2"/>
        <w:numPr>
          <w:ilvl w:val="5"/>
          <w:numId w:val="1"/>
        </w:numPr>
        <w:rPr/>
      </w:pPr>
      <w:r>
        <w:rPr/>
        <w:t>Body Material: ASTM A395/A395M or ASTM A536, ductile iron.</w:t>
      </w:r>
    </w:p>
    <w:p>
      <w:pPr>
        <w:pStyle w:val="PR2"/>
        <w:numPr>
          <w:ilvl w:val="5"/>
          <w:numId w:val="1"/>
        </w:numPr>
        <w:rPr/>
      </w:pPr>
      <w:r>
        <w:rPr/>
        <w:t>Style: Globe, spring loaded.</w:t>
      </w:r>
    </w:p>
    <w:p>
      <w:pPr>
        <w:pStyle w:val="PR2"/>
        <w:numPr>
          <w:ilvl w:val="5"/>
          <w:numId w:val="1"/>
        </w:numPr>
        <w:rPr/>
      </w:pPr>
      <w:r>
        <w:rPr/>
        <w:t>Ends: Flange.</w:t>
      </w:r>
    </w:p>
    <w:p>
      <w:pPr>
        <w:pStyle w:val="PR2"/>
        <w:numPr>
          <w:ilvl w:val="5"/>
          <w:numId w:val="1"/>
        </w:numPr>
        <w:rPr/>
      </w:pPr>
      <w:r>
        <w:rPr/>
        <w:t>Seat: Bronze.</w:t>
      </w:r>
    </w:p>
    <w:p>
      <w:pPr>
        <w:pStyle w:val="PR1"/>
        <w:numPr>
          <w:ilvl w:val="4"/>
          <w:numId w:val="1"/>
        </w:numPr>
        <w:rPr/>
      </w:pPr>
      <w:r>
        <w:rPr/>
        <w:t>Iron, Compact-Wafer, Center-Guided Check Valves with Metal Seat, Class 250:</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Material: ASTM A126, gray iron.</w:t>
      </w:r>
    </w:p>
    <w:p>
      <w:pPr>
        <w:pStyle w:val="PR2"/>
        <w:numPr>
          <w:ilvl w:val="5"/>
          <w:numId w:val="1"/>
        </w:numPr>
        <w:rPr/>
      </w:pPr>
      <w:r>
        <w:rPr/>
        <w:t>Style: Compact wafer, spring loaded.</w:t>
      </w:r>
    </w:p>
    <w:p>
      <w:pPr>
        <w:pStyle w:val="PR2"/>
        <w:numPr>
          <w:ilvl w:val="5"/>
          <w:numId w:val="1"/>
        </w:numPr>
        <w:rPr/>
      </w:pPr>
      <w:r>
        <w:rPr/>
        <w:t>Seat: Bronze.</w:t>
      </w:r>
    </w:p>
    <w:p>
      <w:pPr>
        <w:pStyle w:val="PR1"/>
        <w:numPr>
          <w:ilvl w:val="4"/>
          <w:numId w:val="1"/>
        </w:numPr>
        <w:rPr/>
      </w:pPr>
      <w:r>
        <w:rPr/>
        <w:t>Iron, Globe, Center-Guided Check Valves with Metal Seat, Class 250:</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Material: ASTM A126, gray iron.</w:t>
      </w:r>
    </w:p>
    <w:p>
      <w:pPr>
        <w:pStyle w:val="PR2"/>
        <w:numPr>
          <w:ilvl w:val="5"/>
          <w:numId w:val="1"/>
        </w:numPr>
        <w:rPr/>
      </w:pPr>
      <w:r>
        <w:rPr/>
        <w:t>Style: Globe, spring loaded.</w:t>
      </w:r>
    </w:p>
    <w:p>
      <w:pPr>
        <w:pStyle w:val="PR2"/>
        <w:numPr>
          <w:ilvl w:val="5"/>
          <w:numId w:val="1"/>
        </w:numPr>
        <w:rPr/>
      </w:pPr>
      <w:r>
        <w:rPr/>
        <w:t>Ends: Flange.</w:t>
      </w:r>
    </w:p>
    <w:p>
      <w:pPr>
        <w:pStyle w:val="PR2"/>
        <w:numPr>
          <w:ilvl w:val="5"/>
          <w:numId w:val="1"/>
        </w:numPr>
        <w:rPr/>
      </w:pPr>
      <w:r>
        <w:rPr/>
        <w:t>Seat: Bronze.</w:t>
      </w:r>
    </w:p>
    <w:p>
      <w:pPr>
        <w:pStyle w:val="PR1"/>
        <w:numPr>
          <w:ilvl w:val="4"/>
          <w:numId w:val="1"/>
        </w:numPr>
        <w:rPr/>
      </w:pPr>
      <w:r>
        <w:rPr/>
        <w:t>Iron, Compact-Wafer, Center-Guided Check Valves with Metal Seat, Class 300:</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500 psig</w:t>
      </w:r>
      <w:r>
        <w:rPr>
          <w:rStyle w:val="SI"/>
        </w:rPr>
        <w:t xml:space="preserve"> (3450 kPa)</w:t>
      </w:r>
      <w:r>
        <w:rPr/>
        <w:t>.</w:t>
      </w:r>
    </w:p>
    <w:p>
      <w:pPr>
        <w:pStyle w:val="PR2"/>
        <w:numPr>
          <w:ilvl w:val="5"/>
          <w:numId w:val="1"/>
        </w:numPr>
        <w:rPr/>
      </w:pPr>
      <w:r>
        <w:rPr/>
        <w:t>Body Material: ASTM A395/A395M or ASTM A536, ductile iron.</w:t>
      </w:r>
    </w:p>
    <w:p>
      <w:pPr>
        <w:pStyle w:val="PR2"/>
        <w:numPr>
          <w:ilvl w:val="5"/>
          <w:numId w:val="1"/>
        </w:numPr>
        <w:rPr/>
      </w:pPr>
      <w:r>
        <w:rPr/>
        <w:t>Style: Compact wafer, spring loaded.</w:t>
      </w:r>
    </w:p>
    <w:p>
      <w:pPr>
        <w:pStyle w:val="PR2"/>
        <w:numPr>
          <w:ilvl w:val="5"/>
          <w:numId w:val="1"/>
        </w:numPr>
        <w:rPr/>
      </w:pPr>
      <w:r>
        <w:rPr/>
        <w:t>Seat: Bronze.</w:t>
      </w:r>
    </w:p>
    <w:p>
      <w:pPr>
        <w:pStyle w:val="PR1"/>
        <w:numPr>
          <w:ilvl w:val="4"/>
          <w:numId w:val="1"/>
        </w:numPr>
        <w:rPr/>
      </w:pPr>
      <w:r>
        <w:rPr/>
        <w:t>Iron, Globe, Center-Guided Check Valves with Metal Seat, Class 300:</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500 psig</w:t>
      </w:r>
      <w:r>
        <w:rPr>
          <w:rStyle w:val="SI"/>
        </w:rPr>
        <w:t xml:space="preserve"> (3450 kPa)</w:t>
      </w:r>
      <w:r>
        <w:rPr/>
        <w:t>.</w:t>
      </w:r>
    </w:p>
    <w:p>
      <w:pPr>
        <w:pStyle w:val="PR2"/>
        <w:numPr>
          <w:ilvl w:val="5"/>
          <w:numId w:val="1"/>
        </w:numPr>
        <w:rPr/>
      </w:pPr>
      <w:r>
        <w:rPr/>
        <w:t>Body Material: ASTM A395/A395M or ASTM A536, ductile iron.</w:t>
      </w:r>
    </w:p>
    <w:p>
      <w:pPr>
        <w:pStyle w:val="PR2"/>
        <w:numPr>
          <w:ilvl w:val="5"/>
          <w:numId w:val="1"/>
        </w:numPr>
        <w:rPr/>
      </w:pPr>
      <w:r>
        <w:rPr/>
        <w:t>Style: Globe, spring loaded.</w:t>
      </w:r>
    </w:p>
    <w:p>
      <w:pPr>
        <w:pStyle w:val="PR2"/>
        <w:numPr>
          <w:ilvl w:val="5"/>
          <w:numId w:val="1"/>
        </w:numPr>
        <w:rPr/>
      </w:pPr>
      <w:r>
        <w:rPr/>
        <w:t>Ends: Flange.</w:t>
      </w:r>
    </w:p>
    <w:p>
      <w:pPr>
        <w:pStyle w:val="PR2"/>
        <w:numPr>
          <w:ilvl w:val="5"/>
          <w:numId w:val="1"/>
        </w:numPr>
        <w:rPr/>
      </w:pPr>
      <w:r>
        <w:rPr/>
        <w:t>Seat: Bronze.</w:t>
      </w:r>
    </w:p>
    <w:p>
      <w:pPr>
        <w:pStyle w:val="PR1"/>
        <w:numPr>
          <w:ilvl w:val="4"/>
          <w:numId w:val="1"/>
        </w:numPr>
        <w:rPr/>
      </w:pPr>
      <w:r>
        <w:rPr/>
        <w:t>Iron, Compact-Wafer, Center-Guided Check Valves with Resilient Seat, Class 125:</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Material: ASTM A126, gray iron.</w:t>
      </w:r>
    </w:p>
    <w:p>
      <w:pPr>
        <w:pStyle w:val="PR2"/>
        <w:numPr>
          <w:ilvl w:val="5"/>
          <w:numId w:val="1"/>
        </w:numPr>
        <w:rPr/>
      </w:pPr>
      <w:r>
        <w:rPr/>
        <w:t>Style: Compact wafer, spring loaded.</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Globe, Center-Guided Check Valves with Resilient Seat, Class 125:</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Material: ASTM A126, gray iron.</w:t>
      </w:r>
    </w:p>
    <w:p>
      <w:pPr>
        <w:pStyle w:val="PR2"/>
        <w:numPr>
          <w:ilvl w:val="5"/>
          <w:numId w:val="1"/>
        </w:numPr>
        <w:rPr/>
      </w:pPr>
      <w:r>
        <w:rPr/>
        <w:t>Style: Globe, spring loaded.</w:t>
      </w:r>
    </w:p>
    <w:p>
      <w:pPr>
        <w:pStyle w:val="PR2"/>
        <w:numPr>
          <w:ilvl w:val="5"/>
          <w:numId w:val="1"/>
        </w:numPr>
        <w:rPr/>
      </w:pPr>
      <w:r>
        <w:rPr/>
        <w:t>Ends: Flange.</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Compact-Wafer, Center-Guided Check Valves with Resilient Seat, Class 150:</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300 psig</w:t>
      </w:r>
      <w:r>
        <w:rPr>
          <w:rStyle w:val="SI"/>
        </w:rPr>
        <w:t xml:space="preserve"> (2070 kPa)</w:t>
      </w:r>
      <w:r>
        <w:rPr/>
        <w:t>.</w:t>
      </w:r>
    </w:p>
    <w:p>
      <w:pPr>
        <w:pStyle w:val="PR2"/>
        <w:numPr>
          <w:ilvl w:val="5"/>
          <w:numId w:val="1"/>
        </w:numPr>
        <w:rPr/>
      </w:pPr>
      <w:r>
        <w:rPr/>
        <w:t>Body Material: ASTM A395/A395M or ASTM A536, ductile iron.</w:t>
      </w:r>
    </w:p>
    <w:p>
      <w:pPr>
        <w:pStyle w:val="PR2"/>
        <w:numPr>
          <w:ilvl w:val="5"/>
          <w:numId w:val="1"/>
        </w:numPr>
        <w:rPr/>
      </w:pPr>
      <w:r>
        <w:rPr/>
        <w:t>Style: Compact wafer, spring loaded.</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Globe, Center-Guided Check Valves with Resilient Seat, Class 150:</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300 psig</w:t>
      </w:r>
      <w:r>
        <w:rPr>
          <w:rStyle w:val="SI"/>
        </w:rPr>
        <w:t xml:space="preserve"> (2070 kPa)</w:t>
      </w:r>
      <w:r>
        <w:rPr/>
        <w:t>.</w:t>
      </w:r>
    </w:p>
    <w:p>
      <w:pPr>
        <w:pStyle w:val="PR2"/>
        <w:numPr>
          <w:ilvl w:val="5"/>
          <w:numId w:val="1"/>
        </w:numPr>
        <w:rPr/>
      </w:pPr>
      <w:r>
        <w:rPr/>
        <w:t>Body Material: ASTM A395/A395M or ASTM A536, ductile iron.</w:t>
      </w:r>
    </w:p>
    <w:p>
      <w:pPr>
        <w:pStyle w:val="PR2"/>
        <w:numPr>
          <w:ilvl w:val="5"/>
          <w:numId w:val="1"/>
        </w:numPr>
        <w:rPr/>
      </w:pPr>
      <w:r>
        <w:rPr/>
        <w:t>Style: Globe, spring loaded.</w:t>
      </w:r>
    </w:p>
    <w:p>
      <w:pPr>
        <w:pStyle w:val="PR2"/>
        <w:numPr>
          <w:ilvl w:val="5"/>
          <w:numId w:val="1"/>
        </w:numPr>
        <w:rPr/>
      </w:pPr>
      <w:r>
        <w:rPr/>
        <w:t>Ends: Flange.</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Compact-Wafer, Center-Guided Check Valves with Resilient Seat, Class 250:</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Material: ASTM A126, gray iron.</w:t>
      </w:r>
    </w:p>
    <w:p>
      <w:pPr>
        <w:pStyle w:val="PR2"/>
        <w:numPr>
          <w:ilvl w:val="5"/>
          <w:numId w:val="1"/>
        </w:numPr>
        <w:rPr/>
      </w:pPr>
      <w:r>
        <w:rPr/>
        <w:t>Style: Compact wafer, spring loaded.</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Globe, Center-Guided Check Valves with Resilient Seat, Class 250:</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Material: ASTM A126, gray iron.</w:t>
      </w:r>
    </w:p>
    <w:p>
      <w:pPr>
        <w:pStyle w:val="PR2"/>
        <w:numPr>
          <w:ilvl w:val="5"/>
          <w:numId w:val="1"/>
        </w:numPr>
        <w:rPr/>
      </w:pPr>
      <w:r>
        <w:rPr/>
        <w:t>Style: Globe, spring loaded.</w:t>
      </w:r>
    </w:p>
    <w:p>
      <w:pPr>
        <w:pStyle w:val="PR2"/>
        <w:numPr>
          <w:ilvl w:val="5"/>
          <w:numId w:val="1"/>
        </w:numPr>
        <w:rPr/>
      </w:pPr>
      <w:r>
        <w:rPr/>
        <w:t>Ends: Flange.</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Compact-Wafer, Center-Guided Check Valves with Resilient Seat, Class 300:</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500 psig</w:t>
      </w:r>
      <w:r>
        <w:rPr>
          <w:rStyle w:val="SI"/>
        </w:rPr>
        <w:t xml:space="preserve"> (3450 kPa)</w:t>
      </w:r>
      <w:r>
        <w:rPr/>
        <w:t>.</w:t>
      </w:r>
    </w:p>
    <w:p>
      <w:pPr>
        <w:pStyle w:val="PR2"/>
        <w:numPr>
          <w:ilvl w:val="5"/>
          <w:numId w:val="1"/>
        </w:numPr>
        <w:rPr/>
      </w:pPr>
      <w:r>
        <w:rPr/>
        <w:t>Body Material: ASTM A395/A395M or ASTM A536, ductile iron.</w:t>
      </w:r>
    </w:p>
    <w:p>
      <w:pPr>
        <w:pStyle w:val="PR2"/>
        <w:numPr>
          <w:ilvl w:val="5"/>
          <w:numId w:val="1"/>
        </w:numPr>
        <w:rPr/>
      </w:pPr>
      <w:r>
        <w:rPr/>
        <w:t>Style: Compact wafer, spring loaded.</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Globe, Center-Guided Check Valves with Resilient Seat, Class 300:</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Standard: MSS SP-125.</w:t>
      </w:r>
    </w:p>
    <w:p>
      <w:pPr>
        <w:pStyle w:val="PR2"/>
        <w:numPr>
          <w:ilvl w:val="5"/>
          <w:numId w:val="1"/>
        </w:numPr>
        <w:rPr/>
      </w:pPr>
      <w:r>
        <w:rPr/>
        <w:t xml:space="preserve">CWP Rating: </w:t>
      </w:r>
      <w:r>
        <w:rPr>
          <w:rStyle w:val="IP"/>
        </w:rPr>
        <w:t>500 psig</w:t>
      </w:r>
      <w:r>
        <w:rPr>
          <w:rStyle w:val="SI"/>
        </w:rPr>
        <w:t xml:space="preserve"> (3450 kPa)</w:t>
      </w:r>
      <w:r>
        <w:rPr/>
        <w:t>.</w:t>
      </w:r>
    </w:p>
    <w:p>
      <w:pPr>
        <w:pStyle w:val="PR2"/>
        <w:numPr>
          <w:ilvl w:val="5"/>
          <w:numId w:val="1"/>
        </w:numPr>
        <w:rPr/>
      </w:pPr>
      <w:r>
        <w:rPr/>
        <w:t>Body Material: ASTM A395/A395M or ASTM A536, ductile iron.</w:t>
      </w:r>
    </w:p>
    <w:p>
      <w:pPr>
        <w:pStyle w:val="PR2"/>
        <w:numPr>
          <w:ilvl w:val="5"/>
          <w:numId w:val="1"/>
        </w:numPr>
        <w:rPr/>
      </w:pPr>
      <w:r>
        <w:rPr/>
        <w:t>Style: Globe, spring loaded.</w:t>
      </w:r>
    </w:p>
    <w:p>
      <w:pPr>
        <w:pStyle w:val="PR2"/>
        <w:numPr>
          <w:ilvl w:val="5"/>
          <w:numId w:val="1"/>
        </w:numPr>
        <w:rPr/>
      </w:pPr>
      <w:r>
        <w:rPr/>
        <w:t>Ends: Flange.</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ART"/>
        <w:numPr>
          <w:ilvl w:val="3"/>
          <w:numId w:val="1"/>
        </w:numPr>
        <w:ind w:hanging="0" w:left="0"/>
        <w:rPr/>
      </w:pPr>
      <w:r>
        <w:rPr/>
        <w:t>IRON, PLATE-TYPE CHECK VALVES</w:t>
      </w:r>
    </w:p>
    <w:p>
      <w:pPr>
        <w:pStyle w:val="CMT"/>
        <w:rPr/>
      </w:pPr>
      <w:r>
        <w:rPr/>
        <w:t>Retain one or more of 10 paragraphs in this article if iron, plate-type check valves are required. API 594 covers iron, plate-type check valves NPS 2 to NPS 60 (DN 50 to DN 1500). Valves specified in this article are from NPS 2-1/2 to NPS 12 (DN 65 to DN 300).</w:t>
      </w:r>
    </w:p>
    <w:p>
      <w:pPr>
        <w:pStyle w:val="PR1"/>
        <w:numPr>
          <w:ilvl w:val="4"/>
          <w:numId w:val="1"/>
        </w:numPr>
        <w:rPr/>
      </w:pPr>
      <w:r>
        <w:rPr/>
        <w:t>Iron, Dual-Plate Check Valves with Metal Seat, Class 125:</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Wafer, spring-loaded plates.</w:t>
      </w:r>
    </w:p>
    <w:p>
      <w:pPr>
        <w:pStyle w:val="PR2"/>
        <w:numPr>
          <w:ilvl w:val="5"/>
          <w:numId w:val="1"/>
        </w:numPr>
        <w:rPr/>
      </w:pPr>
      <w:r>
        <w:rPr/>
        <w:t>Body Material: ASTM A126, gray iron.</w:t>
      </w:r>
    </w:p>
    <w:p>
      <w:pPr>
        <w:pStyle w:val="PR2"/>
        <w:numPr>
          <w:ilvl w:val="5"/>
          <w:numId w:val="1"/>
        </w:numPr>
        <w:rPr/>
      </w:pPr>
      <w:r>
        <w:rPr/>
        <w:t>Seat: Bronze.</w:t>
      </w:r>
    </w:p>
    <w:p>
      <w:pPr>
        <w:pStyle w:val="PR1"/>
        <w:numPr>
          <w:ilvl w:val="4"/>
          <w:numId w:val="1"/>
        </w:numPr>
        <w:rPr/>
      </w:pPr>
      <w:r>
        <w:rPr/>
        <w:t>Iron, Dual-Plate Check Valves with Metal Seat, Class 150:</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300 psig</w:t>
      </w:r>
      <w:r>
        <w:rPr>
          <w:rStyle w:val="SI"/>
        </w:rPr>
        <w:t xml:space="preserve"> (2070 kPa)</w:t>
      </w:r>
      <w:r>
        <w:rPr/>
        <w:t>.</w:t>
      </w:r>
    </w:p>
    <w:p>
      <w:pPr>
        <w:pStyle w:val="PR2"/>
        <w:numPr>
          <w:ilvl w:val="5"/>
          <w:numId w:val="1"/>
        </w:numPr>
        <w:rPr/>
      </w:pPr>
      <w:r>
        <w:rPr/>
        <w:t>Body Design: Wafer, spring-loaded plates.</w:t>
      </w:r>
    </w:p>
    <w:p>
      <w:pPr>
        <w:pStyle w:val="PR2"/>
        <w:numPr>
          <w:ilvl w:val="5"/>
          <w:numId w:val="1"/>
        </w:numPr>
        <w:rPr/>
      </w:pPr>
      <w:r>
        <w:rPr/>
        <w:t>Body Material: ASTM A395/A395M or ASTM A536, ductile iron.</w:t>
      </w:r>
    </w:p>
    <w:p>
      <w:pPr>
        <w:pStyle w:val="PR2"/>
        <w:numPr>
          <w:ilvl w:val="5"/>
          <w:numId w:val="1"/>
        </w:numPr>
        <w:rPr/>
      </w:pPr>
      <w:r>
        <w:rPr/>
        <w:t>Seat: Bronze.</w:t>
      </w:r>
    </w:p>
    <w:p>
      <w:pPr>
        <w:pStyle w:val="PR1"/>
        <w:numPr>
          <w:ilvl w:val="4"/>
          <w:numId w:val="1"/>
        </w:numPr>
        <w:rPr/>
      </w:pPr>
      <w:r>
        <w:rPr/>
        <w:t>Iron, Dual-Plate Check Valves with Metal Seat, Class 250:</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Design: Wafer, spring-loaded plates.</w:t>
      </w:r>
    </w:p>
    <w:p>
      <w:pPr>
        <w:pStyle w:val="PR2"/>
        <w:numPr>
          <w:ilvl w:val="5"/>
          <w:numId w:val="1"/>
        </w:numPr>
        <w:rPr/>
      </w:pPr>
      <w:r>
        <w:rPr/>
        <w:t>Body Material: ASTM A126, gray iron.</w:t>
      </w:r>
    </w:p>
    <w:p>
      <w:pPr>
        <w:pStyle w:val="PR2"/>
        <w:numPr>
          <w:ilvl w:val="5"/>
          <w:numId w:val="1"/>
        </w:numPr>
        <w:rPr/>
      </w:pPr>
      <w:r>
        <w:rPr/>
        <w:t>Seat: Bronze.</w:t>
      </w:r>
    </w:p>
    <w:p>
      <w:pPr>
        <w:pStyle w:val="PR1"/>
        <w:numPr>
          <w:ilvl w:val="4"/>
          <w:numId w:val="1"/>
        </w:numPr>
        <w:rPr/>
      </w:pPr>
      <w:r>
        <w:rPr/>
        <w:t>Iron, Dual-Plate Check Valves with Metal Seat, Class 300:</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500 psig</w:t>
      </w:r>
      <w:r>
        <w:rPr>
          <w:rStyle w:val="SI"/>
        </w:rPr>
        <w:t xml:space="preserve"> (3450 kPa)</w:t>
      </w:r>
      <w:r>
        <w:rPr/>
        <w:t>.</w:t>
      </w:r>
    </w:p>
    <w:p>
      <w:pPr>
        <w:pStyle w:val="PR2"/>
        <w:numPr>
          <w:ilvl w:val="5"/>
          <w:numId w:val="1"/>
        </w:numPr>
        <w:rPr/>
      </w:pPr>
      <w:r>
        <w:rPr/>
        <w:t>Body Design: Wafer, spring-loaded plates.</w:t>
      </w:r>
    </w:p>
    <w:p>
      <w:pPr>
        <w:pStyle w:val="PR2"/>
        <w:numPr>
          <w:ilvl w:val="5"/>
          <w:numId w:val="1"/>
        </w:numPr>
        <w:rPr/>
      </w:pPr>
      <w:r>
        <w:rPr/>
        <w:t>Body Material: ASTM A395/A395M or ASTM A536, ductile iron.</w:t>
      </w:r>
    </w:p>
    <w:p>
      <w:pPr>
        <w:pStyle w:val="PR2"/>
        <w:numPr>
          <w:ilvl w:val="5"/>
          <w:numId w:val="1"/>
        </w:numPr>
        <w:rPr/>
      </w:pPr>
      <w:r>
        <w:rPr/>
        <w:t>Seat: Bronze.</w:t>
      </w:r>
    </w:p>
    <w:p>
      <w:pPr>
        <w:pStyle w:val="PR1"/>
        <w:numPr>
          <w:ilvl w:val="4"/>
          <w:numId w:val="1"/>
        </w:numPr>
        <w:rPr/>
      </w:pPr>
      <w:r>
        <w:rPr/>
        <w:t>Iron, Single-Plate Check Valves with Resilient Seat, Class 125:</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Wafer, spring-loaded plate.</w:t>
      </w:r>
    </w:p>
    <w:p>
      <w:pPr>
        <w:pStyle w:val="PR2"/>
        <w:numPr>
          <w:ilvl w:val="5"/>
          <w:numId w:val="1"/>
        </w:numPr>
        <w:rPr/>
      </w:pPr>
      <w:r>
        <w:rPr/>
        <w:t>Body Material: ASTM A126, gray iron.</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Dual-Plate Check Valves with Resilient Seat, Class 125:</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Wafer, spring-loaded plates.</w:t>
      </w:r>
    </w:p>
    <w:p>
      <w:pPr>
        <w:pStyle w:val="PR2"/>
        <w:numPr>
          <w:ilvl w:val="5"/>
          <w:numId w:val="1"/>
        </w:numPr>
        <w:rPr/>
      </w:pPr>
      <w:r>
        <w:rPr/>
        <w:t>Body Material: ASTM A126, gray iron.</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Dual-Plate Check Valves with Resilient Seat, Class 150:</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300 psig</w:t>
      </w:r>
      <w:r>
        <w:rPr>
          <w:rStyle w:val="SI"/>
        </w:rPr>
        <w:t xml:space="preserve"> (2070 kPa)</w:t>
      </w:r>
      <w:r>
        <w:rPr/>
        <w:t>.</w:t>
      </w:r>
    </w:p>
    <w:p>
      <w:pPr>
        <w:pStyle w:val="PR2"/>
        <w:numPr>
          <w:ilvl w:val="5"/>
          <w:numId w:val="1"/>
        </w:numPr>
        <w:rPr/>
      </w:pPr>
      <w:r>
        <w:rPr/>
        <w:t>Body Design: Wafer, spring-loaded plates.</w:t>
      </w:r>
    </w:p>
    <w:p>
      <w:pPr>
        <w:pStyle w:val="PR2"/>
        <w:numPr>
          <w:ilvl w:val="5"/>
          <w:numId w:val="1"/>
        </w:numPr>
        <w:rPr/>
      </w:pPr>
      <w:r>
        <w:rPr/>
        <w:t>Body Material: ASTM A395/A395M or ASTM A536, ductile iron.</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Wafer, Single-Plate Check Valves with Resilient Seat, Class 250:</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Design: Wafer, spring-loaded plate.</w:t>
      </w:r>
    </w:p>
    <w:p>
      <w:pPr>
        <w:pStyle w:val="PR2"/>
        <w:numPr>
          <w:ilvl w:val="5"/>
          <w:numId w:val="1"/>
        </w:numPr>
        <w:rPr/>
      </w:pPr>
      <w:r>
        <w:rPr/>
        <w:t>Body Material: ASTM A126, gray iron.</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Dual-Plate Check Valves with Resilient Seat, Class 250:</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Design: Wafer, spring-loaded plates.</w:t>
      </w:r>
    </w:p>
    <w:p>
      <w:pPr>
        <w:pStyle w:val="PR2"/>
        <w:numPr>
          <w:ilvl w:val="5"/>
          <w:numId w:val="1"/>
        </w:numPr>
        <w:rPr/>
      </w:pPr>
      <w:r>
        <w:rPr/>
        <w:t>Body Material: ASTM A126, gray iron.</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PR1"/>
        <w:numPr>
          <w:ilvl w:val="4"/>
          <w:numId w:val="1"/>
        </w:numPr>
        <w:rPr/>
      </w:pPr>
      <w:r>
        <w:rPr/>
        <w:t>Iron, Dual-Plate Check Valves with Resilient Seat, Class 300:</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Standard: API 594.</w:t>
      </w:r>
    </w:p>
    <w:p>
      <w:pPr>
        <w:pStyle w:val="PR2"/>
        <w:numPr>
          <w:ilvl w:val="5"/>
          <w:numId w:val="1"/>
        </w:numPr>
        <w:rPr/>
      </w:pPr>
      <w:r>
        <w:rPr/>
        <w:t xml:space="preserve">CWP Rating: </w:t>
      </w:r>
      <w:r>
        <w:rPr>
          <w:rStyle w:val="IP"/>
        </w:rPr>
        <w:t>500 psig</w:t>
      </w:r>
      <w:r>
        <w:rPr>
          <w:rStyle w:val="SI"/>
        </w:rPr>
        <w:t xml:space="preserve"> (3450 kPa)</w:t>
      </w:r>
      <w:r>
        <w:rPr/>
        <w:t>.</w:t>
      </w:r>
    </w:p>
    <w:p>
      <w:pPr>
        <w:pStyle w:val="PR2"/>
        <w:numPr>
          <w:ilvl w:val="5"/>
          <w:numId w:val="1"/>
        </w:numPr>
        <w:rPr/>
      </w:pPr>
      <w:r>
        <w:rPr/>
        <w:t>Body Design: Wafer, spring-loaded plates.</w:t>
      </w:r>
    </w:p>
    <w:p>
      <w:pPr>
        <w:pStyle w:val="PR2"/>
        <w:numPr>
          <w:ilvl w:val="5"/>
          <w:numId w:val="1"/>
        </w:numPr>
        <w:rPr/>
      </w:pPr>
      <w:r>
        <w:rPr/>
        <w:t>Body Material: ASTM A395/A395M or ASTM A536, ductile iron.</w:t>
      </w:r>
    </w:p>
    <w:p>
      <w:pPr>
        <w:pStyle w:val="PR2"/>
        <w:numPr>
          <w:ilvl w:val="5"/>
          <w:numId w:val="1"/>
        </w:numPr>
        <w:rPr/>
      </w:pPr>
      <w:r>
        <w:rPr/>
        <w:t>Seat: [</w:t>
      </w:r>
      <w:r>
        <w:rPr>
          <w:b/>
        </w:rPr>
        <w:t>EPDM</w:t>
      </w:r>
      <w:r>
        <w:rPr/>
        <w:t>] [</w:t>
      </w:r>
      <w:r>
        <w:rPr>
          <w:b/>
        </w:rPr>
        <w:t>or</w:t>
      </w:r>
      <w:r>
        <w:rPr/>
        <w:t>] [</w:t>
      </w:r>
      <w:r>
        <w:rPr>
          <w:b/>
        </w:rPr>
        <w:t>NBR</w:t>
      </w:r>
      <w:r>
        <w:rPr/>
        <w:t>] &lt;</w:t>
      </w:r>
      <w:r>
        <w:rPr>
          <w:b/>
        </w:rPr>
        <w:t>Insert material</w:t>
      </w:r>
      <w:r>
        <w:rPr/>
        <w:t>&gt;.</w:t>
      </w:r>
    </w:p>
    <w:p>
      <w:pPr>
        <w:pStyle w:val="ART"/>
        <w:numPr>
          <w:ilvl w:val="3"/>
          <w:numId w:val="1"/>
        </w:numPr>
        <w:ind w:hanging="0" w:left="0"/>
        <w:rPr/>
      </w:pPr>
      <w:r>
        <w:rPr/>
        <w:t>CPVC BALL CHECK VALVES</w:t>
      </w:r>
    </w:p>
    <w:p>
      <w:pPr>
        <w:pStyle w:val="PR1"/>
        <w:numPr>
          <w:ilvl w:val="4"/>
          <w:numId w:val="1"/>
        </w:numPr>
        <w:rPr/>
      </w:pPr>
      <w:hyperlink r:id="rId43">
        <w:r>
          <w:rPr>
            <w:rStyle w:val="Hyperlink"/>
          </w:rPr>
          <w:t>&lt;Double click here to find, evaluate, and insert list of manufacturers and products.&gt;</w:t>
        </w:r>
      </w:hyperlink>
    </w:p>
    <w:p>
      <w:pPr>
        <w:pStyle w:val="PR1"/>
        <w:numPr>
          <w:ilvl w:val="4"/>
          <w:numId w:val="1"/>
        </w:numPr>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1"/>
        <w:numPr>
          <w:ilvl w:val="4"/>
          <w:numId w:val="1"/>
        </w:numPr>
        <w:rPr/>
      </w:pPr>
      <w:r>
        <w:rPr/>
        <w:t>Body Material: CPVC.</w:t>
      </w:r>
    </w:p>
    <w:p>
      <w:pPr>
        <w:pStyle w:val="PR1"/>
        <w:numPr>
          <w:ilvl w:val="4"/>
          <w:numId w:val="1"/>
        </w:numPr>
        <w:rPr/>
      </w:pPr>
      <w:r>
        <w:rPr/>
        <w:t>Body Design: Union-type ball check.</w:t>
      </w:r>
    </w:p>
    <w:p>
      <w:pPr>
        <w:pStyle w:val="PR1"/>
        <w:numPr>
          <w:ilvl w:val="4"/>
          <w:numId w:val="1"/>
        </w:numPr>
        <w:rPr/>
      </w:pPr>
      <w:r>
        <w:rPr/>
        <w:t>End Connections for Valves NPS 2 (DN 50) and Smaller: Detachable, [</w:t>
      </w:r>
      <w:r>
        <w:rPr>
          <w:b/>
        </w:rPr>
        <w:t>socket</w:t>
      </w:r>
      <w:r>
        <w:rPr/>
        <w:t>] [</w:t>
      </w:r>
      <w:r>
        <w:rPr>
          <w:b/>
        </w:rPr>
        <w:t>or</w:t>
      </w:r>
      <w:r>
        <w:rPr/>
        <w:t>] [</w:t>
      </w:r>
      <w:r>
        <w:rPr>
          <w:b/>
        </w:rPr>
        <w:t>threaded</w:t>
      </w:r>
      <w:r>
        <w:rPr/>
        <w:t>].</w:t>
      </w:r>
    </w:p>
    <w:p>
      <w:pPr>
        <w:pStyle w:val="PR1"/>
        <w:numPr>
          <w:ilvl w:val="4"/>
          <w:numId w:val="1"/>
        </w:numPr>
        <w:rPr/>
      </w:pPr>
      <w:r>
        <w:rPr/>
        <w:t>End Connections for Valves NPS 2-1/2 to NPS 4 (DN 65 to DN 100): Detachable, [</w:t>
      </w:r>
      <w:r>
        <w:rPr>
          <w:b/>
        </w:rPr>
        <w:t>socket</w:t>
      </w:r>
      <w:r>
        <w:rPr/>
        <w:t>] [</w:t>
      </w:r>
      <w:r>
        <w:rPr>
          <w:b/>
        </w:rPr>
        <w:t>socket or threaded</w:t>
      </w:r>
      <w:r>
        <w:rPr/>
        <w:t>] [</w:t>
      </w:r>
      <w:r>
        <w:rPr>
          <w:b/>
        </w:rPr>
        <w:t>threaded</w:t>
      </w:r>
      <w:r>
        <w:rPr/>
        <w:t>] [</w:t>
      </w:r>
      <w:r>
        <w:rPr>
          <w:b/>
        </w:rPr>
        <w:t>flange</w:t>
      </w:r>
      <w:r>
        <w:rPr/>
        <w:t>].</w:t>
      </w:r>
    </w:p>
    <w:p>
      <w:pPr>
        <w:pStyle w:val="PR1"/>
        <w:numPr>
          <w:ilvl w:val="4"/>
          <w:numId w:val="1"/>
        </w:numPr>
        <w:rPr/>
      </w:pPr>
      <w:r>
        <w:rPr/>
        <w:t>Ball: CPVC.</w:t>
      </w:r>
    </w:p>
    <w:p>
      <w:pPr>
        <w:pStyle w:val="PR1"/>
        <w:numPr>
          <w:ilvl w:val="4"/>
          <w:numId w:val="1"/>
        </w:numPr>
        <w:rPr/>
      </w:pPr>
      <w:r>
        <w:rPr/>
        <w:t>Seals: EPDM- or FKM-rubber O-rings.</w:t>
      </w:r>
    </w:p>
    <w:p>
      <w:pPr>
        <w:pStyle w:val="ART"/>
        <w:numPr>
          <w:ilvl w:val="3"/>
          <w:numId w:val="1"/>
        </w:numPr>
        <w:ind w:hanging="0" w:left="0"/>
        <w:rPr/>
      </w:pPr>
      <w:r>
        <w:rPr/>
        <w:t>PVC BALL CHECK VALVES</w:t>
      </w:r>
    </w:p>
    <w:p>
      <w:pPr>
        <w:pStyle w:val="PR1"/>
        <w:numPr>
          <w:ilvl w:val="4"/>
          <w:numId w:val="1"/>
        </w:numPr>
        <w:rPr/>
      </w:pPr>
      <w:hyperlink r:id="rId44">
        <w:r>
          <w:rPr>
            <w:rStyle w:val="Hyperlink"/>
          </w:rPr>
          <w:t>&lt;Double click here to find, evaluate, and insert list of manufacturers and products.&gt;</w:t>
        </w:r>
      </w:hyperlink>
    </w:p>
    <w:p>
      <w:pPr>
        <w:pStyle w:val="PR1"/>
        <w:numPr>
          <w:ilvl w:val="4"/>
          <w:numId w:val="1"/>
        </w:numPr>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1"/>
        <w:numPr>
          <w:ilvl w:val="4"/>
          <w:numId w:val="1"/>
        </w:numPr>
        <w:rPr/>
      </w:pPr>
      <w:r>
        <w:rPr/>
        <w:t>Body Material: PVC.</w:t>
      </w:r>
    </w:p>
    <w:p>
      <w:pPr>
        <w:pStyle w:val="PR1"/>
        <w:numPr>
          <w:ilvl w:val="4"/>
          <w:numId w:val="1"/>
        </w:numPr>
        <w:rPr/>
      </w:pPr>
      <w:r>
        <w:rPr/>
        <w:t>Body Design: Union-type ball check.</w:t>
      </w:r>
    </w:p>
    <w:p>
      <w:pPr>
        <w:pStyle w:val="PR1"/>
        <w:numPr>
          <w:ilvl w:val="4"/>
          <w:numId w:val="1"/>
        </w:numPr>
        <w:rPr/>
      </w:pPr>
      <w:r>
        <w:rPr/>
        <w:t>End Connections for Valves NPS 2 (DN 50) and Smaller: Detachable, [</w:t>
      </w:r>
      <w:r>
        <w:rPr>
          <w:b/>
        </w:rPr>
        <w:t>socket</w:t>
      </w:r>
      <w:r>
        <w:rPr/>
        <w:t>] [</w:t>
      </w:r>
      <w:r>
        <w:rPr>
          <w:b/>
        </w:rPr>
        <w:t>or</w:t>
      </w:r>
      <w:r>
        <w:rPr/>
        <w:t>] [</w:t>
      </w:r>
      <w:r>
        <w:rPr>
          <w:b/>
        </w:rPr>
        <w:t>threaded</w:t>
      </w:r>
      <w:r>
        <w:rPr/>
        <w:t>].</w:t>
      </w:r>
    </w:p>
    <w:p>
      <w:pPr>
        <w:pStyle w:val="PR1"/>
        <w:numPr>
          <w:ilvl w:val="4"/>
          <w:numId w:val="1"/>
        </w:numPr>
        <w:rPr/>
      </w:pPr>
      <w:r>
        <w:rPr/>
        <w:t>End Connections for Valves NPS 2-1/2 to NPS 4 (DN 65 to DN 100): Detachable, [</w:t>
      </w:r>
      <w:r>
        <w:rPr>
          <w:b/>
        </w:rPr>
        <w:t>socket</w:t>
      </w:r>
      <w:r>
        <w:rPr/>
        <w:t>] [</w:t>
      </w:r>
      <w:r>
        <w:rPr>
          <w:b/>
        </w:rPr>
        <w:t>socket or threaded</w:t>
      </w:r>
      <w:r>
        <w:rPr/>
        <w:t>] [</w:t>
      </w:r>
      <w:r>
        <w:rPr>
          <w:b/>
        </w:rPr>
        <w:t>threaded</w:t>
      </w:r>
      <w:r>
        <w:rPr/>
        <w:t>] [</w:t>
      </w:r>
      <w:r>
        <w:rPr>
          <w:b/>
        </w:rPr>
        <w:t>flange</w:t>
      </w:r>
      <w:r>
        <w:rPr/>
        <w:t>].</w:t>
      </w:r>
    </w:p>
    <w:p>
      <w:pPr>
        <w:pStyle w:val="PR1"/>
        <w:numPr>
          <w:ilvl w:val="4"/>
          <w:numId w:val="1"/>
        </w:numPr>
        <w:rPr/>
      </w:pPr>
      <w:r>
        <w:rPr/>
        <w:t>Ball: PVC.</w:t>
      </w:r>
    </w:p>
    <w:p>
      <w:pPr>
        <w:pStyle w:val="PR1"/>
        <w:numPr>
          <w:ilvl w:val="4"/>
          <w:numId w:val="1"/>
        </w:numPr>
        <w:rPr/>
      </w:pPr>
      <w:r>
        <w:rPr/>
        <w:t>Seals: EPDM- or FKM-rubber O-rings.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threads on valve and mating pipe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Examine press fittings to verify they have been properly pressed.</w:t>
      </w:r>
    </w:p>
    <w:p>
      <w:pPr>
        <w:pStyle w:val="PR1"/>
        <w:numPr>
          <w:ilvl w:val="4"/>
          <w:numId w:val="1"/>
        </w:numPr>
        <w:rPr/>
      </w:pPr>
      <w:r>
        <w:rPr/>
        <w:t>Do not attempt to repair defective valves; replace with new valves.</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service, maintenance, and equipment removal without system shutdown.</w:t>
      </w:r>
    </w:p>
    <w:p>
      <w:pPr>
        <w:pStyle w:val="PR1"/>
        <w:numPr>
          <w:ilvl w:val="4"/>
          <w:numId w:val="1"/>
        </w:numPr>
        <w:rPr/>
      </w:pPr>
      <w:r>
        <w:rPr/>
        <w:t>Provide support of piping adjacent to valves such that no force is imposed upon valves.</w:t>
      </w:r>
    </w:p>
    <w:p>
      <w:pPr>
        <w:pStyle w:val="PR1"/>
        <w:numPr>
          <w:ilvl w:val="4"/>
          <w:numId w:val="1"/>
        </w:numPr>
        <w:rPr/>
      </w:pPr>
      <w:r>
        <w:rPr/>
        <w:t>Locate valves for easy access and where not blocked by equipment, other piping, or building components.</w:t>
      </w:r>
    </w:p>
    <w:p>
      <w:pPr>
        <w:pStyle w:val="PR1"/>
        <w:numPr>
          <w:ilvl w:val="4"/>
          <w:numId w:val="1"/>
        </w:numPr>
        <w:rPr/>
      </w:pPr>
      <w:r>
        <w:rPr/>
        <w:t>Install valves so that stems are horizontal or slope upward from centerline of pipe.</w:t>
      </w:r>
    </w:p>
    <w:p>
      <w:pPr>
        <w:pStyle w:val="PR1"/>
        <w:numPr>
          <w:ilvl w:val="4"/>
          <w:numId w:val="1"/>
        </w:numPr>
        <w:rPr/>
      </w:pPr>
      <w:r>
        <w:rPr/>
        <w:t>Install valves in position that does not project into aisles or block access to other equipment.</w:t>
      </w:r>
    </w:p>
    <w:p>
      <w:pPr>
        <w:pStyle w:val="PR1"/>
        <w:numPr>
          <w:ilvl w:val="4"/>
          <w:numId w:val="1"/>
        </w:numPr>
        <w:rPr/>
      </w:pPr>
      <w:r>
        <w:rPr/>
        <w:t>Install valves in position to allow full stem and manual operator movement.</w:t>
      </w:r>
    </w:p>
    <w:p>
      <w:pPr>
        <w:pStyle w:val="PR1"/>
        <w:numPr>
          <w:ilvl w:val="4"/>
          <w:numId w:val="1"/>
        </w:numPr>
        <w:rPr/>
      </w:pPr>
      <w:r>
        <w:rPr/>
        <w:t>Verify that joints of each valve have been properly installed and sealed to assure there is no leakage or damage.</w:t>
      </w:r>
    </w:p>
    <w:p>
      <w:pPr>
        <w:pStyle w:val="PR1"/>
        <w:numPr>
          <w:ilvl w:val="4"/>
          <w:numId w:val="1"/>
        </w:numPr>
        <w:rPr/>
      </w:pPr>
      <w:r>
        <w:rPr/>
        <w:t>Check Valves: Install check valves for proper direction of flow.</w:t>
      </w:r>
    </w:p>
    <w:p>
      <w:pPr>
        <w:pStyle w:val="CMT"/>
        <w:rPr/>
      </w:pPr>
      <w:r>
        <w:rPr/>
        <w:t>Revise check valve installation requirements to suit Project; delete those not required.</w:t>
      </w:r>
    </w:p>
    <w:p>
      <w:pPr>
        <w:pStyle w:val="PR2"/>
        <w:numPr>
          <w:ilvl w:val="5"/>
          <w:numId w:val="1"/>
        </w:numPr>
        <w:spacing w:before="240" w:after="0"/>
        <w:rPr/>
      </w:pPr>
      <w:r>
        <w:rPr/>
        <w:t>Swing Check Valves: In horizontal position with hinge pin level.</w:t>
      </w:r>
    </w:p>
    <w:p>
      <w:pPr>
        <w:pStyle w:val="PR2"/>
        <w:numPr>
          <w:ilvl w:val="5"/>
          <w:numId w:val="1"/>
        </w:numPr>
        <w:rPr/>
      </w:pPr>
      <w:r>
        <w:rPr/>
        <w:t>Check Valves: [</w:t>
      </w:r>
      <w:r>
        <w:rPr>
          <w:b/>
        </w:rPr>
        <w:t>Center-guided type</w:t>
      </w:r>
      <w:r>
        <w:rPr/>
        <w:t>] [</w:t>
      </w:r>
      <w:r>
        <w:rPr>
          <w:b/>
        </w:rPr>
        <w:t>and</w:t>
      </w:r>
      <w:r>
        <w:rPr/>
        <w:t>] [</w:t>
      </w:r>
      <w:r>
        <w:rPr>
          <w:b/>
        </w:rPr>
        <w:t>plate type</w:t>
      </w:r>
      <w:r>
        <w:rPr/>
        <w:t>], in horizontal or vertical position, between flanges.</w:t>
      </w:r>
    </w:p>
    <w:p>
      <w:pPr>
        <w:pStyle w:val="PR2"/>
        <w:numPr>
          <w:ilvl w:val="5"/>
          <w:numId w:val="1"/>
        </w:numPr>
        <w:rPr/>
      </w:pPr>
      <w:r>
        <w:rPr/>
        <w:t>Lift Check Valves: With stem upright and plumb.</w:t>
      </w:r>
    </w:p>
    <w:p>
      <w:pPr>
        <w:pStyle w:val="PR1"/>
        <w:numPr>
          <w:ilvl w:val="4"/>
          <w:numId w:val="1"/>
        </w:numPr>
        <w:rPr/>
      </w:pPr>
      <w:r>
        <w:rPr/>
        <w:t>Install valve tags. Comply with requirements in Section 220553 "Identification for Plumbing Piping and Equipment" for valve tags and schedules.</w:t>
      </w:r>
    </w:p>
    <w:p>
      <w:pPr>
        <w:pStyle w:val="PR1"/>
        <w:numPr>
          <w:ilvl w:val="4"/>
          <w:numId w:val="1"/>
        </w:numPr>
        <w:rPr/>
      </w:pPr>
      <w:r>
        <w:rPr/>
        <w:t>Adhere to manufacturer's installation instructions. When soldering or brazing valves, do not heat valves above maximum permitted temperature. Do not use solder with melting point temperature above valve manufacturer's recommended maximum.</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Replace valves if persistent leaking occurs.</w:t>
      </w:r>
    </w:p>
    <w:p>
      <w:pPr>
        <w:pStyle w:val="ART"/>
        <w:numPr>
          <w:ilvl w:val="3"/>
          <w:numId w:val="1"/>
        </w:numPr>
        <w:ind w:hanging="0" w:left="0"/>
        <w:rPr/>
      </w:pPr>
      <w:r>
        <w:rPr/>
        <w:t>GENERAL REQUIREMENTS FOR VALVE APPLICATIONS</w:t>
      </w:r>
    </w:p>
    <w:p>
      <w:pPr>
        <w:pStyle w:val="CMT"/>
        <w:rPr/>
      </w:pPr>
      <w:r>
        <w:rPr/>
        <w:t>The Section Text is arranged to provide bronze valves in NPS 2 (DN 50) and smaller and iron valves from NPS 2-1/2 to NPS 12 (DN 65 to DN 300).</w:t>
      </w:r>
    </w:p>
    <w:p>
      <w:pPr>
        <w:pStyle w:val="CMT"/>
        <w:rPr/>
      </w:pPr>
      <w:r>
        <w:rPr/>
        <w:t>Caution: Verify that valve classes and pressure-temperature ratings are adequate for system fluid. Repeat each category listing if necessary and indicate on Drawings each location and required pressure-temperature range.</w:t>
      </w:r>
    </w:p>
    <w:p>
      <w:pPr>
        <w:pStyle w:val="CMT"/>
        <w:rPr/>
      </w:pPr>
      <w:r>
        <w:rPr/>
        <w:t>Retain and revise valve applications in paragraphs and schedules below. Coordinate with valves specified in Part 2.</w:t>
      </w:r>
    </w:p>
    <w:p>
      <w:pPr>
        <w:pStyle w:val="PR1"/>
        <w:numPr>
          <w:ilvl w:val="4"/>
          <w:numId w:val="1"/>
        </w:numPr>
        <w:rPr/>
      </w:pPr>
      <w:r>
        <w:rPr/>
        <w:t>If valve applications are not indicated, use the following:</w:t>
      </w:r>
    </w:p>
    <w:p>
      <w:pPr>
        <w:pStyle w:val="PR2"/>
        <w:numPr>
          <w:ilvl w:val="5"/>
          <w:numId w:val="1"/>
        </w:numPr>
        <w:spacing w:before="240" w:after="0"/>
        <w:rPr/>
      </w:pPr>
      <w:r>
        <w:rPr/>
        <w:t>Pump-Discharge Check Valves:</w:t>
      </w:r>
    </w:p>
    <w:p>
      <w:pPr>
        <w:pStyle w:val="PR3"/>
        <w:numPr>
          <w:ilvl w:val="6"/>
          <w:numId w:val="1"/>
        </w:numPr>
        <w:spacing w:before="240" w:after="0"/>
        <w:rPr/>
      </w:pPr>
      <w:r>
        <w:rPr/>
        <w:t>NPS 2 (DN 50) and Smaller: Bronze, swing check valves with [</w:t>
      </w:r>
      <w:r>
        <w:rPr>
          <w:b/>
        </w:rPr>
        <w:t>bronze</w:t>
      </w:r>
      <w:r>
        <w:rPr/>
        <w:t>] [</w:t>
      </w:r>
      <w:r>
        <w:rPr>
          <w:b/>
        </w:rPr>
        <w:t>or</w:t>
      </w:r>
      <w:r>
        <w:rPr/>
        <w:t>] [</w:t>
      </w:r>
      <w:r>
        <w:rPr>
          <w:b/>
        </w:rPr>
        <w:t>nonmetallic</w:t>
      </w:r>
      <w:r>
        <w:rPr/>
        <w:t>] disc.</w:t>
      </w:r>
    </w:p>
    <w:p>
      <w:pPr>
        <w:pStyle w:val="PR3"/>
        <w:numPr>
          <w:ilvl w:val="6"/>
          <w:numId w:val="1"/>
        </w:numPr>
        <w:rPr/>
      </w:pPr>
      <w:r>
        <w:rPr/>
        <w:t>NPS 2-1/2 (DN 65) and Larger for Domestic Water: Iron, swing check valves with lever and weight or spring; or iron, center-guided, [</w:t>
      </w:r>
      <w:r>
        <w:rPr>
          <w:b/>
        </w:rPr>
        <w:t>metal-seat</w:t>
      </w:r>
      <w:r>
        <w:rPr/>
        <w:t>] [</w:t>
      </w:r>
      <w:r>
        <w:rPr>
          <w:b/>
        </w:rPr>
        <w:t>or</w:t>
      </w:r>
      <w:r>
        <w:rPr/>
        <w:t>] [</w:t>
      </w:r>
      <w:r>
        <w:rPr>
          <w:b/>
        </w:rPr>
        <w:t>resilient-seat</w:t>
      </w:r>
      <w:r>
        <w:rPr/>
        <w:t>] check valves.</w:t>
      </w:r>
    </w:p>
    <w:p>
      <w:pPr>
        <w:pStyle w:val="PR3"/>
        <w:numPr>
          <w:ilvl w:val="6"/>
          <w:numId w:val="1"/>
        </w:numPr>
        <w:rPr/>
      </w:pPr>
      <w:r>
        <w:rPr/>
        <w:t>NPS 2-1/2 (DN 65) and Larger for Sanitary Waste and Storm Drainage: Iron, swing check valves with lever and weight or spring.</w:t>
      </w:r>
    </w:p>
    <w:p>
      <w:pPr>
        <w:pStyle w:val="PR1"/>
        <w:numPr>
          <w:ilvl w:val="4"/>
          <w:numId w:val="1"/>
        </w:numPr>
        <w:rPr/>
      </w:pPr>
      <w:r>
        <w:rPr/>
        <w:t>If valves with specified CWP ratings are unavailable, the same types of valves with higher CWP ratings may be substituted.</w:t>
      </w:r>
    </w:p>
    <w:p>
      <w:pPr>
        <w:pStyle w:val="PR1"/>
        <w:numPr>
          <w:ilvl w:val="4"/>
          <w:numId w:val="1"/>
        </w:numPr>
        <w:rPr/>
      </w:pPr>
      <w:r>
        <w:rPr/>
        <w:t>End Connections:</w:t>
      </w:r>
    </w:p>
    <w:p>
      <w:pPr>
        <w:pStyle w:val="PR2"/>
        <w:numPr>
          <w:ilvl w:val="5"/>
          <w:numId w:val="1"/>
        </w:numPr>
        <w:spacing w:before="240" w:after="0"/>
        <w:rPr/>
      </w:pPr>
      <w:r>
        <w:rPr/>
        <w:t>For Copper Tubing, NPS 2 (DN 50) and Smaller: Threaded, soldered, or press-end connections.</w:t>
      </w:r>
    </w:p>
    <w:p>
      <w:pPr>
        <w:pStyle w:val="PR2"/>
        <w:numPr>
          <w:ilvl w:val="5"/>
          <w:numId w:val="1"/>
        </w:numPr>
        <w:rPr/>
      </w:pPr>
      <w:r>
        <w:rPr/>
        <w:t>For Copper Tubing, NPS 2-1/2 to NPS 4 (DN 65 to DN 100): Flange or threaded.</w:t>
      </w:r>
    </w:p>
    <w:p>
      <w:pPr>
        <w:pStyle w:val="PR2"/>
        <w:numPr>
          <w:ilvl w:val="5"/>
          <w:numId w:val="1"/>
        </w:numPr>
        <w:rPr/>
      </w:pPr>
      <w:r>
        <w:rPr/>
        <w:t xml:space="preserve">For Copper Tubing, </w:t>
      </w:r>
      <w:r>
        <w:rPr>
          <w:rStyle w:val="IP"/>
        </w:rPr>
        <w:t>NPS 5</w:t>
      </w:r>
      <w:r>
        <w:rPr>
          <w:rStyle w:val="SI"/>
        </w:rPr>
        <w:t xml:space="preserve"> (DN 125)</w:t>
      </w:r>
      <w:r>
        <w:rPr/>
        <w:t xml:space="preserve"> and Larger: Flange.</w:t>
      </w:r>
    </w:p>
    <w:p>
      <w:pPr>
        <w:pStyle w:val="PR2"/>
        <w:numPr>
          <w:ilvl w:val="5"/>
          <w:numId w:val="1"/>
        </w:numPr>
        <w:rPr/>
      </w:pPr>
      <w:r>
        <w:rPr/>
        <w:t xml:space="preserve">For Steel Piping, </w:t>
      </w:r>
      <w:r>
        <w:rPr>
          <w:rStyle w:val="IP"/>
        </w:rPr>
        <w:t>NPS 2</w:t>
      </w:r>
      <w:r>
        <w:rPr>
          <w:rStyle w:val="SI"/>
        </w:rPr>
        <w:t xml:space="preserve"> (DN 50)</w:t>
      </w:r>
      <w:r>
        <w:rPr/>
        <w:t xml:space="preserve"> and Smaller: Threaded.</w:t>
      </w:r>
    </w:p>
    <w:p>
      <w:pPr>
        <w:pStyle w:val="PR2"/>
        <w:numPr>
          <w:ilvl w:val="5"/>
          <w:numId w:val="1"/>
        </w:numPr>
        <w:rPr/>
      </w:pPr>
      <w:r>
        <w:rPr/>
        <w:t xml:space="preserve">For Steel Piping, </w:t>
      </w:r>
      <w:r>
        <w:rPr>
          <w:rStyle w:val="IP"/>
        </w:rPr>
        <w:t>NPS 2-1/2 to NPS 4</w:t>
      </w:r>
      <w:r>
        <w:rPr>
          <w:rStyle w:val="SI"/>
        </w:rPr>
        <w:t xml:space="preserve"> (DN 65 to DN 100)</w:t>
      </w:r>
      <w:r>
        <w:rPr/>
        <w:t>: Flange or threaded.</w:t>
      </w:r>
    </w:p>
    <w:p>
      <w:pPr>
        <w:pStyle w:val="PR2"/>
        <w:numPr>
          <w:ilvl w:val="5"/>
          <w:numId w:val="1"/>
        </w:numPr>
        <w:rPr/>
      </w:pPr>
      <w:r>
        <w:rPr/>
        <w:t xml:space="preserve">For Steel Piping, </w:t>
      </w:r>
      <w:r>
        <w:rPr>
          <w:rStyle w:val="IP"/>
        </w:rPr>
        <w:t>NPS 5</w:t>
      </w:r>
      <w:r>
        <w:rPr>
          <w:rStyle w:val="SI"/>
        </w:rPr>
        <w:t xml:space="preserve"> (DN 125)</w:t>
      </w:r>
      <w:r>
        <w:rPr/>
        <w:t xml:space="preserve"> and Larger: Flange.</w:t>
      </w:r>
    </w:p>
    <w:p>
      <w:pPr>
        <w:pStyle w:val="PR2"/>
        <w:numPr>
          <w:ilvl w:val="5"/>
          <w:numId w:val="1"/>
        </w:numPr>
        <w:rPr/>
      </w:pPr>
      <w:r>
        <w:rPr/>
        <w:t>For Groove End Tubing and Piping: Groove.</w:t>
      </w:r>
    </w:p>
    <w:p>
      <w:pPr>
        <w:pStyle w:val="ART"/>
        <w:numPr>
          <w:ilvl w:val="3"/>
          <w:numId w:val="1"/>
        </w:numPr>
        <w:ind w:hanging="0" w:left="0"/>
        <w:rPr/>
      </w:pPr>
      <w:r>
        <w:rPr/>
        <w:t>LOW-PRESSURE, COMPRESSED-AIR VALVE SCHEDULE - 150 PSIG (1035 kPa) OR LESS</w:t>
      </w:r>
    </w:p>
    <w:p>
      <w:pPr>
        <w:pStyle w:val="PR1"/>
        <w:numPr>
          <w:ilvl w:val="4"/>
          <w:numId w:val="1"/>
        </w:numPr>
        <w:rPr/>
      </w:pPr>
      <w:r>
        <w:rPr/>
        <w:t>Pipe NPS 2 (DN 50) and Smaller:</w:t>
      </w:r>
    </w:p>
    <w:p>
      <w:pPr>
        <w:pStyle w:val="PR2"/>
        <w:numPr>
          <w:ilvl w:val="5"/>
          <w:numId w:val="1"/>
        </w:numPr>
        <w:spacing w:before="240" w:after="0"/>
        <w:rPr/>
      </w:pPr>
      <w:r>
        <w:rPr/>
        <w:t>Vertical, Upflow Applications Only: Bronze, lift check valves with [</w:t>
      </w:r>
      <w:r>
        <w:rPr>
          <w:b/>
        </w:rPr>
        <w:t>bronze</w:t>
      </w:r>
      <w:r>
        <w:rPr/>
        <w:t>] [</w:t>
      </w:r>
      <w:r>
        <w:rPr>
          <w:b/>
        </w:rPr>
        <w:t>nonmetallic</w:t>
      </w:r>
      <w:r>
        <w:rPr/>
        <w:t>] disc, Class 125, with [</w:t>
      </w:r>
      <w:r>
        <w:rPr>
          <w:b/>
        </w:rPr>
        <w:t>soldered</w:t>
      </w:r>
      <w:r>
        <w:rPr/>
        <w:t>] [</w:t>
      </w:r>
      <w:r>
        <w:rPr>
          <w:b/>
        </w:rPr>
        <w:t>or</w:t>
      </w:r>
      <w:r>
        <w:rPr/>
        <w:t>] [</w:t>
      </w:r>
      <w:r>
        <w:rPr>
          <w:b/>
        </w:rPr>
        <w:t>threaded</w:t>
      </w:r>
      <w:r>
        <w:rPr/>
        <w:t>] end connections.</w:t>
      </w:r>
    </w:p>
    <w:p>
      <w:pPr>
        <w:pStyle w:val="PR2"/>
        <w:numPr>
          <w:ilvl w:val="5"/>
          <w:numId w:val="1"/>
        </w:numPr>
        <w:rPr/>
      </w:pPr>
      <w:r>
        <w:rPr/>
        <w:t>Horizontal and Vertical Applications: Bronze, swing check valves with [</w:t>
      </w:r>
      <w:r>
        <w:rPr>
          <w:b/>
        </w:rPr>
        <w:t>bronze</w:t>
      </w:r>
      <w:r>
        <w:rPr/>
        <w:t>] [</w:t>
      </w:r>
      <w:r>
        <w:rPr>
          <w:b/>
        </w:rPr>
        <w:t>nonmetallic</w:t>
      </w:r>
      <w:r>
        <w:rPr/>
        <w:t>] disc, [</w:t>
      </w:r>
      <w:r>
        <w:rPr>
          <w:b/>
        </w:rPr>
        <w:t>Class 125</w:t>
      </w:r>
      <w:r>
        <w:rPr/>
        <w:t>] [</w:t>
      </w:r>
      <w:r>
        <w:rPr>
          <w:b/>
        </w:rPr>
        <w:t>Class 150</w:t>
      </w:r>
      <w:r>
        <w:rPr/>
        <w:t>], with [</w:t>
      </w:r>
      <w:r>
        <w:rPr>
          <w:b/>
        </w:rPr>
        <w:t>soldered</w:t>
      </w:r>
      <w:r>
        <w:rPr/>
        <w:t>] [</w:t>
      </w:r>
      <w:r>
        <w:rPr>
          <w:b/>
        </w:rPr>
        <w:t>or</w:t>
      </w:r>
      <w:r>
        <w:rPr/>
        <w:t>] [</w:t>
      </w:r>
      <w:r>
        <w:rPr>
          <w:b/>
        </w:rPr>
        <w:t>threaded</w:t>
      </w:r>
      <w:r>
        <w:rPr/>
        <w:t>] end connections.</w:t>
      </w:r>
    </w:p>
    <w:p>
      <w:pPr>
        <w:pStyle w:val="PR1"/>
        <w:numPr>
          <w:ilvl w:val="4"/>
          <w:numId w:val="1"/>
        </w:numPr>
        <w:rPr/>
      </w:pPr>
      <w:r>
        <w:rPr/>
        <w:t>Pipe NPS 2-1/2 (DN 65) and Larger:</w:t>
      </w:r>
    </w:p>
    <w:p>
      <w:pPr>
        <w:pStyle w:val="CMT"/>
        <w:rPr/>
      </w:pPr>
      <w:r>
        <w:rPr/>
        <w:t>Retain one or more of subparagraphs below and indicate location of each type on Drawings.</w:t>
      </w:r>
    </w:p>
    <w:p>
      <w:pPr>
        <w:pStyle w:val="PR2"/>
        <w:numPr>
          <w:ilvl w:val="5"/>
          <w:numId w:val="1"/>
        </w:numPr>
        <w:spacing w:before="240" w:after="0"/>
        <w:rPr/>
      </w:pPr>
      <w:r>
        <w:rPr/>
        <w:t>Iron, swing check valves with[</w:t>
      </w:r>
      <w:r>
        <w:rPr>
          <w:b/>
        </w:rPr>
        <w:t> metal</w:t>
      </w:r>
      <w:r>
        <w:rPr/>
        <w:t>] [</w:t>
      </w:r>
      <w:r>
        <w:rPr>
          <w:b/>
        </w:rPr>
        <w:t>nonmetallic-to-metal </w:t>
      </w:r>
      <w:r>
        <w:rPr/>
        <w:t>]seats, [</w:t>
      </w:r>
      <w:r>
        <w:rPr>
          <w:b/>
        </w:rPr>
        <w:t>Class 125</w:t>
      </w:r>
      <w:r>
        <w:rPr/>
        <w:t>] [</w:t>
      </w:r>
      <w:r>
        <w:rPr>
          <w:b/>
        </w:rPr>
        <w:t>Class 250</w:t>
      </w:r>
      <w:r>
        <w:rPr/>
        <w:t>], with [</w:t>
      </w:r>
      <w:r>
        <w:rPr>
          <w:b/>
        </w:rPr>
        <w:t>threaded</w:t>
      </w:r>
      <w:r>
        <w:rPr/>
        <w:t>] [</w:t>
      </w:r>
      <w:r>
        <w:rPr>
          <w:b/>
        </w:rPr>
        <w:t>or</w:t>
      </w:r>
      <w:r>
        <w:rPr/>
        <w:t>] [</w:t>
      </w:r>
      <w:r>
        <w:rPr>
          <w:b/>
        </w:rPr>
        <w:t>flange</w:t>
      </w:r>
      <w:r>
        <w:rPr/>
        <w:t>] end connections.</w:t>
      </w:r>
    </w:p>
    <w:p>
      <w:pPr>
        <w:pStyle w:val="PR2"/>
        <w:numPr>
          <w:ilvl w:val="5"/>
          <w:numId w:val="1"/>
        </w:numPr>
        <w:rPr/>
      </w:pPr>
      <w:r>
        <w:rPr/>
        <w:t>Iron, groove-end swing check valves, 300 CWP.</w:t>
      </w:r>
    </w:p>
    <w:p>
      <w:pPr>
        <w:pStyle w:val="PR2"/>
        <w:numPr>
          <w:ilvl w:val="5"/>
          <w:numId w:val="1"/>
        </w:numPr>
        <w:rPr/>
      </w:pPr>
      <w:r>
        <w:rPr/>
        <w:t>Iron, dual-plate check valves with [</w:t>
      </w:r>
      <w:r>
        <w:rPr>
          <w:b/>
        </w:rPr>
        <w:t>metal</w:t>
      </w:r>
      <w:r>
        <w:rPr/>
        <w:t>] [</w:t>
      </w:r>
      <w:r>
        <w:rPr>
          <w:b/>
        </w:rPr>
        <w:t>resilient</w:t>
      </w:r>
      <w:r>
        <w:rPr/>
        <w:t>] seat, [</w:t>
      </w:r>
      <w:r>
        <w:rPr>
          <w:b/>
        </w:rPr>
        <w:t>Class 125</w:t>
      </w:r>
      <w:r>
        <w:rPr/>
        <w:t>] [</w:t>
      </w:r>
      <w:r>
        <w:rPr>
          <w:b/>
        </w:rPr>
        <w:t>Class 150</w:t>
      </w:r>
      <w:r>
        <w:rPr/>
        <w:t>] [</w:t>
      </w:r>
      <w:r>
        <w:rPr>
          <w:b/>
        </w:rPr>
        <w:t>Class 250</w:t>
      </w:r>
      <w:r>
        <w:rPr/>
        <w:t>] [</w:t>
      </w:r>
      <w:r>
        <w:rPr>
          <w:b/>
        </w:rPr>
        <w:t>Class 300</w:t>
      </w:r>
      <w:r>
        <w:rPr/>
        <w:t>], with [</w:t>
      </w:r>
      <w:r>
        <w:rPr>
          <w:b/>
        </w:rPr>
        <w:t>threaded</w:t>
      </w:r>
      <w:r>
        <w:rPr/>
        <w:t>] [</w:t>
      </w:r>
      <w:r>
        <w:rPr>
          <w:b/>
        </w:rPr>
        <w:t>or</w:t>
      </w:r>
      <w:r>
        <w:rPr/>
        <w:t>] [</w:t>
      </w:r>
      <w:r>
        <w:rPr>
          <w:b/>
        </w:rPr>
        <w:t>flange</w:t>
      </w:r>
      <w:r>
        <w:rPr/>
        <w:t>] end connections.</w:t>
      </w:r>
    </w:p>
    <w:p>
      <w:pPr>
        <w:pStyle w:val="PR2"/>
        <w:numPr>
          <w:ilvl w:val="5"/>
          <w:numId w:val="1"/>
        </w:numPr>
        <w:rPr/>
      </w:pPr>
      <w:r>
        <w:rPr/>
        <w:t>Iron, single-plate check valves with resilient seat, [</w:t>
      </w:r>
      <w:r>
        <w:rPr>
          <w:b/>
        </w:rPr>
        <w:t>Class 125</w:t>
      </w:r>
      <w:r>
        <w:rPr/>
        <w:t>] [</w:t>
      </w:r>
      <w:r>
        <w:rPr>
          <w:b/>
        </w:rPr>
        <w:t>Class 250</w:t>
      </w:r>
      <w:r>
        <w:rPr/>
        <w:t>], with [</w:t>
      </w:r>
      <w:r>
        <w:rPr>
          <w:b/>
        </w:rPr>
        <w:t>threaded</w:t>
      </w:r>
      <w:r>
        <w:rPr/>
        <w:t>] [</w:t>
      </w:r>
      <w:r>
        <w:rPr>
          <w:b/>
        </w:rPr>
        <w:t>or</w:t>
      </w:r>
      <w:r>
        <w:rPr/>
        <w:t>] [</w:t>
      </w:r>
      <w:r>
        <w:rPr>
          <w:b/>
        </w:rPr>
        <w:t>flange</w:t>
      </w:r>
      <w:r>
        <w:rPr/>
        <w:t>] end connections.</w:t>
      </w:r>
    </w:p>
    <w:p>
      <w:pPr>
        <w:pStyle w:val="ART"/>
        <w:numPr>
          <w:ilvl w:val="3"/>
          <w:numId w:val="1"/>
        </w:numPr>
        <w:ind w:hanging="0" w:left="0"/>
        <w:rPr/>
      </w:pPr>
      <w:r>
        <w:rPr/>
        <w:t>HIGH-PRESSURE, COMPRESSED-AIR VALVE SCHEDULE - 150 TO 200 PSIG (1035 TO 1380 kPa)</w:t>
      </w:r>
    </w:p>
    <w:p>
      <w:pPr>
        <w:pStyle w:val="PR1"/>
        <w:numPr>
          <w:ilvl w:val="4"/>
          <w:numId w:val="1"/>
        </w:numPr>
        <w:rPr/>
      </w:pPr>
      <w:r>
        <w:rPr/>
        <w:t>Pipe NPS 2 (DN 50) and Smaller:</w:t>
      </w:r>
    </w:p>
    <w:p>
      <w:pPr>
        <w:pStyle w:val="PR2"/>
        <w:numPr>
          <w:ilvl w:val="5"/>
          <w:numId w:val="1"/>
        </w:numPr>
        <w:spacing w:before="240" w:after="0"/>
        <w:rPr/>
      </w:pPr>
      <w:r>
        <w:rPr/>
        <w:t>Vertical, Upflow Applications Only: Bronze, lift check valves with [</w:t>
      </w:r>
      <w:r>
        <w:rPr>
          <w:b/>
        </w:rPr>
        <w:t>bronze</w:t>
      </w:r>
      <w:r>
        <w:rPr/>
        <w:t>] [</w:t>
      </w:r>
      <w:r>
        <w:rPr>
          <w:b/>
        </w:rPr>
        <w:t>nonmetallic</w:t>
      </w:r>
      <w:r>
        <w:rPr/>
        <w:t>] disc, Class 125, with [</w:t>
      </w:r>
      <w:r>
        <w:rPr>
          <w:b/>
        </w:rPr>
        <w:t>soldered</w:t>
      </w:r>
      <w:r>
        <w:rPr/>
        <w:t>] [</w:t>
      </w:r>
      <w:r>
        <w:rPr>
          <w:b/>
        </w:rPr>
        <w:t>or</w:t>
      </w:r>
      <w:r>
        <w:rPr/>
        <w:t>] [</w:t>
      </w:r>
      <w:r>
        <w:rPr>
          <w:b/>
        </w:rPr>
        <w:t>threaded</w:t>
      </w:r>
      <w:r>
        <w:rPr/>
        <w:t>] end connections.</w:t>
      </w:r>
    </w:p>
    <w:p>
      <w:pPr>
        <w:pStyle w:val="PR2"/>
        <w:numPr>
          <w:ilvl w:val="5"/>
          <w:numId w:val="1"/>
        </w:numPr>
        <w:rPr/>
      </w:pPr>
      <w:r>
        <w:rPr/>
        <w:t>Horizontal and Vertical Applications: Bronze, swing check valves with [</w:t>
      </w:r>
      <w:r>
        <w:rPr>
          <w:b/>
        </w:rPr>
        <w:t>bronze</w:t>
      </w:r>
      <w:r>
        <w:rPr/>
        <w:t>] [</w:t>
      </w:r>
      <w:r>
        <w:rPr>
          <w:b/>
        </w:rPr>
        <w:t>nonmetallic</w:t>
      </w:r>
      <w:r>
        <w:rPr/>
        <w:t>] disc, [</w:t>
      </w:r>
      <w:r>
        <w:rPr>
          <w:b/>
        </w:rPr>
        <w:t>Class 125</w:t>
      </w:r>
      <w:r>
        <w:rPr/>
        <w:t>] [</w:t>
      </w:r>
      <w:r>
        <w:rPr>
          <w:b/>
        </w:rPr>
        <w:t>Class 150</w:t>
      </w:r>
      <w:r>
        <w:rPr/>
        <w:t>], with [</w:t>
      </w:r>
      <w:r>
        <w:rPr>
          <w:b/>
        </w:rPr>
        <w:t>soldered</w:t>
      </w:r>
      <w:r>
        <w:rPr/>
        <w:t>] [</w:t>
      </w:r>
      <w:r>
        <w:rPr>
          <w:b/>
        </w:rPr>
        <w:t>or</w:t>
      </w:r>
      <w:r>
        <w:rPr/>
        <w:t>] [</w:t>
      </w:r>
      <w:r>
        <w:rPr>
          <w:b/>
        </w:rPr>
        <w:t>threaded</w:t>
      </w:r>
      <w:r>
        <w:rPr/>
        <w:t>] end connections.</w:t>
      </w:r>
    </w:p>
    <w:p>
      <w:pPr>
        <w:pStyle w:val="PR1"/>
        <w:numPr>
          <w:ilvl w:val="4"/>
          <w:numId w:val="1"/>
        </w:numPr>
        <w:rPr/>
      </w:pPr>
      <w:r>
        <w:rPr/>
        <w:t>Pipe NPS 2-1/2 (DN 65) and Larger:</w:t>
      </w:r>
    </w:p>
    <w:p>
      <w:pPr>
        <w:pStyle w:val="CMT"/>
        <w:rPr/>
      </w:pPr>
      <w:r>
        <w:rPr/>
        <w:t>Retain one or more of subparagraphs below and indicate location of each type on Drawings.</w:t>
      </w:r>
    </w:p>
    <w:p>
      <w:pPr>
        <w:pStyle w:val="PR2"/>
        <w:numPr>
          <w:ilvl w:val="5"/>
          <w:numId w:val="1"/>
        </w:numPr>
        <w:spacing w:before="240" w:after="0"/>
        <w:rPr/>
      </w:pPr>
      <w:r>
        <w:rPr/>
        <w:t>Iron, swing check valves with [</w:t>
      </w:r>
      <w:r>
        <w:rPr>
          <w:b/>
        </w:rPr>
        <w:t>metal</w:t>
      </w:r>
      <w:r>
        <w:rPr/>
        <w:t>] [</w:t>
      </w:r>
      <w:r>
        <w:rPr>
          <w:b/>
        </w:rPr>
        <w:t>nonmetallic-to-metal</w:t>
      </w:r>
      <w:r>
        <w:rPr/>
        <w:t>] seats, [</w:t>
      </w:r>
      <w:r>
        <w:rPr>
          <w:b/>
        </w:rPr>
        <w:t>Class 125</w:t>
      </w:r>
      <w:r>
        <w:rPr/>
        <w:t>] [</w:t>
      </w:r>
      <w:r>
        <w:rPr>
          <w:b/>
        </w:rPr>
        <w:t>Class 250</w:t>
      </w:r>
      <w:r>
        <w:rPr/>
        <w:t>], with [</w:t>
      </w:r>
      <w:r>
        <w:rPr>
          <w:b/>
        </w:rPr>
        <w:t>threaded</w:t>
      </w:r>
      <w:r>
        <w:rPr/>
        <w:t>] [</w:t>
      </w:r>
      <w:r>
        <w:rPr>
          <w:b/>
        </w:rPr>
        <w:t>or</w:t>
      </w:r>
      <w:r>
        <w:rPr/>
        <w:t>] [</w:t>
      </w:r>
      <w:r>
        <w:rPr>
          <w:b/>
        </w:rPr>
        <w:t>flange</w:t>
      </w:r>
      <w:r>
        <w:rPr/>
        <w:t>] end connections.</w:t>
      </w:r>
    </w:p>
    <w:p>
      <w:pPr>
        <w:pStyle w:val="PR2"/>
        <w:numPr>
          <w:ilvl w:val="5"/>
          <w:numId w:val="1"/>
        </w:numPr>
        <w:rPr/>
      </w:pPr>
      <w:r>
        <w:rPr/>
        <w:t>Iron, groove-end swing check valves, 300 CWP, with [</w:t>
      </w:r>
      <w:r>
        <w:rPr>
          <w:b/>
        </w:rPr>
        <w:t>threaded</w:t>
      </w:r>
      <w:r>
        <w:rPr/>
        <w:t>] [</w:t>
      </w:r>
      <w:r>
        <w:rPr>
          <w:b/>
        </w:rPr>
        <w:t>or</w:t>
      </w:r>
      <w:r>
        <w:rPr/>
        <w:t>] [</w:t>
      </w:r>
      <w:r>
        <w:rPr>
          <w:b/>
        </w:rPr>
        <w:t>flange</w:t>
      </w:r>
      <w:r>
        <w:rPr/>
        <w:t>] end connections.</w:t>
      </w:r>
    </w:p>
    <w:p>
      <w:pPr>
        <w:pStyle w:val="PR2"/>
        <w:numPr>
          <w:ilvl w:val="5"/>
          <w:numId w:val="1"/>
        </w:numPr>
        <w:rPr/>
      </w:pPr>
      <w:r>
        <w:rPr/>
        <w:t>Iron, dual-plate check valves with [</w:t>
      </w:r>
      <w:r>
        <w:rPr>
          <w:b/>
        </w:rPr>
        <w:t>metal</w:t>
      </w:r>
      <w:r>
        <w:rPr/>
        <w:t>] [</w:t>
      </w:r>
      <w:r>
        <w:rPr>
          <w:b/>
        </w:rPr>
        <w:t>resilient</w:t>
      </w:r>
      <w:r>
        <w:rPr/>
        <w:t>] seat, [</w:t>
      </w:r>
      <w:r>
        <w:rPr>
          <w:b/>
        </w:rPr>
        <w:t>Class 125</w:t>
      </w:r>
      <w:r>
        <w:rPr/>
        <w:t>] [</w:t>
      </w:r>
      <w:r>
        <w:rPr>
          <w:b/>
        </w:rPr>
        <w:t>Class 150</w:t>
      </w:r>
      <w:r>
        <w:rPr/>
        <w:t>] [</w:t>
      </w:r>
      <w:r>
        <w:rPr>
          <w:b/>
        </w:rPr>
        <w:t>Class 250</w:t>
      </w:r>
      <w:r>
        <w:rPr/>
        <w:t>] [</w:t>
      </w:r>
      <w:r>
        <w:rPr>
          <w:b/>
        </w:rPr>
        <w:t>Class 300</w:t>
      </w:r>
      <w:r>
        <w:rPr/>
        <w:t>], with [</w:t>
      </w:r>
      <w:r>
        <w:rPr>
          <w:b/>
        </w:rPr>
        <w:t>threaded</w:t>
      </w:r>
      <w:r>
        <w:rPr/>
        <w:t>] [</w:t>
      </w:r>
      <w:r>
        <w:rPr>
          <w:b/>
        </w:rPr>
        <w:t>or</w:t>
      </w:r>
      <w:r>
        <w:rPr/>
        <w:t>] [</w:t>
      </w:r>
      <w:r>
        <w:rPr>
          <w:b/>
        </w:rPr>
        <w:t>flange</w:t>
      </w:r>
      <w:r>
        <w:rPr/>
        <w:t>] end connections.</w:t>
      </w:r>
    </w:p>
    <w:p>
      <w:pPr>
        <w:pStyle w:val="PR2"/>
        <w:numPr>
          <w:ilvl w:val="5"/>
          <w:numId w:val="1"/>
        </w:numPr>
        <w:rPr/>
      </w:pPr>
      <w:r>
        <w:rPr/>
        <w:t>Iron, single-plate check valves with resilient seat, [</w:t>
      </w:r>
      <w:r>
        <w:rPr>
          <w:b/>
        </w:rPr>
        <w:t>Class 125</w:t>
      </w:r>
      <w:r>
        <w:rPr/>
        <w:t>] [</w:t>
      </w:r>
      <w:r>
        <w:rPr>
          <w:b/>
        </w:rPr>
        <w:t>Class 250</w:t>
      </w:r>
      <w:r>
        <w:rPr/>
        <w:t>], with [</w:t>
      </w:r>
      <w:r>
        <w:rPr>
          <w:b/>
        </w:rPr>
        <w:t>threaded</w:t>
      </w:r>
      <w:r>
        <w:rPr/>
        <w:t>] [</w:t>
      </w:r>
      <w:r>
        <w:rPr>
          <w:b/>
        </w:rPr>
        <w:t>or</w:t>
      </w:r>
      <w:r>
        <w:rPr/>
        <w:t>] [</w:t>
      </w:r>
      <w:r>
        <w:rPr>
          <w:b/>
        </w:rPr>
        <w:t>flange</w:t>
      </w:r>
      <w:r>
        <w:rPr/>
        <w:t>] end connections.</w:t>
      </w:r>
    </w:p>
    <w:p>
      <w:pPr>
        <w:pStyle w:val="ART"/>
        <w:numPr>
          <w:ilvl w:val="3"/>
          <w:numId w:val="1"/>
        </w:numPr>
        <w:ind w:hanging="0" w:left="0"/>
        <w:rPr/>
      </w:pPr>
      <w:r>
        <w:rPr/>
        <w:t>DOMESTIC HOT- AND COLD-WATER VALVE SCHEDULE</w:t>
      </w:r>
    </w:p>
    <w:p>
      <w:pPr>
        <w:pStyle w:val="PR1"/>
        <w:numPr>
          <w:ilvl w:val="4"/>
          <w:numId w:val="1"/>
        </w:numPr>
        <w:rPr/>
      </w:pPr>
      <w:r>
        <w:rPr/>
        <w:t>Pipe NPS 2 (DN 50) and Smaller:</w:t>
      </w:r>
    </w:p>
    <w:p>
      <w:pPr>
        <w:pStyle w:val="CMT"/>
        <w:rPr/>
      </w:pPr>
      <w:r>
        <w:rPr/>
        <w:t>Retain first or second subparagraph below.</w:t>
      </w:r>
    </w:p>
    <w:p>
      <w:pPr>
        <w:pStyle w:val="PR2"/>
        <w:numPr>
          <w:ilvl w:val="5"/>
          <w:numId w:val="1"/>
        </w:numPr>
        <w:spacing w:before="240" w:after="0"/>
        <w:rPr/>
      </w:pPr>
      <w:r>
        <w:rPr/>
        <w:t>Bronze, swing check valves with [</w:t>
      </w:r>
      <w:r>
        <w:rPr>
          <w:b/>
        </w:rPr>
        <w:t>bronze</w:t>
      </w:r>
      <w:r>
        <w:rPr/>
        <w:t>] [</w:t>
      </w:r>
      <w:r>
        <w:rPr>
          <w:b/>
        </w:rPr>
        <w:t>nonmetallic</w:t>
      </w:r>
      <w:r>
        <w:rPr/>
        <w:t>] disc, [</w:t>
      </w:r>
      <w:r>
        <w:rPr>
          <w:b/>
        </w:rPr>
        <w:t>Class 125</w:t>
      </w:r>
      <w:r>
        <w:rPr/>
        <w:t>] [</w:t>
      </w:r>
      <w:r>
        <w:rPr>
          <w:b/>
        </w:rPr>
        <w:t>Class 150</w:t>
      </w:r>
      <w:r>
        <w:rPr/>
        <w:t>], with [</w:t>
      </w:r>
      <w:r>
        <w:rPr>
          <w:b/>
        </w:rPr>
        <w:t>soldered</w:t>
      </w:r>
      <w:r>
        <w:rPr/>
        <w:t>] [</w:t>
      </w:r>
      <w:r>
        <w:rPr>
          <w:b/>
        </w:rPr>
        <w:t>or</w:t>
      </w:r>
      <w:r>
        <w:rPr/>
        <w:t>] [</w:t>
      </w:r>
      <w:r>
        <w:rPr>
          <w:b/>
        </w:rPr>
        <w:t>threaded</w:t>
      </w:r>
      <w:r>
        <w:rPr/>
        <w:t>] end connections.</w:t>
      </w:r>
    </w:p>
    <w:p>
      <w:pPr>
        <w:pStyle w:val="PR2"/>
        <w:numPr>
          <w:ilvl w:val="5"/>
          <w:numId w:val="1"/>
        </w:numPr>
        <w:rPr/>
      </w:pPr>
      <w:r>
        <w:rPr/>
        <w:t>Bronze, swing check valves with press-end connections.</w:t>
      </w:r>
    </w:p>
    <w:p>
      <w:pPr>
        <w:pStyle w:val="PR1"/>
        <w:numPr>
          <w:ilvl w:val="4"/>
          <w:numId w:val="1"/>
        </w:numPr>
        <w:rPr/>
      </w:pPr>
      <w:r>
        <w:rPr/>
        <w:t>Pipe NPS 2-1/2 (DN 65) and Larger:</w:t>
      </w:r>
    </w:p>
    <w:p>
      <w:pPr>
        <w:pStyle w:val="CMT"/>
        <w:rPr/>
      </w:pPr>
      <w:r>
        <w:rPr/>
        <w:t>Retain one or more of subparagraphs below and indicate location of each type on Drawings.</w:t>
      </w:r>
    </w:p>
    <w:p>
      <w:pPr>
        <w:pStyle w:val="PR2"/>
        <w:numPr>
          <w:ilvl w:val="5"/>
          <w:numId w:val="1"/>
        </w:numPr>
        <w:spacing w:before="240" w:after="0"/>
        <w:rPr/>
      </w:pPr>
      <w:r>
        <w:rPr/>
        <w:t>Iron, swing check valves with [</w:t>
      </w:r>
      <w:r>
        <w:rPr>
          <w:b/>
        </w:rPr>
        <w:t>metal</w:t>
      </w:r>
      <w:r>
        <w:rPr/>
        <w:t>] [</w:t>
      </w:r>
      <w:r>
        <w:rPr>
          <w:b/>
        </w:rPr>
        <w:t>nonmetallic-to-metal</w:t>
      </w:r>
      <w:r>
        <w:rPr/>
        <w:t>] seats, [</w:t>
      </w:r>
      <w:r>
        <w:rPr>
          <w:b/>
        </w:rPr>
        <w:t>Class 125</w:t>
      </w:r>
      <w:r>
        <w:rPr/>
        <w:t>] [</w:t>
      </w:r>
      <w:r>
        <w:rPr>
          <w:b/>
        </w:rPr>
        <w:t>Class 250</w:t>
      </w:r>
      <w:r>
        <w:rPr/>
        <w:t>], with [</w:t>
      </w:r>
      <w:r>
        <w:rPr>
          <w:b/>
        </w:rPr>
        <w:t>threaded</w:t>
      </w:r>
      <w:r>
        <w:rPr/>
        <w:t>] [</w:t>
      </w:r>
      <w:r>
        <w:rPr>
          <w:b/>
        </w:rPr>
        <w:t>or</w:t>
      </w:r>
      <w:r>
        <w:rPr/>
        <w:t>] [</w:t>
      </w:r>
      <w:r>
        <w:rPr>
          <w:b/>
        </w:rPr>
        <w:t>flange</w:t>
      </w:r>
      <w:r>
        <w:rPr/>
        <w:t>] end connections.</w:t>
      </w:r>
    </w:p>
    <w:p>
      <w:pPr>
        <w:pStyle w:val="PR2"/>
        <w:numPr>
          <w:ilvl w:val="5"/>
          <w:numId w:val="1"/>
        </w:numPr>
        <w:rPr/>
      </w:pPr>
      <w:r>
        <w:rPr/>
        <w:t>Iron, swing check valves with closure control lever and [</w:t>
      </w:r>
      <w:r>
        <w:rPr>
          <w:b/>
        </w:rPr>
        <w:t>spring</w:t>
      </w:r>
      <w:r>
        <w:rPr/>
        <w:t>] [</w:t>
      </w:r>
      <w:r>
        <w:rPr>
          <w:b/>
        </w:rPr>
        <w:t>weight</w:t>
      </w:r>
      <w:r>
        <w:rPr/>
        <w:t>], Class 125, with [</w:t>
      </w:r>
      <w:r>
        <w:rPr>
          <w:b/>
        </w:rPr>
        <w:t>threaded</w:t>
      </w:r>
      <w:r>
        <w:rPr/>
        <w:t>] [</w:t>
      </w:r>
      <w:r>
        <w:rPr>
          <w:b/>
        </w:rPr>
        <w:t>or</w:t>
      </w:r>
      <w:r>
        <w:rPr/>
        <w:t>] [</w:t>
      </w:r>
      <w:r>
        <w:rPr>
          <w:b/>
        </w:rPr>
        <w:t>flange</w:t>
      </w:r>
      <w:r>
        <w:rPr/>
        <w:t>] end connections.</w:t>
      </w:r>
    </w:p>
    <w:p>
      <w:pPr>
        <w:pStyle w:val="PR2"/>
        <w:numPr>
          <w:ilvl w:val="5"/>
          <w:numId w:val="1"/>
        </w:numPr>
        <w:rPr/>
      </w:pPr>
      <w:r>
        <w:rPr/>
        <w:t>Iron, groove-end swing check valves, 300 CWP.</w:t>
      </w:r>
    </w:p>
    <w:p>
      <w:pPr>
        <w:pStyle w:val="PR2"/>
        <w:numPr>
          <w:ilvl w:val="5"/>
          <w:numId w:val="1"/>
        </w:numPr>
        <w:rPr/>
      </w:pPr>
      <w:r>
        <w:rPr/>
        <w:t>Iron, center-guided check valves with compact wafer, [</w:t>
      </w:r>
      <w:r>
        <w:rPr>
          <w:b/>
        </w:rPr>
        <w:t>Class 125</w:t>
      </w:r>
      <w:r>
        <w:rPr/>
        <w:t>] [</w:t>
      </w:r>
      <w:r>
        <w:rPr>
          <w:b/>
        </w:rPr>
        <w:t>Class 150</w:t>
      </w:r>
      <w:r>
        <w:rPr/>
        <w:t>] [</w:t>
      </w:r>
      <w:r>
        <w:rPr>
          <w:b/>
        </w:rPr>
        <w:t>Class 250</w:t>
      </w:r>
      <w:r>
        <w:rPr/>
        <w:t>] [</w:t>
      </w:r>
      <w:r>
        <w:rPr>
          <w:b/>
        </w:rPr>
        <w:t>Class 300</w:t>
      </w:r>
      <w:r>
        <w:rPr/>
        <w:t>].</w:t>
      </w:r>
    </w:p>
    <w:p>
      <w:pPr>
        <w:pStyle w:val="PR2"/>
        <w:numPr>
          <w:ilvl w:val="5"/>
          <w:numId w:val="1"/>
        </w:numPr>
        <w:rPr/>
      </w:pPr>
      <w:r>
        <w:rPr/>
        <w:t>Iron, center-guided check valves with [</w:t>
      </w:r>
      <w:r>
        <w:rPr>
          <w:b/>
        </w:rPr>
        <w:t>globe</w:t>
      </w:r>
      <w:r>
        <w:rPr/>
        <w:t>], [</w:t>
      </w:r>
      <w:r>
        <w:rPr>
          <w:b/>
        </w:rPr>
        <w:t>metal</w:t>
      </w:r>
      <w:r>
        <w:rPr/>
        <w:t>] [</w:t>
      </w:r>
      <w:r>
        <w:rPr>
          <w:b/>
        </w:rPr>
        <w:t>resilient</w:t>
      </w:r>
      <w:r>
        <w:rPr/>
        <w:t>] seat, [</w:t>
      </w:r>
      <w:r>
        <w:rPr>
          <w:b/>
        </w:rPr>
        <w:t>Class 125</w:t>
      </w:r>
      <w:r>
        <w:rPr/>
        <w:t>] [</w:t>
      </w:r>
      <w:r>
        <w:rPr>
          <w:b/>
        </w:rPr>
        <w:t>Class 150</w:t>
      </w:r>
      <w:r>
        <w:rPr/>
        <w:t>] [</w:t>
      </w:r>
      <w:r>
        <w:rPr>
          <w:b/>
        </w:rPr>
        <w:t>Class 250</w:t>
      </w:r>
      <w:r>
        <w:rPr/>
        <w:t>] [</w:t>
      </w:r>
      <w:r>
        <w:rPr>
          <w:b/>
        </w:rPr>
        <w:t>Class 300</w:t>
      </w:r>
      <w:r>
        <w:rPr/>
        <w:t>], with [</w:t>
      </w:r>
      <w:r>
        <w:rPr>
          <w:b/>
        </w:rPr>
        <w:t>threaded</w:t>
      </w:r>
      <w:r>
        <w:rPr/>
        <w:t>] [</w:t>
      </w:r>
      <w:r>
        <w:rPr>
          <w:b/>
        </w:rPr>
        <w:t>or</w:t>
      </w:r>
      <w:r>
        <w:rPr/>
        <w:t>] [</w:t>
      </w:r>
      <w:r>
        <w:rPr>
          <w:b/>
        </w:rPr>
        <w:t>flange</w:t>
      </w:r>
      <w:r>
        <w:rPr/>
        <w:t>] end connections.</w:t>
      </w:r>
    </w:p>
    <w:p>
      <w:pPr>
        <w:pStyle w:val="PR2"/>
        <w:numPr>
          <w:ilvl w:val="5"/>
          <w:numId w:val="1"/>
        </w:numPr>
        <w:rPr/>
      </w:pPr>
      <w:r>
        <w:rPr/>
        <w:t>Iron, dual-plate check valves with [</w:t>
      </w:r>
      <w:r>
        <w:rPr>
          <w:b/>
        </w:rPr>
        <w:t>metal</w:t>
      </w:r>
      <w:r>
        <w:rPr/>
        <w:t>] [</w:t>
      </w:r>
      <w:r>
        <w:rPr>
          <w:b/>
        </w:rPr>
        <w:t>resilient</w:t>
      </w:r>
      <w:r>
        <w:rPr/>
        <w:t>] seat, [</w:t>
      </w:r>
      <w:r>
        <w:rPr>
          <w:b/>
        </w:rPr>
        <w:t>Class 125</w:t>
      </w:r>
      <w:r>
        <w:rPr/>
        <w:t>] [</w:t>
      </w:r>
      <w:r>
        <w:rPr>
          <w:b/>
        </w:rPr>
        <w:t>Class 150</w:t>
      </w:r>
      <w:r>
        <w:rPr/>
        <w:t>] [</w:t>
      </w:r>
      <w:r>
        <w:rPr>
          <w:b/>
        </w:rPr>
        <w:t>Class 250</w:t>
      </w:r>
      <w:r>
        <w:rPr/>
        <w:t>] [</w:t>
      </w:r>
      <w:r>
        <w:rPr>
          <w:b/>
        </w:rPr>
        <w:t>Class 300</w:t>
      </w:r>
      <w:r>
        <w:rPr/>
        <w:t>], with [</w:t>
      </w:r>
      <w:r>
        <w:rPr>
          <w:b/>
        </w:rPr>
        <w:t>threaded</w:t>
      </w:r>
      <w:r>
        <w:rPr/>
        <w:t>] [</w:t>
      </w:r>
      <w:r>
        <w:rPr>
          <w:b/>
        </w:rPr>
        <w:t>or</w:t>
      </w:r>
      <w:r>
        <w:rPr/>
        <w:t>] [</w:t>
      </w:r>
      <w:r>
        <w:rPr>
          <w:b/>
        </w:rPr>
        <w:t>flange</w:t>
      </w:r>
      <w:r>
        <w:rPr/>
        <w:t>] end connections.</w:t>
      </w:r>
    </w:p>
    <w:p>
      <w:pPr>
        <w:pStyle w:val="PR2"/>
        <w:numPr>
          <w:ilvl w:val="5"/>
          <w:numId w:val="1"/>
        </w:numPr>
        <w:rPr/>
      </w:pPr>
      <w:r>
        <w:rPr/>
        <w:t>Iron, single-plate check valves with resilient seat, [</w:t>
      </w:r>
      <w:r>
        <w:rPr>
          <w:b/>
        </w:rPr>
        <w:t>Class 125</w:t>
      </w:r>
      <w:r>
        <w:rPr/>
        <w:t>] [</w:t>
      </w:r>
      <w:r>
        <w:rPr>
          <w:b/>
        </w:rPr>
        <w:t>Class 250</w:t>
      </w:r>
      <w:r>
        <w:rPr/>
        <w:t>], with [</w:t>
      </w:r>
      <w:r>
        <w:rPr>
          <w:b/>
        </w:rPr>
        <w:t>threaded</w:t>
      </w:r>
      <w:r>
        <w:rPr/>
        <w:t>] [</w:t>
      </w:r>
      <w:r>
        <w:rPr>
          <w:b/>
        </w:rPr>
        <w:t>or</w:t>
      </w:r>
      <w:r>
        <w:rPr/>
        <w:t>] [</w:t>
      </w:r>
      <w:r>
        <w:rPr>
          <w:b/>
        </w:rPr>
        <w:t>flange</w:t>
      </w:r>
      <w:r>
        <w:rPr/>
        <w:t>] end connections.</w:t>
      </w:r>
    </w:p>
    <w:p>
      <w:pPr>
        <w:pStyle w:val="CMT"/>
        <w:rPr/>
      </w:pPr>
      <w:r>
        <w:rPr/>
        <w:t>Retain one of first two paragraphs below if retaining CPVC pipe in Part 2.</w:t>
      </w:r>
    </w:p>
    <w:p>
      <w:pPr>
        <w:pStyle w:val="PR1"/>
        <w:numPr>
          <w:ilvl w:val="4"/>
          <w:numId w:val="1"/>
        </w:numPr>
        <w:rPr/>
      </w:pPr>
      <w:r>
        <w:rPr/>
        <w:t>CPVC Pipe, NPS 2 (DN 50) and Smaller: [</w:t>
      </w:r>
      <w:r>
        <w:rPr>
          <w:b/>
        </w:rPr>
        <w:t>Union</w:t>
      </w:r>
      <w:r>
        <w:rPr/>
        <w:t>] [</w:t>
      </w:r>
      <w:r>
        <w:rPr>
          <w:b/>
        </w:rPr>
        <w:t>Non-union</w:t>
      </w:r>
      <w:r>
        <w:rPr/>
        <w:t>] ball valve.</w:t>
      </w:r>
    </w:p>
    <w:p>
      <w:pPr>
        <w:pStyle w:val="PR1"/>
        <w:numPr>
          <w:ilvl w:val="4"/>
          <w:numId w:val="1"/>
        </w:numPr>
        <w:rPr/>
      </w:pPr>
      <w:r>
        <w:rPr/>
        <w:t>CPVC Pipe, NPS 4 (DN 100) and Smaller: [</w:t>
      </w:r>
      <w:r>
        <w:rPr>
          <w:b/>
        </w:rPr>
        <w:t>Union</w:t>
      </w:r>
      <w:r>
        <w:rPr/>
        <w:t>] [</w:t>
      </w:r>
      <w:r>
        <w:rPr>
          <w:b/>
        </w:rPr>
        <w:t>Non-union</w:t>
      </w:r>
      <w:r>
        <w:rPr/>
        <w:t>] ball valve.</w:t>
      </w:r>
    </w:p>
    <w:p>
      <w:pPr>
        <w:pStyle w:val="CMT"/>
        <w:rPr/>
      </w:pPr>
      <w:r>
        <w:rPr/>
        <w:t>Retain one of two paragraphs below if retaining PVC pipe in Part 2.</w:t>
      </w:r>
    </w:p>
    <w:p>
      <w:pPr>
        <w:pStyle w:val="PR1"/>
        <w:numPr>
          <w:ilvl w:val="4"/>
          <w:numId w:val="1"/>
        </w:numPr>
        <w:rPr/>
      </w:pPr>
      <w:r>
        <w:rPr/>
        <w:t>PVC Pipe, NPS 2 (DN 50) and Smaller: [</w:t>
      </w:r>
      <w:r>
        <w:rPr>
          <w:b/>
        </w:rPr>
        <w:t>Union</w:t>
      </w:r>
      <w:r>
        <w:rPr/>
        <w:t>] [</w:t>
      </w:r>
      <w:r>
        <w:rPr>
          <w:b/>
        </w:rPr>
        <w:t>Non-union</w:t>
      </w:r>
      <w:r>
        <w:rPr/>
        <w:t>] ball valve.</w:t>
      </w:r>
    </w:p>
    <w:p>
      <w:pPr>
        <w:pStyle w:val="PR1"/>
        <w:numPr>
          <w:ilvl w:val="4"/>
          <w:numId w:val="1"/>
        </w:numPr>
        <w:rPr/>
      </w:pPr>
      <w:r>
        <w:rPr/>
        <w:t>PVC Pipe, NPS 4 (DN 100) and Smaller: [</w:t>
      </w:r>
      <w:r>
        <w:rPr>
          <w:b/>
        </w:rPr>
        <w:t>Union</w:t>
      </w:r>
      <w:r>
        <w:rPr/>
        <w:t>] [</w:t>
      </w:r>
      <w:r>
        <w:rPr>
          <w:b/>
        </w:rPr>
        <w:t>Non-union</w:t>
      </w:r>
      <w:r>
        <w:rPr/>
        <w:t>] ball valve.</w:t>
      </w:r>
    </w:p>
    <w:p>
      <w:pPr>
        <w:pStyle w:val="EOS"/>
        <w:rPr/>
      </w:pPr>
      <w:r>
        <w:rPr/>
        <w:t>END OF SECTION 220523.14</w:t>
      </w:r>
    </w:p>
    <w:sectPr>
      <w:headerReference w:type="default" r:id="rId45"/>
      <w:footerReference w:type="default" r:id="rId4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CHECK VALVES FOR PLUMBING PIPING</w:t>
          </w:r>
        </w:p>
      </w:tc>
      <w:tc>
        <w:tcPr>
          <w:tcW w:w="1872" w:type="dxa"/>
          <w:tcBorders/>
        </w:tcPr>
        <w:p>
          <w:pPr>
            <w:pStyle w:val="RJUST"/>
            <w:rPr/>
          </w:pPr>
          <w:r>
            <w:rPr>
              <w:rStyle w:val="NUM"/>
            </w:rPr>
            <w:t>220523.14</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2052314"/>
    <w:docVar w:name="MF95" w:val="15115"/>
    <w:docVar w:name="MFOrigin" w:val="MF04"/>
    <w:docVar w:name="SectionID" w:val="3117"/>
    <w:docVar w:name="SpecType" w:val="MasterSpec"/>
    <w:docVar w:name="Version" w:val="166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2314&amp;ver=06-01-22&amp;format=FL&amp;sid=16674&amp;utm_source=MasterSpec&amp;utm_medium=Word" TargetMode="External"/><Relationship Id="rId3" Type="http://schemas.openxmlformats.org/officeDocument/2006/relationships/hyperlink" Target="http://www.productmasterspec.com/construction_specifications?mf04=220523.14&amp;update=ms2022_3&amp;utm_source=MasterSpec&amp;utm_medium=Word" TargetMode="External"/><Relationship Id="rId4" Type="http://schemas.openxmlformats.org/officeDocument/2006/relationships/hyperlink" Target="http://www.specagent.com/LookUp/?ulid=9517&amp;mf=&amp;src=wd" TargetMode="External"/><Relationship Id="rId5" Type="http://schemas.openxmlformats.org/officeDocument/2006/relationships/hyperlink" Target="http://www.specagent.com/LookUp/?ulid=9518&amp;mf=&amp;src=wd" TargetMode="External"/><Relationship Id="rId6" Type="http://schemas.openxmlformats.org/officeDocument/2006/relationships/hyperlink" Target="http://www.specagent.com/LookUp/?ulid=9519&amp;mf=&amp;src=wd" TargetMode="External"/><Relationship Id="rId7" Type="http://schemas.openxmlformats.org/officeDocument/2006/relationships/hyperlink" Target="http://www.specagent.com/LookUp/?ulid=9520&amp;mf=&amp;src=wd" TargetMode="External"/><Relationship Id="rId8" Type="http://schemas.openxmlformats.org/officeDocument/2006/relationships/hyperlink" Target="http://www.specagent.com/LookUp/?ulid=9521&amp;mf=&amp;src=wd" TargetMode="External"/><Relationship Id="rId9" Type="http://schemas.openxmlformats.org/officeDocument/2006/relationships/hyperlink" Target="http://www.specagent.com/LookUp/?ulid=9522&amp;mf=&amp;src=wd" TargetMode="External"/><Relationship Id="rId10" Type="http://schemas.openxmlformats.org/officeDocument/2006/relationships/hyperlink" Target="http://www.specagent.com/LookUp/?ulid=13431&amp;mf=&amp;src=wd" TargetMode="External"/><Relationship Id="rId11" Type="http://schemas.openxmlformats.org/officeDocument/2006/relationships/hyperlink" Target="http://www.specagent.com/LookUp/?ulid=9523&amp;mf=&amp;src=wd" TargetMode="External"/><Relationship Id="rId12" Type="http://schemas.openxmlformats.org/officeDocument/2006/relationships/hyperlink" Target="http://www.specagent.com/LookUp/?ulid=9524&amp;mf=&amp;src=wd" TargetMode="External"/><Relationship Id="rId13" Type="http://schemas.openxmlformats.org/officeDocument/2006/relationships/hyperlink" Target="http://www.specagent.com/LookUp/?ulid=9525&amp;mf=&amp;src=wd" TargetMode="External"/><Relationship Id="rId14" Type="http://schemas.openxmlformats.org/officeDocument/2006/relationships/hyperlink" Target="http://www.specagent.com/LookUp/?ulid=9526&amp;mf=&amp;src=wd" TargetMode="External"/><Relationship Id="rId15" Type="http://schemas.openxmlformats.org/officeDocument/2006/relationships/hyperlink" Target="http://www.specagent.com/LookUp/?ulid=9527&amp;mf=&amp;src=wd" TargetMode="External"/><Relationship Id="rId16" Type="http://schemas.openxmlformats.org/officeDocument/2006/relationships/hyperlink" Target="http://www.specagent.com/LookUp/?ulid=9528&amp;mf=&amp;src=wd" TargetMode="External"/><Relationship Id="rId17" Type="http://schemas.openxmlformats.org/officeDocument/2006/relationships/hyperlink" Target="http://www.specagent.com/LookUp/?ulid=9529&amp;mf=&amp;src=wd" TargetMode="External"/><Relationship Id="rId18" Type="http://schemas.openxmlformats.org/officeDocument/2006/relationships/hyperlink" Target="http://www.specagent.com/LookUp/?ulid=9530&amp;mf=&amp;src=wd" TargetMode="External"/><Relationship Id="rId19" Type="http://schemas.openxmlformats.org/officeDocument/2006/relationships/hyperlink" Target="http://www.specagent.com/LookUp/?ulid=9531&amp;mf=&amp;src=wd" TargetMode="External"/><Relationship Id="rId20" Type="http://schemas.openxmlformats.org/officeDocument/2006/relationships/hyperlink" Target="http://www.specagent.com/LookUp/?ulid=9532&amp;mf=&amp;src=wd" TargetMode="External"/><Relationship Id="rId21" Type="http://schemas.openxmlformats.org/officeDocument/2006/relationships/hyperlink" Target="http://www.specagent.com/LookUp/?ulid=9533&amp;mf=&amp;src=wd" TargetMode="External"/><Relationship Id="rId22" Type="http://schemas.openxmlformats.org/officeDocument/2006/relationships/hyperlink" Target="http://www.specagent.com/LookUp/?ulid=9534&amp;mf=&amp;src=wd" TargetMode="External"/><Relationship Id="rId23" Type="http://schemas.openxmlformats.org/officeDocument/2006/relationships/hyperlink" Target="http://www.specagent.com/LookUp/?ulid=9535&amp;mf=&amp;src=wd" TargetMode="External"/><Relationship Id="rId24" Type="http://schemas.openxmlformats.org/officeDocument/2006/relationships/hyperlink" Target="http://www.specagent.com/LookUp/?ulid=9536&amp;mf=&amp;src=wd" TargetMode="External"/><Relationship Id="rId25" Type="http://schemas.openxmlformats.org/officeDocument/2006/relationships/hyperlink" Target="http://www.specagent.com/LookUp/?ulid=9537&amp;mf=&amp;src=wd" TargetMode="External"/><Relationship Id="rId26" Type="http://schemas.openxmlformats.org/officeDocument/2006/relationships/hyperlink" Target="http://www.specagent.com/LookUp/?ulid=9538&amp;mf=&amp;src=wd" TargetMode="External"/><Relationship Id="rId27" Type="http://schemas.openxmlformats.org/officeDocument/2006/relationships/hyperlink" Target="http://www.specagent.com/LookUp/?ulid=9539&amp;mf=&amp;src=wd" TargetMode="External"/><Relationship Id="rId28" Type="http://schemas.openxmlformats.org/officeDocument/2006/relationships/hyperlink" Target="http://www.specagent.com/LookUp/?ulid=9540&amp;mf=&amp;src=wd" TargetMode="External"/><Relationship Id="rId29" Type="http://schemas.openxmlformats.org/officeDocument/2006/relationships/hyperlink" Target="http://www.specagent.com/LookUp/?ulid=9541&amp;mf=&amp;src=wd" TargetMode="External"/><Relationship Id="rId30" Type="http://schemas.openxmlformats.org/officeDocument/2006/relationships/hyperlink" Target="http://www.specagent.com/LookUp/?ulid=9542&amp;mf=&amp;src=wd" TargetMode="External"/><Relationship Id="rId31" Type="http://schemas.openxmlformats.org/officeDocument/2006/relationships/hyperlink" Target="http://www.specagent.com/LookUp/?ulid=9543&amp;mf=&amp;src=wd" TargetMode="External"/><Relationship Id="rId32" Type="http://schemas.openxmlformats.org/officeDocument/2006/relationships/hyperlink" Target="http://www.specagent.com/LookUp/?ulid=9544&amp;mf=&amp;src=wd" TargetMode="External"/><Relationship Id="rId33" Type="http://schemas.openxmlformats.org/officeDocument/2006/relationships/hyperlink" Target="http://www.specagent.com/LookUp/?ulid=13362&amp;mf=&amp;src=wd" TargetMode="External"/><Relationship Id="rId34" Type="http://schemas.openxmlformats.org/officeDocument/2006/relationships/hyperlink" Target="http://www.specagent.com/LookUp/?ulid=13365&amp;mf=&amp;src=wd" TargetMode="External"/><Relationship Id="rId35" Type="http://schemas.openxmlformats.org/officeDocument/2006/relationships/hyperlink" Target="http://www.specagent.com/LookUp/?ulid=13366&amp;mf=&amp;src=wd" TargetMode="External"/><Relationship Id="rId36" Type="http://schemas.openxmlformats.org/officeDocument/2006/relationships/hyperlink" Target="http://www.specagent.com/LookUp/?ulid=13367&amp;mf=&amp;src=wd" TargetMode="External"/><Relationship Id="rId37" Type="http://schemas.openxmlformats.org/officeDocument/2006/relationships/hyperlink" Target="http://www.specagent.com/LookUp/?ulid=13363&amp;mf=&amp;src=wd" TargetMode="External"/><Relationship Id="rId38" Type="http://schemas.openxmlformats.org/officeDocument/2006/relationships/hyperlink" Target="http://www.specagent.com/LookUp/?ulid=13364&amp;mf=&amp;src=wd" TargetMode="External"/><Relationship Id="rId39" Type="http://schemas.openxmlformats.org/officeDocument/2006/relationships/hyperlink" Target="http://www.specagent.com/LookUp/?ulid=13368&amp;mf=&amp;src=wd" TargetMode="External"/><Relationship Id="rId40" Type="http://schemas.openxmlformats.org/officeDocument/2006/relationships/hyperlink" Target="http://www.specagent.com/LookUp/?ulid=13369&amp;mf=&amp;src=wd" TargetMode="External"/><Relationship Id="rId41" Type="http://schemas.openxmlformats.org/officeDocument/2006/relationships/hyperlink" Target="http://www.specagent.com/LookUp/?ulid=13370&amp;mf=&amp;src=wd" TargetMode="External"/><Relationship Id="rId42" Type="http://schemas.openxmlformats.org/officeDocument/2006/relationships/hyperlink" Target="http://www.specagent.com/LookUp/?ulid=13371&amp;mf=&amp;src=wd" TargetMode="External"/><Relationship Id="rId43" Type="http://schemas.openxmlformats.org/officeDocument/2006/relationships/hyperlink" Target="http://www.specagent.com/LookUp/?ulid=2061&amp;mf=&amp;src=wd" TargetMode="External"/><Relationship Id="rId44" Type="http://schemas.openxmlformats.org/officeDocument/2006/relationships/hyperlink" Target="http://www.specagent.com/LookUp/?ulid=2062&amp;mf=&amp;src=wd" TargetMode="External"/><Relationship Id="rId45" Type="http://schemas.openxmlformats.org/officeDocument/2006/relationships/header" Target="header1.xml"/><Relationship Id="rId46" Type="http://schemas.openxmlformats.org/officeDocument/2006/relationships/footer" Target="footer1.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2022-09-26T02:49:00Z</dcterms:created>
  <dc:creator>Deltek, Inc.</dc:creator>
  <dc:description/>
  <cp:keywords>BAS-12345-MS80</cp:keywords>
  <dc:language>zh-CN</dc:language>
  <cp:lastModifiedBy>Janice Nacional</cp:lastModifiedBy>
  <dcterms:modified xsi:type="dcterms:W3CDTF">2022-09-26T02:49:00Z</dcterms:modified>
  <cp:revision>2</cp:revision>
  <dc:subject>CHECK VALVES FOR PLUMBING PIPING</dc:subject>
  <dc:title>SECTION 220523.14 - CHECK VALVES FOR PLUMBING PIPING</dc:title>
</cp:coreProperties>
</file>