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221223.11</w:t>
      </w:r>
      <w:r>
        <w:rPr/>
        <w:t xml:space="preserve"> - </w:t>
      </w:r>
      <w:r>
        <w:rPr>
          <w:rStyle w:val="NAM"/>
        </w:rPr>
        <w:t>FACILITY INDOOR POTABLE-WATER STORAGE TANKS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pressure, potable-water storage tanks.</w:t>
      </w:r>
    </w:p>
    <w:p>
      <w:pPr>
        <w:pStyle w:val="PR2"/>
        <w:numPr>
          <w:ilvl w:val="5"/>
          <w:numId w:val="1"/>
        </w:numPr>
        <w:rPr/>
      </w:pPr>
      <w:r>
        <w:rPr/>
        <w:t>Steel, nonpressure, potable-water storage tanks.</w:t>
      </w:r>
    </w:p>
    <w:p>
      <w:pPr>
        <w:pStyle w:val="PR2"/>
        <w:numPr>
          <w:ilvl w:val="5"/>
          <w:numId w:val="1"/>
        </w:numPr>
        <w:rPr/>
      </w:pPr>
      <w:r>
        <w:rPr/>
        <w:t>Steel, floating-wafer, potable-water storage tanks.</w:t>
      </w:r>
    </w:p>
    <w:p>
      <w:pPr>
        <w:pStyle w:val="PR2"/>
        <w:numPr>
          <w:ilvl w:val="5"/>
          <w:numId w:val="1"/>
        </w:numPr>
        <w:rPr/>
      </w:pPr>
      <w:r>
        <w:rPr/>
        <w:t>Steel, precharged, potable-water storage tanks.</w:t>
      </w:r>
    </w:p>
    <w:p>
      <w:pPr>
        <w:pStyle w:val="PR2"/>
        <w:numPr>
          <w:ilvl w:val="5"/>
          <w:numId w:val="1"/>
        </w:numPr>
        <w:rPr/>
      </w:pPr>
      <w:r>
        <w:rPr/>
        <w:t>Insulated, steel, potable-water storage tanks.</w:t>
      </w:r>
    </w:p>
    <w:p>
      <w:pPr>
        <w:pStyle w:val="PR2"/>
        <w:numPr>
          <w:ilvl w:val="5"/>
          <w:numId w:val="1"/>
        </w:numPr>
        <w:rPr/>
      </w:pPr>
      <w:r>
        <w:rPr/>
        <w:t>Plastic, pressure, potable-water storage tanks.</w:t>
      </w:r>
    </w:p>
    <w:p>
      <w:pPr>
        <w:pStyle w:val="PR2"/>
        <w:numPr>
          <w:ilvl w:val="5"/>
          <w:numId w:val="1"/>
        </w:numPr>
        <w:rPr/>
      </w:pPr>
      <w:r>
        <w:rPr/>
        <w:t>Plastic, nonpressure, potable-water storage tanks.</w:t>
      </w:r>
    </w:p>
    <w:p>
      <w:pPr>
        <w:pStyle w:val="ART"/>
        <w:numPr>
          <w:ilvl w:val="3"/>
          <w:numId w:val="1"/>
        </w:numPr>
        <w:ind w:hanging="0" w:left="0"/>
        <w:rPr/>
      </w:pPr>
      <w:r>
        <w:rPr/>
        <w:t>DEFINITIONS</w:t>
      </w:r>
    </w:p>
    <w:p>
      <w:pPr>
        <w:pStyle w:val="CMT"/>
        <w:rPr/>
      </w:pPr>
      <w:r>
        <w:rPr/>
        <w:t>Retain definition(s) remaining after this Section has been edited.</w:t>
      </w:r>
    </w:p>
    <w:p>
      <w:pPr>
        <w:pStyle w:val="PR1"/>
        <w:numPr>
          <w:ilvl w:val="4"/>
          <w:numId w:val="1"/>
        </w:numPr>
        <w:rPr/>
      </w:pPr>
      <w:r>
        <w:rPr/>
        <w:t>HDPE: High-density polyethylene plastic.</w:t>
      </w:r>
    </w:p>
    <w:p>
      <w:pPr>
        <w:pStyle w:val="PR1"/>
        <w:numPr>
          <w:ilvl w:val="4"/>
          <w:numId w:val="1"/>
        </w:numPr>
        <w:rPr/>
      </w:pPr>
      <w:r>
        <w:rPr/>
        <w:t>LDPE: Low-density polyethylene plastic.</w:t>
      </w:r>
    </w:p>
    <w:p>
      <w:pPr>
        <w:pStyle w:val="ART"/>
        <w:numPr>
          <w:ilvl w:val="3"/>
          <w:numId w:val="1"/>
        </w:numPr>
        <w:ind w:hanging="0" w:left="0"/>
        <w:rPr/>
      </w:pPr>
      <w:r>
        <w:rPr/>
        <w:t>PERFORMANCE REQUIREMENTS</w:t>
      </w:r>
    </w:p>
    <w:p>
      <w:pPr>
        <w:pStyle w:val="CMT"/>
        <w:rPr/>
      </w:pPr>
      <w:r>
        <w:rPr/>
        <w:t>Retain paragraph below with "Seismic Qualification Certificates" Paragraph in "Informational Submittals" Article for projects requiring seismic design. Model building codes and ASCE/SEI 7 establish criteria for buildings subject to earthquake motions. Verify requirements of authorities having jurisdiction.</w:t>
      </w:r>
    </w:p>
    <w:p>
      <w:pPr>
        <w:pStyle w:val="PR1"/>
        <w:numPr>
          <w:ilvl w:val="4"/>
          <w:numId w:val="1"/>
        </w:numPr>
        <w:rPr/>
      </w:pPr>
      <w:r>
        <w:rPr/>
        <w:t>Seismic Performance: Steel water tanks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ART"/>
        <w:numPr>
          <w:ilvl w:val="3"/>
          <w:numId w:val="1"/>
        </w:numPr>
        <w:ind w:hanging="0" w:left="0"/>
        <w:rPr/>
      </w:pPr>
      <w:r>
        <w:rPr/>
        <w:t>ACTION SUBMITTALS</w:t>
      </w:r>
    </w:p>
    <w:p>
      <w:pPr>
        <w:pStyle w:val="PR1"/>
        <w:numPr>
          <w:ilvl w:val="4"/>
          <w:numId w:val="1"/>
        </w:numPr>
        <w:rPr/>
      </w:pPr>
      <w:r>
        <w:rPr/>
        <w:t>Product Data: For each type of product indicated.</w:t>
      </w:r>
    </w:p>
    <w:p>
      <w:pPr>
        <w:pStyle w:val="PR2"/>
        <w:numPr>
          <w:ilvl w:val="5"/>
          <w:numId w:val="1"/>
        </w:numPr>
        <w:spacing w:before="240" w:after="0"/>
        <w:rPr/>
      </w:pPr>
      <w:r>
        <w:rPr/>
        <w:t>Include construction details, material descriptions, dimensions of individual components and profiles, and finishes for water storage tanks.</w:t>
      </w:r>
    </w:p>
    <w:p>
      <w:pPr>
        <w:pStyle w:val="PR2"/>
        <w:numPr>
          <w:ilvl w:val="5"/>
          <w:numId w:val="1"/>
        </w:numPr>
        <w:rPr/>
      </w:pPr>
      <w:r>
        <w:rPr/>
        <w:t>Include rated capacities, operating characteristics, and furnished specialties and accessories.</w:t>
      </w:r>
    </w:p>
    <w:p>
      <w:pPr>
        <w:pStyle w:val="ART"/>
        <w:numPr>
          <w:ilvl w:val="3"/>
          <w:numId w:val="1"/>
        </w:numPr>
        <w:ind w:hanging="0" w:left="0"/>
        <w:rPr/>
      </w:pPr>
      <w:r>
        <w:rPr/>
        <w:t>INFORMATIONAL SUBMITTALS</w:t>
      </w:r>
    </w:p>
    <w:p>
      <w:pPr>
        <w:pStyle w:val="CMT"/>
        <w:rPr/>
      </w:pPr>
      <w:r>
        <w:rPr/>
        <w:t>Retain first paragraph below if required by seismic criteria applicable to Project. Coordinate with Sections specifying mechanical vibration, supports, and seismic controls. See ASCE/SEI 7 for certification requirements for equipment and components. Coordinate with steel, potable-water storage tank articles for seismic requirements.</w:t>
      </w:r>
    </w:p>
    <w:p>
      <w:pPr>
        <w:pStyle w:val="PR1"/>
        <w:numPr>
          <w:ilvl w:val="4"/>
          <w:numId w:val="1"/>
        </w:numPr>
        <w:rPr/>
      </w:pPr>
      <w:r>
        <w:rPr/>
        <w:t>Seismic Qualification Certificates: For steel water storage tanks,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first paragraph below for product certificates from manufacturers.</w:t>
      </w:r>
    </w:p>
    <w:p>
      <w:pPr>
        <w:pStyle w:val="PR1"/>
        <w:numPr>
          <w:ilvl w:val="4"/>
          <w:numId w:val="1"/>
        </w:numPr>
        <w:rPr/>
      </w:pPr>
      <w:r>
        <w:rPr/>
        <w:t>Product Certificates: For each type of potable-water storage tank, from manufacturer.</w:t>
      </w:r>
    </w:p>
    <w:p>
      <w:pPr>
        <w:pStyle w:val="PR1"/>
        <w:numPr>
          <w:ilvl w:val="4"/>
          <w:numId w:val="1"/>
        </w:numPr>
        <w:rPr/>
      </w:pPr>
      <w:r>
        <w:rPr/>
        <w:t>Source quality-control reports.</w:t>
      </w:r>
    </w:p>
    <w:p>
      <w:pPr>
        <w:pStyle w:val="PR1"/>
        <w:numPr>
          <w:ilvl w:val="4"/>
          <w:numId w:val="1"/>
        </w:numPr>
        <w:rPr/>
      </w:pPr>
      <w:r>
        <w:rPr/>
        <w:t>Purging and disinfecting reports.</w:t>
      </w:r>
    </w:p>
    <w:p>
      <w:pPr>
        <w:pStyle w:val="ART"/>
        <w:numPr>
          <w:ilvl w:val="3"/>
          <w:numId w:val="1"/>
        </w:numPr>
        <w:ind w:hanging="0" w:left="0"/>
        <w:rPr/>
      </w:pPr>
      <w:r>
        <w:rPr/>
        <w:t>QUALITY ASSURANCE</w:t>
      </w:r>
    </w:p>
    <w:p>
      <w:pPr>
        <w:pStyle w:val="CMT"/>
        <w:rPr/>
      </w:pPr>
      <w:r>
        <w:rPr/>
        <w:t>Retain one or both of first two paragraphs below only if specifying ASME-code tanks.</w:t>
      </w:r>
    </w:p>
    <w:p>
      <w:pPr>
        <w:pStyle w:val="PR1"/>
        <w:numPr>
          <w:ilvl w:val="4"/>
          <w:numId w:val="1"/>
        </w:numPr>
        <w:rPr/>
      </w:pPr>
      <w:r>
        <w:rPr/>
        <w:t>ASME Compliance for Steel Tanks: Fabricate and label steel, ASME-code, potable-water storage tanks to comply with ASME Boiler and Pressure Vessel Code: Section VIII, "Pressure Vessels," Division 1.</w:t>
      </w:r>
    </w:p>
    <w:p>
      <w:pPr>
        <w:pStyle w:val="PR1"/>
        <w:numPr>
          <w:ilvl w:val="4"/>
          <w:numId w:val="1"/>
        </w:numPr>
        <w:rPr/>
      </w:pPr>
      <w:r>
        <w:rPr/>
        <w:t>ASME Compliance for FRP Tanks: Fabricate and label FRP, ASME-code, potable-water storage tanks to comply with ASME Boiler and Pressure Vessel Code: Section X, "Fiber-Reinforced Plastic Pressure Vessels."</w:t>
      </w:r>
    </w:p>
    <w:p>
      <w:pPr>
        <w:pStyle w:val="CMT"/>
        <w:rPr/>
      </w:pPr>
      <w:r>
        <w:rPr/>
        <w:t>Retain first paragraph below if specifying any plastic tanks.</w:t>
      </w:r>
    </w:p>
    <w:p>
      <w:pPr>
        <w:pStyle w:val="PR1"/>
        <w:numPr>
          <w:ilvl w:val="4"/>
          <w:numId w:val="1"/>
        </w:numPr>
        <w:rPr/>
      </w:pPr>
      <w:r>
        <w:rPr/>
        <w:t>Comply with NSF 14, "Plastics Piping Components and Related Materials," for plastic potable-water storage tanks and components. Include appropriate NSF marking.</w:t>
      </w:r>
    </w:p>
    <w:p>
      <w:pPr>
        <w:pStyle w:val="PR1"/>
        <w:numPr>
          <w:ilvl w:val="4"/>
          <w:numId w:val="1"/>
        </w:numPr>
        <w:rPr/>
      </w:pPr>
      <w:r>
        <w:rPr/>
        <w:t>Comply with NSF 61 Annex G, "Drinking Water System Components - Health Effects," for potable-water storage tanks. Include appropriate NSF marking.</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PRT"/>
        <w:numPr>
          <w:ilvl w:val="0"/>
          <w:numId w:val="1"/>
        </w:numPr>
        <w:ind w:hanging="0" w:left="0"/>
        <w:rPr/>
      </w:pPr>
      <w:r>
        <w:rPr/>
        <w:t>PRODUCTS</w:t>
      </w:r>
    </w:p>
    <w:p>
      <w:pPr>
        <w:pStyle w:val="CMT"/>
        <w:rPr/>
      </w:pPr>
      <w:r>
        <w:rPr/>
        <w:t>Show locations, types, pressure ratings, capacities, and physical sizes of potable-water storage tanks on Drawings. Indicate air-precharge pressure required for steel, precharged, potable-water storage tanks.</w:t>
      </w:r>
    </w:p>
    <w:p>
      <w:pPr>
        <w:pStyle w:val="ART"/>
        <w:numPr>
          <w:ilvl w:val="3"/>
          <w:numId w:val="1"/>
        </w:numPr>
        <w:ind w:hanging="0" w:left="0"/>
        <w:rPr/>
      </w:pPr>
      <w:r>
        <w:rPr/>
        <w:t>STEEL, PRESSURE, POTABLE-WATER STORAGE TANKS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Steel, [</w:t>
      </w:r>
      <w:r>
        <w:rPr>
          <w:b/>
        </w:rPr>
        <w:t>horizontal</w:t>
      </w:r>
      <w:r>
        <w:rPr/>
        <w:t>] [</w:t>
      </w:r>
      <w:r>
        <w:rPr>
          <w:b/>
        </w:rPr>
        <w:t>vertical</w:t>
      </w:r>
      <w:r>
        <w:rPr/>
        <w:t>], pressure-rated tank with cylindrical sidewalls.</w:t>
      </w:r>
    </w:p>
    <w:p>
      <w:pPr>
        <w:pStyle w:val="CMT"/>
        <w:rPr/>
      </w:pPr>
      <w:r>
        <w:rPr/>
        <w:t>Retain first paragraph below for projects in seismic areas.</w:t>
      </w:r>
    </w:p>
    <w:p>
      <w:pPr>
        <w:pStyle w:val="PR1"/>
        <w:numPr>
          <w:ilvl w:val="4"/>
          <w:numId w:val="1"/>
        </w:numPr>
        <w:rPr/>
      </w:pPr>
      <w:r>
        <w:rPr/>
        <w:t>Fabricate supports and attachments to tank with reinforcement strong enough to resist tank movement during seismic event when tank supports are anchored to building structure.</w:t>
      </w:r>
    </w:p>
    <w:p>
      <w:pPr>
        <w:pStyle w:val="PR1"/>
        <w:numPr>
          <w:ilvl w:val="4"/>
          <w:numId w:val="1"/>
        </w:numPr>
        <w:rPr/>
      </w:pPr>
      <w:r>
        <w:rPr/>
        <w:t>Construction: [</w:t>
      </w:r>
      <w:r>
        <w:rPr>
          <w:b/>
        </w:rPr>
        <w:t>ASME code, steel</w:t>
      </w:r>
      <w:r>
        <w:rPr/>
        <w:t>] [</w:t>
      </w:r>
      <w:r>
        <w:rPr>
          <w:b/>
        </w:rPr>
        <w:t>Steel</w:t>
      </w:r>
      <w:r>
        <w:rPr/>
        <w:t>], constructed with nontoxic welded joints, for [</w:t>
      </w:r>
      <w:r>
        <w:rPr>
          <w:rStyle w:val="IP"/>
          <w:b/>
        </w:rPr>
        <w:t>125-psig</w:t>
      </w:r>
      <w:r>
        <w:rPr>
          <w:rStyle w:val="SI"/>
          <w:b/>
        </w:rPr>
        <w:t xml:space="preserve"> (860-kPa)</w:t>
      </w:r>
      <w:r>
        <w:rPr/>
        <w:t>] [</w:t>
      </w:r>
      <w:r>
        <w:rPr>
          <w:rStyle w:val="IP"/>
          <w:b/>
        </w:rPr>
        <w:t>150-psig</w:t>
      </w:r>
      <w:r>
        <w:rPr>
          <w:rStyle w:val="SI"/>
          <w:b/>
        </w:rPr>
        <w:t xml:space="preserve"> (1035-kPa)</w:t>
      </w:r>
      <w:r>
        <w:rPr/>
        <w:t>] &lt;</w:t>
      </w:r>
      <w:r>
        <w:rPr>
          <w:b/>
        </w:rPr>
        <w:t>Insert value</w:t>
      </w:r>
      <w:r>
        <w:rPr/>
        <w:t>&gt; working pressure.</w:t>
      </w:r>
    </w:p>
    <w:p>
      <w:pPr>
        <w:pStyle w:val="CMT"/>
        <w:rPr/>
      </w:pPr>
      <w:r>
        <w:rPr/>
        <w:t>Indicate manhole location on Drawings.</w:t>
      </w:r>
    </w:p>
    <w:p>
      <w:pPr>
        <w:pStyle w:val="PR1"/>
        <w:numPr>
          <w:ilvl w:val="4"/>
          <w:numId w:val="1"/>
        </w:numPr>
        <w:rPr/>
      </w:pPr>
      <w:r>
        <w:rPr/>
        <w:t>Manhole: Watertight, for tank more than [</w:t>
      </w:r>
      <w:r>
        <w:rPr>
          <w:rStyle w:val="IP"/>
          <w:b/>
        </w:rPr>
        <w:t>36 inches</w:t>
      </w:r>
      <w:r>
        <w:rPr>
          <w:rStyle w:val="SI"/>
          <w:b/>
        </w:rPr>
        <w:t xml:space="preserve"> (915 mm)</w:t>
      </w:r>
      <w:r>
        <w:rPr/>
        <w:t>] &lt;</w:t>
      </w:r>
      <w:r>
        <w:rPr>
          <w:b/>
        </w:rPr>
        <w:t>Insert dimension</w:t>
      </w:r>
      <w:r>
        <w:rPr/>
        <w:t>&gt; in diameter; same pressure rating as tank.</w:t>
      </w:r>
    </w:p>
    <w:p>
      <w:pPr>
        <w:pStyle w:val="CMT"/>
        <w:rPr/>
      </w:pPr>
      <w:r>
        <w:rPr/>
        <w:t>Retain second option in first paragraph below if ASME label is required.</w:t>
      </w:r>
    </w:p>
    <w:p>
      <w:pPr>
        <w:pStyle w:val="PR1"/>
        <w:numPr>
          <w:ilvl w:val="4"/>
          <w:numId w:val="1"/>
        </w:numPr>
        <w:rPr/>
      </w:pPr>
      <w:r>
        <w:rPr/>
        <w:t>Tappings: Factory-fabricated[</w:t>
      </w:r>
      <w:r>
        <w:rPr>
          <w:b/>
        </w:rPr>
        <w:t> stainless</w:t>
      </w:r>
      <w:r>
        <w:rPr/>
        <w:t>] steel, welded to tank[</w:t>
      </w:r>
      <w:r>
        <w:rPr>
          <w:b/>
        </w:rPr>
        <w:t> before testing and labeling</w:t>
      </w:r>
      <w:r>
        <w:rPr/>
        <w:t>].</w:t>
      </w:r>
    </w:p>
    <w:p>
      <w:pPr>
        <w:pStyle w:val="PR2"/>
        <w:numPr>
          <w:ilvl w:val="5"/>
          <w:numId w:val="1"/>
        </w:numPr>
        <w:spacing w:before="240" w:after="0"/>
        <w:rPr/>
      </w:pPr>
      <w:r>
        <w:rPr>
          <w:rStyle w:val="IP"/>
        </w:rPr>
        <w:t>NPS 2</w:t>
      </w:r>
      <w:r>
        <w:rPr>
          <w:rStyle w:val="SI"/>
        </w:rPr>
        <w:t xml:space="preserve"> (DN 50)</w:t>
      </w:r>
      <w:r>
        <w:rPr/>
        <w:t xml:space="preserve"> and Smaller: ASME B1.20.1, with female thread.</w:t>
      </w:r>
    </w:p>
    <w:p>
      <w:pPr>
        <w:pStyle w:val="PR2"/>
        <w:numPr>
          <w:ilvl w:val="5"/>
          <w:numId w:val="1"/>
        </w:numPr>
        <w:rPr/>
      </w:pPr>
      <w:r>
        <w:rPr>
          <w:rStyle w:val="IP"/>
        </w:rPr>
        <w:t>NPS 2-1/2</w:t>
      </w:r>
      <w:r>
        <w:rPr>
          <w:rStyle w:val="SI"/>
        </w:rPr>
        <w:t xml:space="preserve"> (DN 65)</w:t>
      </w:r>
      <w:r>
        <w:rPr/>
        <w:t xml:space="preserve"> and Larger: ASME B16.5, flanged.</w:t>
      </w:r>
    </w:p>
    <w:p>
      <w:pPr>
        <w:pStyle w:val="PR1"/>
        <w:numPr>
          <w:ilvl w:val="4"/>
          <w:numId w:val="1"/>
        </w:numPr>
        <w:rPr/>
      </w:pPr>
      <w:r>
        <w:rPr/>
        <w:t>Specialties and Accessories: Include tappings in tank and the following:</w:t>
      </w:r>
    </w:p>
    <w:p>
      <w:pPr>
        <w:pStyle w:val="CMT"/>
        <w:rPr/>
      </w:pPr>
      <w:r>
        <w:rPr/>
        <w:t>Retain specialties in subparagraphs below to suit Project.</w:t>
      </w:r>
    </w:p>
    <w:p>
      <w:pPr>
        <w:pStyle w:val="PR2"/>
        <w:numPr>
          <w:ilvl w:val="5"/>
          <w:numId w:val="1"/>
        </w:numPr>
        <w:spacing w:before="240" w:after="0"/>
        <w:rPr/>
      </w:pPr>
      <w:r>
        <w:rPr/>
        <w:t>Pressure relief valve.</w:t>
      </w:r>
    </w:p>
    <w:p>
      <w:pPr>
        <w:pStyle w:val="PR2"/>
        <w:numPr>
          <w:ilvl w:val="5"/>
          <w:numId w:val="1"/>
        </w:numPr>
        <w:rPr/>
      </w:pPr>
      <w:r>
        <w:rPr/>
        <w:t>Pressure gage.</w:t>
      </w:r>
    </w:p>
    <w:p>
      <w:pPr>
        <w:pStyle w:val="PR2"/>
        <w:numPr>
          <w:ilvl w:val="5"/>
          <w:numId w:val="1"/>
        </w:numPr>
        <w:rPr/>
      </w:pPr>
      <w:r>
        <w:rPr/>
        <w:t>Thermometer.</w:t>
      </w:r>
    </w:p>
    <w:p>
      <w:pPr>
        <w:pStyle w:val="PR2"/>
        <w:numPr>
          <w:ilvl w:val="5"/>
          <w:numId w:val="1"/>
        </w:numPr>
        <w:rPr/>
      </w:pPr>
      <w:r>
        <w:rPr/>
        <w:t>Air-charging connection.</w:t>
      </w:r>
    </w:p>
    <w:p>
      <w:pPr>
        <w:pStyle w:val="PR2"/>
        <w:numPr>
          <w:ilvl w:val="5"/>
          <w:numId w:val="1"/>
        </w:numPr>
        <w:rPr/>
      </w:pPr>
      <w:r>
        <w:rPr/>
        <w:t>Gage glass, brass fittings, compression stops, and gage-glass guard.</w:t>
      </w:r>
    </w:p>
    <w:p>
      <w:pPr>
        <w:pStyle w:val="CMT"/>
        <w:rPr/>
      </w:pPr>
      <w:r>
        <w:rPr/>
        <w:t>Retain first paragraph below or specify cast-in-place concrete saddles and detail on Drawings. Retain option if ASME label is required.</w:t>
      </w:r>
    </w:p>
    <w:p>
      <w:pPr>
        <w:pStyle w:val="PR1"/>
        <w:numPr>
          <w:ilvl w:val="4"/>
          <w:numId w:val="1"/>
        </w:numPr>
        <w:rPr/>
      </w:pPr>
      <w:r>
        <w:rPr/>
        <w:t>Horizontal Tank Supports: Factory-fabricated steel saddles, welded to tank[</w:t>
      </w:r>
      <w:r>
        <w:rPr>
          <w:b/>
        </w:rPr>
        <w:t> before testing and labeling</w:t>
      </w:r>
      <w:r>
        <w:rPr/>
        <w:t>].</w:t>
      </w:r>
    </w:p>
    <w:p>
      <w:pPr>
        <w:pStyle w:val="CMT"/>
        <w:rPr/>
      </w:pPr>
      <w:r>
        <w:rPr/>
        <w:t>Retain option in first paragraph below if ASME label is required.</w:t>
      </w:r>
    </w:p>
    <w:p>
      <w:pPr>
        <w:pStyle w:val="PR1"/>
        <w:numPr>
          <w:ilvl w:val="4"/>
          <w:numId w:val="1"/>
        </w:numPr>
        <w:rPr/>
      </w:pPr>
      <w:r>
        <w:rPr/>
        <w:t>Vertical Tank Supports: Factory-fabricated steel legs or steel skirt, welded to tank[</w:t>
      </w:r>
      <w:r>
        <w:rPr>
          <w:b/>
        </w:rPr>
        <w:t> before testing and labeling</w:t>
      </w:r>
      <w:r>
        <w:rPr/>
        <w:t>].</w:t>
      </w:r>
    </w:p>
    <w:p>
      <w:pPr>
        <w:pStyle w:val="PR1"/>
        <w:numPr>
          <w:ilvl w:val="4"/>
          <w:numId w:val="1"/>
        </w:numPr>
        <w:rPr/>
      </w:pPr>
      <w:r>
        <w:rPr/>
        <w:t>Tank Interior Finish: Materials and thicknesses complying with NSF 61 Annex G barrier materials for potable-water tank linings. Extend finish into and through tank fittings and outlets.</w:t>
      </w:r>
    </w:p>
    <w:p>
      <w:pPr>
        <w:pStyle w:val="CMT"/>
        <w:rPr/>
      </w:pPr>
      <w:r>
        <w:rPr/>
        <w:t>Retain one of two subparagraphs below.</w:t>
      </w:r>
    </w:p>
    <w:p>
      <w:pPr>
        <w:pStyle w:val="PR2"/>
        <w:numPr>
          <w:ilvl w:val="5"/>
          <w:numId w:val="1"/>
        </w:numPr>
        <w:spacing w:before="240" w:after="0"/>
        <w:rPr/>
      </w:pPr>
      <w:r>
        <w:rPr/>
        <w:t>Lining Material: [</w:t>
      </w:r>
      <w:r>
        <w:rPr>
          <w:b/>
        </w:rPr>
        <w:t>Cement</w:t>
      </w:r>
      <w:r>
        <w:rPr/>
        <w:t>] [</w:t>
      </w:r>
      <w:r>
        <w:rPr>
          <w:b/>
        </w:rPr>
        <w:t>Copper</w:t>
      </w:r>
      <w:r>
        <w:rPr/>
        <w:t>] &lt;</w:t>
      </w:r>
      <w:r>
        <w:rPr>
          <w:b/>
        </w:rPr>
        <w:t>Insert material</w:t>
      </w:r>
      <w:r>
        <w:rPr/>
        <w:t>&gt;.</w:t>
      </w:r>
    </w:p>
    <w:p>
      <w:pPr>
        <w:pStyle w:val="PR2"/>
        <w:numPr>
          <w:ilvl w:val="5"/>
          <w:numId w:val="1"/>
        </w:numPr>
        <w:rPr/>
      </w:pPr>
      <w:r>
        <w:rPr/>
        <w:t>Coating: [</w:t>
      </w:r>
      <w:r>
        <w:rPr>
          <w:b/>
        </w:rPr>
        <w:t>Epoxy resin</w:t>
      </w:r>
      <w:r>
        <w:rPr/>
        <w:t>] [</w:t>
      </w:r>
      <w:r>
        <w:rPr>
          <w:b/>
        </w:rPr>
        <w:t>Galvanized</w:t>
      </w:r>
      <w:r>
        <w:rPr/>
        <w:t>] [</w:t>
      </w:r>
      <w:r>
        <w:rPr>
          <w:b/>
        </w:rPr>
        <w:t>Glass</w:t>
      </w:r>
      <w:r>
        <w:rPr/>
        <w:t>] [</w:t>
      </w:r>
      <w:r>
        <w:rPr>
          <w:b/>
        </w:rPr>
        <w:t>Nickel</w:t>
      </w:r>
      <w:r>
        <w:rPr/>
        <w:t>] &lt;</w:t>
      </w:r>
      <w:r>
        <w:rPr>
          <w:b/>
        </w:rPr>
        <w:t>Insert coating</w:t>
      </w:r>
      <w:r>
        <w:rPr/>
        <w:t>&gt;.</w:t>
      </w:r>
    </w:p>
    <w:p>
      <w:pPr>
        <w:pStyle w:val="CMT"/>
        <w:rPr/>
      </w:pPr>
      <w:r>
        <w:rPr/>
        <w:t>Retain paragraph below to require tanks to have exterior coating.</w:t>
      </w:r>
    </w:p>
    <w:p>
      <w:pPr>
        <w:pStyle w:val="PR1"/>
        <w:numPr>
          <w:ilvl w:val="4"/>
          <w:numId w:val="1"/>
        </w:numPr>
        <w:rPr/>
      </w:pPr>
      <w:r>
        <w:rPr/>
        <w:t>Exterior Coating: [</w:t>
      </w:r>
      <w:r>
        <w:rPr>
          <w:b/>
        </w:rPr>
        <w:t>Galvanized</w:t>
      </w:r>
      <w:r>
        <w:rPr/>
        <w:t>] [</w:t>
      </w:r>
      <w:r>
        <w:rPr>
          <w:b/>
        </w:rPr>
        <w:t>Manufacturer's standard enamel paint</w:t>
      </w:r>
      <w:r>
        <w:rPr/>
        <w:t>] [</w:t>
      </w:r>
      <w:r>
        <w:rPr>
          <w:b/>
        </w:rPr>
        <w:t>Primer paint</w:t>
      </w:r>
      <w:r>
        <w:rPr/>
        <w:t>] &lt;</w:t>
      </w:r>
      <w:r>
        <w:rPr>
          <w:b/>
        </w:rPr>
        <w:t>Insert coating</w:t>
      </w:r>
      <w:r>
        <w:rPr/>
        <w:t>&gt;.</w:t>
      </w:r>
    </w:p>
    <w:p>
      <w:pPr>
        <w:pStyle w:val="ART"/>
        <w:numPr>
          <w:ilvl w:val="3"/>
          <w:numId w:val="1"/>
        </w:numPr>
        <w:ind w:hanging="0" w:left="0"/>
        <w:rPr/>
      </w:pPr>
      <w:r>
        <w:rPr/>
        <w:t>STEEL, NONPRESSURE, POTABLE-WATER STORAGE TANKS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Steel, [</w:t>
      </w:r>
      <w:r>
        <w:rPr>
          <w:b/>
        </w:rPr>
        <w:t>horizontal</w:t>
      </w:r>
      <w:r>
        <w:rPr/>
        <w:t>] [</w:t>
      </w:r>
      <w:r>
        <w:rPr>
          <w:b/>
        </w:rPr>
        <w:t>vertical</w:t>
      </w:r>
      <w:r>
        <w:rPr/>
        <w:t>], nonpressure-rated tank with cylindrical sidewalls.</w:t>
      </w:r>
    </w:p>
    <w:p>
      <w:pPr>
        <w:pStyle w:val="CMT"/>
        <w:rPr/>
      </w:pPr>
      <w:r>
        <w:rPr/>
        <w:t>Retain first paragraph below for projects in seismic areas.</w:t>
      </w:r>
    </w:p>
    <w:p>
      <w:pPr>
        <w:pStyle w:val="PR1"/>
        <w:numPr>
          <w:ilvl w:val="4"/>
          <w:numId w:val="1"/>
        </w:numPr>
        <w:rPr/>
      </w:pPr>
      <w:r>
        <w:rPr/>
        <w:t>Fabricate supports and attachments to tank with reinforcement strong enough to resist tank movement during seismic event when tank supports are anchored to building structure.</w:t>
      </w:r>
    </w:p>
    <w:p>
      <w:pPr>
        <w:pStyle w:val="PR1"/>
        <w:numPr>
          <w:ilvl w:val="4"/>
          <w:numId w:val="1"/>
        </w:numPr>
        <w:rPr/>
      </w:pPr>
      <w:r>
        <w:rPr/>
        <w:t>Construction: Steel, constructed with nontoxic welded joints.</w:t>
      </w:r>
    </w:p>
    <w:p>
      <w:pPr>
        <w:pStyle w:val="CMT"/>
        <w:rPr/>
      </w:pPr>
      <w:r>
        <w:rPr/>
        <w:t>Indicate manhole location on Drawings.</w:t>
      </w:r>
    </w:p>
    <w:p>
      <w:pPr>
        <w:pStyle w:val="PR1"/>
        <w:numPr>
          <w:ilvl w:val="4"/>
          <w:numId w:val="1"/>
        </w:numPr>
        <w:rPr/>
      </w:pPr>
      <w:r>
        <w:rPr/>
        <w:t>Manhole: Watertight, for tank more than [</w:t>
      </w:r>
      <w:r>
        <w:rPr>
          <w:rStyle w:val="IP"/>
          <w:b/>
        </w:rPr>
        <w:t>36 inches</w:t>
      </w:r>
      <w:r>
        <w:rPr>
          <w:rStyle w:val="SI"/>
          <w:b/>
        </w:rPr>
        <w:t xml:space="preserve"> (915 mm)</w:t>
      </w:r>
      <w:r>
        <w:rPr/>
        <w:t>] &lt;</w:t>
      </w:r>
      <w:r>
        <w:rPr>
          <w:b/>
        </w:rPr>
        <w:t>Insert dimension</w:t>
      </w:r>
      <w:r>
        <w:rPr/>
        <w:t>&gt; in diameter.</w:t>
      </w:r>
    </w:p>
    <w:p>
      <w:pPr>
        <w:pStyle w:val="PR1"/>
        <w:numPr>
          <w:ilvl w:val="4"/>
          <w:numId w:val="1"/>
        </w:numPr>
        <w:rPr/>
      </w:pPr>
      <w:r>
        <w:rPr/>
        <w:t>Cover for Open Tank: [</w:t>
      </w:r>
      <w:r>
        <w:rPr>
          <w:b/>
        </w:rPr>
        <w:t>Plastic</w:t>
      </w:r>
      <w:r>
        <w:rPr/>
        <w:t>] [</w:t>
      </w:r>
      <w:r>
        <w:rPr>
          <w:b/>
        </w:rPr>
        <w:t>Steel, with lining same as or similar to tank lining and</w:t>
      </w:r>
      <w:r>
        <w:rPr/>
        <w:t>] with shape that encloses top of tank.</w:t>
      </w:r>
    </w:p>
    <w:p>
      <w:pPr>
        <w:pStyle w:val="PR1"/>
        <w:numPr>
          <w:ilvl w:val="4"/>
          <w:numId w:val="1"/>
        </w:numPr>
        <w:rPr/>
      </w:pPr>
      <w:r>
        <w:rPr/>
        <w:t>Tappings: Factory-fabricated[</w:t>
      </w:r>
      <w:r>
        <w:rPr>
          <w:b/>
        </w:rPr>
        <w:t> stainless</w:t>
      </w:r>
      <w:r>
        <w:rPr/>
        <w:t>] steel, welded to tank.</w:t>
      </w:r>
    </w:p>
    <w:p>
      <w:pPr>
        <w:pStyle w:val="PR2"/>
        <w:numPr>
          <w:ilvl w:val="5"/>
          <w:numId w:val="1"/>
        </w:numPr>
        <w:spacing w:before="240" w:after="0"/>
        <w:rPr/>
      </w:pPr>
      <w:r>
        <w:rPr>
          <w:rStyle w:val="IP"/>
        </w:rPr>
        <w:t>NPS 2</w:t>
      </w:r>
      <w:r>
        <w:rPr>
          <w:rStyle w:val="SI"/>
        </w:rPr>
        <w:t xml:space="preserve"> (DN 50)</w:t>
      </w:r>
      <w:r>
        <w:rPr/>
        <w:t xml:space="preserve"> and Smaller: ASME B1.20.1, with female thread.</w:t>
      </w:r>
    </w:p>
    <w:p>
      <w:pPr>
        <w:pStyle w:val="PR2"/>
        <w:numPr>
          <w:ilvl w:val="5"/>
          <w:numId w:val="1"/>
        </w:numPr>
        <w:rPr/>
      </w:pPr>
      <w:r>
        <w:rPr>
          <w:rStyle w:val="IP"/>
        </w:rPr>
        <w:t>NPS 2-1/2</w:t>
      </w:r>
      <w:r>
        <w:rPr>
          <w:rStyle w:val="SI"/>
        </w:rPr>
        <w:t xml:space="preserve"> (DN 65)</w:t>
      </w:r>
      <w:r>
        <w:rPr/>
        <w:t xml:space="preserve"> and Larger: ASME B16.5, flanged.</w:t>
      </w:r>
    </w:p>
    <w:p>
      <w:pPr>
        <w:pStyle w:val="PR1"/>
        <w:numPr>
          <w:ilvl w:val="4"/>
          <w:numId w:val="1"/>
        </w:numPr>
        <w:rPr/>
      </w:pPr>
      <w:r>
        <w:rPr/>
        <w:t>Specialties and Accessories: Include tappings in the tank and the following:</w:t>
      </w:r>
    </w:p>
    <w:p>
      <w:pPr>
        <w:pStyle w:val="CMT"/>
        <w:rPr/>
      </w:pPr>
      <w:r>
        <w:rPr/>
        <w:t>Retain specialties in subparagraphs below to suit Project.</w:t>
      </w:r>
    </w:p>
    <w:p>
      <w:pPr>
        <w:pStyle w:val="PR2"/>
        <w:numPr>
          <w:ilvl w:val="5"/>
          <w:numId w:val="1"/>
        </w:numPr>
        <w:spacing w:before="240" w:after="0"/>
        <w:rPr/>
      </w:pPr>
      <w:r>
        <w:rPr/>
        <w:t>Vacuum relief valve.</w:t>
      </w:r>
    </w:p>
    <w:p>
      <w:pPr>
        <w:pStyle w:val="PR2"/>
        <w:numPr>
          <w:ilvl w:val="5"/>
          <w:numId w:val="1"/>
        </w:numPr>
        <w:rPr/>
      </w:pPr>
      <w:r>
        <w:rPr/>
        <w:t>Free air vent with insect screen.</w:t>
      </w:r>
    </w:p>
    <w:p>
      <w:pPr>
        <w:pStyle w:val="PR2"/>
        <w:numPr>
          <w:ilvl w:val="5"/>
          <w:numId w:val="1"/>
        </w:numPr>
        <w:rPr/>
      </w:pPr>
      <w:r>
        <w:rPr/>
        <w:t>Thermometer.</w:t>
      </w:r>
    </w:p>
    <w:p>
      <w:pPr>
        <w:pStyle w:val="PR2"/>
        <w:numPr>
          <w:ilvl w:val="5"/>
          <w:numId w:val="1"/>
        </w:numPr>
        <w:rPr/>
      </w:pPr>
      <w:r>
        <w:rPr/>
        <w:t>Gage glass, brass fittings, compression stops, and gage-glass guard.</w:t>
      </w:r>
    </w:p>
    <w:p>
      <w:pPr>
        <w:pStyle w:val="CMT"/>
        <w:rPr/>
      </w:pPr>
      <w:r>
        <w:rPr/>
        <w:t>Retain first paragraph below or specify cast-in-place concrete saddles and detail on Drawings. Retain option if ASME label is required.</w:t>
      </w:r>
    </w:p>
    <w:p>
      <w:pPr>
        <w:pStyle w:val="PR1"/>
        <w:numPr>
          <w:ilvl w:val="4"/>
          <w:numId w:val="1"/>
        </w:numPr>
        <w:rPr/>
      </w:pPr>
      <w:r>
        <w:rPr/>
        <w:t>Horizontal Tank Supports: Factory-fabricated steel saddles, welded to tank[</w:t>
      </w:r>
      <w:r>
        <w:rPr>
          <w:b/>
        </w:rPr>
        <w:t> before testing and labeling</w:t>
      </w:r>
      <w:r>
        <w:rPr/>
        <w:t>].</w:t>
      </w:r>
    </w:p>
    <w:p>
      <w:pPr>
        <w:pStyle w:val="CMT"/>
        <w:rPr/>
      </w:pPr>
      <w:r>
        <w:rPr/>
        <w:t>Retain option in first paragraph below if ASME label is required.</w:t>
      </w:r>
    </w:p>
    <w:p>
      <w:pPr>
        <w:pStyle w:val="PR1"/>
        <w:numPr>
          <w:ilvl w:val="4"/>
          <w:numId w:val="1"/>
        </w:numPr>
        <w:rPr/>
      </w:pPr>
      <w:r>
        <w:rPr/>
        <w:t>Vertical Tank Supports: Factory-fabricated steel legs or steel skirt, welded to tank[</w:t>
      </w:r>
      <w:r>
        <w:rPr>
          <w:b/>
        </w:rPr>
        <w:t> before testing and labeling</w:t>
      </w:r>
      <w:r>
        <w:rPr/>
        <w:t>].</w:t>
      </w:r>
    </w:p>
    <w:p>
      <w:pPr>
        <w:pStyle w:val="PR1"/>
        <w:numPr>
          <w:ilvl w:val="4"/>
          <w:numId w:val="1"/>
        </w:numPr>
        <w:rPr/>
      </w:pPr>
      <w:r>
        <w:rPr/>
        <w:t>Tank Interior Finish: Materials and thicknesses complying with NSF 61 Annex G barrier materials for potable-water tank linings. Extend finish into and through tank fittings and outlets.</w:t>
      </w:r>
    </w:p>
    <w:p>
      <w:pPr>
        <w:pStyle w:val="CMT"/>
        <w:rPr/>
      </w:pPr>
      <w:r>
        <w:rPr/>
        <w:t>Retain one of two subparagraphs below.</w:t>
      </w:r>
    </w:p>
    <w:p>
      <w:pPr>
        <w:pStyle w:val="PR2"/>
        <w:numPr>
          <w:ilvl w:val="5"/>
          <w:numId w:val="1"/>
        </w:numPr>
        <w:spacing w:before="240" w:after="0"/>
        <w:rPr/>
      </w:pPr>
      <w:r>
        <w:rPr/>
        <w:t>Lining Material: [</w:t>
      </w:r>
      <w:r>
        <w:rPr>
          <w:b/>
        </w:rPr>
        <w:t>Cement</w:t>
      </w:r>
      <w:r>
        <w:rPr/>
        <w:t>] [</w:t>
      </w:r>
      <w:r>
        <w:rPr>
          <w:b/>
        </w:rPr>
        <w:t>Copper</w:t>
      </w:r>
      <w:r>
        <w:rPr/>
        <w:t>] &lt;</w:t>
      </w:r>
      <w:r>
        <w:rPr>
          <w:b/>
        </w:rPr>
        <w:t>Insert material</w:t>
      </w:r>
      <w:r>
        <w:rPr/>
        <w:t>&gt;.</w:t>
      </w:r>
    </w:p>
    <w:p>
      <w:pPr>
        <w:pStyle w:val="PR2"/>
        <w:numPr>
          <w:ilvl w:val="5"/>
          <w:numId w:val="1"/>
        </w:numPr>
        <w:rPr/>
      </w:pPr>
      <w:r>
        <w:rPr/>
        <w:t>Coating: [</w:t>
      </w:r>
      <w:r>
        <w:rPr>
          <w:b/>
        </w:rPr>
        <w:t>Epoxy resin</w:t>
      </w:r>
      <w:r>
        <w:rPr/>
        <w:t>] [</w:t>
      </w:r>
      <w:r>
        <w:rPr>
          <w:b/>
        </w:rPr>
        <w:t>Galvanized</w:t>
      </w:r>
      <w:r>
        <w:rPr/>
        <w:t>] [</w:t>
      </w:r>
      <w:r>
        <w:rPr>
          <w:b/>
        </w:rPr>
        <w:t>Glass</w:t>
      </w:r>
      <w:r>
        <w:rPr/>
        <w:t>] [</w:t>
      </w:r>
      <w:r>
        <w:rPr>
          <w:b/>
        </w:rPr>
        <w:t>Nickel</w:t>
      </w:r>
      <w:r>
        <w:rPr/>
        <w:t>] &lt;</w:t>
      </w:r>
      <w:r>
        <w:rPr>
          <w:b/>
        </w:rPr>
        <w:t>Insert coating</w:t>
      </w:r>
      <w:r>
        <w:rPr/>
        <w:t>&gt;.</w:t>
      </w:r>
    </w:p>
    <w:p>
      <w:pPr>
        <w:pStyle w:val="CMT"/>
        <w:rPr/>
      </w:pPr>
      <w:r>
        <w:rPr/>
        <w:t>Retain paragraph below to require tanks to have exterior coating.</w:t>
      </w:r>
    </w:p>
    <w:p>
      <w:pPr>
        <w:pStyle w:val="PR1"/>
        <w:numPr>
          <w:ilvl w:val="4"/>
          <w:numId w:val="1"/>
        </w:numPr>
        <w:rPr/>
      </w:pPr>
      <w:r>
        <w:rPr/>
        <w:t>Exterior Coating: [</w:t>
      </w:r>
      <w:r>
        <w:rPr>
          <w:b/>
        </w:rPr>
        <w:t>Galvanized</w:t>
      </w:r>
      <w:r>
        <w:rPr/>
        <w:t>] [</w:t>
      </w:r>
      <w:r>
        <w:rPr>
          <w:b/>
        </w:rPr>
        <w:t>Manufacturer's standard enamel paint</w:t>
      </w:r>
      <w:r>
        <w:rPr/>
        <w:t>] [</w:t>
      </w:r>
      <w:r>
        <w:rPr>
          <w:b/>
        </w:rPr>
        <w:t>Primer paint</w:t>
      </w:r>
      <w:r>
        <w:rPr/>
        <w:t>] &lt;</w:t>
      </w:r>
      <w:r>
        <w:rPr>
          <w:b/>
        </w:rPr>
        <w:t>Insert coating</w:t>
      </w:r>
      <w:r>
        <w:rPr/>
        <w:t>&gt;.</w:t>
      </w:r>
    </w:p>
    <w:p>
      <w:pPr>
        <w:pStyle w:val="ART"/>
        <w:numPr>
          <w:ilvl w:val="3"/>
          <w:numId w:val="1"/>
        </w:numPr>
        <w:ind w:hanging="0" w:left="0"/>
        <w:rPr/>
      </w:pPr>
      <w:r>
        <w:rPr/>
        <w:t>STEEL, FLOATING-WAFER, POTABLE-WATER STORAGE TANKS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Steel, vertical, pressure-rated tank with cylindrical sidewalls and with floating-wafer separator.</w:t>
      </w:r>
    </w:p>
    <w:p>
      <w:pPr>
        <w:pStyle w:val="CMT"/>
        <w:rPr/>
      </w:pPr>
      <w:r>
        <w:rPr/>
        <w:t>Retain first paragraph below for projects in seismic areas.</w:t>
      </w:r>
    </w:p>
    <w:p>
      <w:pPr>
        <w:pStyle w:val="PR1"/>
        <w:numPr>
          <w:ilvl w:val="4"/>
          <w:numId w:val="1"/>
        </w:numPr>
        <w:rPr/>
      </w:pPr>
      <w:r>
        <w:rPr/>
        <w:t>Fabricate supports and attachments to tank with reinforcement strong enough to resist tank movement during seismic event when tank supports are anchored to building structure.</w:t>
      </w:r>
    </w:p>
    <w:p>
      <w:pPr>
        <w:pStyle w:val="PR1"/>
        <w:numPr>
          <w:ilvl w:val="4"/>
          <w:numId w:val="1"/>
        </w:numPr>
        <w:rPr/>
      </w:pPr>
      <w:r>
        <w:rPr/>
        <w:t>Construction: [</w:t>
      </w:r>
      <w:r>
        <w:rPr>
          <w:b/>
        </w:rPr>
        <w:t>ASME code, steel</w:t>
      </w:r>
      <w:r>
        <w:rPr/>
        <w:t>] [</w:t>
      </w:r>
      <w:r>
        <w:rPr>
          <w:b/>
        </w:rPr>
        <w:t>Steel</w:t>
      </w:r>
      <w:r>
        <w:rPr/>
        <w:t>], constructed with nontoxic welded joints, for [</w:t>
      </w:r>
      <w:r>
        <w:rPr>
          <w:rStyle w:val="IP"/>
          <w:b/>
        </w:rPr>
        <w:t>125-psig</w:t>
      </w:r>
      <w:r>
        <w:rPr>
          <w:rStyle w:val="SI"/>
          <w:b/>
        </w:rPr>
        <w:t xml:space="preserve"> (860-kPa)</w:t>
      </w:r>
      <w:r>
        <w:rPr/>
        <w:t>] [</w:t>
      </w:r>
      <w:r>
        <w:rPr>
          <w:rStyle w:val="IP"/>
          <w:b/>
        </w:rPr>
        <w:t>150-psig</w:t>
      </w:r>
      <w:r>
        <w:rPr>
          <w:rStyle w:val="SI"/>
          <w:b/>
        </w:rPr>
        <w:t xml:space="preserve"> (1035-kPa)</w:t>
      </w:r>
      <w:r>
        <w:rPr/>
        <w:t>] &lt;</w:t>
      </w:r>
      <w:r>
        <w:rPr>
          <w:b/>
        </w:rPr>
        <w:t>Insert value</w:t>
      </w:r>
      <w:r>
        <w:rPr/>
        <w:t>&gt; working pressure.</w:t>
      </w:r>
    </w:p>
    <w:p>
      <w:pPr>
        <w:pStyle w:val="CMT"/>
        <w:rPr/>
      </w:pPr>
      <w:r>
        <w:rPr/>
        <w:t>Indicate manhole location on Drawings.</w:t>
      </w:r>
    </w:p>
    <w:p>
      <w:pPr>
        <w:pStyle w:val="PR1"/>
        <w:numPr>
          <w:ilvl w:val="4"/>
          <w:numId w:val="1"/>
        </w:numPr>
        <w:rPr/>
      </w:pPr>
      <w:r>
        <w:rPr/>
        <w:t>Manhole: Watertight, for tank more than [</w:t>
      </w:r>
      <w:r>
        <w:rPr>
          <w:rStyle w:val="IP"/>
          <w:b/>
        </w:rPr>
        <w:t>36 inches</w:t>
      </w:r>
      <w:r>
        <w:rPr>
          <w:rStyle w:val="SI"/>
          <w:b/>
        </w:rPr>
        <w:t xml:space="preserve"> (915 mm)</w:t>
      </w:r>
      <w:r>
        <w:rPr/>
        <w:t>] &lt;</w:t>
      </w:r>
      <w:r>
        <w:rPr>
          <w:b/>
        </w:rPr>
        <w:t>Insert dimension</w:t>
      </w:r>
      <w:r>
        <w:rPr/>
        <w:t>&gt; in diameter; same pressure rating as tank.</w:t>
      </w:r>
    </w:p>
    <w:p>
      <w:pPr>
        <w:pStyle w:val="PR1"/>
        <w:numPr>
          <w:ilvl w:val="4"/>
          <w:numId w:val="1"/>
        </w:numPr>
        <w:rPr/>
      </w:pPr>
      <w:r>
        <w:rPr/>
        <w:t>Floating Wafer: Nontoxic plastic, of diameter to match tank.</w:t>
      </w:r>
    </w:p>
    <w:p>
      <w:pPr>
        <w:pStyle w:val="CMT"/>
        <w:rPr/>
      </w:pPr>
      <w:r>
        <w:rPr/>
        <w:t>Retain second option in first paragraph below if ASME label is required.</w:t>
      </w:r>
    </w:p>
    <w:p>
      <w:pPr>
        <w:pStyle w:val="PR1"/>
        <w:numPr>
          <w:ilvl w:val="4"/>
          <w:numId w:val="1"/>
        </w:numPr>
        <w:rPr/>
      </w:pPr>
      <w:r>
        <w:rPr/>
        <w:t>Tappings: Factory-fabricated[</w:t>
      </w:r>
      <w:r>
        <w:rPr>
          <w:b/>
        </w:rPr>
        <w:t> stainless</w:t>
      </w:r>
      <w:r>
        <w:rPr/>
        <w:t>] steel, welded to tank[</w:t>
      </w:r>
      <w:r>
        <w:rPr>
          <w:b/>
        </w:rPr>
        <w:t> before testing and labeling</w:t>
      </w:r>
      <w:r>
        <w:rPr/>
        <w:t>].</w:t>
      </w:r>
    </w:p>
    <w:p>
      <w:pPr>
        <w:pStyle w:val="PR2"/>
        <w:numPr>
          <w:ilvl w:val="5"/>
          <w:numId w:val="1"/>
        </w:numPr>
        <w:spacing w:before="240" w:after="0"/>
        <w:rPr/>
      </w:pPr>
      <w:r>
        <w:rPr>
          <w:rStyle w:val="IP"/>
        </w:rPr>
        <w:t>NPS 2</w:t>
      </w:r>
      <w:r>
        <w:rPr>
          <w:rStyle w:val="SI"/>
        </w:rPr>
        <w:t xml:space="preserve"> (DN 50)</w:t>
      </w:r>
      <w:r>
        <w:rPr/>
        <w:t xml:space="preserve"> and Smaller: ASME B1.20.1, with female thread.</w:t>
      </w:r>
    </w:p>
    <w:p>
      <w:pPr>
        <w:pStyle w:val="PR2"/>
        <w:numPr>
          <w:ilvl w:val="5"/>
          <w:numId w:val="1"/>
        </w:numPr>
        <w:rPr/>
      </w:pPr>
      <w:r>
        <w:rPr>
          <w:rStyle w:val="IP"/>
        </w:rPr>
        <w:t>NPS 2-1/2</w:t>
      </w:r>
      <w:r>
        <w:rPr>
          <w:rStyle w:val="SI"/>
        </w:rPr>
        <w:t xml:space="preserve"> (DN 65)</w:t>
      </w:r>
      <w:r>
        <w:rPr/>
        <w:t xml:space="preserve"> and Larger: ASME B16.5, flanged.</w:t>
      </w:r>
    </w:p>
    <w:p>
      <w:pPr>
        <w:pStyle w:val="PR1"/>
        <w:numPr>
          <w:ilvl w:val="4"/>
          <w:numId w:val="1"/>
        </w:numPr>
        <w:rPr/>
      </w:pPr>
      <w:r>
        <w:rPr/>
        <w:t>Specialties and Accessories: Include tappings in tank and the following:</w:t>
      </w:r>
    </w:p>
    <w:p>
      <w:pPr>
        <w:pStyle w:val="CMT"/>
        <w:rPr/>
      </w:pPr>
      <w:r>
        <w:rPr/>
        <w:t>Retain specialties in subparagraphs below to suit Project.</w:t>
      </w:r>
    </w:p>
    <w:p>
      <w:pPr>
        <w:pStyle w:val="PR2"/>
        <w:numPr>
          <w:ilvl w:val="5"/>
          <w:numId w:val="1"/>
        </w:numPr>
        <w:spacing w:before="240" w:after="0"/>
        <w:rPr/>
      </w:pPr>
      <w:r>
        <w:rPr/>
        <w:t>Pressure relief valve.</w:t>
      </w:r>
    </w:p>
    <w:p>
      <w:pPr>
        <w:pStyle w:val="PR2"/>
        <w:numPr>
          <w:ilvl w:val="5"/>
          <w:numId w:val="1"/>
        </w:numPr>
        <w:rPr/>
      </w:pPr>
      <w:r>
        <w:rPr/>
        <w:t>Pressure gage.</w:t>
      </w:r>
    </w:p>
    <w:p>
      <w:pPr>
        <w:pStyle w:val="PR2"/>
        <w:numPr>
          <w:ilvl w:val="5"/>
          <w:numId w:val="1"/>
        </w:numPr>
        <w:rPr/>
      </w:pPr>
      <w:r>
        <w:rPr/>
        <w:t>Thermometer.</w:t>
      </w:r>
    </w:p>
    <w:p>
      <w:pPr>
        <w:pStyle w:val="PR2"/>
        <w:numPr>
          <w:ilvl w:val="5"/>
          <w:numId w:val="1"/>
        </w:numPr>
        <w:rPr/>
      </w:pPr>
      <w:r>
        <w:rPr/>
        <w:t>Air-charging connection.</w:t>
      </w:r>
    </w:p>
    <w:p>
      <w:pPr>
        <w:pStyle w:val="PR2"/>
        <w:numPr>
          <w:ilvl w:val="5"/>
          <w:numId w:val="1"/>
        </w:numPr>
        <w:rPr/>
      </w:pPr>
      <w:r>
        <w:rPr/>
        <w:t>Gage glass, brass fittings, compression stops, and gage-glass guard.</w:t>
      </w:r>
    </w:p>
    <w:p>
      <w:pPr>
        <w:pStyle w:val="CMT"/>
        <w:rPr/>
      </w:pPr>
      <w:r>
        <w:rPr/>
        <w:t>Retain option in first paragraph below if ASME label is required.</w:t>
      </w:r>
    </w:p>
    <w:p>
      <w:pPr>
        <w:pStyle w:val="PR1"/>
        <w:numPr>
          <w:ilvl w:val="4"/>
          <w:numId w:val="1"/>
        </w:numPr>
        <w:rPr/>
      </w:pPr>
      <w:r>
        <w:rPr/>
        <w:t>Vertical Tank Supports: Factory-fabricated steel legs or steel skirt, welded to tank[</w:t>
      </w:r>
      <w:r>
        <w:rPr>
          <w:b/>
        </w:rPr>
        <w:t> before testing and labeling</w:t>
      </w:r>
      <w:r>
        <w:rPr/>
        <w:t>].</w:t>
      </w:r>
    </w:p>
    <w:p>
      <w:pPr>
        <w:pStyle w:val="PR1"/>
        <w:numPr>
          <w:ilvl w:val="4"/>
          <w:numId w:val="1"/>
        </w:numPr>
        <w:rPr/>
      </w:pPr>
      <w:r>
        <w:rPr/>
        <w:t>Tank Interior Finish: Materials and thicknesses complying with NSF 61 Annex G barrier materials for potable-water tank linings. Extend finish into and through tank fittings and outlets.</w:t>
      </w:r>
    </w:p>
    <w:p>
      <w:pPr>
        <w:pStyle w:val="CMT"/>
        <w:rPr/>
      </w:pPr>
      <w:r>
        <w:rPr/>
        <w:t>Retain one of two subparagraphs below.</w:t>
      </w:r>
    </w:p>
    <w:p>
      <w:pPr>
        <w:pStyle w:val="PR2"/>
        <w:numPr>
          <w:ilvl w:val="5"/>
          <w:numId w:val="1"/>
        </w:numPr>
        <w:spacing w:before="240" w:after="0"/>
        <w:rPr/>
      </w:pPr>
      <w:r>
        <w:rPr/>
        <w:t>Lining Material: [</w:t>
      </w:r>
      <w:r>
        <w:rPr>
          <w:b/>
        </w:rPr>
        <w:t>Copper</w:t>
      </w:r>
      <w:r>
        <w:rPr/>
        <w:t>] &lt;</w:t>
      </w:r>
      <w:r>
        <w:rPr>
          <w:b/>
        </w:rPr>
        <w:t>Insert material</w:t>
      </w:r>
      <w:r>
        <w:rPr/>
        <w:t>&gt;.</w:t>
      </w:r>
    </w:p>
    <w:p>
      <w:pPr>
        <w:pStyle w:val="PR2"/>
        <w:numPr>
          <w:ilvl w:val="5"/>
          <w:numId w:val="1"/>
        </w:numPr>
        <w:rPr/>
      </w:pPr>
      <w:r>
        <w:rPr/>
        <w:t>Coating: [</w:t>
      </w:r>
      <w:r>
        <w:rPr>
          <w:b/>
        </w:rPr>
        <w:t>Epoxy resin</w:t>
      </w:r>
      <w:r>
        <w:rPr/>
        <w:t>] [</w:t>
      </w:r>
      <w:r>
        <w:rPr>
          <w:b/>
        </w:rPr>
        <w:t>Galvanized</w:t>
      </w:r>
      <w:r>
        <w:rPr/>
        <w:t>] [</w:t>
      </w:r>
      <w:r>
        <w:rPr>
          <w:b/>
        </w:rPr>
        <w:t>Glass</w:t>
      </w:r>
      <w:r>
        <w:rPr/>
        <w:t>] [</w:t>
      </w:r>
      <w:r>
        <w:rPr>
          <w:b/>
        </w:rPr>
        <w:t>Nickel</w:t>
      </w:r>
      <w:r>
        <w:rPr/>
        <w:t>] &lt;</w:t>
      </w:r>
      <w:r>
        <w:rPr>
          <w:b/>
        </w:rPr>
        <w:t>Insert coating</w:t>
      </w:r>
      <w:r>
        <w:rPr/>
        <w:t>&gt;.</w:t>
      </w:r>
    </w:p>
    <w:p>
      <w:pPr>
        <w:pStyle w:val="CMT"/>
        <w:rPr/>
      </w:pPr>
      <w:r>
        <w:rPr/>
        <w:t>Retain paragraph below to require tanks to have exterior coating.</w:t>
      </w:r>
    </w:p>
    <w:p>
      <w:pPr>
        <w:pStyle w:val="PR1"/>
        <w:numPr>
          <w:ilvl w:val="4"/>
          <w:numId w:val="1"/>
        </w:numPr>
        <w:rPr/>
      </w:pPr>
      <w:r>
        <w:rPr/>
        <w:t>Exterior Coating: [</w:t>
      </w:r>
      <w:r>
        <w:rPr>
          <w:b/>
        </w:rPr>
        <w:t>Galvanized</w:t>
      </w:r>
      <w:r>
        <w:rPr/>
        <w:t>] [</w:t>
      </w:r>
      <w:r>
        <w:rPr>
          <w:b/>
        </w:rPr>
        <w:t>Manufacturer's standard enamel paint</w:t>
      </w:r>
      <w:r>
        <w:rPr/>
        <w:t>] [</w:t>
      </w:r>
      <w:r>
        <w:rPr>
          <w:b/>
        </w:rPr>
        <w:t>Primer paint</w:t>
      </w:r>
      <w:r>
        <w:rPr/>
        <w:t>] &lt;</w:t>
      </w:r>
      <w:r>
        <w:rPr>
          <w:b/>
        </w:rPr>
        <w:t>Insert coating</w:t>
      </w:r>
      <w:r>
        <w:rPr/>
        <w:t>&gt;.</w:t>
      </w:r>
    </w:p>
    <w:p>
      <w:pPr>
        <w:pStyle w:val="ART"/>
        <w:numPr>
          <w:ilvl w:val="3"/>
          <w:numId w:val="1"/>
        </w:numPr>
        <w:ind w:hanging="0" w:left="0"/>
        <w:rPr/>
      </w:pPr>
      <w:r>
        <w:rPr/>
        <w:t>STEEL, PRECHARGED, POTABLE-WATER STORAGE TANKS</w:t>
      </w:r>
    </w:p>
    <w:p>
      <w:pPr>
        <w:pStyle w:val="CMT"/>
        <w:rPr/>
      </w:pPr>
      <w:r>
        <w:rPr/>
        <w:t>Retain one of first two paragraphs below. Retain first paragraph for diaphragm tanks or second paragraph for bladder tanks.</w:t>
      </w:r>
    </w:p>
    <w:p>
      <w:pPr>
        <w:pStyle w:val="PR1"/>
        <w:numPr>
          <w:ilvl w:val="4"/>
          <w:numId w:val="1"/>
        </w:numPr>
        <w:rPr/>
      </w:pPr>
      <w:r>
        <w:rPr/>
        <w:t>Steel, Precharged, Diaphragm, Water Storage Tanks: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 Steel, vertical, pressured-rated tank with cylindrical sidewalls and with air-charging valve and air precharge.</w:t>
      </w:r>
    </w:p>
    <w:p>
      <w:pPr>
        <w:pStyle w:val="CMT"/>
        <w:rPr/>
      </w:pPr>
      <w:r>
        <w:rPr/>
        <w:t>Retain first subparagraph below for projects in seismic areas.</w:t>
      </w:r>
    </w:p>
    <w:p>
      <w:pPr>
        <w:pStyle w:val="PR2"/>
        <w:numPr>
          <w:ilvl w:val="5"/>
          <w:numId w:val="1"/>
        </w:numPr>
        <w:rPr/>
      </w:pPr>
      <w:r>
        <w:rPr/>
        <w:t>Fabricate supports and attachments to tank with reinforcement strong enough to resist tank movement during seismic event when tank supports are anchored to building structure.</w:t>
      </w:r>
    </w:p>
    <w:p>
      <w:pPr>
        <w:pStyle w:val="PR2"/>
        <w:numPr>
          <w:ilvl w:val="5"/>
          <w:numId w:val="1"/>
        </w:numPr>
        <w:rPr/>
      </w:pPr>
      <w:r>
        <w:rPr/>
        <w:t>Operation: Factory-installed, butyl-rubber diaphragm.</w:t>
      </w:r>
    </w:p>
    <w:p>
      <w:pPr>
        <w:pStyle w:val="PR1"/>
        <w:numPr>
          <w:ilvl w:val="4"/>
          <w:numId w:val="1"/>
        </w:numPr>
        <w:rPr/>
      </w:pPr>
      <w:r>
        <w:rPr/>
        <w:t>Steel, Precharged, Bladder, Water Storage Tanks: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 Steel, vertical, pressured-rated tank with cylindrical sidewalls and with air-charging valve and air precharge.</w:t>
      </w:r>
    </w:p>
    <w:p>
      <w:pPr>
        <w:pStyle w:val="CMT"/>
        <w:rPr/>
      </w:pPr>
      <w:r>
        <w:rPr/>
        <w:t>Retain first subparagraph below for projects in seismic areas.</w:t>
      </w:r>
    </w:p>
    <w:p>
      <w:pPr>
        <w:pStyle w:val="PR2"/>
        <w:numPr>
          <w:ilvl w:val="5"/>
          <w:numId w:val="1"/>
        </w:numPr>
        <w:rPr/>
      </w:pPr>
      <w:r>
        <w:rPr/>
        <w:t>Fabricate supports and attachments to tank with reinforcement strong enough to resist tank movement during seismic event when tank supports are anchored to building structure.</w:t>
      </w:r>
    </w:p>
    <w:p>
      <w:pPr>
        <w:pStyle w:val="PR2"/>
        <w:numPr>
          <w:ilvl w:val="5"/>
          <w:numId w:val="1"/>
        </w:numPr>
        <w:rPr/>
      </w:pPr>
      <w:r>
        <w:rPr/>
        <w:t>Operation: Factory-installed, butyl-rubber bladder.</w:t>
      </w:r>
    </w:p>
    <w:p>
      <w:pPr>
        <w:pStyle w:val="CMT"/>
        <w:rPr/>
      </w:pPr>
      <w:r>
        <w:rPr/>
        <w:t>Retain remaining paragraphs with either tank type retained above.</w:t>
      </w:r>
    </w:p>
    <w:p>
      <w:pPr>
        <w:pStyle w:val="PR1"/>
        <w:numPr>
          <w:ilvl w:val="4"/>
          <w:numId w:val="1"/>
        </w:numPr>
        <w:rPr/>
      </w:pPr>
      <w:r>
        <w:rPr/>
        <w:t>Construction: [</w:t>
      </w:r>
      <w:r>
        <w:rPr>
          <w:b/>
        </w:rPr>
        <w:t>ASME code, steel</w:t>
      </w:r>
      <w:r>
        <w:rPr/>
        <w:t>] [</w:t>
      </w:r>
      <w:r>
        <w:rPr>
          <w:b/>
        </w:rPr>
        <w:t>Steel</w:t>
      </w:r>
      <w:r>
        <w:rPr/>
        <w:t>], constructed with nontoxic welded joints, for [</w:t>
      </w:r>
      <w:r>
        <w:rPr>
          <w:rStyle w:val="IP"/>
          <w:b/>
        </w:rPr>
        <w:t>125-psig</w:t>
      </w:r>
      <w:r>
        <w:rPr>
          <w:rStyle w:val="SI"/>
          <w:b/>
        </w:rPr>
        <w:t xml:space="preserve"> (860-kPa)</w:t>
      </w:r>
      <w:r>
        <w:rPr/>
        <w:t>] [</w:t>
      </w:r>
      <w:r>
        <w:rPr>
          <w:rStyle w:val="IP"/>
          <w:b/>
        </w:rPr>
        <w:t>150-psig</w:t>
      </w:r>
      <w:r>
        <w:rPr>
          <w:rStyle w:val="SI"/>
          <w:b/>
        </w:rPr>
        <w:t xml:space="preserve"> (1035-kPa)</w:t>
      </w:r>
      <w:r>
        <w:rPr/>
        <w:t>] &lt;</w:t>
      </w:r>
      <w:r>
        <w:rPr>
          <w:b/>
        </w:rPr>
        <w:t>Insert value</w:t>
      </w:r>
      <w:r>
        <w:rPr/>
        <w:t>&gt; working pressure.</w:t>
      </w:r>
    </w:p>
    <w:p>
      <w:pPr>
        <w:pStyle w:val="CMT"/>
        <w:rPr/>
      </w:pPr>
      <w:r>
        <w:rPr/>
        <w:t>Retain second option in first paragraph below if ASME label is required.</w:t>
      </w:r>
    </w:p>
    <w:p>
      <w:pPr>
        <w:pStyle w:val="PR1"/>
        <w:numPr>
          <w:ilvl w:val="4"/>
          <w:numId w:val="1"/>
        </w:numPr>
        <w:rPr/>
      </w:pPr>
      <w:r>
        <w:rPr/>
        <w:t>Tappings: Factory-fabricated[</w:t>
      </w:r>
      <w:r>
        <w:rPr>
          <w:b/>
        </w:rPr>
        <w:t> stainless</w:t>
      </w:r>
      <w:r>
        <w:rPr/>
        <w:t>] steel, welded to tank[</w:t>
      </w:r>
      <w:r>
        <w:rPr>
          <w:b/>
        </w:rPr>
        <w:t> before testing and labeling</w:t>
      </w:r>
      <w:r>
        <w:rPr/>
        <w:t>].</w:t>
      </w:r>
    </w:p>
    <w:p>
      <w:pPr>
        <w:pStyle w:val="PR2"/>
        <w:numPr>
          <w:ilvl w:val="5"/>
          <w:numId w:val="1"/>
        </w:numPr>
        <w:spacing w:before="240" w:after="0"/>
        <w:rPr/>
      </w:pPr>
      <w:r>
        <w:rPr>
          <w:rStyle w:val="IP"/>
        </w:rPr>
        <w:t>NPS 2</w:t>
      </w:r>
      <w:r>
        <w:rPr>
          <w:rStyle w:val="SI"/>
        </w:rPr>
        <w:t xml:space="preserve"> (DN 50)</w:t>
      </w:r>
      <w:r>
        <w:rPr/>
        <w:t xml:space="preserve"> and Smaller: ASME B1.20.1, with female thread.</w:t>
      </w:r>
    </w:p>
    <w:p>
      <w:pPr>
        <w:pStyle w:val="PR2"/>
        <w:numPr>
          <w:ilvl w:val="5"/>
          <w:numId w:val="1"/>
        </w:numPr>
        <w:rPr/>
      </w:pPr>
      <w:r>
        <w:rPr>
          <w:rStyle w:val="IP"/>
        </w:rPr>
        <w:t>NPS 2-1/2</w:t>
      </w:r>
      <w:r>
        <w:rPr>
          <w:rStyle w:val="SI"/>
        </w:rPr>
        <w:t xml:space="preserve"> (DN 65)</w:t>
      </w:r>
      <w:r>
        <w:rPr/>
        <w:t xml:space="preserve"> and Larger: ASME B16.5, flanged.</w:t>
      </w:r>
    </w:p>
    <w:p>
      <w:pPr>
        <w:pStyle w:val="PR1"/>
        <w:numPr>
          <w:ilvl w:val="4"/>
          <w:numId w:val="1"/>
        </w:numPr>
        <w:rPr/>
      </w:pPr>
      <w:r>
        <w:rPr/>
        <w:t>Specialties and Accessories: Include tappings in tank and the following:</w:t>
      </w:r>
    </w:p>
    <w:p>
      <w:pPr>
        <w:pStyle w:val="CMT"/>
        <w:rPr/>
      </w:pPr>
      <w:r>
        <w:rPr/>
        <w:t>Verify availability of required specialties.</w:t>
      </w:r>
    </w:p>
    <w:p>
      <w:pPr>
        <w:pStyle w:val="PR2"/>
        <w:numPr>
          <w:ilvl w:val="5"/>
          <w:numId w:val="1"/>
        </w:numPr>
        <w:spacing w:before="240" w:after="0"/>
        <w:rPr/>
      </w:pPr>
      <w:r>
        <w:rPr/>
        <w:t>Pressure gage.</w:t>
      </w:r>
    </w:p>
    <w:p>
      <w:pPr>
        <w:pStyle w:val="PR2"/>
        <w:numPr>
          <w:ilvl w:val="5"/>
          <w:numId w:val="1"/>
        </w:numPr>
        <w:rPr/>
      </w:pPr>
      <w:r>
        <w:rPr/>
        <w:t>&lt;</w:t>
      </w:r>
      <w:r>
        <w:rPr>
          <w:b/>
        </w:rPr>
        <w:t>Insert required specialties</w:t>
      </w:r>
      <w:r>
        <w:rPr/>
        <w:t>&gt;.</w:t>
      </w:r>
    </w:p>
    <w:p>
      <w:pPr>
        <w:pStyle w:val="CMT"/>
        <w:rPr/>
      </w:pPr>
      <w:r>
        <w:rPr/>
        <w:t>Retain option in first paragraph below if ASME label is required.</w:t>
      </w:r>
    </w:p>
    <w:p>
      <w:pPr>
        <w:pStyle w:val="PR1"/>
        <w:numPr>
          <w:ilvl w:val="4"/>
          <w:numId w:val="1"/>
        </w:numPr>
        <w:rPr/>
      </w:pPr>
      <w:r>
        <w:rPr/>
        <w:t>Vertical Tank Supports: Factory-fabricated steel legs or steel skirt, welded to tank[</w:t>
      </w:r>
      <w:r>
        <w:rPr>
          <w:b/>
        </w:rPr>
        <w:t> before testing and labeling</w:t>
      </w:r>
      <w:r>
        <w:rPr/>
        <w:t>].</w:t>
      </w:r>
    </w:p>
    <w:p>
      <w:pPr>
        <w:pStyle w:val="PR1"/>
        <w:numPr>
          <w:ilvl w:val="4"/>
          <w:numId w:val="1"/>
        </w:numPr>
        <w:rPr/>
      </w:pPr>
      <w:r>
        <w:rPr/>
        <w:t>Tank Interior Finish: Materials and thicknesses complying with NSF 61 Annex G barrier materials for potable-water tank linings. Extend finish into and through tank fittings and outlets.</w:t>
      </w:r>
    </w:p>
    <w:p>
      <w:pPr>
        <w:pStyle w:val="CMT"/>
        <w:rPr/>
      </w:pPr>
      <w:r>
        <w:rPr/>
        <w:t>Retain one of two subparagraphs below.</w:t>
      </w:r>
    </w:p>
    <w:p>
      <w:pPr>
        <w:pStyle w:val="PR2"/>
        <w:numPr>
          <w:ilvl w:val="5"/>
          <w:numId w:val="1"/>
        </w:numPr>
        <w:spacing w:before="240" w:after="0"/>
        <w:rPr/>
      </w:pPr>
      <w:r>
        <w:rPr/>
        <w:t>Lining Material: [</w:t>
      </w:r>
      <w:r>
        <w:rPr>
          <w:b/>
        </w:rPr>
        <w:t>Cement</w:t>
      </w:r>
      <w:r>
        <w:rPr/>
        <w:t>] [</w:t>
      </w:r>
      <w:r>
        <w:rPr>
          <w:b/>
        </w:rPr>
        <w:t>Copper</w:t>
      </w:r>
      <w:r>
        <w:rPr/>
        <w:t>] &lt;</w:t>
      </w:r>
      <w:r>
        <w:rPr>
          <w:b/>
        </w:rPr>
        <w:t>Insert material</w:t>
      </w:r>
      <w:r>
        <w:rPr/>
        <w:t>&gt;.</w:t>
      </w:r>
    </w:p>
    <w:p>
      <w:pPr>
        <w:pStyle w:val="PR2"/>
        <w:numPr>
          <w:ilvl w:val="5"/>
          <w:numId w:val="1"/>
        </w:numPr>
        <w:rPr/>
      </w:pPr>
      <w:r>
        <w:rPr/>
        <w:t>Coating: [</w:t>
      </w:r>
      <w:r>
        <w:rPr>
          <w:b/>
        </w:rPr>
        <w:t>Epoxy resin</w:t>
      </w:r>
      <w:r>
        <w:rPr/>
        <w:t>] [</w:t>
      </w:r>
      <w:r>
        <w:rPr>
          <w:b/>
        </w:rPr>
        <w:t>Galvanized</w:t>
      </w:r>
      <w:r>
        <w:rPr/>
        <w:t>] [</w:t>
      </w:r>
      <w:r>
        <w:rPr>
          <w:b/>
        </w:rPr>
        <w:t>Glass</w:t>
      </w:r>
      <w:r>
        <w:rPr/>
        <w:t>] [</w:t>
      </w:r>
      <w:r>
        <w:rPr>
          <w:b/>
        </w:rPr>
        <w:t>Nickel</w:t>
      </w:r>
      <w:r>
        <w:rPr/>
        <w:t>] &lt;</w:t>
      </w:r>
      <w:r>
        <w:rPr>
          <w:b/>
        </w:rPr>
        <w:t>Insert coating</w:t>
      </w:r>
      <w:r>
        <w:rPr/>
        <w:t>&gt;.</w:t>
      </w:r>
    </w:p>
    <w:p>
      <w:pPr>
        <w:pStyle w:val="CMT"/>
        <w:rPr/>
      </w:pPr>
      <w:r>
        <w:rPr/>
        <w:t>Retain paragraph below to require tanks to have exterior coating.</w:t>
      </w:r>
    </w:p>
    <w:p>
      <w:pPr>
        <w:pStyle w:val="PR1"/>
        <w:numPr>
          <w:ilvl w:val="4"/>
          <w:numId w:val="1"/>
        </w:numPr>
        <w:rPr/>
      </w:pPr>
      <w:r>
        <w:rPr/>
        <w:t>Exterior Coating: [</w:t>
      </w:r>
      <w:r>
        <w:rPr>
          <w:b/>
        </w:rPr>
        <w:t>Galvanized</w:t>
      </w:r>
      <w:r>
        <w:rPr/>
        <w:t>] [</w:t>
      </w:r>
      <w:r>
        <w:rPr>
          <w:b/>
        </w:rPr>
        <w:t>Manufacturer's standard enamel paint</w:t>
      </w:r>
      <w:r>
        <w:rPr/>
        <w:t>] [</w:t>
      </w:r>
      <w:r>
        <w:rPr>
          <w:b/>
        </w:rPr>
        <w:t>Primer paint</w:t>
      </w:r>
      <w:r>
        <w:rPr/>
        <w:t>] &lt;</w:t>
      </w:r>
      <w:r>
        <w:rPr>
          <w:b/>
        </w:rPr>
        <w:t>Insert coating</w:t>
      </w:r>
      <w:r>
        <w:rPr/>
        <w:t>&gt;.</w:t>
      </w:r>
    </w:p>
    <w:p>
      <w:pPr>
        <w:pStyle w:val="ART"/>
        <w:numPr>
          <w:ilvl w:val="3"/>
          <w:numId w:val="1"/>
        </w:numPr>
        <w:ind w:hanging="0" w:left="0"/>
        <w:rPr/>
      </w:pPr>
      <w:r>
        <w:rPr/>
        <w:t>INSULATED, STEEL, POTABLE-WATER STORAGE TANKS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Steel, vertical, pressure-rated tank with cylindrical sidewalls.</w:t>
      </w:r>
    </w:p>
    <w:p>
      <w:pPr>
        <w:pStyle w:val="CMT"/>
        <w:rPr/>
      </w:pPr>
      <w:r>
        <w:rPr/>
        <w:t>Retain first paragraph below for projects in seismic areas.</w:t>
      </w:r>
    </w:p>
    <w:p>
      <w:pPr>
        <w:pStyle w:val="PR1"/>
        <w:numPr>
          <w:ilvl w:val="4"/>
          <w:numId w:val="1"/>
        </w:numPr>
        <w:rPr/>
      </w:pPr>
      <w:r>
        <w:rPr/>
        <w:t>Fabricate supports and attachments to tank with reinforcement strong enough to resist tank movement during seismic event when tank supports are anchored to building structure.</w:t>
      </w:r>
    </w:p>
    <w:p>
      <w:pPr>
        <w:pStyle w:val="PR1"/>
        <w:numPr>
          <w:ilvl w:val="4"/>
          <w:numId w:val="1"/>
        </w:numPr>
        <w:rPr/>
      </w:pPr>
      <w:r>
        <w:rPr/>
        <w:t>Construction: [</w:t>
      </w:r>
      <w:r>
        <w:rPr>
          <w:b/>
        </w:rPr>
        <w:t>ASME code, steel</w:t>
      </w:r>
      <w:r>
        <w:rPr/>
        <w:t>] [</w:t>
      </w:r>
      <w:r>
        <w:rPr>
          <w:b/>
        </w:rPr>
        <w:t>Steel</w:t>
      </w:r>
      <w:r>
        <w:rPr/>
        <w:t>], constructed with nontoxic welded joints, for [</w:t>
      </w:r>
      <w:r>
        <w:rPr>
          <w:rStyle w:val="IP"/>
          <w:b/>
        </w:rPr>
        <w:t>125-psig</w:t>
      </w:r>
      <w:r>
        <w:rPr>
          <w:rStyle w:val="SI"/>
          <w:b/>
        </w:rPr>
        <w:t xml:space="preserve"> (860-kPa)</w:t>
      </w:r>
      <w:r>
        <w:rPr/>
        <w:t>] [</w:t>
      </w:r>
      <w:r>
        <w:rPr>
          <w:rStyle w:val="IP"/>
          <w:b/>
        </w:rPr>
        <w:t>150-psig</w:t>
      </w:r>
      <w:r>
        <w:rPr>
          <w:rStyle w:val="SI"/>
          <w:b/>
        </w:rPr>
        <w:t xml:space="preserve"> (1035-kPa)</w:t>
      </w:r>
      <w:r>
        <w:rPr/>
        <w:t>] &lt;</w:t>
      </w:r>
      <w:r>
        <w:rPr>
          <w:b/>
        </w:rPr>
        <w:t>Insert value</w:t>
      </w:r>
      <w:r>
        <w:rPr/>
        <w:t>&gt; working pressure.</w:t>
      </w:r>
    </w:p>
    <w:p>
      <w:pPr>
        <w:pStyle w:val="CMT"/>
        <w:rPr/>
      </w:pPr>
      <w:r>
        <w:rPr/>
        <w:t>Indicate manhole location on Drawings.</w:t>
      </w:r>
    </w:p>
    <w:p>
      <w:pPr>
        <w:pStyle w:val="PR1"/>
        <w:numPr>
          <w:ilvl w:val="4"/>
          <w:numId w:val="1"/>
        </w:numPr>
        <w:rPr/>
      </w:pPr>
      <w:r>
        <w:rPr/>
        <w:t>Manhole: Watertight, for tank more than [</w:t>
      </w:r>
      <w:r>
        <w:rPr>
          <w:rStyle w:val="IP"/>
          <w:b/>
        </w:rPr>
        <w:t>36 inches</w:t>
      </w:r>
      <w:r>
        <w:rPr>
          <w:rStyle w:val="SI"/>
          <w:b/>
        </w:rPr>
        <w:t xml:space="preserve"> (915 mm)</w:t>
      </w:r>
      <w:r>
        <w:rPr/>
        <w:t>] &lt;</w:t>
      </w:r>
      <w:r>
        <w:rPr>
          <w:b/>
        </w:rPr>
        <w:t>Insert dimension</w:t>
      </w:r>
      <w:r>
        <w:rPr/>
        <w:t>&gt; in diameter; same pressure rating as tank.</w:t>
      </w:r>
    </w:p>
    <w:p>
      <w:pPr>
        <w:pStyle w:val="CMT"/>
        <w:rPr/>
      </w:pPr>
      <w:r>
        <w:rPr/>
        <w:t>Retain second option in first paragraph below if ASME label is required.</w:t>
      </w:r>
    </w:p>
    <w:p>
      <w:pPr>
        <w:pStyle w:val="PR1"/>
        <w:numPr>
          <w:ilvl w:val="4"/>
          <w:numId w:val="1"/>
        </w:numPr>
        <w:rPr/>
      </w:pPr>
      <w:r>
        <w:rPr/>
        <w:t>Tappings: Factory-fabricated[</w:t>
      </w:r>
      <w:r>
        <w:rPr>
          <w:b/>
        </w:rPr>
        <w:t> stainless</w:t>
      </w:r>
      <w:r>
        <w:rPr/>
        <w:t>] steel, welded to tank[</w:t>
      </w:r>
      <w:r>
        <w:rPr>
          <w:b/>
        </w:rPr>
        <w:t> before testing and labeling</w:t>
      </w:r>
      <w:r>
        <w:rPr/>
        <w:t>].</w:t>
      </w:r>
    </w:p>
    <w:p>
      <w:pPr>
        <w:pStyle w:val="PR2"/>
        <w:numPr>
          <w:ilvl w:val="5"/>
          <w:numId w:val="1"/>
        </w:numPr>
        <w:spacing w:before="240" w:after="0"/>
        <w:rPr/>
      </w:pPr>
      <w:r>
        <w:rPr>
          <w:rStyle w:val="IP"/>
        </w:rPr>
        <w:t>NPS 2</w:t>
      </w:r>
      <w:r>
        <w:rPr>
          <w:rStyle w:val="SI"/>
        </w:rPr>
        <w:t xml:space="preserve"> (DN 50)</w:t>
      </w:r>
      <w:r>
        <w:rPr/>
        <w:t xml:space="preserve"> and Smaller: ASME B1.20.1, with female thread.</w:t>
      </w:r>
    </w:p>
    <w:p>
      <w:pPr>
        <w:pStyle w:val="PR2"/>
        <w:numPr>
          <w:ilvl w:val="5"/>
          <w:numId w:val="1"/>
        </w:numPr>
        <w:rPr/>
      </w:pPr>
      <w:r>
        <w:rPr>
          <w:rStyle w:val="IP"/>
        </w:rPr>
        <w:t>NPS 2-1/2</w:t>
      </w:r>
      <w:r>
        <w:rPr>
          <w:rStyle w:val="SI"/>
        </w:rPr>
        <w:t xml:space="preserve"> (DN 65)</w:t>
      </w:r>
      <w:r>
        <w:rPr/>
        <w:t xml:space="preserve"> and Larger: ASME B16.5, flanged.</w:t>
      </w:r>
    </w:p>
    <w:p>
      <w:pPr>
        <w:pStyle w:val="PR1"/>
        <w:numPr>
          <w:ilvl w:val="4"/>
          <w:numId w:val="1"/>
        </w:numPr>
        <w:rPr/>
      </w:pPr>
      <w:r>
        <w:rPr/>
        <w:t>Specialties and Accessories: Include tappings in tank and the following:</w:t>
      </w:r>
    </w:p>
    <w:p>
      <w:pPr>
        <w:pStyle w:val="CMT"/>
        <w:rPr/>
      </w:pPr>
      <w:r>
        <w:rPr/>
        <w:t>Retain specialties in subparagraphs below to suit Project.</w:t>
      </w:r>
    </w:p>
    <w:p>
      <w:pPr>
        <w:pStyle w:val="PR2"/>
        <w:numPr>
          <w:ilvl w:val="5"/>
          <w:numId w:val="1"/>
        </w:numPr>
        <w:spacing w:before="240" w:after="0"/>
        <w:rPr/>
      </w:pPr>
      <w:r>
        <w:rPr/>
        <w:t>Pressure relief valve.</w:t>
      </w:r>
    </w:p>
    <w:p>
      <w:pPr>
        <w:pStyle w:val="PR2"/>
        <w:numPr>
          <w:ilvl w:val="5"/>
          <w:numId w:val="1"/>
        </w:numPr>
        <w:rPr/>
      </w:pPr>
      <w:r>
        <w:rPr/>
        <w:t>Pressure gage.</w:t>
      </w:r>
    </w:p>
    <w:p>
      <w:pPr>
        <w:pStyle w:val="PR2"/>
        <w:numPr>
          <w:ilvl w:val="5"/>
          <w:numId w:val="1"/>
        </w:numPr>
        <w:rPr/>
      </w:pPr>
      <w:r>
        <w:rPr/>
        <w:t>Thermometer.</w:t>
      </w:r>
    </w:p>
    <w:p>
      <w:pPr>
        <w:pStyle w:val="PR2"/>
        <w:numPr>
          <w:ilvl w:val="5"/>
          <w:numId w:val="1"/>
        </w:numPr>
        <w:rPr/>
      </w:pPr>
      <w:r>
        <w:rPr/>
        <w:t>Air-charging connection.</w:t>
      </w:r>
    </w:p>
    <w:p>
      <w:pPr>
        <w:pStyle w:val="PR2"/>
        <w:numPr>
          <w:ilvl w:val="5"/>
          <w:numId w:val="1"/>
        </w:numPr>
        <w:rPr/>
      </w:pPr>
      <w:r>
        <w:rPr/>
        <w:t>Gage glass, brass fittings, compression stops, and gage-glass guard.</w:t>
      </w:r>
    </w:p>
    <w:p>
      <w:pPr>
        <w:pStyle w:val="CMT"/>
        <w:rPr/>
      </w:pPr>
      <w:r>
        <w:rPr/>
        <w:t>Retain option in first paragraph below if ASME label is required.</w:t>
      </w:r>
    </w:p>
    <w:p>
      <w:pPr>
        <w:pStyle w:val="PR1"/>
        <w:numPr>
          <w:ilvl w:val="4"/>
          <w:numId w:val="1"/>
        </w:numPr>
        <w:rPr/>
      </w:pPr>
      <w:r>
        <w:rPr/>
        <w:t>Vertical Tank Supports: Factory-fabricated steel legs or steel skirt, welded to tank[</w:t>
      </w:r>
      <w:r>
        <w:rPr>
          <w:b/>
        </w:rPr>
        <w:t> before testing and labeling</w:t>
      </w:r>
      <w:r>
        <w:rPr/>
        <w:t>].</w:t>
      </w:r>
    </w:p>
    <w:p>
      <w:pPr>
        <w:pStyle w:val="PR1"/>
        <w:numPr>
          <w:ilvl w:val="4"/>
          <w:numId w:val="1"/>
        </w:numPr>
        <w:rPr/>
      </w:pPr>
      <w:r>
        <w:rPr/>
        <w:t>Tank Interior Finish: Materials and thicknesses complying with NSF 61 Annex G barrier materials for potable-water tank linings. Extend finish into and through tank fittings and outlets.</w:t>
      </w:r>
    </w:p>
    <w:p>
      <w:pPr>
        <w:pStyle w:val="CMT"/>
        <w:rPr/>
      </w:pPr>
      <w:r>
        <w:rPr/>
        <w:t>Retain one of two subparagraphs below.</w:t>
      </w:r>
    </w:p>
    <w:p>
      <w:pPr>
        <w:pStyle w:val="PR2"/>
        <w:numPr>
          <w:ilvl w:val="5"/>
          <w:numId w:val="1"/>
        </w:numPr>
        <w:spacing w:before="240" w:after="0"/>
        <w:rPr/>
      </w:pPr>
      <w:r>
        <w:rPr/>
        <w:t>Lining Material: [</w:t>
      </w:r>
      <w:r>
        <w:rPr>
          <w:b/>
        </w:rPr>
        <w:t>Cement</w:t>
      </w:r>
      <w:r>
        <w:rPr/>
        <w:t>] [</w:t>
      </w:r>
      <w:r>
        <w:rPr>
          <w:b/>
        </w:rPr>
        <w:t>Copper</w:t>
      </w:r>
      <w:r>
        <w:rPr/>
        <w:t>] &lt;</w:t>
      </w:r>
      <w:r>
        <w:rPr>
          <w:b/>
        </w:rPr>
        <w:t>Insert material</w:t>
      </w:r>
      <w:r>
        <w:rPr/>
        <w:t>&gt;.</w:t>
      </w:r>
    </w:p>
    <w:p>
      <w:pPr>
        <w:pStyle w:val="PR2"/>
        <w:numPr>
          <w:ilvl w:val="5"/>
          <w:numId w:val="1"/>
        </w:numPr>
        <w:rPr/>
      </w:pPr>
      <w:r>
        <w:rPr/>
        <w:t>Coating: [</w:t>
      </w:r>
      <w:r>
        <w:rPr>
          <w:b/>
        </w:rPr>
        <w:t>Epoxy resin</w:t>
      </w:r>
      <w:r>
        <w:rPr/>
        <w:t>] [</w:t>
      </w:r>
      <w:r>
        <w:rPr>
          <w:b/>
        </w:rPr>
        <w:t>Galvanized</w:t>
      </w:r>
      <w:r>
        <w:rPr/>
        <w:t>] [</w:t>
      </w:r>
      <w:r>
        <w:rPr>
          <w:b/>
        </w:rPr>
        <w:t>Glass</w:t>
      </w:r>
      <w:r>
        <w:rPr/>
        <w:t>] [</w:t>
      </w:r>
      <w:r>
        <w:rPr>
          <w:b/>
        </w:rPr>
        <w:t>Nickel</w:t>
      </w:r>
      <w:r>
        <w:rPr/>
        <w:t>] &lt;</w:t>
      </w:r>
      <w:r>
        <w:rPr>
          <w:b/>
        </w:rPr>
        <w:t>Insert coating</w:t>
      </w:r>
      <w:r>
        <w:rPr/>
        <w:t>&gt;.</w:t>
      </w:r>
    </w:p>
    <w:p>
      <w:pPr>
        <w:pStyle w:val="PR1"/>
        <w:numPr>
          <w:ilvl w:val="4"/>
          <w:numId w:val="1"/>
        </w:numPr>
        <w:rPr/>
      </w:pPr>
      <w:r>
        <w:rPr/>
        <w:t>Insulation: Factory-installed fiberglass or polyurethane foam; surrounding entire tank except connections and other openings; suitable for tank operating temperature; and complying with ASHRAE/IESNA 90.1.</w:t>
      </w:r>
    </w:p>
    <w:p>
      <w:pPr>
        <w:pStyle w:val="PR1"/>
        <w:numPr>
          <w:ilvl w:val="4"/>
          <w:numId w:val="1"/>
        </w:numPr>
        <w:rPr/>
      </w:pPr>
      <w:r>
        <w:rPr/>
        <w:t>Jacket: Steel, with manufacturer's standard finish unless otherwise indicated.</w:t>
      </w:r>
    </w:p>
    <w:p>
      <w:pPr>
        <w:pStyle w:val="ART"/>
        <w:numPr>
          <w:ilvl w:val="3"/>
          <w:numId w:val="1"/>
        </w:numPr>
        <w:ind w:hanging="0" w:left="0"/>
        <w:rPr/>
      </w:pPr>
      <w:r>
        <w:rPr/>
        <w:t>PLASTIC, PRESSURE, POTABLE-WATER STORAGE TANKS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Description: FRP, vertical, pressure-rated tank with cylindrical sidewalls.</w:t>
      </w:r>
    </w:p>
    <w:p>
      <w:pPr>
        <w:pStyle w:val="PR1"/>
        <w:numPr>
          <w:ilvl w:val="4"/>
          <w:numId w:val="1"/>
        </w:numPr>
        <w:rPr/>
      </w:pPr>
      <w:r>
        <w:rPr/>
        <w:t>Construction: [</w:t>
      </w:r>
      <w:r>
        <w:rPr>
          <w:b/>
        </w:rPr>
        <w:t>ASME code, composite FRP</w:t>
      </w:r>
      <w:r>
        <w:rPr/>
        <w:t>] [</w:t>
      </w:r>
      <w:r>
        <w:rPr>
          <w:b/>
        </w:rPr>
        <w:t>Composite FRP</w:t>
      </w:r>
      <w:r>
        <w:rPr/>
        <w:t>], [</w:t>
      </w:r>
      <w:r>
        <w:rPr>
          <w:b/>
        </w:rPr>
        <w:t>contact-molded</w:t>
      </w:r>
      <w:r>
        <w:rPr/>
        <w:t>] [</w:t>
      </w:r>
      <w:r>
        <w:rPr>
          <w:b/>
        </w:rPr>
        <w:t>or</w:t>
      </w:r>
      <w:r>
        <w:rPr/>
        <w:t>] [</w:t>
      </w:r>
      <w:r>
        <w:rPr>
          <w:b/>
        </w:rPr>
        <w:t>filament-wound</w:t>
      </w:r>
      <w:r>
        <w:rPr/>
        <w:t>], thermosetting-resin tank for [</w:t>
      </w:r>
      <w:r>
        <w:rPr>
          <w:rStyle w:val="IP"/>
          <w:b/>
        </w:rPr>
        <w:t>100-psig</w:t>
      </w:r>
      <w:r>
        <w:rPr>
          <w:rStyle w:val="SI"/>
          <w:b/>
        </w:rPr>
        <w:t xml:space="preserve"> (690-kPa)</w:t>
      </w:r>
      <w:r>
        <w:rPr/>
        <w:t>] [</w:t>
      </w:r>
      <w:r>
        <w:rPr>
          <w:rStyle w:val="IP"/>
          <w:b/>
        </w:rPr>
        <w:t>125-psig</w:t>
      </w:r>
      <w:r>
        <w:rPr>
          <w:rStyle w:val="SI"/>
          <w:b/>
        </w:rPr>
        <w:t xml:space="preserve"> (860-kPa)</w:t>
      </w:r>
      <w:r>
        <w:rPr/>
        <w:t>] [</w:t>
      </w:r>
      <w:r>
        <w:rPr>
          <w:rStyle w:val="IP"/>
          <w:b/>
        </w:rPr>
        <w:t>150-psig</w:t>
      </w:r>
      <w:r>
        <w:rPr>
          <w:rStyle w:val="SI"/>
          <w:b/>
        </w:rPr>
        <w:t xml:space="preserve"> (1035-kPa)</w:t>
      </w:r>
      <w:r>
        <w:rPr/>
        <w:t>] &lt;</w:t>
      </w:r>
      <w:r>
        <w:rPr>
          <w:b/>
        </w:rPr>
        <w:t>Insert value</w:t>
      </w:r>
      <w:r>
        <w:rPr/>
        <w:t>&gt; working pressure.</w:t>
      </w:r>
    </w:p>
    <w:p>
      <w:pPr>
        <w:pStyle w:val="PR2"/>
        <w:numPr>
          <w:ilvl w:val="5"/>
          <w:numId w:val="1"/>
        </w:numPr>
        <w:spacing w:before="240" w:after="0"/>
        <w:rPr/>
      </w:pPr>
      <w:r>
        <w:rPr/>
        <w:t>Tank Lining Material: Nontoxic [</w:t>
      </w:r>
      <w:r>
        <w:rPr>
          <w:b/>
        </w:rPr>
        <w:t>HDPE</w:t>
      </w:r>
      <w:r>
        <w:rPr/>
        <w:t>] [</w:t>
      </w:r>
      <w:r>
        <w:rPr>
          <w:b/>
        </w:rPr>
        <w:t>LDPE</w:t>
      </w:r>
      <w:r>
        <w:rPr/>
        <w:t>] &lt;</w:t>
      </w:r>
      <w:r>
        <w:rPr>
          <w:b/>
        </w:rPr>
        <w:t>Insert material</w:t>
      </w:r>
      <w:r>
        <w:rPr/>
        <w:t>&gt; complying with NSF 61 Annex G barrier materials for potable-water tanks.</w:t>
      </w:r>
    </w:p>
    <w:p>
      <w:pPr>
        <w:pStyle w:val="CMT"/>
        <w:rPr/>
      </w:pPr>
      <w:r>
        <w:rPr/>
        <w:t>Indicate manhole location on Drawings.</w:t>
      </w:r>
    </w:p>
    <w:p>
      <w:pPr>
        <w:pStyle w:val="PR1"/>
        <w:numPr>
          <w:ilvl w:val="4"/>
          <w:numId w:val="1"/>
        </w:numPr>
        <w:rPr/>
      </w:pPr>
      <w:r>
        <w:rPr/>
        <w:t>Manhole: Watertight, for tank more than [</w:t>
      </w:r>
      <w:r>
        <w:rPr>
          <w:rStyle w:val="IP"/>
          <w:b/>
        </w:rPr>
        <w:t>36 inches</w:t>
      </w:r>
      <w:r>
        <w:rPr>
          <w:rStyle w:val="SI"/>
          <w:b/>
        </w:rPr>
        <w:t xml:space="preserve"> (915 mm)</w:t>
      </w:r>
      <w:r>
        <w:rPr/>
        <w:t>] &lt;</w:t>
      </w:r>
      <w:r>
        <w:rPr>
          <w:b/>
        </w:rPr>
        <w:t>Insert dimension</w:t>
      </w:r>
      <w:r>
        <w:rPr/>
        <w:t>&gt; in diameter; same pressure rating as tank.</w:t>
      </w:r>
    </w:p>
    <w:p>
      <w:pPr>
        <w:pStyle w:val="PR1"/>
        <w:numPr>
          <w:ilvl w:val="4"/>
          <w:numId w:val="1"/>
        </w:numPr>
        <w:rPr/>
      </w:pPr>
      <w:r>
        <w:rPr/>
        <w:t>Tappings: Factory-fabricated, FRP flanged-end nozzle.</w:t>
      </w:r>
    </w:p>
    <w:p>
      <w:pPr>
        <w:pStyle w:val="PR2"/>
        <w:numPr>
          <w:ilvl w:val="5"/>
          <w:numId w:val="1"/>
        </w:numPr>
        <w:spacing w:before="240" w:after="0"/>
        <w:rPr/>
      </w:pPr>
      <w:r>
        <w:rPr>
          <w:rStyle w:val="IP"/>
        </w:rPr>
        <w:t>NPS 2</w:t>
      </w:r>
      <w:r>
        <w:rPr>
          <w:rStyle w:val="SI"/>
        </w:rPr>
        <w:t xml:space="preserve"> (DN 50)</w:t>
      </w:r>
      <w:r>
        <w:rPr/>
        <w:t xml:space="preserve"> and Smaller: Include plastic-to-steel transition fitting from tank nozzle flange to ASME B1.20.1, female thread.</w:t>
      </w:r>
    </w:p>
    <w:p>
      <w:pPr>
        <w:pStyle w:val="PR2"/>
        <w:numPr>
          <w:ilvl w:val="5"/>
          <w:numId w:val="1"/>
        </w:numPr>
        <w:rPr/>
      </w:pPr>
      <w:r>
        <w:rPr>
          <w:rStyle w:val="IP"/>
        </w:rPr>
        <w:t>NPS 2-1/2</w:t>
      </w:r>
      <w:r>
        <w:rPr>
          <w:rStyle w:val="SI"/>
        </w:rPr>
        <w:t xml:space="preserve"> (DN 65)</w:t>
      </w:r>
      <w:r>
        <w:rPr/>
        <w:t xml:space="preserve"> and Larger: ASME B16.5, flanged.</w:t>
      </w:r>
    </w:p>
    <w:p>
      <w:pPr>
        <w:pStyle w:val="PR1"/>
        <w:numPr>
          <w:ilvl w:val="4"/>
          <w:numId w:val="1"/>
        </w:numPr>
        <w:rPr/>
      </w:pPr>
      <w:r>
        <w:rPr/>
        <w:t>Specialties and Accessories: Include tappings in tank and the following:</w:t>
      </w:r>
    </w:p>
    <w:p>
      <w:pPr>
        <w:pStyle w:val="CMT"/>
        <w:rPr/>
      </w:pPr>
      <w:r>
        <w:rPr/>
        <w:t>Retain specialties in subparagraphs below to suit Project.</w:t>
      </w:r>
    </w:p>
    <w:p>
      <w:pPr>
        <w:pStyle w:val="PR2"/>
        <w:numPr>
          <w:ilvl w:val="5"/>
          <w:numId w:val="1"/>
        </w:numPr>
        <w:spacing w:before="240" w:after="0"/>
        <w:rPr/>
      </w:pPr>
      <w:r>
        <w:rPr/>
        <w:t>Pressure relief valve.</w:t>
      </w:r>
    </w:p>
    <w:p>
      <w:pPr>
        <w:pStyle w:val="PR2"/>
        <w:numPr>
          <w:ilvl w:val="5"/>
          <w:numId w:val="1"/>
        </w:numPr>
        <w:rPr/>
      </w:pPr>
      <w:r>
        <w:rPr/>
        <w:t>Pressure gage.</w:t>
      </w:r>
    </w:p>
    <w:p>
      <w:pPr>
        <w:pStyle w:val="PR2"/>
        <w:numPr>
          <w:ilvl w:val="5"/>
          <w:numId w:val="1"/>
        </w:numPr>
        <w:rPr/>
      </w:pPr>
      <w:r>
        <w:rPr/>
        <w:t>Thermometer.</w:t>
      </w:r>
    </w:p>
    <w:p>
      <w:pPr>
        <w:pStyle w:val="PR1"/>
        <w:numPr>
          <w:ilvl w:val="4"/>
          <w:numId w:val="1"/>
        </w:numPr>
        <w:rPr/>
      </w:pPr>
      <w:r>
        <w:rPr/>
        <w:t>Vertical Tank Supports: Factory-fabricated steel legs or FRP skirt attached by FRP brackets to tank sidewall.</w:t>
      </w:r>
    </w:p>
    <w:p>
      <w:pPr>
        <w:pStyle w:val="PR1"/>
        <w:numPr>
          <w:ilvl w:val="4"/>
          <w:numId w:val="1"/>
        </w:numPr>
        <w:rPr/>
      </w:pPr>
      <w:r>
        <w:rPr/>
        <w:t>Tank Interior Finish: Materials and thicknesses complying with NSF 61 Annex G barrier materials for potable-water tank linings. Extend finish into and through tank fittings and outlets.</w:t>
      </w:r>
    </w:p>
    <w:p>
      <w:pPr>
        <w:pStyle w:val="ART"/>
        <w:numPr>
          <w:ilvl w:val="3"/>
          <w:numId w:val="1"/>
        </w:numPr>
        <w:ind w:hanging="0" w:left="0"/>
        <w:rPr/>
      </w:pPr>
      <w:r>
        <w:rPr/>
        <w:t>PLASTIC, NONPRESSURE, POTABLE-WATER STORAGE TANKS</w:t>
      </w:r>
    </w:p>
    <w:p>
      <w:pPr>
        <w:pStyle w:val="CMT"/>
        <w:rPr/>
      </w:pPr>
      <w:r>
        <w:rPr/>
        <w:t>Retain one of first two paragraphs below. Retain first paragraph for tanks fabricated of FRP and second paragraph for tanks fabricated of PE.</w:t>
      </w:r>
    </w:p>
    <w:p>
      <w:pPr>
        <w:pStyle w:val="PR1"/>
        <w:numPr>
          <w:ilvl w:val="4"/>
          <w:numId w:val="1"/>
        </w:numPr>
        <w:rPr/>
      </w:pPr>
      <w:r>
        <w:rPr/>
        <w:t>FRP Potable-Water Storage Tanks: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Description: FRP, vertical, nonpressure-rated water tank; complying with NSF 61 Annex G barrier materials for potable-water tanks.</w:t>
      </w:r>
    </w:p>
    <w:p>
      <w:pPr>
        <w:pStyle w:val="PR2"/>
        <w:numPr>
          <w:ilvl w:val="5"/>
          <w:numId w:val="1"/>
        </w:numPr>
        <w:rPr/>
      </w:pPr>
      <w:r>
        <w:rPr/>
        <w:t>Construction: [</w:t>
      </w:r>
      <w:r>
        <w:rPr>
          <w:b/>
        </w:rPr>
        <w:t>ASTM D3299, filament-wound</w:t>
      </w:r>
      <w:r>
        <w:rPr/>
        <w:t>] [</w:t>
      </w:r>
      <w:r>
        <w:rPr>
          <w:b/>
        </w:rPr>
        <w:t>or</w:t>
      </w:r>
      <w:r>
        <w:rPr/>
        <w:t>] [</w:t>
      </w:r>
      <w:r>
        <w:rPr>
          <w:b/>
        </w:rPr>
        <w:t>ASTM D4097, contact-molded</w:t>
      </w:r>
      <w:r>
        <w:rPr/>
        <w:t>] FRP.</w:t>
      </w:r>
    </w:p>
    <w:p>
      <w:pPr>
        <w:pStyle w:val="PR2"/>
        <w:numPr>
          <w:ilvl w:val="5"/>
          <w:numId w:val="1"/>
        </w:numPr>
        <w:rPr/>
      </w:pPr>
      <w:r>
        <w:rPr/>
        <w:t>Tappings: Factory-fabricated, FRP flanged-end nozzle.</w:t>
      </w:r>
    </w:p>
    <w:p>
      <w:pPr>
        <w:pStyle w:val="PR3"/>
        <w:numPr>
          <w:ilvl w:val="6"/>
          <w:numId w:val="1"/>
        </w:numPr>
        <w:spacing w:before="240" w:after="0"/>
        <w:rPr/>
      </w:pPr>
      <w:r>
        <w:rPr>
          <w:rStyle w:val="IP"/>
        </w:rPr>
        <w:t>NPS 2</w:t>
      </w:r>
      <w:r>
        <w:rPr>
          <w:rStyle w:val="SI"/>
        </w:rPr>
        <w:t xml:space="preserve"> (DN 50)</w:t>
      </w:r>
      <w:r>
        <w:rPr/>
        <w:t xml:space="preserve"> and Smaller: Include plastic-to-steel transition fitting from tank nozzle flange to ASME B1.20.1, female thread.</w:t>
      </w:r>
    </w:p>
    <w:p>
      <w:pPr>
        <w:pStyle w:val="PR4"/>
        <w:numPr>
          <w:ilvl w:val="7"/>
          <w:numId w:val="1"/>
        </w:numPr>
        <w:spacing w:before="240" w:after="0"/>
        <w:rPr/>
      </w:pPr>
      <w:r>
        <w:rPr/>
        <w:t>[</w:t>
      </w:r>
      <w:r>
        <w:rPr>
          <w:b/>
        </w:rPr>
        <w:t>Exception: Tappings may be threaded FRP coupling integral with nozzle for connections for plastic piping.</w:t>
      </w:r>
      <w:r>
        <w:rPr/>
        <w:t>]</w:t>
      </w:r>
    </w:p>
    <w:p>
      <w:pPr>
        <w:pStyle w:val="PR3"/>
        <w:numPr>
          <w:ilvl w:val="6"/>
          <w:numId w:val="1"/>
        </w:numPr>
        <w:spacing w:before="240" w:after="0"/>
        <w:rPr/>
      </w:pPr>
      <w:r>
        <w:rPr>
          <w:rStyle w:val="IP"/>
        </w:rPr>
        <w:t>NPS 2-1/2</w:t>
      </w:r>
      <w:r>
        <w:rPr>
          <w:rStyle w:val="SI"/>
        </w:rPr>
        <w:t xml:space="preserve"> (DN 65)</w:t>
      </w:r>
      <w:r>
        <w:rPr/>
        <w:t xml:space="preserve"> and Larger: Flanged.</w:t>
      </w:r>
    </w:p>
    <w:p>
      <w:pPr>
        <w:pStyle w:val="CMT"/>
        <w:rPr/>
      </w:pPr>
      <w:r>
        <w:rPr/>
        <w:t>Retain subparagraph below only if a stand is required.</w:t>
      </w:r>
    </w:p>
    <w:p>
      <w:pPr>
        <w:pStyle w:val="PR2"/>
        <w:numPr>
          <w:ilvl w:val="5"/>
          <w:numId w:val="1"/>
        </w:numPr>
        <w:spacing w:before="240" w:after="0"/>
        <w:rPr/>
      </w:pPr>
      <w:r>
        <w:rPr/>
        <w:t>Vertical Tank Support: Separate factory-fabricated steel stand capable of supporting tank.</w:t>
      </w:r>
    </w:p>
    <w:p>
      <w:pPr>
        <w:pStyle w:val="PR1"/>
        <w:numPr>
          <w:ilvl w:val="4"/>
          <w:numId w:val="1"/>
        </w:numPr>
        <w:rPr/>
      </w:pPr>
      <w:r>
        <w:rPr/>
        <w:t>PE Potable-Water Storage Tanks: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 PE, vertical, flat-bottom, nonpressure-rated water tank; complying with NSF 61 Annex G barrier materials for potable-water tanks.</w:t>
      </w:r>
    </w:p>
    <w:p>
      <w:pPr>
        <w:pStyle w:val="PR2"/>
        <w:numPr>
          <w:ilvl w:val="5"/>
          <w:numId w:val="1"/>
        </w:numPr>
        <w:rPr/>
      </w:pPr>
      <w:r>
        <w:rPr/>
        <w:t>Construction: ASTM D1998, molded PE.</w:t>
      </w:r>
    </w:p>
    <w:p>
      <w:pPr>
        <w:pStyle w:val="PR2"/>
        <w:numPr>
          <w:ilvl w:val="5"/>
          <w:numId w:val="1"/>
        </w:numPr>
        <w:rPr/>
      </w:pPr>
      <w:r>
        <w:rPr/>
        <w:t>Tappings: Factory-fabricated bulkhead fittings attached to tank.</w:t>
      </w:r>
    </w:p>
    <w:p>
      <w:pPr>
        <w:pStyle w:val="PR3"/>
        <w:numPr>
          <w:ilvl w:val="6"/>
          <w:numId w:val="1"/>
        </w:numPr>
        <w:spacing w:before="240" w:after="0"/>
        <w:rPr/>
      </w:pPr>
      <w:r>
        <w:rPr>
          <w:rStyle w:val="IP"/>
        </w:rPr>
        <w:t>NPS 2</w:t>
      </w:r>
      <w:r>
        <w:rPr>
          <w:rStyle w:val="SI"/>
        </w:rPr>
        <w:t xml:space="preserve"> (DN 50)</w:t>
      </w:r>
      <w:r>
        <w:rPr/>
        <w:t xml:space="preserve"> and Smaller: With female thread.</w:t>
      </w:r>
    </w:p>
    <w:p>
      <w:pPr>
        <w:pStyle w:val="PR3"/>
        <w:numPr>
          <w:ilvl w:val="6"/>
          <w:numId w:val="1"/>
        </w:numPr>
        <w:rPr/>
      </w:pPr>
      <w:r>
        <w:rPr>
          <w:rStyle w:val="IP"/>
        </w:rPr>
        <w:t>NPS 2-1/2</w:t>
      </w:r>
      <w:r>
        <w:rPr>
          <w:rStyle w:val="SI"/>
        </w:rPr>
        <w:t xml:space="preserve"> (DN 65)</w:t>
      </w:r>
      <w:r>
        <w:rPr/>
        <w:t xml:space="preserve"> and Larger: Flanged.</w:t>
      </w:r>
    </w:p>
    <w:p>
      <w:pPr>
        <w:pStyle w:val="CMT"/>
        <w:rPr/>
      </w:pPr>
      <w:r>
        <w:rPr/>
        <w:t>Retain subparagraph below only if a stand is required. Tanks are specified as flat-bottom shape and may be installed directly on a base.</w:t>
      </w:r>
    </w:p>
    <w:p>
      <w:pPr>
        <w:pStyle w:val="PR2"/>
        <w:numPr>
          <w:ilvl w:val="5"/>
          <w:numId w:val="1"/>
        </w:numPr>
        <w:spacing w:before="240" w:after="0"/>
        <w:rPr/>
      </w:pPr>
      <w:r>
        <w:rPr/>
        <w:t>Vertical Tank Support: Separate factory-fabricated steel stand capable of supporting entire bottom of tank.</w:t>
      </w:r>
    </w:p>
    <w:p>
      <w:pPr>
        <w:pStyle w:val="CMT"/>
        <w:rPr/>
      </w:pPr>
      <w:r>
        <w:rPr/>
        <w:t>Retain remaining paragraphs with either tank material retained above.</w:t>
      </w:r>
    </w:p>
    <w:p>
      <w:pPr>
        <w:pStyle w:val="CMT"/>
        <w:rPr/>
      </w:pPr>
      <w:r>
        <w:rPr/>
        <w:t>Indicate manhole location on Drawings.</w:t>
      </w:r>
    </w:p>
    <w:p>
      <w:pPr>
        <w:pStyle w:val="PR1"/>
        <w:numPr>
          <w:ilvl w:val="4"/>
          <w:numId w:val="1"/>
        </w:numPr>
        <w:rPr/>
      </w:pPr>
      <w:r>
        <w:rPr/>
        <w:t>Manhole: Watertight, for tank more than [</w:t>
      </w:r>
      <w:r>
        <w:rPr>
          <w:rStyle w:val="IP"/>
          <w:b/>
        </w:rPr>
        <w:t>36 inches</w:t>
      </w:r>
      <w:r>
        <w:rPr>
          <w:rStyle w:val="SI"/>
          <w:b/>
        </w:rPr>
        <w:t xml:space="preserve"> (915 mm)</w:t>
      </w:r>
      <w:r>
        <w:rPr/>
        <w:t>] &lt;</w:t>
      </w:r>
      <w:r>
        <w:rPr>
          <w:b/>
        </w:rPr>
        <w:t>Insert dimension</w:t>
      </w:r>
      <w:r>
        <w:rPr/>
        <w:t>&gt; in diameter.</w:t>
      </w:r>
    </w:p>
    <w:p>
      <w:pPr>
        <w:pStyle w:val="PR1"/>
        <w:numPr>
          <w:ilvl w:val="4"/>
          <w:numId w:val="1"/>
        </w:numPr>
        <w:rPr/>
      </w:pPr>
      <w:r>
        <w:rPr/>
        <w:t>Cover for Open Tank: Plastic, same as or similar to tank material and with shape that encloses top of tank.</w:t>
      </w:r>
    </w:p>
    <w:p>
      <w:pPr>
        <w:pStyle w:val="PR1"/>
        <w:numPr>
          <w:ilvl w:val="4"/>
          <w:numId w:val="1"/>
        </w:numPr>
        <w:rPr/>
      </w:pPr>
      <w:r>
        <w:rPr/>
        <w:t>Specialties and Accessories: Include tappings in the tank and the following:</w:t>
      </w:r>
    </w:p>
    <w:p>
      <w:pPr>
        <w:pStyle w:val="CMT"/>
        <w:rPr/>
      </w:pPr>
      <w:r>
        <w:rPr/>
        <w:t>Retain specialties in subparagraphs below to suit Project.</w:t>
      </w:r>
    </w:p>
    <w:p>
      <w:pPr>
        <w:pStyle w:val="PR2"/>
        <w:numPr>
          <w:ilvl w:val="5"/>
          <w:numId w:val="1"/>
        </w:numPr>
        <w:spacing w:before="240" w:after="0"/>
        <w:rPr/>
      </w:pPr>
      <w:r>
        <w:rPr/>
        <w:t>Vacuum relief valve.</w:t>
      </w:r>
    </w:p>
    <w:p>
      <w:pPr>
        <w:pStyle w:val="PR2"/>
        <w:numPr>
          <w:ilvl w:val="5"/>
          <w:numId w:val="1"/>
        </w:numPr>
        <w:rPr/>
      </w:pPr>
      <w:r>
        <w:rPr/>
        <w:t>Free air vent with insect screen.</w:t>
      </w:r>
    </w:p>
    <w:p>
      <w:pPr>
        <w:pStyle w:val="PR2"/>
        <w:numPr>
          <w:ilvl w:val="5"/>
          <w:numId w:val="1"/>
        </w:numPr>
        <w:rPr/>
      </w:pPr>
      <w:r>
        <w:rPr/>
        <w:t>Thermometer.</w:t>
      </w:r>
    </w:p>
    <w:p>
      <w:pPr>
        <w:pStyle w:val="PR2"/>
        <w:numPr>
          <w:ilvl w:val="5"/>
          <w:numId w:val="1"/>
        </w:numPr>
        <w:rPr/>
      </w:pPr>
      <w:r>
        <w:rPr/>
        <w:t>Gage glass, brass fittings, compression stops, and gage-glass guard.</w:t>
      </w:r>
    </w:p>
    <w:p>
      <w:pPr>
        <w:pStyle w:val="ART"/>
        <w:numPr>
          <w:ilvl w:val="3"/>
          <w:numId w:val="1"/>
        </w:numPr>
        <w:ind w:hanging="0" w:left="0"/>
        <w:rPr/>
      </w:pPr>
      <w:r>
        <w:rPr/>
        <w:t>SOURCE QUALITY CONTROL</w:t>
      </w:r>
    </w:p>
    <w:p>
      <w:pPr>
        <w:pStyle w:val="PR1"/>
        <w:numPr>
          <w:ilvl w:val="4"/>
          <w:numId w:val="1"/>
        </w:numPr>
        <w:rPr/>
      </w:pPr>
      <w:r>
        <w:rPr/>
        <w:t>Test and inspect potable-water storage tanks according to the following tests and inspections and prepare test reports:</w:t>
      </w:r>
    </w:p>
    <w:p>
      <w:pPr>
        <w:pStyle w:val="PR2"/>
        <w:numPr>
          <w:ilvl w:val="5"/>
          <w:numId w:val="1"/>
        </w:numPr>
        <w:spacing w:before="240" w:after="0"/>
        <w:rPr/>
      </w:pPr>
      <w:r>
        <w:rPr/>
        <w:t>Pressure Testing for ASME-Code, Potable-Water Storage Tanks: Hydrostatically test to ensure structural integrity and freedom from leaks. Fill tanks with water, vent air, pressurize to 1-1/2 times tank pressure rating, disconnect test equipment, hold pressure for 30 minutes with no drop in pressure, and check for leaks.</w:t>
      </w:r>
    </w:p>
    <w:p>
      <w:pPr>
        <w:pStyle w:val="PR2"/>
        <w:numPr>
          <w:ilvl w:val="5"/>
          <w:numId w:val="1"/>
        </w:numPr>
        <w:rPr/>
      </w:pPr>
      <w:r>
        <w:rPr/>
        <w:t>Pressure Testing for Non-ASME-Code, Pressure, Potable-Water Storage Tanks: Hydrostatically test to ensure structural integrity and freedom from leaks at pressure of [</w:t>
      </w:r>
      <w:r>
        <w:rPr>
          <w:rStyle w:val="IP"/>
          <w:b/>
        </w:rPr>
        <w:t>50 psig</w:t>
      </w:r>
      <w:r>
        <w:rPr>
          <w:rStyle w:val="SI"/>
          <w:b/>
        </w:rPr>
        <w:t xml:space="preserve"> (345 kPa)</w:t>
      </w:r>
      <w:r>
        <w:rPr/>
        <w:t>] &lt;</w:t>
      </w:r>
      <w:r>
        <w:rPr>
          <w:b/>
        </w:rPr>
        <w:t>Insert value</w:t>
      </w:r>
      <w:r>
        <w:rPr/>
        <w:t>&gt; above system operating pressure, but not less than [</w:t>
      </w:r>
      <w:r>
        <w:rPr>
          <w:rStyle w:val="IP"/>
          <w:b/>
        </w:rPr>
        <w:t>150 psig</w:t>
      </w:r>
      <w:r>
        <w:rPr>
          <w:rStyle w:val="SI"/>
          <w:b/>
        </w:rPr>
        <w:t xml:space="preserve"> (1035 kPa)</w:t>
      </w:r>
      <w:r>
        <w:rPr/>
        <w:t>] &lt;</w:t>
      </w:r>
      <w:r>
        <w:rPr>
          <w:b/>
        </w:rPr>
        <w:t>Insert value</w:t>
      </w:r>
      <w:r>
        <w:rPr/>
        <w:t>&gt;. Fill tanks with water, vent air, pressurize tanks, disconnect test equipment, hold pressure for two hours with no drop in pressure, and check for leaks.</w:t>
      </w:r>
    </w:p>
    <w:p>
      <w:pPr>
        <w:pStyle w:val="PR2"/>
        <w:numPr>
          <w:ilvl w:val="5"/>
          <w:numId w:val="1"/>
        </w:numPr>
        <w:rPr/>
      </w:pPr>
      <w:r>
        <w:rPr/>
        <w:t>Testing for Nonpressure, Potable-Water Storage Tanks: Fill tanks to water operating level to ensure structural integrity and freedom from leaks. Hold water level for two hours with no drop in water level.</w:t>
      </w:r>
    </w:p>
    <w:p>
      <w:pPr>
        <w:pStyle w:val="PR1"/>
        <w:numPr>
          <w:ilvl w:val="4"/>
          <w:numId w:val="1"/>
        </w:numPr>
        <w:rPr/>
      </w:pPr>
      <w:r>
        <w:rPr/>
        <w:t>Repair or replace tanks that fail test with new tanks, and repeat until test is satisfactory.</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Install water storage tanks on concrete bases, level and plumb, firmly anchored. Arrange so devices needing servicing are accessible.</w:t>
      </w:r>
    </w:p>
    <w:p>
      <w:pPr>
        <w:pStyle w:val="PR2"/>
        <w:numPr>
          <w:ilvl w:val="5"/>
          <w:numId w:val="1"/>
        </w:numPr>
        <w:spacing w:before="240" w:after="0"/>
        <w:rPr/>
      </w:pPr>
      <w:r>
        <w:rPr/>
        <w:t>Install horizontal tanks on [</w:t>
      </w:r>
      <w:r>
        <w:rPr>
          <w:b/>
        </w:rPr>
        <w:t>concrete piers and factory-fabricated</w:t>
      </w:r>
      <w:r>
        <w:rPr/>
        <w:t>] [</w:t>
      </w:r>
      <w:r>
        <w:rPr>
          <w:b/>
        </w:rPr>
        <w:t>fabricated steel supports and</w:t>
      </w:r>
      <w:r>
        <w:rPr/>
        <w:t>] saddles.</w:t>
      </w:r>
    </w:p>
    <w:p>
      <w:pPr>
        <w:pStyle w:val="PR1"/>
        <w:numPr>
          <w:ilvl w:val="4"/>
          <w:numId w:val="1"/>
        </w:numPr>
        <w:rPr/>
      </w:pPr>
      <w:r>
        <w:rPr/>
        <w:t>Anchor tank supports and tanks to substrate.</w:t>
      </w:r>
    </w:p>
    <w:p>
      <w:pPr>
        <w:pStyle w:val="PR2"/>
        <w:numPr>
          <w:ilvl w:val="5"/>
          <w:numId w:val="1"/>
        </w:numPr>
        <w:spacing w:before="240" w:after="0"/>
        <w:rPr/>
      </w:pPr>
      <w:r>
        <w:rPr/>
        <w:t>Use steel or FRP straps over or around plastic tanks.</w:t>
      </w:r>
    </w:p>
    <w:p>
      <w:pPr>
        <w:pStyle w:val="CMT"/>
        <w:rPr/>
      </w:pPr>
      <w:r>
        <w:rPr/>
        <w:t>Retain first paragraph below if required. Insert special requirements or detail on Drawings.</w:t>
      </w:r>
    </w:p>
    <w:p>
      <w:pPr>
        <w:pStyle w:val="PR1"/>
        <w:numPr>
          <w:ilvl w:val="4"/>
          <w:numId w:val="1"/>
        </w:numPr>
        <w:rPr/>
      </w:pPr>
      <w:r>
        <w:rPr/>
        <w:t>Install tank seismic restraints.</w:t>
      </w:r>
    </w:p>
    <w:p>
      <w:pPr>
        <w:pStyle w:val="PR1"/>
        <w:numPr>
          <w:ilvl w:val="4"/>
          <w:numId w:val="1"/>
        </w:numPr>
        <w:rPr/>
      </w:pPr>
      <w:r>
        <w:rPr/>
        <w:t>Install thermometers and pressure gages on water storage tanks and piping if indicated. Thermometers and pressure gages are specified in Section 220519 "Meters and Gages for Plumbing Piping."</w:t>
      </w:r>
    </w:p>
    <w:p>
      <w:pPr>
        <w:pStyle w:val="CMT"/>
        <w:rPr/>
      </w:pPr>
      <w:r>
        <w:rPr/>
        <w:t>Revise first paragraph below to suit Project; coordinate with Drawings.</w:t>
      </w:r>
    </w:p>
    <w:p>
      <w:pPr>
        <w:pStyle w:val="PR1"/>
        <w:numPr>
          <w:ilvl w:val="4"/>
          <w:numId w:val="1"/>
        </w:numPr>
        <w:rPr/>
      </w:pPr>
      <w:r>
        <w:rPr/>
        <w:t>Install the following devices on tanks where indicated:</w:t>
      </w:r>
    </w:p>
    <w:p>
      <w:pPr>
        <w:pStyle w:val="PR2"/>
        <w:numPr>
          <w:ilvl w:val="5"/>
          <w:numId w:val="1"/>
        </w:numPr>
        <w:spacing w:before="240" w:after="0"/>
        <w:rPr/>
      </w:pPr>
      <w:r>
        <w:rPr/>
        <w:t>Pressure relief valves.</w:t>
      </w:r>
    </w:p>
    <w:p>
      <w:pPr>
        <w:pStyle w:val="PR2"/>
        <w:numPr>
          <w:ilvl w:val="5"/>
          <w:numId w:val="1"/>
        </w:numPr>
        <w:rPr/>
      </w:pPr>
      <w:r>
        <w:rPr/>
        <w:t>Temperature and pressure relief valves.</w:t>
      </w:r>
    </w:p>
    <w:p>
      <w:pPr>
        <w:pStyle w:val="PR2"/>
        <w:numPr>
          <w:ilvl w:val="5"/>
          <w:numId w:val="1"/>
        </w:numPr>
        <w:rPr/>
      </w:pPr>
      <w:r>
        <w:rPr/>
        <w:t>Vacuum relief valves.</w:t>
      </w:r>
    </w:p>
    <w:p>
      <w:pPr>
        <w:pStyle w:val="PR2"/>
        <w:numPr>
          <w:ilvl w:val="5"/>
          <w:numId w:val="1"/>
        </w:numPr>
        <w:rPr/>
      </w:pPr>
      <w:r>
        <w:rPr/>
        <w:t>Tank vents on nonpressure tanks.</w:t>
      </w:r>
    </w:p>
    <w:p>
      <w:pPr>
        <w:pStyle w:val="PR2"/>
        <w:numPr>
          <w:ilvl w:val="5"/>
          <w:numId w:val="1"/>
        </w:numPr>
        <w:rPr/>
      </w:pPr>
      <w:r>
        <w:rPr/>
        <w:t>Connections to accessories.</w:t>
      </w:r>
    </w:p>
    <w:p>
      <w:pPr>
        <w:pStyle w:val="PR1"/>
        <w:numPr>
          <w:ilvl w:val="4"/>
          <w:numId w:val="1"/>
        </w:numPr>
        <w:rPr/>
      </w:pPr>
      <w:r>
        <w:rPr/>
        <w:t>After installing tanks with factory finish, inspect finishes and repair damages to finishes.</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Piping installation requirements are specified in Section 221116 "Domestic Water Piping." Drawings indicate general arrangement of piping, fittings, and specialties.</w:t>
      </w:r>
    </w:p>
    <w:p>
      <w:pPr>
        <w:pStyle w:val="PR1"/>
        <w:numPr>
          <w:ilvl w:val="4"/>
          <w:numId w:val="1"/>
        </w:numPr>
        <w:rPr/>
      </w:pPr>
      <w:r>
        <w:rPr/>
        <w:t>Install piping adjacent to potable-water storage tanks to allow service and maintenance.</w:t>
      </w:r>
    </w:p>
    <w:p>
      <w:pPr>
        <w:pStyle w:val="PR1"/>
        <w:numPr>
          <w:ilvl w:val="4"/>
          <w:numId w:val="1"/>
        </w:numPr>
        <w:rPr/>
      </w:pPr>
      <w:r>
        <w:rPr/>
        <w:t>Connect water piping to water storage tanks with unions or flanges and with shutoff valves. Connect tank drains with shutoff valves and discharge over closest floor drains.</w:t>
      </w:r>
    </w:p>
    <w:p>
      <w:pPr>
        <w:pStyle w:val="PR2"/>
        <w:numPr>
          <w:ilvl w:val="5"/>
          <w:numId w:val="1"/>
        </w:numPr>
        <w:spacing w:before="240" w:after="0"/>
        <w:rPr/>
      </w:pPr>
      <w:r>
        <w:rPr/>
        <w:t>General-duty valves are specified in Section 220523.12 "Ball Valves for Plumbing Piping," Section 220523.13 "Butterfly Valves for Plumbing Piping," and Section 220523.15 "Gate Valves for Plumbing Piping."</w:t>
      </w:r>
    </w:p>
    <w:p>
      <w:pPr>
        <w:pStyle w:val="PR3"/>
        <w:numPr>
          <w:ilvl w:val="6"/>
          <w:numId w:val="1"/>
        </w:numPr>
        <w:spacing w:before="240" w:after="0"/>
        <w:rPr/>
      </w:pPr>
      <w:r>
        <w:rPr/>
        <w:t xml:space="preserve">Valves </w:t>
      </w:r>
      <w:r>
        <w:rPr>
          <w:rStyle w:val="IP"/>
        </w:rPr>
        <w:t>NPS 2</w:t>
      </w:r>
      <w:r>
        <w:rPr>
          <w:rStyle w:val="SI"/>
        </w:rPr>
        <w:t xml:space="preserve"> (DN 50)</w:t>
      </w:r>
      <w:r>
        <w:rPr/>
        <w:t xml:space="preserve"> and Smaller: Gate or ball.</w:t>
      </w:r>
    </w:p>
    <w:p>
      <w:pPr>
        <w:pStyle w:val="PR3"/>
        <w:numPr>
          <w:ilvl w:val="6"/>
          <w:numId w:val="1"/>
        </w:numPr>
        <w:rPr/>
      </w:pPr>
      <w:r>
        <w:rPr/>
        <w:t xml:space="preserve">Valves </w:t>
      </w:r>
      <w:r>
        <w:rPr>
          <w:rStyle w:val="IP"/>
        </w:rPr>
        <w:t>NPS 2-1/2</w:t>
      </w:r>
      <w:r>
        <w:rPr>
          <w:rStyle w:val="SI"/>
        </w:rPr>
        <w:t xml:space="preserve"> (DN 65)</w:t>
      </w:r>
      <w:r>
        <w:rPr/>
        <w:t xml:space="preserve"> and Larger: Gate or butterfly.</w:t>
      </w:r>
    </w:p>
    <w:p>
      <w:pPr>
        <w:pStyle w:val="PR3"/>
        <w:numPr>
          <w:ilvl w:val="6"/>
          <w:numId w:val="1"/>
        </w:numPr>
        <w:rPr/>
      </w:pPr>
      <w:r>
        <w:rPr/>
        <w:t xml:space="preserve">Drain Valves: </w:t>
      </w:r>
      <w:r>
        <w:rPr>
          <w:rStyle w:val="IP"/>
        </w:rPr>
        <w:t>NPS 3/4</w:t>
      </w:r>
      <w:r>
        <w:rPr>
          <w:rStyle w:val="SI"/>
        </w:rPr>
        <w:t xml:space="preserve"> (DN 20)</w:t>
      </w:r>
      <w:r>
        <w:rPr/>
        <w:t xml:space="preserve"> gate or ball valve. Include outlet with, or nipple in outlet with, ASME B1.20.7, 3/4-11.5NH thread for garden-hose service, threaded cap, and chain.</w:t>
      </w:r>
    </w:p>
    <w:p>
      <w:pPr>
        <w:pStyle w:val="PR2"/>
        <w:numPr>
          <w:ilvl w:val="5"/>
          <w:numId w:val="1"/>
        </w:numPr>
        <w:spacing w:before="240" w:after="0"/>
        <w:rPr/>
      </w:pPr>
      <w:r>
        <w:rPr/>
        <w:t>Water Piping Connections: Make connections to dissimilar metals with dielectric fittings. Dielectric fittings are specified in Section 221116 "Domestic Water Piping."</w:t>
      </w:r>
    </w:p>
    <w:p>
      <w:pPr>
        <w:pStyle w:val="CMT"/>
        <w:rPr/>
      </w:pPr>
      <w:r>
        <w:rPr/>
        <w:t>Retain subparagraph below for hydropneumatic booster systems with air supply.</w:t>
      </w:r>
    </w:p>
    <w:p>
      <w:pPr>
        <w:pStyle w:val="PR2"/>
        <w:numPr>
          <w:ilvl w:val="5"/>
          <w:numId w:val="1"/>
        </w:numPr>
        <w:rPr/>
      </w:pPr>
      <w:r>
        <w:rPr/>
        <w:t>Connect air piping to hydropneumatic tanks with unions or flanges and gate or ball valves. Make connections to dissimilar metals with dielectric fittings, which are specified in Section 221513 "General-Service Compressed-Air Piping."</w:t>
      </w:r>
    </w:p>
    <w:p>
      <w:pPr>
        <w:pStyle w:val="ART"/>
        <w:numPr>
          <w:ilvl w:val="3"/>
          <w:numId w:val="1"/>
        </w:numPr>
        <w:ind w:hanging="0" w:left="0"/>
        <w:rPr/>
      </w:pPr>
      <w:r>
        <w:rPr/>
        <w:t>IDENTIFICATION</w:t>
      </w:r>
    </w:p>
    <w:p>
      <w:pPr>
        <w:pStyle w:val="PR1"/>
        <w:numPr>
          <w:ilvl w:val="4"/>
          <w:numId w:val="1"/>
        </w:numPr>
        <w:rPr/>
      </w:pPr>
      <w:r>
        <w:rPr/>
        <w:t>Identify system components. Comply with requirements for identification specified in Section 220553 "Identification for Plumbing Piping and Equipment."</w:t>
      </w:r>
    </w:p>
    <w:p>
      <w:pPr>
        <w:pStyle w:val="ART"/>
        <w:numPr>
          <w:ilvl w:val="3"/>
          <w:numId w:val="1"/>
        </w:numPr>
        <w:ind w:hanging="0" w:left="0"/>
        <w:rPr/>
      </w:pPr>
      <w:r>
        <w:rPr/>
        <w:t>FIELD QUALITY CONTROL</w:t>
      </w:r>
    </w:p>
    <w:p>
      <w:pPr>
        <w:pStyle w:val="PR1"/>
        <w:numPr>
          <w:ilvl w:val="4"/>
          <w:numId w:val="1"/>
        </w:numPr>
        <w:rPr/>
      </w:pPr>
      <w:r>
        <w:rPr/>
        <w:t>Perform the following final checks before filling:</w:t>
      </w:r>
    </w:p>
    <w:p>
      <w:pPr>
        <w:pStyle w:val="PR2"/>
        <w:numPr>
          <w:ilvl w:val="5"/>
          <w:numId w:val="1"/>
        </w:numPr>
        <w:spacing w:before="240" w:after="0"/>
        <w:rPr/>
      </w:pPr>
      <w:r>
        <w:rPr/>
        <w:t>Verify that air precharge in precharged tanks is correct.</w:t>
      </w:r>
    </w:p>
    <w:p>
      <w:pPr>
        <w:pStyle w:val="PR2"/>
        <w:numPr>
          <w:ilvl w:val="5"/>
          <w:numId w:val="1"/>
        </w:numPr>
        <w:rPr/>
      </w:pPr>
      <w:r>
        <w:rPr/>
        <w:t>Test operation of tank accessories and devices.</w:t>
      </w:r>
    </w:p>
    <w:p>
      <w:pPr>
        <w:pStyle w:val="PR2"/>
        <w:numPr>
          <w:ilvl w:val="5"/>
          <w:numId w:val="1"/>
        </w:numPr>
        <w:rPr/>
      </w:pPr>
      <w:r>
        <w:rPr/>
        <w:t>Verify that pressure relief valves have correct setting.</w:t>
      </w:r>
    </w:p>
    <w:p>
      <w:pPr>
        <w:pStyle w:val="PR3"/>
        <w:numPr>
          <w:ilvl w:val="6"/>
          <w:numId w:val="1"/>
        </w:numPr>
        <w:spacing w:before="240" w:after="0"/>
        <w:rPr/>
      </w:pPr>
      <w:r>
        <w:rPr/>
        <w:t>Manually operate pressure relief valves.</w:t>
      </w:r>
    </w:p>
    <w:p>
      <w:pPr>
        <w:pStyle w:val="PR3"/>
        <w:numPr>
          <w:ilvl w:val="6"/>
          <w:numId w:val="1"/>
        </w:numPr>
        <w:rPr/>
      </w:pPr>
      <w:r>
        <w:rPr/>
        <w:t>Adjust pressure settings.</w:t>
      </w:r>
    </w:p>
    <w:p>
      <w:pPr>
        <w:pStyle w:val="PR2"/>
        <w:numPr>
          <w:ilvl w:val="5"/>
          <w:numId w:val="1"/>
        </w:numPr>
        <w:spacing w:before="240" w:after="0"/>
        <w:rPr/>
      </w:pPr>
      <w:r>
        <w:rPr/>
        <w:t>Verify that vacuum relief valves are correct size.</w:t>
      </w:r>
    </w:p>
    <w:p>
      <w:pPr>
        <w:pStyle w:val="PR3"/>
        <w:numPr>
          <w:ilvl w:val="6"/>
          <w:numId w:val="1"/>
        </w:numPr>
        <w:spacing w:before="240" w:after="0"/>
        <w:rPr/>
      </w:pPr>
      <w:r>
        <w:rPr/>
        <w:t>Manually operate vacuum relief valves.</w:t>
      </w:r>
    </w:p>
    <w:p>
      <w:pPr>
        <w:pStyle w:val="PR3"/>
        <w:numPr>
          <w:ilvl w:val="6"/>
          <w:numId w:val="1"/>
        </w:numPr>
        <w:rPr/>
      </w:pPr>
      <w:r>
        <w:rPr/>
        <w:t>Adjust vacuum settings.</w:t>
      </w:r>
    </w:p>
    <w:p>
      <w:pPr>
        <w:pStyle w:val="PR1"/>
        <w:numPr>
          <w:ilvl w:val="4"/>
          <w:numId w:val="1"/>
        </w:numPr>
        <w:rPr/>
      </w:pPr>
      <w:r>
        <w:rPr/>
        <w:t>Filling Procedures: Follow manufacturer's written procedures. Fill tanks with water to operating level.</w:t>
      </w:r>
    </w:p>
    <w:p>
      <w:pPr>
        <w:pStyle w:val="ART"/>
        <w:numPr>
          <w:ilvl w:val="3"/>
          <w:numId w:val="1"/>
        </w:numPr>
        <w:ind w:hanging="0" w:left="0"/>
        <w:rPr/>
      </w:pPr>
      <w:r>
        <w:rPr/>
        <w:t>CLEANING</w:t>
      </w:r>
    </w:p>
    <w:p>
      <w:pPr>
        <w:pStyle w:val="CMT"/>
        <w:rPr/>
      </w:pPr>
      <w:r>
        <w:rPr/>
        <w:t>Retain this article if disinfecting of tanks is required. Requirements below were taken from plumbing codes. Revise to suit Project.</w:t>
      </w:r>
    </w:p>
    <w:p>
      <w:pPr>
        <w:pStyle w:val="PR1"/>
        <w:numPr>
          <w:ilvl w:val="4"/>
          <w:numId w:val="1"/>
        </w:numPr>
        <w:rPr/>
      </w:pPr>
      <w:r>
        <w:rPr/>
        <w:t>Clean and disinfect potable-water storage tanks.</w:t>
      </w:r>
    </w:p>
    <w:p>
      <w:pPr>
        <w:pStyle w:val="PR1"/>
        <w:numPr>
          <w:ilvl w:val="4"/>
          <w:numId w:val="1"/>
        </w:numPr>
        <w:rPr/>
      </w:pPr>
      <w:r>
        <w:rPr/>
        <w:t>Use purging and disinfecting procedure prescribed by authorities having jurisdiction or, if method is not prescribed, use procedure described in AWWA C652 or as described below:</w:t>
      </w:r>
    </w:p>
    <w:p>
      <w:pPr>
        <w:pStyle w:val="PR2"/>
        <w:numPr>
          <w:ilvl w:val="5"/>
          <w:numId w:val="1"/>
        </w:numPr>
        <w:spacing w:before="240" w:after="0"/>
        <w:rPr/>
      </w:pPr>
      <w:r>
        <w:rPr/>
        <w:t>Purge water storage tanks with potable water.</w:t>
      </w:r>
    </w:p>
    <w:p>
      <w:pPr>
        <w:pStyle w:val="PR2"/>
        <w:numPr>
          <w:ilvl w:val="5"/>
          <w:numId w:val="1"/>
        </w:numPr>
        <w:rPr/>
      </w:pPr>
      <w:r>
        <w:rPr/>
        <w:t>Disinfect tanks by one of the following methods:</w:t>
      </w:r>
    </w:p>
    <w:p>
      <w:pPr>
        <w:pStyle w:val="PR3"/>
        <w:numPr>
          <w:ilvl w:val="6"/>
          <w:numId w:val="1"/>
        </w:numPr>
        <w:spacing w:before="240" w:after="0"/>
        <w:rPr/>
      </w:pPr>
      <w:r>
        <w:rPr/>
        <w:t xml:space="preserve">Fill tanks with water-chlorine solution containing at least </w:t>
      </w:r>
      <w:r>
        <w:rPr>
          <w:rStyle w:val="IP"/>
        </w:rPr>
        <w:t>50 ppm</w:t>
      </w:r>
      <w:r>
        <w:rPr>
          <w:rStyle w:val="SI"/>
        </w:rPr>
        <w:t xml:space="preserve"> (50 mg/L)</w:t>
      </w:r>
      <w:r>
        <w:rPr/>
        <w:t xml:space="preserve"> of chlorine. Isolate tanks and allow to stand for 24 hours.</w:t>
      </w:r>
    </w:p>
    <w:p>
      <w:pPr>
        <w:pStyle w:val="PR3"/>
        <w:numPr>
          <w:ilvl w:val="6"/>
          <w:numId w:val="1"/>
        </w:numPr>
        <w:rPr/>
      </w:pPr>
      <w:r>
        <w:rPr/>
        <w:t xml:space="preserve">Fill tanks with water-chlorine solution containing at least </w:t>
      </w:r>
      <w:r>
        <w:rPr>
          <w:rStyle w:val="IP"/>
        </w:rPr>
        <w:t>200 ppm</w:t>
      </w:r>
      <w:r>
        <w:rPr>
          <w:rStyle w:val="SI"/>
        </w:rPr>
        <w:t xml:space="preserve"> (200 mg/L)</w:t>
      </w:r>
      <w:r>
        <w:rPr/>
        <w:t xml:space="preserve"> of chlorine. Isolate tanks and allow to stand for three hours.</w:t>
      </w:r>
    </w:p>
    <w:p>
      <w:pPr>
        <w:pStyle w:val="PR2"/>
        <w:numPr>
          <w:ilvl w:val="5"/>
          <w:numId w:val="1"/>
        </w:numPr>
        <w:spacing w:before="240" w:after="0"/>
        <w:rPr/>
      </w:pPr>
      <w:r>
        <w:rPr/>
        <w:t>Flush tanks, after required standing time, with clean, potable water until chlorine is not present in water coming from tank.</w:t>
      </w:r>
    </w:p>
    <w:p>
      <w:pPr>
        <w:pStyle w:val="PR2"/>
        <w:numPr>
          <w:ilvl w:val="5"/>
          <w:numId w:val="1"/>
        </w:numPr>
        <w:rPr/>
      </w:pPr>
      <w:r>
        <w:rPr/>
        <w:t>Submit water samples in sterile bottles to authorities having jurisdiction. Repeat procedure if biological examination made by authorities having jurisdiction shows evidence of contamination.</w:t>
      </w:r>
    </w:p>
    <w:p>
      <w:pPr>
        <w:pStyle w:val="PR1"/>
        <w:numPr>
          <w:ilvl w:val="4"/>
          <w:numId w:val="1"/>
        </w:numPr>
        <w:rPr/>
      </w:pPr>
      <w:r>
        <w:rPr/>
        <w:t>Prepare written reports for purging and disinfecting activities.</w:t>
      </w:r>
    </w:p>
    <w:p>
      <w:pPr>
        <w:pStyle w:val="EOS"/>
        <w:rPr/>
      </w:pPr>
      <w:r>
        <w:rPr/>
        <w:t>END OF SECTION 221223.11</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INDOOR POTABLE-WATER STORAGE TANKS</w:t>
          </w:r>
        </w:p>
      </w:tc>
      <w:tc>
        <w:tcPr>
          <w:tcW w:w="1872" w:type="dxa"/>
          <w:tcBorders/>
        </w:tcPr>
        <w:p>
          <w:pPr>
            <w:pStyle w:val="RJUST"/>
            <w:rPr/>
          </w:pPr>
          <w:r>
            <w:rPr>
              <w:rStyle w:val="NUM"/>
            </w:rPr>
            <w:t>221223.11</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122311"/>
    <w:docVar w:name="MF95" w:val="15450"/>
    <w:docVar w:name="MFOrigin" w:val="MF04"/>
    <w:docVar w:name="SpecType" w:val="MasterSpec"/>
    <w:docVar w:name="Version" w:val="141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22311&amp;ver=09-01-18&amp;format=FL&amp;sid=14186&amp;utm_source=MasterSpec&amp;utm_medium=Word" TargetMode="External"/><Relationship Id="rId3" Type="http://schemas.openxmlformats.org/officeDocument/2006/relationships/hyperlink" Target="http://www.specagent.com/LookUp/?ulid=2097&amp;mf=04&amp;src=wd" TargetMode="External"/><Relationship Id="rId4" Type="http://schemas.openxmlformats.org/officeDocument/2006/relationships/hyperlink" Target="http://www.specagent.com/LookUp/?ulid=2099&amp;mf=04&amp;src=wd" TargetMode="External"/><Relationship Id="rId5" Type="http://schemas.openxmlformats.org/officeDocument/2006/relationships/hyperlink" Target="http://www.specagent.com/LookUp/?ulid=2101&amp;mf=04&amp;src=wd" TargetMode="External"/><Relationship Id="rId6" Type="http://schemas.openxmlformats.org/officeDocument/2006/relationships/hyperlink" Target="http://www.specagent.com/LookUp/?ulid=2102&amp;mf=04&amp;src=wd" TargetMode="External"/><Relationship Id="rId7" Type="http://schemas.openxmlformats.org/officeDocument/2006/relationships/hyperlink" Target="http://www.specagent.com/LookUp/?ulid=2103&amp;mf=04&amp;src=wd" TargetMode="External"/><Relationship Id="rId8" Type="http://schemas.openxmlformats.org/officeDocument/2006/relationships/hyperlink" Target="http://www.specagent.com/LookUp/?ulid=2104&amp;mf=04&amp;src=wd" TargetMode="External"/><Relationship Id="rId9" Type="http://schemas.openxmlformats.org/officeDocument/2006/relationships/hyperlink" Target="http://www.specagent.com/LookUp/?ulid=2105&amp;mf=04&amp;src=wd" TargetMode="External"/><Relationship Id="rId10" Type="http://schemas.openxmlformats.org/officeDocument/2006/relationships/hyperlink" Target="http://www.specagent.com/LookUp/?ulid=2107&amp;mf=04&amp;src=wd" TargetMode="External"/><Relationship Id="rId11" Type="http://schemas.openxmlformats.org/officeDocument/2006/relationships/hyperlink" Target="http://www.specagent.com/LookUp/?ulid=2108&amp;mf=04&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2022-09-26T02:52:00Z</dcterms:created>
  <dc:creator>Deltek, Inc.</dc:creator>
  <dc:description/>
  <cp:keywords>BAS-12345-MS80</cp:keywords>
  <dc:language>zh-CN</dc:language>
  <cp:lastModifiedBy>Janice Nacional</cp:lastModifiedBy>
  <dcterms:modified xsi:type="dcterms:W3CDTF">2022-09-26T02:52:00Z</dcterms:modified>
  <cp:revision>2</cp:revision>
  <dc:subject>FACILITY INDOOR POTABLE-WATER STORAGE TANKS</dc:subject>
  <dc:title>SECTION 221223.11 - FACILITY INDOOR POTABLE-WATER STORAGE TANKS</dc:title>
</cp:coreProperties>
</file>