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221313</w:t>
      </w:r>
      <w:r>
        <w:rPr/>
        <w:t xml:space="preserve"> - </w:t>
      </w:r>
      <w:r>
        <w:rPr>
          <w:rStyle w:val="NAM"/>
        </w:rPr>
        <w:t>FACILITY SANITARY SEWERS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Hub-and-spigot, cast-iron soil pipe and fittings.</w:t>
      </w:r>
    </w:p>
    <w:p>
      <w:pPr>
        <w:pStyle w:val="PR2"/>
        <w:numPr>
          <w:ilvl w:val="5"/>
          <w:numId w:val="1"/>
        </w:numPr>
        <w:ind w:hanging="0" w:left="0"/>
        <w:rPr/>
      </w:pPr>
      <w:r>
        <w:rPr/>
        <w:t>Hubless cast-iron soil pipe and fittings.</w:t>
      </w:r>
    </w:p>
    <w:p>
      <w:pPr>
        <w:pStyle w:val="PR2"/>
        <w:numPr>
          <w:ilvl w:val="5"/>
          <w:numId w:val="1"/>
        </w:numPr>
        <w:ind w:hanging="0" w:left="0"/>
        <w:rPr/>
      </w:pPr>
      <w:r>
        <w:rPr/>
        <w:t>Ductile-iron, gravity sewer pipe and fittings.</w:t>
      </w:r>
    </w:p>
    <w:p>
      <w:pPr>
        <w:pStyle w:val="PR2"/>
        <w:numPr>
          <w:ilvl w:val="5"/>
          <w:numId w:val="1"/>
        </w:numPr>
        <w:ind w:hanging="0" w:left="0"/>
        <w:rPr/>
      </w:pPr>
      <w:r>
        <w:rPr/>
        <w:t>Ductile-iron, pressure pipe and fittings.</w:t>
      </w:r>
    </w:p>
    <w:p>
      <w:pPr>
        <w:pStyle w:val="PR2"/>
        <w:numPr>
          <w:ilvl w:val="5"/>
          <w:numId w:val="1"/>
        </w:numPr>
        <w:ind w:hanging="0" w:left="0"/>
        <w:rPr/>
      </w:pPr>
      <w:r>
        <w:rPr/>
        <w:t>ABS pipe and fittings.</w:t>
      </w:r>
    </w:p>
    <w:p>
      <w:pPr>
        <w:pStyle w:val="PR2"/>
        <w:numPr>
          <w:ilvl w:val="5"/>
          <w:numId w:val="1"/>
        </w:numPr>
        <w:ind w:hanging="0" w:left="0"/>
        <w:rPr/>
      </w:pPr>
      <w:r>
        <w:rPr/>
        <w:t>PVC pipe and fittings.</w:t>
      </w:r>
    </w:p>
    <w:p>
      <w:pPr>
        <w:pStyle w:val="PR2"/>
        <w:numPr>
          <w:ilvl w:val="5"/>
          <w:numId w:val="1"/>
        </w:numPr>
        <w:ind w:hanging="0" w:left="0"/>
        <w:rPr/>
      </w:pPr>
      <w:r>
        <w:rPr/>
        <w:t>Fiberglass pipe and fittings.</w:t>
      </w:r>
    </w:p>
    <w:p>
      <w:pPr>
        <w:pStyle w:val="PR2"/>
        <w:numPr>
          <w:ilvl w:val="5"/>
          <w:numId w:val="1"/>
        </w:numPr>
        <w:ind w:hanging="0" w:left="0"/>
        <w:rPr/>
      </w:pPr>
      <w:r>
        <w:rPr/>
        <w:t>Concrete pipe and fittings.</w:t>
      </w:r>
    </w:p>
    <w:p>
      <w:pPr>
        <w:pStyle w:val="PR2"/>
        <w:numPr>
          <w:ilvl w:val="5"/>
          <w:numId w:val="1"/>
        </w:numPr>
        <w:ind w:hanging="0" w:left="0"/>
        <w:rPr/>
      </w:pPr>
      <w:r>
        <w:rPr/>
        <w:t>Nonpressure-type transition couplings.</w:t>
      </w:r>
    </w:p>
    <w:p>
      <w:pPr>
        <w:pStyle w:val="PR2"/>
        <w:numPr>
          <w:ilvl w:val="5"/>
          <w:numId w:val="1"/>
        </w:numPr>
        <w:ind w:hanging="0" w:left="0"/>
        <w:rPr/>
      </w:pPr>
      <w:r>
        <w:rPr/>
        <w:t>Pressure-type pipe couplings.</w:t>
      </w:r>
    </w:p>
    <w:p>
      <w:pPr>
        <w:pStyle w:val="PR2"/>
        <w:numPr>
          <w:ilvl w:val="5"/>
          <w:numId w:val="1"/>
        </w:numPr>
        <w:ind w:hanging="0" w:left="0"/>
        <w:rPr/>
      </w:pPr>
      <w:r>
        <w:rPr/>
        <w:t>Expansion joints and deflection fittings.</w:t>
      </w:r>
    </w:p>
    <w:p>
      <w:pPr>
        <w:pStyle w:val="PR2"/>
        <w:numPr>
          <w:ilvl w:val="5"/>
          <w:numId w:val="1"/>
        </w:numPr>
        <w:ind w:hanging="0" w:left="0"/>
        <w:rPr/>
      </w:pPr>
      <w:r>
        <w:rPr/>
        <w:t>Backwater valves.</w:t>
      </w:r>
    </w:p>
    <w:p>
      <w:pPr>
        <w:pStyle w:val="PR2"/>
        <w:numPr>
          <w:ilvl w:val="5"/>
          <w:numId w:val="1"/>
        </w:numPr>
        <w:ind w:hanging="0" w:left="0"/>
        <w:rPr/>
      </w:pPr>
      <w:r>
        <w:rPr/>
        <w:t>Cleanouts.</w:t>
      </w:r>
    </w:p>
    <w:p>
      <w:pPr>
        <w:pStyle w:val="PR2"/>
        <w:numPr>
          <w:ilvl w:val="5"/>
          <w:numId w:val="1"/>
        </w:numPr>
        <w:ind w:hanging="0" w:left="0"/>
        <w:rPr/>
      </w:pPr>
      <w:r>
        <w:rPr/>
        <w:t>Encasement for piping.</w:t>
      </w:r>
    </w:p>
    <w:p>
      <w:pPr>
        <w:pStyle w:val="PR2"/>
        <w:numPr>
          <w:ilvl w:val="5"/>
          <w:numId w:val="1"/>
        </w:numPr>
        <w:ind w:hanging="0" w:left="0"/>
        <w:rPr/>
      </w:pPr>
      <w:r>
        <w:rPr/>
        <w:t>Manholes.</w:t>
      </w:r>
    </w:p>
    <w:p>
      <w:pPr>
        <w:pStyle w:val="PR2"/>
        <w:numPr>
          <w:ilvl w:val="5"/>
          <w:numId w:val="1"/>
        </w:numPr>
        <w:ind w:hanging="0" w:left="0"/>
        <w:rPr/>
      </w:pPr>
      <w:r>
        <w:rPr/>
        <w:t>Concrete.</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FRP: Fiberglass-reinforced plastic.</w:t>
      </w:r>
    </w:p>
    <w:p>
      <w:pPr>
        <w:pStyle w:val="ART"/>
        <w:numPr>
          <w:ilvl w:val="3"/>
          <w:numId w:val="1"/>
        </w:numPr>
        <w:ind w:hanging="0" w:left="0"/>
        <w:rPr/>
      </w:pPr>
      <w:r>
        <w:rPr/>
        <w:t>ACTION SUBMITTALS</w:t>
      </w:r>
    </w:p>
    <w:p>
      <w:pPr>
        <w:pStyle w:val="PR1"/>
        <w:numPr>
          <w:ilvl w:val="4"/>
          <w:numId w:val="1"/>
        </w:numPr>
        <w:ind w:hanging="0" w:left="0"/>
        <w:rPr/>
      </w:pPr>
      <w:r>
        <w:rPr/>
        <w:t>Product Data: For the following:</w:t>
      </w:r>
    </w:p>
    <w:p>
      <w:pPr>
        <w:pStyle w:val="PR2"/>
        <w:numPr>
          <w:ilvl w:val="5"/>
          <w:numId w:val="1"/>
        </w:numPr>
        <w:spacing w:before="240" w:after="0"/>
        <w:ind w:hanging="0" w:left="0"/>
        <w:rPr/>
      </w:pPr>
      <w:r>
        <w:rPr/>
        <w:t>Pipe and fittings.</w:t>
      </w:r>
    </w:p>
    <w:p>
      <w:pPr>
        <w:pStyle w:val="PR2"/>
        <w:numPr>
          <w:ilvl w:val="5"/>
          <w:numId w:val="1"/>
        </w:numPr>
        <w:ind w:hanging="0" w:left="0"/>
        <w:rPr/>
      </w:pPr>
      <w:r>
        <w:rPr/>
        <w:t>Non-pressure and pressure couplings</w:t>
      </w:r>
    </w:p>
    <w:p>
      <w:pPr>
        <w:pStyle w:val="PR2"/>
        <w:numPr>
          <w:ilvl w:val="5"/>
          <w:numId w:val="1"/>
        </w:numPr>
        <w:ind w:hanging="0" w:left="0"/>
        <w:rPr/>
      </w:pPr>
      <w:r>
        <w:rPr/>
        <w:t>Expansion joints and deflection fittings.</w:t>
      </w:r>
    </w:p>
    <w:p>
      <w:pPr>
        <w:pStyle w:val="PR2"/>
        <w:numPr>
          <w:ilvl w:val="5"/>
          <w:numId w:val="1"/>
        </w:numPr>
        <w:ind w:hanging="0" w:left="0"/>
        <w:rPr/>
      </w:pPr>
      <w:r>
        <w:rPr/>
        <w:t>Backwater valves.</w:t>
      </w:r>
    </w:p>
    <w:p>
      <w:pPr>
        <w:pStyle w:val="PR2"/>
        <w:numPr>
          <w:ilvl w:val="5"/>
          <w:numId w:val="1"/>
        </w:numPr>
        <w:ind w:hanging="0" w:left="0"/>
        <w:rPr/>
      </w:pPr>
      <w:r>
        <w:rPr/>
        <w:t>Cleanouts.</w:t>
      </w:r>
    </w:p>
    <w:p>
      <w:pPr>
        <w:pStyle w:val="PR1"/>
        <w:numPr>
          <w:ilvl w:val="4"/>
          <w:numId w:val="1"/>
        </w:numPr>
        <w:ind w:hanging="0" w:left="0"/>
        <w:rPr/>
      </w:pPr>
      <w:r>
        <w:rPr/>
        <w:t>Shop Drawings: For manholes. Include plans, elevations, sections, details, and frames and covers.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w:t>
      </w:r>
    </w:p>
    <w:p>
      <w:pPr>
        <w:pStyle w:val="PR2"/>
        <w:numPr>
          <w:ilvl w:val="5"/>
          <w:numId w:val="1"/>
        </w:numPr>
        <w:spacing w:before="240" w:after="0"/>
        <w:ind w:hanging="0" w:left="0"/>
        <w:rPr/>
      </w:pPr>
      <w:r>
        <w:rPr/>
        <w:t>Show pipe sizes, locations, and elevations. Show other piping in same trench and clearances from sewer system piping. Indicate interface and spatial relationship between manholes, piping, and proximate structures.</w:t>
      </w:r>
    </w:p>
    <w:p>
      <w:pPr>
        <w:pStyle w:val="CMT"/>
        <w:rPr/>
      </w:pPr>
      <w:r>
        <w:rPr/>
        <w:t>Retain subparagraph below if profiles are not indicated on Drawings.</w:t>
      </w:r>
    </w:p>
    <w:p>
      <w:pPr>
        <w:pStyle w:val="PR2"/>
        <w:numPr>
          <w:ilvl w:val="5"/>
          <w:numId w:val="1"/>
        </w:numPr>
        <w:ind w:hanging="0" w:left="0"/>
        <w:rPr/>
      </w:pPr>
      <w:r>
        <w:rPr/>
        <w:t xml:space="preserve">Show system piping in profile. Draw profiles to horizontal scale of not less than </w:t>
      </w:r>
      <w:r>
        <w:rPr>
          <w:rStyle w:val="IP"/>
        </w:rPr>
        <w:t>1 inch equals 50 feet</w:t>
      </w:r>
      <w:r>
        <w:rPr>
          <w:rStyle w:val="SI"/>
        </w:rPr>
        <w:t xml:space="preserve"> (1:500)</w:t>
      </w:r>
      <w:r>
        <w:rPr/>
        <w:t xml:space="preserve"> and to vertical scale of not less than </w:t>
      </w:r>
      <w:r>
        <w:rPr>
          <w:rStyle w:val="IP"/>
        </w:rPr>
        <w:t>1 inch equals 5 feet</w:t>
      </w:r>
      <w:r>
        <w:rPr>
          <w:rStyle w:val="SI"/>
        </w:rPr>
        <w:t xml:space="preserve"> (1:50)</w:t>
      </w:r>
      <w:r>
        <w:rPr/>
        <w:t>. Indicate manholes and piping. Show types, sizes, materials, and elevations of other utilities crossing system piping.</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pipe and fitting.</w:t>
      </w:r>
    </w:p>
    <w:p>
      <w:pPr>
        <w:pStyle w:val="PR1"/>
        <w:numPr>
          <w:ilvl w:val="4"/>
          <w:numId w:val="1"/>
        </w:numPr>
        <w:ind w:hanging="0" w:left="0"/>
        <w:rPr/>
      </w:pPr>
      <w:r>
        <w:rPr/>
        <w:t>Field quality-control reports.</w:t>
      </w:r>
    </w:p>
    <w:p>
      <w:pPr>
        <w:pStyle w:val="ART"/>
        <w:numPr>
          <w:ilvl w:val="3"/>
          <w:numId w:val="1"/>
        </w:numPr>
        <w:ind w:hanging="0" w:left="0"/>
        <w:rPr/>
      </w:pPr>
      <w:r>
        <w:rPr/>
        <w:t>DELIVERY, STORAGE, AND HANDLING</w:t>
      </w:r>
    </w:p>
    <w:p>
      <w:pPr>
        <w:pStyle w:val="CMT"/>
        <w:rPr/>
      </w:pPr>
      <w:r>
        <w:rPr/>
        <w:t>Retain first paragraph below for ABS, PVC, or fiberglass piping.</w:t>
      </w:r>
    </w:p>
    <w:p>
      <w:pPr>
        <w:pStyle w:val="PR1"/>
        <w:numPr>
          <w:ilvl w:val="4"/>
          <w:numId w:val="1"/>
        </w:numPr>
        <w:ind w:hanging="0" w:left="0"/>
        <w:rPr/>
      </w:pPr>
      <w:r>
        <w:rPr/>
        <w:t>Do not store plastic manholes, pipe, and fittings in direct sunlight.</w:t>
      </w:r>
    </w:p>
    <w:p>
      <w:pPr>
        <w:pStyle w:val="PR1"/>
        <w:numPr>
          <w:ilvl w:val="4"/>
          <w:numId w:val="1"/>
        </w:numPr>
        <w:ind w:hanging="0" w:left="0"/>
        <w:rPr/>
      </w:pPr>
      <w:r>
        <w:rPr/>
        <w:t>Protect pipe, pipe fittings, and seals from dirt and damage.</w:t>
      </w:r>
    </w:p>
    <w:p>
      <w:pPr>
        <w:pStyle w:val="PR1"/>
        <w:numPr>
          <w:ilvl w:val="4"/>
          <w:numId w:val="1"/>
        </w:numPr>
        <w:ind w:hanging="0" w:left="0"/>
        <w:rPr/>
      </w:pPr>
      <w:r>
        <w:rPr/>
        <w:t>Handle manholes according to manufacturer's written rigging instructions.</w:t>
      </w:r>
    </w:p>
    <w:p>
      <w:pPr>
        <w:pStyle w:val="ART"/>
        <w:numPr>
          <w:ilvl w:val="3"/>
          <w:numId w:val="1"/>
        </w:numPr>
        <w:ind w:hanging="0" w:left="0"/>
        <w:rPr/>
      </w:pPr>
      <w:r>
        <w:rPr/>
        <w:t>FIELD CONDITIONS</w:t>
      </w:r>
    </w:p>
    <w:p>
      <w:pPr>
        <w:pStyle w:val="CMT"/>
        <w:rPr/>
      </w:pPr>
      <w:r>
        <w:rPr/>
        <w:t>Retain this article if interruption of existing sanitary sewerage service is required.</w:t>
      </w:r>
    </w:p>
    <w:p>
      <w:pPr>
        <w:pStyle w:val="PR1"/>
        <w:numPr>
          <w:ilvl w:val="4"/>
          <w:numId w:val="1"/>
        </w:numPr>
        <w:ind w:hanging="0" w:left="0"/>
        <w:rPr/>
      </w:pPr>
      <w:r>
        <w:rPr/>
        <w:t>Interruption of Existing Sanitary Sewerage Service: Do not interrupt service to facilities occupied by Owner or others unless permitted under the following conditions and then only after arranging to provide temporary service according to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service.</w:t>
      </w:r>
    </w:p>
    <w:p>
      <w:pPr>
        <w:pStyle w:val="PR2"/>
        <w:numPr>
          <w:ilvl w:val="5"/>
          <w:numId w:val="1"/>
        </w:numPr>
        <w:ind w:hanging="0" w:left="0"/>
        <w:rPr/>
      </w:pPr>
      <w:r>
        <w:rPr/>
        <w:t>Do not proceed with interruption of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If using more than one type of material and joining method, identify various materials on Drawings and indicate points of transition from one material to another.</w:t>
      </w:r>
    </w:p>
    <w:p>
      <w:pPr>
        <w:pStyle w:val="ART"/>
        <w:numPr>
          <w:ilvl w:val="3"/>
          <w:numId w:val="1"/>
        </w:numPr>
        <w:ind w:hanging="0" w:left="0"/>
        <w:rPr/>
      </w:pPr>
      <w:r>
        <w:rPr/>
        <w:t>HUB-AND-SPIGOT, CAST-IRON SOIL PIPE AND FITTINGS</w:t>
      </w:r>
    </w:p>
    <w:p>
      <w:pPr>
        <w:pStyle w:val="CMT"/>
        <w:rPr/>
      </w:pPr>
      <w:r>
        <w:rPr/>
        <w:t>Pipe and fittings in this article are available in NPS 2 to NPS 15 (DN 50 to DN 375).</w:t>
      </w:r>
    </w:p>
    <w:p>
      <w:pPr>
        <w:pStyle w:val="PR1"/>
        <w:numPr>
          <w:ilvl w:val="4"/>
          <w:numId w:val="1"/>
        </w:numPr>
        <w:ind w:hanging="0" w:left="0"/>
        <w:rPr/>
      </w:pPr>
      <w:r>
        <w:rPr/>
        <w:t>Pipe and Fittings: ASTM A74, [</w:t>
      </w:r>
      <w:r>
        <w:rPr>
          <w:b/>
        </w:rPr>
        <w:t>Service class</w:t>
      </w:r>
      <w:r>
        <w:rPr/>
        <w:t>] [</w:t>
      </w:r>
      <w:r>
        <w:rPr>
          <w:b/>
        </w:rPr>
        <w:t>Service and Extra-Heavy classes</w:t>
      </w:r>
      <w:r>
        <w:rPr/>
        <w:t>] [</w:t>
      </w:r>
      <w:r>
        <w:rPr>
          <w:b/>
        </w:rPr>
        <w:t>and</w:t>
      </w:r>
      <w:r>
        <w:rPr/>
        <w:t>] [</w:t>
      </w:r>
      <w:r>
        <w:rPr>
          <w:b/>
        </w:rPr>
        <w:t>Extra-Heavy class</w:t>
      </w:r>
      <w:r>
        <w:rPr/>
        <w:t>].</w:t>
      </w:r>
    </w:p>
    <w:p>
      <w:pPr>
        <w:pStyle w:val="PR1"/>
        <w:numPr>
          <w:ilvl w:val="4"/>
          <w:numId w:val="1"/>
        </w:numPr>
        <w:ind w:hanging="0" w:left="0"/>
        <w:rPr/>
      </w:pPr>
      <w:r>
        <w:rPr/>
        <w:t>Gaskets: ASTM C564, rubber.</w:t>
      </w:r>
    </w:p>
    <w:p>
      <w:pPr>
        <w:pStyle w:val="CMT"/>
        <w:rPr/>
      </w:pPr>
      <w:r>
        <w:rPr/>
        <w:t>Retain "Calking Materials" Paragraph below if allowed by local authorities having jurisdiction.</w:t>
      </w:r>
    </w:p>
    <w:p>
      <w:pPr>
        <w:pStyle w:val="PR1"/>
        <w:numPr>
          <w:ilvl w:val="4"/>
          <w:numId w:val="1"/>
        </w:numPr>
        <w:ind w:hanging="0" w:left="0"/>
        <w:rPr/>
      </w:pPr>
      <w:r>
        <w:rPr/>
        <w:t>Calking Materials: ASTM B29, pure lead and oakum or hemp fiber.</w:t>
      </w:r>
    </w:p>
    <w:p>
      <w:pPr>
        <w:pStyle w:val="ART"/>
        <w:numPr>
          <w:ilvl w:val="3"/>
          <w:numId w:val="1"/>
        </w:numPr>
        <w:ind w:hanging="0" w:left="0"/>
        <w:rPr/>
      </w:pPr>
      <w:r>
        <w:rPr/>
        <w:t>HUBLESS CAST-IRON SOIL PIPE AND FITTINGS</w:t>
      </w:r>
    </w:p>
    <w:p>
      <w:pPr>
        <w:pStyle w:val="CMT"/>
        <w:rPr/>
      </w:pPr>
      <w:r>
        <w:rPr/>
        <w:t>Pipe, fittings, and couplings in this article are available in NPS 1-1/2 to NPS 15 (DN 40 to DN 375).</w:t>
      </w:r>
    </w:p>
    <w:p>
      <w:pPr>
        <w:pStyle w:val="PR1"/>
        <w:numPr>
          <w:ilvl w:val="4"/>
          <w:numId w:val="1"/>
        </w:numPr>
        <w:ind w:hanging="0" w:left="0"/>
        <w:rPr/>
      </w:pPr>
      <w:r>
        <w:rPr/>
        <w:t>Pipe and Fittings: ASTM A888 or CISPI 301.</w:t>
      </w:r>
    </w:p>
    <w:p>
      <w:pPr>
        <w:pStyle w:val="CMT"/>
        <w:rPr/>
      </w:pPr>
      <w:r>
        <w:rPr/>
        <w:t>Retain one or more of four paragraphs below. If retaining more than one, indicate location of each type on Drawings or by inserts.</w:t>
      </w:r>
    </w:p>
    <w:p>
      <w:pPr>
        <w:pStyle w:val="CMT"/>
        <w:rPr/>
      </w:pPr>
      <w:r>
        <w:rPr/>
        <w:t>Couplings in "CISPI-Trademark, Shielded Couplings" Paragraph below are made in NPS 1-1/2 to NPS 15 (DN 40 to DN 375). They may be unsuitable for installation in corrosive soil.</w:t>
      </w:r>
    </w:p>
    <w:p>
      <w:pPr>
        <w:pStyle w:val="PR1"/>
        <w:numPr>
          <w:ilvl w:val="4"/>
          <w:numId w:val="1"/>
        </w:numPr>
        <w:ind w:hanging="0" w:left="0"/>
        <w:rPr/>
      </w:pPr>
      <w:r>
        <w:rPr/>
        <w:t>CISPI-Trademark, Shielded Couplings:</w:t>
      </w:r>
    </w:p>
    <w:p>
      <w:pPr>
        <w:pStyle w:val="PR2"/>
        <w:numPr>
          <w:ilvl w:val="5"/>
          <w:numId w:val="1"/>
        </w:numPr>
        <w:spacing w:before="240" w:after="0"/>
        <w:ind w:hanging="0" w:left="0"/>
        <w:rPr/>
      </w:pPr>
      <w:r>
        <w:rPr/>
        <w:t>Description: ASTM C1277 and CISPI 310, with stainless-steel corrugated shield; stainless-steel bands and tightening devices; and ASTM C564, rubber sleeve with integral, center pipe stop.</w:t>
      </w:r>
    </w:p>
    <w:p>
      <w:pPr>
        <w:pStyle w:val="PR2"/>
        <w:numPr>
          <w:ilvl w:val="5"/>
          <w:numId w:val="1"/>
        </w:numPr>
        <w:ind w:hanging="0" w:left="0"/>
        <w:rPr/>
      </w:pPr>
      <w:hyperlink r:id="rId3">
        <w:r>
          <w:rPr>
            <w:rStyle w:val="Hyperlink"/>
          </w:rPr>
          <w:t>&lt;Double click here to find, evaluate, and insert list of manufacturers and products.&gt;</w:t>
        </w:r>
      </w:hyperlink>
    </w:p>
    <w:p>
      <w:pPr>
        <w:pStyle w:val="CMT"/>
        <w:rPr/>
      </w:pPr>
      <w:r>
        <w:rPr/>
        <w:t>Couplings in "Heavy-Duty, Shielded Couplings" Paragraph below are made in NPS 1-1/2 to NPS 15 (DN 40 to DN 375).</w:t>
      </w:r>
    </w:p>
    <w:p>
      <w:pPr>
        <w:pStyle w:val="PR1"/>
        <w:numPr>
          <w:ilvl w:val="4"/>
          <w:numId w:val="1"/>
        </w:numPr>
        <w:ind w:hanging="0" w:left="0"/>
        <w:rPr/>
      </w:pPr>
      <w:r>
        <w:rPr/>
        <w:t>Heavy-Duty, Shielded Couplings:</w:t>
      </w:r>
    </w:p>
    <w:p>
      <w:pPr>
        <w:pStyle w:val="PR2"/>
        <w:numPr>
          <w:ilvl w:val="5"/>
          <w:numId w:val="1"/>
        </w:numPr>
        <w:spacing w:before="240" w:after="0"/>
        <w:ind w:hanging="0" w:left="0"/>
        <w:rPr/>
      </w:pPr>
      <w:r>
        <w:rPr/>
        <w:t>Description: ASTM C1277 and ASTM C1540, with stainless-steel shield; stainless-steel bands and tightening devices; and ASTM C564, rubber sleeve with integral, center pipe stop.</w:t>
      </w:r>
    </w:p>
    <w:p>
      <w:pPr>
        <w:pStyle w:val="PR2"/>
        <w:numPr>
          <w:ilvl w:val="5"/>
          <w:numId w:val="1"/>
        </w:numPr>
        <w:ind w:hanging="0" w:left="0"/>
        <w:rPr/>
      </w:pPr>
      <w:hyperlink r:id="rId4">
        <w:r>
          <w:rPr>
            <w:rStyle w:val="Hyperlink"/>
          </w:rPr>
          <w:t>&lt;Double click here to find, evaluate, and insert list of manufacturers and products.&gt;</w:t>
        </w:r>
      </w:hyperlink>
    </w:p>
    <w:p>
      <w:pPr>
        <w:pStyle w:val="CMT"/>
        <w:rPr/>
      </w:pPr>
      <w:r>
        <w:rPr/>
        <w:t>Couplings in "Cast-Iron, Shielded Couplings" Paragraph below are made in NPS 1-1/2 to NPS 10 (DN 40 to DN 250).</w:t>
      </w:r>
    </w:p>
    <w:p>
      <w:pPr>
        <w:pStyle w:val="PR1"/>
        <w:numPr>
          <w:ilvl w:val="4"/>
          <w:numId w:val="1"/>
        </w:numPr>
        <w:ind w:hanging="0" w:left="0"/>
        <w:rPr/>
      </w:pPr>
      <w:r>
        <w:rPr/>
        <w:t>Cast-Iron, Shielded Couplings:</w:t>
      </w:r>
    </w:p>
    <w:p>
      <w:pPr>
        <w:pStyle w:val="PR2"/>
        <w:numPr>
          <w:ilvl w:val="5"/>
          <w:numId w:val="1"/>
        </w:numPr>
        <w:spacing w:before="240" w:after="0"/>
        <w:ind w:hanging="0" w:left="0"/>
        <w:rPr/>
      </w:pPr>
      <w:r>
        <w:rPr/>
        <w:t>Description: ASTM C1277 with ASTM A48/A48M, two-piece, cast-iron housing; stainless-steel bolts and nuts; and ASTM C564, rubber sleeve with integral, center pipe stop.</w:t>
      </w:r>
    </w:p>
    <w:p>
      <w:pPr>
        <w:pStyle w:val="PR2"/>
        <w:numPr>
          <w:ilvl w:val="5"/>
          <w:numId w:val="1"/>
        </w:numPr>
        <w:ind w:hanging="0" w:left="0"/>
        <w:rPr/>
      </w:pPr>
      <w:hyperlink r:id="rId5">
        <w:r>
          <w:rPr>
            <w:rStyle w:val="Hyperlink"/>
          </w:rPr>
          <w:t>&lt;Double click here to find, evaluate, and insert list of manufacturers and products.&gt;</w:t>
        </w:r>
      </w:hyperlink>
    </w:p>
    <w:p>
      <w:pPr>
        <w:pStyle w:val="CMT"/>
        <w:rPr/>
      </w:pPr>
      <w:r>
        <w:rPr/>
        <w:t>Couplings in "Unshielded Couplings" Paragraph below are made in NPS 1-1/2 to NPS 4 (DN 40 to DN 100). They should not be used for liquids at temperatures below 0 deg F (minus 18 deg C) or above 130 deg F (54 deg C).</w:t>
      </w:r>
    </w:p>
    <w:p>
      <w:pPr>
        <w:pStyle w:val="PR1"/>
        <w:numPr>
          <w:ilvl w:val="4"/>
          <w:numId w:val="1"/>
        </w:numPr>
        <w:ind w:hanging="0" w:left="0"/>
        <w:rPr/>
      </w:pPr>
      <w:r>
        <w:rPr/>
        <w:t>Unshielded Couplings:</w:t>
      </w:r>
    </w:p>
    <w:p>
      <w:pPr>
        <w:pStyle w:val="PR2"/>
        <w:numPr>
          <w:ilvl w:val="5"/>
          <w:numId w:val="1"/>
        </w:numPr>
        <w:spacing w:before="240" w:after="0"/>
        <w:ind w:hanging="0" w:left="0"/>
        <w:rPr/>
      </w:pPr>
      <w:r>
        <w:rPr/>
        <w:t>Description: ASTM C1277 and ASTM C1461, rigid, sleeve-type, reducing- or transition-type mechanical coupling, with integral, center pipe stop, molded from ASTM C1440, thermoplastic elastomer (TPE) material; with corrosion-resistant-metal tension band and tightening mechanism on each end.</w:t>
      </w:r>
    </w:p>
    <w:p>
      <w:pPr>
        <w:pStyle w:val="PR2"/>
        <w:numPr>
          <w:ilvl w:val="5"/>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DUCTILE-IRON, GRAVITY SEWER PIPE AND FITTINGS</w:t>
      </w:r>
    </w:p>
    <w:p>
      <w:pPr>
        <w:pStyle w:val="CMT"/>
        <w:rPr/>
      </w:pPr>
      <w:r>
        <w:rPr/>
        <w:t>Piping in this article should be available in NPS 3 to NPS 64 (DN 80 to DN 1600), but no manufacturer of NPS 3 or NPS 4 (DN 80 or DN 100) was located. Joints are gasketed type.</w:t>
      </w:r>
    </w:p>
    <w:p>
      <w:pPr>
        <w:pStyle w:val="PR1"/>
        <w:numPr>
          <w:ilvl w:val="4"/>
          <w:numId w:val="1"/>
        </w:numPr>
        <w:ind w:hanging="0" w:left="0"/>
        <w:rPr/>
      </w:pPr>
      <w:r>
        <w:rPr/>
        <w:t>Pipe: ASTM A746, for push-on joints.</w:t>
      </w:r>
    </w:p>
    <w:p>
      <w:pPr>
        <w:pStyle w:val="CMT"/>
        <w:rPr/>
      </w:pPr>
      <w:r>
        <w:rPr/>
        <w:t>Fittings in "Standard Fittings" Paragraph below should be available in NPS 3 to NPS 48 (DN 80 to DN 1200).</w:t>
      </w:r>
    </w:p>
    <w:p>
      <w:pPr>
        <w:pStyle w:val="PR1"/>
        <w:numPr>
          <w:ilvl w:val="4"/>
          <w:numId w:val="1"/>
        </w:numPr>
        <w:ind w:hanging="0" w:left="0"/>
        <w:rPr/>
      </w:pPr>
      <w:r>
        <w:rPr/>
        <w:t>Standard Fittings: AWWA C110/A21.10, ductile or gray iron, for push-on joints.</w:t>
      </w:r>
    </w:p>
    <w:p>
      <w:pPr>
        <w:pStyle w:val="CMT"/>
        <w:rPr/>
      </w:pPr>
      <w:r>
        <w:rPr/>
        <w:t>Fittings in "Compact Fittings" Paragraph below should be available in NPS 3 to NPS 24 (DN 80 to DN 600) and in NPS 54 to NPS 64 (DN 1350 to DN 1600).</w:t>
      </w:r>
    </w:p>
    <w:p>
      <w:pPr>
        <w:pStyle w:val="PR1"/>
        <w:numPr>
          <w:ilvl w:val="4"/>
          <w:numId w:val="1"/>
        </w:numPr>
        <w:ind w:hanging="0" w:left="0"/>
        <w:rPr/>
      </w:pPr>
      <w:r>
        <w:rPr/>
        <w:t>Compact Fittings: AWWA C153/A21.53, ductile iron, for push-on joints.</w:t>
      </w:r>
    </w:p>
    <w:p>
      <w:pPr>
        <w:pStyle w:val="PR1"/>
        <w:numPr>
          <w:ilvl w:val="4"/>
          <w:numId w:val="1"/>
        </w:numPr>
        <w:ind w:hanging="0" w:left="0"/>
        <w:rPr/>
      </w:pPr>
      <w:r>
        <w:rPr/>
        <w:t>Gaskets: AWWA C111/A21.11, rubber.</w:t>
      </w:r>
    </w:p>
    <w:p>
      <w:pPr>
        <w:pStyle w:val="ART"/>
        <w:numPr>
          <w:ilvl w:val="3"/>
          <w:numId w:val="1"/>
        </w:numPr>
        <w:ind w:hanging="0" w:left="0"/>
        <w:rPr/>
      </w:pPr>
      <w:r>
        <w:rPr/>
        <w:t>DUCTILE-IRON, PRESSURE PIPE AND FITTINGS</w:t>
      </w:r>
    </w:p>
    <w:p>
      <w:pPr>
        <w:pStyle w:val="PR1"/>
        <w:numPr>
          <w:ilvl w:val="4"/>
          <w:numId w:val="1"/>
        </w:numPr>
        <w:ind w:hanging="0" w:left="0"/>
        <w:rPr/>
      </w:pPr>
      <w:r>
        <w:rPr/>
        <w:t>Push-on-Joint Piping:</w:t>
      </w:r>
    </w:p>
    <w:p>
      <w:pPr>
        <w:pStyle w:val="CMT"/>
        <w:rPr/>
      </w:pPr>
      <w:r>
        <w:rPr/>
        <w:t>Pipe in first subparagraph below should be available in NPS 3 to NPS 64 (DN 80 to DN 1600), but no manufacturer of NPS 3 (DN 80) was located. Joints are gasketed type.</w:t>
      </w:r>
    </w:p>
    <w:p>
      <w:pPr>
        <w:pStyle w:val="PR2"/>
        <w:numPr>
          <w:ilvl w:val="5"/>
          <w:numId w:val="1"/>
        </w:numPr>
        <w:spacing w:before="240" w:after="0"/>
        <w:ind w:hanging="0" w:left="0"/>
        <w:rPr/>
      </w:pPr>
      <w:r>
        <w:rPr/>
        <w:t>Pipe: AWWA C151/A21.51.</w:t>
      </w:r>
    </w:p>
    <w:p>
      <w:pPr>
        <w:pStyle w:val="CMT"/>
        <w:rPr/>
      </w:pPr>
      <w:r>
        <w:rPr/>
        <w:t>Fittings in "Standard Fittings" Subparagraph below are available in NPS 3 to NPS 48 (DN 80 to DN 1200).</w:t>
      </w:r>
    </w:p>
    <w:p>
      <w:pPr>
        <w:pStyle w:val="PR2"/>
        <w:numPr>
          <w:ilvl w:val="5"/>
          <w:numId w:val="1"/>
        </w:numPr>
        <w:ind w:hanging="0" w:left="0"/>
        <w:rPr/>
      </w:pPr>
      <w:r>
        <w:rPr/>
        <w:t>Standard Fittings: AWWA C110/A21.10, ductile or gray iron.</w:t>
      </w:r>
    </w:p>
    <w:p>
      <w:pPr>
        <w:pStyle w:val="CMT"/>
        <w:rPr/>
      </w:pPr>
      <w:r>
        <w:rPr/>
        <w:t>Fittings in "Compact Fittings" Subparagraph below are available in NPS 3 to NPS 64 (DN 80 to DN 1600).</w:t>
      </w:r>
    </w:p>
    <w:p>
      <w:pPr>
        <w:pStyle w:val="PR2"/>
        <w:numPr>
          <w:ilvl w:val="5"/>
          <w:numId w:val="1"/>
        </w:numPr>
        <w:ind w:hanging="0" w:left="0"/>
        <w:rPr/>
      </w:pPr>
      <w:r>
        <w:rPr/>
        <w:t>Compact Fittings: AWWA C153/A21.53.</w:t>
      </w:r>
    </w:p>
    <w:p>
      <w:pPr>
        <w:pStyle w:val="PR2"/>
        <w:numPr>
          <w:ilvl w:val="5"/>
          <w:numId w:val="1"/>
        </w:numPr>
        <w:ind w:hanging="0" w:left="0"/>
        <w:rPr/>
      </w:pPr>
      <w:r>
        <w:rPr/>
        <w:t>Gaskets: AWWA C111/A21.11, rubber, of shape matching pipe and fittings.</w:t>
      </w:r>
    </w:p>
    <w:p>
      <w:pPr>
        <w:pStyle w:val="PR1"/>
        <w:numPr>
          <w:ilvl w:val="4"/>
          <w:numId w:val="1"/>
        </w:numPr>
        <w:ind w:hanging="0" w:left="0"/>
        <w:rPr/>
      </w:pPr>
      <w:r>
        <w:rPr/>
        <w:t>Mechanical-Joint Piping:</w:t>
      </w:r>
    </w:p>
    <w:p>
      <w:pPr>
        <w:pStyle w:val="CMT"/>
        <w:rPr/>
      </w:pPr>
      <w:r>
        <w:rPr/>
        <w:t>Pipe in first subparagraph below should be available in NPS 3 to NPS 64 (DN 80 to DN 1600). Joints are gasketed type.</w:t>
      </w:r>
    </w:p>
    <w:p>
      <w:pPr>
        <w:pStyle w:val="PR2"/>
        <w:numPr>
          <w:ilvl w:val="5"/>
          <w:numId w:val="1"/>
        </w:numPr>
        <w:spacing w:before="240" w:after="0"/>
        <w:ind w:hanging="0" w:left="0"/>
        <w:rPr/>
      </w:pPr>
      <w:r>
        <w:rPr/>
        <w:t>Pipe: AWWA C151/A21.51, with bolt holes in bell.</w:t>
      </w:r>
    </w:p>
    <w:p>
      <w:pPr>
        <w:pStyle w:val="CMT"/>
        <w:rPr/>
      </w:pPr>
      <w:r>
        <w:rPr/>
        <w:t>Fittings in "Standard Fittings" Subparagraph below are available in NPS 3 to NPS 48 (DN 80 to DN 1200).</w:t>
      </w:r>
    </w:p>
    <w:p>
      <w:pPr>
        <w:pStyle w:val="PR2"/>
        <w:numPr>
          <w:ilvl w:val="5"/>
          <w:numId w:val="1"/>
        </w:numPr>
        <w:ind w:hanging="0" w:left="0"/>
        <w:rPr/>
      </w:pPr>
      <w:r>
        <w:rPr/>
        <w:t>Standard Fittings: AWWA C110/A21.10, ductile or gray iron, with bolt holes in bell.</w:t>
      </w:r>
    </w:p>
    <w:p>
      <w:pPr>
        <w:pStyle w:val="CMT"/>
        <w:rPr/>
      </w:pPr>
      <w:r>
        <w:rPr/>
        <w:t>Fittings in "Compact Fittings" Subparagraph below are available in NPS 3 to NPS 64 (DN 80 to DN 1600).</w:t>
      </w:r>
    </w:p>
    <w:p>
      <w:pPr>
        <w:pStyle w:val="PR2"/>
        <w:numPr>
          <w:ilvl w:val="5"/>
          <w:numId w:val="1"/>
        </w:numPr>
        <w:ind w:hanging="0" w:left="0"/>
        <w:rPr/>
      </w:pPr>
      <w:r>
        <w:rPr/>
        <w:t>Compact Fittings: AWWA C153/A21.53, with bolt holes in bells.</w:t>
      </w:r>
    </w:p>
    <w:p>
      <w:pPr>
        <w:pStyle w:val="PR2"/>
        <w:numPr>
          <w:ilvl w:val="5"/>
          <w:numId w:val="1"/>
        </w:numPr>
        <w:ind w:hanging="0" w:left="0"/>
        <w:rPr/>
      </w:pPr>
      <w:r>
        <w:rPr/>
        <w:t>Glands: Cast or ductile iron; with bolt holes and high-strength, cast-iron or high-strength, low-alloy steel bolts and nuts.</w:t>
      </w:r>
    </w:p>
    <w:p>
      <w:pPr>
        <w:pStyle w:val="PR2"/>
        <w:numPr>
          <w:ilvl w:val="5"/>
          <w:numId w:val="1"/>
        </w:numPr>
        <w:ind w:hanging="0" w:left="0"/>
        <w:rPr/>
      </w:pPr>
      <w:r>
        <w:rPr/>
        <w:t>Gaskets: AWWA C111/A21.11, rubber, of shape matching pipe, fittings, and glands.</w:t>
      </w:r>
    </w:p>
    <w:p>
      <w:pPr>
        <w:pStyle w:val="ART"/>
        <w:numPr>
          <w:ilvl w:val="3"/>
          <w:numId w:val="1"/>
        </w:numPr>
        <w:ind w:hanging="0" w:left="0"/>
        <w:rPr/>
      </w:pPr>
      <w:r>
        <w:rPr/>
        <w:t>ABS PIPE AND FITTINGS</w:t>
      </w:r>
    </w:p>
    <w:p>
      <w:pPr>
        <w:pStyle w:val="CMT"/>
        <w:rPr/>
      </w:pPr>
      <w:r>
        <w:rPr/>
        <w:t>Piping in this article should be available in three SDRs and in NPS 3 to NPS 12 (DN 80 to DN 300). Verify availability with manufacturers. Joints are solvent-cemented and gasketed types.</w:t>
      </w:r>
    </w:p>
    <w:p>
      <w:pPr>
        <w:pStyle w:val="PR1"/>
        <w:numPr>
          <w:ilvl w:val="4"/>
          <w:numId w:val="1"/>
        </w:numPr>
        <w:ind w:hanging="0" w:left="0"/>
        <w:rPr/>
      </w:pPr>
      <w:r>
        <w:rPr/>
        <w:t>ABS Sewer Pipe and Fittings: ASTM D2661, with bell-and-spigot ends for gasketed joints.</w:t>
      </w:r>
    </w:p>
    <w:p>
      <w:pPr>
        <w:pStyle w:val="PR2"/>
        <w:numPr>
          <w:ilvl w:val="5"/>
          <w:numId w:val="1"/>
        </w:numPr>
        <w:spacing w:before="240" w:after="0"/>
        <w:ind w:hanging="0" w:left="0"/>
        <w:rPr/>
      </w:pPr>
      <w:r>
        <w:rPr>
          <w:rStyle w:val="IP"/>
        </w:rPr>
        <w:t>NPS 3 to NPS 6</w:t>
      </w:r>
      <w:r>
        <w:rPr>
          <w:rStyle w:val="SI"/>
        </w:rPr>
        <w:t xml:space="preserve"> (DN 80 to DN 150)</w:t>
      </w:r>
      <w:r>
        <w:rPr/>
        <w:t>: SDR 35.</w:t>
      </w:r>
    </w:p>
    <w:p>
      <w:pPr>
        <w:pStyle w:val="PR2"/>
        <w:numPr>
          <w:ilvl w:val="5"/>
          <w:numId w:val="1"/>
        </w:numPr>
        <w:ind w:hanging="0" w:left="0"/>
        <w:rPr/>
      </w:pPr>
      <w:r>
        <w:rPr>
          <w:rStyle w:val="IP"/>
        </w:rPr>
        <w:t>NPS 8 to NPS 12</w:t>
      </w:r>
      <w:r>
        <w:rPr>
          <w:rStyle w:val="SI"/>
        </w:rPr>
        <w:t xml:space="preserve"> (DN 200 to DN 300)</w:t>
      </w:r>
      <w:r>
        <w:rPr/>
        <w:t>: SDR 42.</w:t>
      </w:r>
    </w:p>
    <w:p>
      <w:pPr>
        <w:pStyle w:val="PR1"/>
        <w:numPr>
          <w:ilvl w:val="4"/>
          <w:numId w:val="1"/>
        </w:numPr>
        <w:ind w:hanging="0" w:left="0"/>
        <w:rPr/>
      </w:pPr>
      <w:r>
        <w:rPr/>
        <w:t>Gaskets: ASTM F477, elastomeric seals.</w:t>
      </w:r>
    </w:p>
    <w:p>
      <w:pPr>
        <w:pStyle w:val="ART"/>
        <w:numPr>
          <w:ilvl w:val="3"/>
          <w:numId w:val="1"/>
        </w:numPr>
        <w:ind w:hanging="0" w:left="0"/>
        <w:rPr/>
      </w:pPr>
      <w:r>
        <w:rPr/>
        <w:t>PVC PIPE AND FITTINGS</w:t>
      </w:r>
    </w:p>
    <w:p>
      <w:pPr>
        <w:pStyle w:val="CMT"/>
        <w:rPr/>
      </w:pPr>
      <w:r>
        <w:rPr/>
        <w:t>Piping in "PVC Cellular-Core Sewer Piping" Paragraph below is available in various SDR sizes and in NPS 1-1/2 to NPS 12 (DN 40 to DN 300). Joints are solvent-cemented type.</w:t>
      </w:r>
    </w:p>
    <w:p>
      <w:pPr>
        <w:pStyle w:val="PR1"/>
        <w:numPr>
          <w:ilvl w:val="4"/>
          <w:numId w:val="1"/>
        </w:numPr>
        <w:ind w:hanging="0" w:left="0"/>
        <w:rPr/>
      </w:pPr>
      <w:r>
        <w:rPr/>
        <w:t>PVC Cellular-Core Sewer Piping:</w:t>
      </w:r>
    </w:p>
    <w:p>
      <w:pPr>
        <w:pStyle w:val="PR2"/>
        <w:numPr>
          <w:ilvl w:val="5"/>
          <w:numId w:val="1"/>
        </w:numPr>
        <w:spacing w:before="240" w:after="0"/>
        <w:ind w:hanging="0" w:left="0"/>
        <w:rPr/>
      </w:pPr>
      <w:r>
        <w:rPr/>
        <w:t>Pipe: ASTM F891, Sewer and Drain Series, PS 50 minimum stiffness, PVC cellular-core pipe with plain ends for solvent-cemented joints.</w:t>
      </w:r>
    </w:p>
    <w:p>
      <w:pPr>
        <w:pStyle w:val="PR2"/>
        <w:numPr>
          <w:ilvl w:val="5"/>
          <w:numId w:val="1"/>
        </w:numPr>
        <w:ind w:hanging="0" w:left="0"/>
        <w:rPr/>
      </w:pPr>
      <w:r>
        <w:rPr/>
        <w:t>Fittings: ASTM D3034, [</w:t>
      </w:r>
      <w:r>
        <w:rPr>
          <w:b/>
        </w:rPr>
        <w:t>SDR 35</w:t>
      </w:r>
      <w:r>
        <w:rPr/>
        <w:t>] &lt;</w:t>
      </w:r>
      <w:r>
        <w:rPr>
          <w:b/>
        </w:rPr>
        <w:t>Insert SDR</w:t>
      </w:r>
      <w:r>
        <w:rPr/>
        <w:t>&gt;, PVC socket-type fittings.</w:t>
      </w:r>
    </w:p>
    <w:p>
      <w:pPr>
        <w:pStyle w:val="CMT"/>
        <w:rPr/>
      </w:pPr>
      <w:r>
        <w:rPr/>
        <w:t>Piping in "PVC Corrugated Sewer Piping" Paragraph below is available in NPS 4 to NPS 36 (DN 100 to DN 900). Joints are gasketed type.</w:t>
      </w:r>
    </w:p>
    <w:p>
      <w:pPr>
        <w:pStyle w:val="PR1"/>
        <w:numPr>
          <w:ilvl w:val="4"/>
          <w:numId w:val="1"/>
        </w:numPr>
        <w:ind w:hanging="0" w:left="0"/>
        <w:rPr/>
      </w:pPr>
      <w:r>
        <w:rPr/>
        <w:t>PVC Corrugated Sewer Piping:</w:t>
      </w:r>
    </w:p>
    <w:p>
      <w:pPr>
        <w:pStyle w:val="PR2"/>
        <w:numPr>
          <w:ilvl w:val="5"/>
          <w:numId w:val="1"/>
        </w:numPr>
        <w:spacing w:before="240" w:after="0"/>
        <w:ind w:hanging="0" w:left="0"/>
        <w:rPr/>
      </w:pPr>
      <w:r>
        <w:rPr/>
        <w:t>Pipe: ASTM F949, PVC corrugated pipe with bell-and-spigot ends for gasketed joints.</w:t>
      </w:r>
    </w:p>
    <w:p>
      <w:pPr>
        <w:pStyle w:val="PR2"/>
        <w:numPr>
          <w:ilvl w:val="5"/>
          <w:numId w:val="1"/>
        </w:numPr>
        <w:ind w:hanging="0" w:left="0"/>
        <w:rPr/>
      </w:pPr>
      <w:r>
        <w:rPr/>
        <w:t>Fittings: ASTM F949, PVC molded or fabricated, socket type.</w:t>
      </w:r>
    </w:p>
    <w:p>
      <w:pPr>
        <w:pStyle w:val="PR2"/>
        <w:numPr>
          <w:ilvl w:val="5"/>
          <w:numId w:val="1"/>
        </w:numPr>
        <w:ind w:hanging="0" w:left="0"/>
        <w:rPr/>
      </w:pPr>
      <w:r>
        <w:rPr/>
        <w:t>Gaskets: ASTM F477, elastomeric seals.</w:t>
      </w:r>
    </w:p>
    <w:p>
      <w:pPr>
        <w:pStyle w:val="CMT"/>
        <w:rPr/>
      </w:pPr>
      <w:r>
        <w:rPr/>
        <w:t>Piping in "PVC Profile Sewer Piping" Paragraph below is available in at least NPS 8 to NPS 30 (DN 200 to DN 750). Standard includes NPS 4 to NPS 48 (DN 100 to DN 1200), but availability in all sizes is uncertain. Joints are gasketed type and are watertight.</w:t>
      </w:r>
    </w:p>
    <w:p>
      <w:pPr>
        <w:pStyle w:val="PR1"/>
        <w:numPr>
          <w:ilvl w:val="4"/>
          <w:numId w:val="1"/>
        </w:numPr>
        <w:ind w:hanging="0" w:left="0"/>
        <w:rPr/>
      </w:pPr>
      <w:r>
        <w:rPr/>
        <w:t>PVC Profile Sewer Piping:</w:t>
      </w:r>
    </w:p>
    <w:p>
      <w:pPr>
        <w:pStyle w:val="PR2"/>
        <w:numPr>
          <w:ilvl w:val="5"/>
          <w:numId w:val="1"/>
        </w:numPr>
        <w:spacing w:before="240" w:after="0"/>
        <w:ind w:hanging="0" w:left="0"/>
        <w:rPr/>
      </w:pPr>
      <w:r>
        <w:rPr/>
        <w:t>Pipe: ASTM F794, PVC profile, gravity sewer pipe with bell-and-spigot ends for gasketed joints.</w:t>
      </w:r>
    </w:p>
    <w:p>
      <w:pPr>
        <w:pStyle w:val="PR2"/>
        <w:numPr>
          <w:ilvl w:val="5"/>
          <w:numId w:val="1"/>
        </w:numPr>
        <w:ind w:hanging="0" w:left="0"/>
        <w:rPr/>
      </w:pPr>
      <w:r>
        <w:rPr/>
        <w:t>Fittings: ASTM D3034, PVC with bell ends.</w:t>
      </w:r>
    </w:p>
    <w:p>
      <w:pPr>
        <w:pStyle w:val="PR2"/>
        <w:numPr>
          <w:ilvl w:val="5"/>
          <w:numId w:val="1"/>
        </w:numPr>
        <w:ind w:hanging="0" w:left="0"/>
        <w:rPr/>
      </w:pPr>
      <w:r>
        <w:rPr/>
        <w:t>Gaskets: ASTM F477, elastomeric seals.</w:t>
      </w:r>
    </w:p>
    <w:p>
      <w:pPr>
        <w:pStyle w:val="CMT"/>
        <w:rPr/>
      </w:pPr>
      <w:r>
        <w:rPr/>
        <w:t>Piping in "PVC Type PSM Sewer Piping" Paragraph below is available in four SDRs and in NPS 4 to NPS 15 (DN 100 to DN 375). Joints are gasketed type.</w:t>
      </w:r>
    </w:p>
    <w:p>
      <w:pPr>
        <w:pStyle w:val="PR1"/>
        <w:numPr>
          <w:ilvl w:val="4"/>
          <w:numId w:val="1"/>
        </w:numPr>
        <w:ind w:hanging="0" w:left="0"/>
        <w:rPr/>
      </w:pPr>
      <w:r>
        <w:rPr/>
        <w:t>PVC Type PSM Sewer Piping:</w:t>
      </w:r>
    </w:p>
    <w:p>
      <w:pPr>
        <w:pStyle w:val="PR2"/>
        <w:numPr>
          <w:ilvl w:val="5"/>
          <w:numId w:val="1"/>
        </w:numPr>
        <w:spacing w:before="240" w:after="0"/>
        <w:ind w:hanging="0" w:left="0"/>
        <w:rPr/>
      </w:pPr>
      <w:r>
        <w:rPr/>
        <w:t>Pipe: ASTM D3034, [</w:t>
      </w:r>
      <w:r>
        <w:rPr>
          <w:b/>
        </w:rPr>
        <w:t>SDR 35</w:t>
      </w:r>
      <w:r>
        <w:rPr/>
        <w:t>] &lt;</w:t>
      </w:r>
      <w:r>
        <w:rPr>
          <w:b/>
        </w:rPr>
        <w:t>Insert SDR</w:t>
      </w:r>
      <w:r>
        <w:rPr/>
        <w:t>&gt;, PVC Type PSM sewer pipe with bell-and-spigot ends for gasketed joints.</w:t>
      </w:r>
    </w:p>
    <w:p>
      <w:pPr>
        <w:pStyle w:val="PR2"/>
        <w:numPr>
          <w:ilvl w:val="5"/>
          <w:numId w:val="1"/>
        </w:numPr>
        <w:ind w:hanging="0" w:left="0"/>
        <w:rPr/>
      </w:pPr>
      <w:r>
        <w:rPr/>
        <w:t>Fittings: ASTM D3034, PVC with bell ends.</w:t>
      </w:r>
    </w:p>
    <w:p>
      <w:pPr>
        <w:pStyle w:val="PR2"/>
        <w:numPr>
          <w:ilvl w:val="5"/>
          <w:numId w:val="1"/>
        </w:numPr>
        <w:ind w:hanging="0" w:left="0"/>
        <w:rPr/>
      </w:pPr>
      <w:r>
        <w:rPr/>
        <w:t>Gaskets: ASTM F477, elastomeric seals.</w:t>
      </w:r>
    </w:p>
    <w:p>
      <w:pPr>
        <w:pStyle w:val="CMT"/>
        <w:rPr/>
      </w:pPr>
      <w:r>
        <w:rPr/>
        <w:t>Piping in "PVC Gravity Sewer Piping" Paragraph below is available in two thicknesses and in NPS 18 to NPS 36 (DN 450 to DN 900). Joints are gasketed type. Gaskets are furnished with the pipe and fittings.</w:t>
      </w:r>
    </w:p>
    <w:p>
      <w:pPr>
        <w:pStyle w:val="PR1"/>
        <w:numPr>
          <w:ilvl w:val="4"/>
          <w:numId w:val="1"/>
        </w:numPr>
        <w:ind w:hanging="0" w:left="0"/>
        <w:rPr/>
      </w:pPr>
      <w:r>
        <w:rPr/>
        <w:t>PVC Gravity Sewer Piping:</w:t>
      </w:r>
    </w:p>
    <w:p>
      <w:pPr>
        <w:pStyle w:val="PR2"/>
        <w:numPr>
          <w:ilvl w:val="5"/>
          <w:numId w:val="1"/>
        </w:numPr>
        <w:spacing w:before="240" w:after="0"/>
        <w:ind w:hanging="0" w:left="0"/>
        <w:rPr/>
      </w:pPr>
      <w:r>
        <w:rPr/>
        <w:t>Pipe and Fittings: ASTM F679, [</w:t>
      </w:r>
      <w:r>
        <w:rPr>
          <w:b/>
        </w:rPr>
        <w:t>T-1</w:t>
      </w:r>
      <w:r>
        <w:rPr/>
        <w:t>] [</w:t>
      </w:r>
      <w:r>
        <w:rPr>
          <w:b/>
        </w:rPr>
        <w:t>T-2</w:t>
      </w:r>
      <w:r>
        <w:rPr/>
        <w:t>] wall thickness, PVC gravity sewer pipe with bell-and-spigot ends and with integral ASTM F477, elastomeric seals for gasketed joints.</w:t>
      </w:r>
    </w:p>
    <w:p>
      <w:pPr>
        <w:pStyle w:val="CMT"/>
        <w:rPr/>
      </w:pPr>
      <w:r>
        <w:rPr/>
        <w:t>Piping in "PVC Pressure Piping" Paragraph below is available in NPS 4 to NPS 12 (DN 100 to DN 300). Joints are gasketed type.</w:t>
      </w:r>
    </w:p>
    <w:p>
      <w:pPr>
        <w:pStyle w:val="PR1"/>
        <w:numPr>
          <w:ilvl w:val="4"/>
          <w:numId w:val="1"/>
        </w:numPr>
        <w:ind w:hanging="0" w:left="0"/>
        <w:rPr/>
      </w:pPr>
      <w:r>
        <w:rPr/>
        <w:t>PVC Pressure Piping:</w:t>
      </w:r>
    </w:p>
    <w:p>
      <w:pPr>
        <w:pStyle w:val="PR2"/>
        <w:numPr>
          <w:ilvl w:val="5"/>
          <w:numId w:val="1"/>
        </w:numPr>
        <w:spacing w:before="240" w:after="0"/>
        <w:ind w:hanging="0" w:left="0"/>
        <w:rPr/>
      </w:pPr>
      <w:r>
        <w:rPr/>
        <w:t>Pipe: AWWA C900, [</w:t>
      </w:r>
      <w:r>
        <w:rPr>
          <w:b/>
        </w:rPr>
        <w:t>Class 100</w:t>
      </w:r>
      <w:r>
        <w:rPr/>
        <w:t>] [</w:t>
      </w:r>
      <w:r>
        <w:rPr>
          <w:b/>
        </w:rPr>
        <w:t>Class 150</w:t>
      </w:r>
      <w:r>
        <w:rPr/>
        <w:t>] [</w:t>
      </w:r>
      <w:r>
        <w:rPr>
          <w:b/>
        </w:rPr>
        <w:t>and</w:t>
      </w:r>
      <w:r>
        <w:rPr/>
        <w:t>] [</w:t>
      </w:r>
      <w:r>
        <w:rPr>
          <w:b/>
        </w:rPr>
        <w:t>Class 200</w:t>
      </w:r>
      <w:r>
        <w:rPr/>
        <w:t>] PVC pipe with bell-and-spigot ends for gasketed joints.</w:t>
      </w:r>
    </w:p>
    <w:p>
      <w:pPr>
        <w:pStyle w:val="PR2"/>
        <w:numPr>
          <w:ilvl w:val="5"/>
          <w:numId w:val="1"/>
        </w:numPr>
        <w:ind w:hanging="0" w:left="0"/>
        <w:rPr/>
      </w:pPr>
      <w:r>
        <w:rPr/>
        <w:t>Fittings: AWWA C900, [</w:t>
      </w:r>
      <w:r>
        <w:rPr>
          <w:b/>
        </w:rPr>
        <w:t>Class 100</w:t>
      </w:r>
      <w:r>
        <w:rPr/>
        <w:t>] [</w:t>
      </w:r>
      <w:r>
        <w:rPr>
          <w:b/>
        </w:rPr>
        <w:t>Class 150</w:t>
      </w:r>
      <w:r>
        <w:rPr/>
        <w:t>] [</w:t>
      </w:r>
      <w:r>
        <w:rPr>
          <w:b/>
        </w:rPr>
        <w:t>and</w:t>
      </w:r>
      <w:r>
        <w:rPr/>
        <w:t>] [</w:t>
      </w:r>
      <w:r>
        <w:rPr>
          <w:b/>
        </w:rPr>
        <w:t>Class 200</w:t>
      </w:r>
      <w:r>
        <w:rPr/>
        <w:t>] PVC pipe with bell ends.</w:t>
      </w:r>
    </w:p>
    <w:p>
      <w:pPr>
        <w:pStyle w:val="PR2"/>
        <w:numPr>
          <w:ilvl w:val="5"/>
          <w:numId w:val="1"/>
        </w:numPr>
        <w:ind w:hanging="0" w:left="0"/>
        <w:rPr/>
      </w:pPr>
      <w:r>
        <w:rPr/>
        <w:t>Gaskets: ASTM F477, elastomeric seals.</w:t>
      </w:r>
    </w:p>
    <w:p>
      <w:pPr>
        <w:pStyle w:val="CMT"/>
        <w:rPr/>
      </w:pPr>
      <w:r>
        <w:rPr/>
        <w:t>Piping in "PVC Water-Service Piping" Paragraph below is available in NPS 1/8 to NPS 24 (DN 6 to DN 600). Joints are solvent-cemented type.</w:t>
      </w:r>
    </w:p>
    <w:p>
      <w:pPr>
        <w:pStyle w:val="PR1"/>
        <w:numPr>
          <w:ilvl w:val="4"/>
          <w:numId w:val="1"/>
        </w:numPr>
        <w:ind w:hanging="0" w:left="0"/>
        <w:rPr/>
      </w:pPr>
      <w:r>
        <w:rPr/>
        <w:t>PVC Water-Service Piping:</w:t>
      </w:r>
    </w:p>
    <w:p>
      <w:pPr>
        <w:pStyle w:val="PR2"/>
        <w:numPr>
          <w:ilvl w:val="5"/>
          <w:numId w:val="1"/>
        </w:numPr>
        <w:spacing w:before="240" w:after="0"/>
        <w:ind w:hanging="0" w:left="0"/>
        <w:rPr/>
      </w:pPr>
      <w:r>
        <w:rPr/>
        <w:t>Pipe: ASTM D1785, [</w:t>
      </w:r>
      <w:r>
        <w:rPr>
          <w:b/>
        </w:rPr>
        <w:t>Schedule 40</w:t>
      </w:r>
      <w:r>
        <w:rPr/>
        <w:t>] [</w:t>
      </w:r>
      <w:r>
        <w:rPr>
          <w:b/>
        </w:rPr>
        <w:t>and</w:t>
      </w:r>
      <w:r>
        <w:rPr/>
        <w:t>] [</w:t>
      </w:r>
      <w:r>
        <w:rPr>
          <w:b/>
        </w:rPr>
        <w:t>Schedule 80</w:t>
      </w:r>
      <w:r>
        <w:rPr/>
        <w:t>] PVC, with plain ends for solvent-cemented joints.</w:t>
      </w:r>
    </w:p>
    <w:p>
      <w:pPr>
        <w:pStyle w:val="PR2"/>
        <w:numPr>
          <w:ilvl w:val="5"/>
          <w:numId w:val="1"/>
        </w:numPr>
        <w:ind w:hanging="0" w:left="0"/>
        <w:rPr/>
      </w:pPr>
      <w:r>
        <w:rPr/>
        <w:t>Fittings: [</w:t>
      </w:r>
      <w:r>
        <w:rPr>
          <w:b/>
        </w:rPr>
        <w:t>ASTM D2466, Schedule 40</w:t>
      </w:r>
      <w:r>
        <w:rPr/>
        <w:t>] [</w:t>
      </w:r>
      <w:r>
        <w:rPr>
          <w:b/>
        </w:rPr>
        <w:t>and</w:t>
      </w:r>
      <w:r>
        <w:rPr/>
        <w:t>] [</w:t>
      </w:r>
      <w:r>
        <w:rPr>
          <w:b/>
        </w:rPr>
        <w:t>ASTM D2467, Schedule 80</w:t>
      </w:r>
      <w:r>
        <w:rPr/>
        <w:t>] PVC, socket type.</w:t>
      </w:r>
    </w:p>
    <w:p>
      <w:pPr>
        <w:pStyle w:val="ART"/>
        <w:numPr>
          <w:ilvl w:val="3"/>
          <w:numId w:val="1"/>
        </w:numPr>
        <w:ind w:hanging="0" w:left="0"/>
        <w:rPr/>
      </w:pPr>
      <w:r>
        <w:rPr/>
        <w:t>FIBERGLASS PIPE AND FITTINGS</w:t>
      </w:r>
    </w:p>
    <w:p>
      <w:pPr>
        <w:pStyle w:val="CMT"/>
        <w:rPr/>
      </w:pPr>
      <w:r>
        <w:rPr/>
        <w:t>Pipe in "Fiberglass Sewer Pipe" Paragraph below is available in NPS 8 to NPS 144 (DN 200 to DN 3600). Joints are gasketed type.</w:t>
      </w:r>
    </w:p>
    <w:p>
      <w:pPr>
        <w:pStyle w:val="PR1"/>
        <w:numPr>
          <w:ilvl w:val="4"/>
          <w:numId w:val="1"/>
        </w:numPr>
        <w:ind w:hanging="0" w:left="0"/>
        <w:rPr/>
      </w:pPr>
      <w:r>
        <w:rPr/>
        <w:t>Fiberglass Sewer Pipe: ASTM D3262, RTRP, for gasketed joints fabricated with [</w:t>
      </w:r>
      <w:r>
        <w:rPr>
          <w:b/>
        </w:rPr>
        <w:t>Type 2, polyester</w:t>
      </w:r>
      <w:r>
        <w:rPr/>
        <w:t>] [</w:t>
      </w:r>
      <w:r>
        <w:rPr>
          <w:b/>
        </w:rPr>
        <w:t>or</w:t>
      </w:r>
      <w:r>
        <w:rPr/>
        <w:t>] [</w:t>
      </w:r>
      <w:r>
        <w:rPr>
          <w:b/>
        </w:rPr>
        <w:t>Type 4, epoxy</w:t>
      </w:r>
      <w:r>
        <w:rPr/>
        <w:t>] resin.</w:t>
      </w:r>
    </w:p>
    <w:p>
      <w:pPr>
        <w:pStyle w:val="PR2"/>
        <w:numPr>
          <w:ilvl w:val="5"/>
          <w:numId w:val="1"/>
        </w:numPr>
        <w:spacing w:before="240" w:after="0"/>
        <w:ind w:hanging="0" w:left="0"/>
        <w:rPr/>
      </w:pPr>
      <w:r>
        <w:rPr/>
        <w:t>Liner: [</w:t>
      </w:r>
      <w:r>
        <w:rPr>
          <w:b/>
        </w:rPr>
        <w:t>Reinforced thermoset</w:t>
      </w:r>
      <w:r>
        <w:rPr/>
        <w:t>] [</w:t>
      </w:r>
      <w:r>
        <w:rPr>
          <w:b/>
        </w:rPr>
        <w:t>Nonreinforced thermoset</w:t>
      </w:r>
      <w:r>
        <w:rPr/>
        <w:t>] [</w:t>
      </w:r>
      <w:r>
        <w:rPr>
          <w:b/>
        </w:rPr>
        <w:t>Thermoplastic</w:t>
      </w:r>
      <w:r>
        <w:rPr/>
        <w:t>] [</w:t>
      </w:r>
      <w:r>
        <w:rPr>
          <w:b/>
        </w:rPr>
        <w:t>No liner</w:t>
      </w:r>
      <w:r>
        <w:rPr/>
        <w:t>].</w:t>
      </w:r>
    </w:p>
    <w:p>
      <w:pPr>
        <w:pStyle w:val="PR2"/>
        <w:numPr>
          <w:ilvl w:val="5"/>
          <w:numId w:val="1"/>
        </w:numPr>
        <w:ind w:hanging="0" w:left="0"/>
        <w:rPr/>
      </w:pPr>
      <w:r>
        <w:rPr/>
        <w:t>Grade: [</w:t>
      </w:r>
      <w:r>
        <w:rPr>
          <w:b/>
        </w:rPr>
        <w:t>Reinforced, surface layer matching pipe resin</w:t>
      </w:r>
      <w:r>
        <w:rPr/>
        <w:t>] [</w:t>
      </w:r>
      <w:r>
        <w:rPr>
          <w:b/>
        </w:rPr>
        <w:t>Nonreinforced, surface layer matching pipe resin</w:t>
      </w:r>
      <w:r>
        <w:rPr/>
        <w:t>] [</w:t>
      </w:r>
      <w:r>
        <w:rPr>
          <w:b/>
        </w:rPr>
        <w:t>No surface layer</w:t>
      </w:r>
      <w:r>
        <w:rPr/>
        <w:t>] &lt;</w:t>
      </w:r>
      <w:r>
        <w:rPr>
          <w:b/>
        </w:rPr>
        <w:t>Insert grade</w:t>
      </w:r>
      <w:r>
        <w:rPr/>
        <w:t>&gt;.</w:t>
      </w:r>
    </w:p>
    <w:p>
      <w:pPr>
        <w:pStyle w:val="PR2"/>
        <w:numPr>
          <w:ilvl w:val="5"/>
          <w:numId w:val="1"/>
        </w:numPr>
        <w:ind w:hanging="0" w:left="0"/>
        <w:rPr/>
      </w:pPr>
      <w:r>
        <w:rPr/>
        <w:t>Stiffness: [</w:t>
      </w:r>
      <w:r>
        <w:rPr>
          <w:rStyle w:val="IP"/>
          <w:b/>
        </w:rPr>
        <w:t>9 psig</w:t>
      </w:r>
      <w:r>
        <w:rPr>
          <w:rStyle w:val="SI"/>
          <w:b/>
        </w:rPr>
        <w:t xml:space="preserve"> (62 kPa)</w:t>
      </w:r>
      <w:r>
        <w:rPr/>
        <w:t>] [</w:t>
      </w:r>
      <w:r>
        <w:rPr>
          <w:rStyle w:val="IP"/>
          <w:b/>
        </w:rPr>
        <w:t>18 psig</w:t>
      </w:r>
      <w:r>
        <w:rPr>
          <w:rStyle w:val="SI"/>
          <w:b/>
        </w:rPr>
        <w:t xml:space="preserve"> (124 kPa)</w:t>
      </w:r>
      <w:r>
        <w:rPr/>
        <w:t>] [</w:t>
      </w:r>
      <w:r>
        <w:rPr>
          <w:rStyle w:val="IP"/>
          <w:b/>
        </w:rPr>
        <w:t>36 psig</w:t>
      </w:r>
      <w:r>
        <w:rPr>
          <w:rStyle w:val="SI"/>
          <w:b/>
        </w:rPr>
        <w:t xml:space="preserve"> (248 kPa)</w:t>
      </w:r>
      <w:r>
        <w:rPr/>
        <w:t>] [</w:t>
      </w:r>
      <w:r>
        <w:rPr>
          <w:rStyle w:val="IP"/>
          <w:b/>
        </w:rPr>
        <w:t>72 psig</w:t>
      </w:r>
      <w:r>
        <w:rPr>
          <w:rStyle w:val="SI"/>
          <w:b/>
        </w:rPr>
        <w:t xml:space="preserve"> (496 kPa)</w:t>
      </w:r>
      <w:r>
        <w:rPr/>
        <w:t>].</w:t>
      </w:r>
    </w:p>
    <w:p>
      <w:pPr>
        <w:pStyle w:val="PR1"/>
        <w:numPr>
          <w:ilvl w:val="4"/>
          <w:numId w:val="1"/>
        </w:numPr>
        <w:ind w:hanging="0" w:left="0"/>
        <w:rPr/>
      </w:pPr>
      <w:r>
        <w:rPr/>
        <w:t>Fiberglass Nonpressure Fittings: ASTM D3840, RTRF, for gasketed joints.</w:t>
      </w:r>
    </w:p>
    <w:p>
      <w:pPr>
        <w:pStyle w:val="PR2"/>
        <w:numPr>
          <w:ilvl w:val="5"/>
          <w:numId w:val="1"/>
        </w:numPr>
        <w:spacing w:before="240" w:after="0"/>
        <w:ind w:hanging="0" w:left="0"/>
        <w:rPr/>
      </w:pPr>
      <w:r>
        <w:rPr/>
        <w:t>Laminating Resin: [</w:t>
      </w:r>
      <w:r>
        <w:rPr>
          <w:b/>
        </w:rPr>
        <w:t>Type 1, polyester</w:t>
      </w:r>
      <w:r>
        <w:rPr/>
        <w:t>] [</w:t>
      </w:r>
      <w:r>
        <w:rPr>
          <w:b/>
        </w:rPr>
        <w:t>or</w:t>
      </w:r>
      <w:r>
        <w:rPr/>
        <w:t>] [</w:t>
      </w:r>
      <w:r>
        <w:rPr>
          <w:b/>
        </w:rPr>
        <w:t>Type 2, epoxy</w:t>
      </w:r>
      <w:r>
        <w:rPr/>
        <w:t>] resin.</w:t>
      </w:r>
    </w:p>
    <w:p>
      <w:pPr>
        <w:pStyle w:val="PR2"/>
        <w:numPr>
          <w:ilvl w:val="5"/>
          <w:numId w:val="1"/>
        </w:numPr>
        <w:ind w:hanging="0" w:left="0"/>
        <w:rPr/>
      </w:pPr>
      <w:r>
        <w:rPr/>
        <w:t>Reinforcement: Grade with finish compatible with resin.</w:t>
      </w:r>
    </w:p>
    <w:p>
      <w:pPr>
        <w:pStyle w:val="PR1"/>
        <w:numPr>
          <w:ilvl w:val="4"/>
          <w:numId w:val="1"/>
        </w:numPr>
        <w:ind w:hanging="0" w:left="0"/>
        <w:rPr/>
      </w:pPr>
      <w:r>
        <w:rPr/>
        <w:t>Gaskets: ASTM F477, elastomeric seals.</w:t>
      </w:r>
    </w:p>
    <w:p>
      <w:pPr>
        <w:pStyle w:val="ART"/>
        <w:numPr>
          <w:ilvl w:val="3"/>
          <w:numId w:val="1"/>
        </w:numPr>
        <w:ind w:hanging="0" w:left="0"/>
        <w:rPr/>
      </w:pPr>
      <w:r>
        <w:rPr/>
        <w:t>CONCRETE PIPE AND FITTINGS</w:t>
      </w:r>
    </w:p>
    <w:p>
      <w:pPr>
        <w:pStyle w:val="CMT"/>
        <w:rPr/>
      </w:pPr>
      <w:r>
        <w:rPr/>
        <w:t>Concrete piping in this article is available in many variations of class and wall thickness. Review the applicable standard before making selection.</w:t>
      </w:r>
    </w:p>
    <w:p>
      <w:pPr>
        <w:pStyle w:val="CMT"/>
        <w:rPr/>
      </w:pPr>
      <w:r>
        <w:rPr/>
        <w:t>Piping in "Nonreinforced-Concrete Sewer Pipe and Fittings" Paragraph below is available in three classes and in NPS 4 to NPS 36 (DN 100 to DN 900). Joints are gasketed type.</w:t>
      </w:r>
    </w:p>
    <w:p>
      <w:pPr>
        <w:pStyle w:val="PR1"/>
        <w:numPr>
          <w:ilvl w:val="4"/>
          <w:numId w:val="1"/>
        </w:numPr>
        <w:ind w:hanging="0" w:left="0"/>
        <w:rPr/>
      </w:pPr>
      <w:r>
        <w:rPr/>
        <w:t xml:space="preserve">Nonreinforced-Concrete Sewer Pipe and Fittings: </w:t>
      </w:r>
      <w:r>
        <w:rPr>
          <w:rStyle w:val="IP"/>
        </w:rPr>
        <w:t>ASTM C14</w:t>
      </w:r>
      <w:r>
        <w:rPr>
          <w:rStyle w:val="SI"/>
        </w:rPr>
        <w:t xml:space="preserve"> (ASTM C14M)</w:t>
      </w:r>
      <w:r>
        <w:rPr/>
        <w:t>, [</w:t>
      </w:r>
      <w:r>
        <w:rPr>
          <w:b/>
        </w:rPr>
        <w:t>Class 1</w:t>
      </w:r>
      <w:r>
        <w:rPr/>
        <w:t>] [</w:t>
      </w:r>
      <w:r>
        <w:rPr>
          <w:b/>
        </w:rPr>
        <w:t>Class 2</w:t>
      </w:r>
      <w:r>
        <w:rPr/>
        <w:t>] [</w:t>
      </w:r>
      <w:r>
        <w:rPr>
          <w:b/>
        </w:rPr>
        <w:t>Class 3</w:t>
      </w:r>
      <w:r>
        <w:rPr/>
        <w:t>], with [</w:t>
      </w:r>
      <w:r>
        <w:rPr>
          <w:b/>
        </w:rPr>
        <w:t>bell-and-spigot</w:t>
      </w:r>
      <w:r>
        <w:rPr/>
        <w:t>] [</w:t>
      </w:r>
      <w:r>
        <w:rPr>
          <w:b/>
        </w:rPr>
        <w:t>or</w:t>
      </w:r>
      <w:r>
        <w:rPr/>
        <w:t>] [</w:t>
      </w:r>
      <w:r>
        <w:rPr>
          <w:b/>
        </w:rPr>
        <w:t>tongue-and-groove</w:t>
      </w:r>
      <w:r>
        <w:rPr/>
        <w:t xml:space="preserve">] ends for gasketed joints with </w:t>
      </w:r>
      <w:r>
        <w:rPr>
          <w:rStyle w:val="IP"/>
        </w:rPr>
        <w:t>ASTM C443</w:t>
      </w:r>
      <w:r>
        <w:rPr>
          <w:rStyle w:val="SI"/>
        </w:rPr>
        <w:t xml:space="preserve"> (ASTM C443M)</w:t>
      </w:r>
      <w:r>
        <w:rPr/>
        <w:t>, rubber gaskets.</w:t>
      </w:r>
    </w:p>
    <w:p>
      <w:pPr>
        <w:pStyle w:val="CMT"/>
        <w:rPr/>
      </w:pPr>
      <w:r>
        <w:rPr/>
        <w:t>Piping in "Reinforced-Concrete Sewer Pipe and Fittings" Paragraph below is available in five classes and three wall thicknesses and in NPS 12 to NPS 144 (DN 300 to DN 3600). Not all classes and wall thicknesses are available. Joints are gasketed type.</w:t>
      </w:r>
    </w:p>
    <w:p>
      <w:pPr>
        <w:pStyle w:val="PR1"/>
        <w:numPr>
          <w:ilvl w:val="4"/>
          <w:numId w:val="1"/>
        </w:numPr>
        <w:ind w:hanging="0" w:left="0"/>
        <w:rPr/>
      </w:pPr>
      <w:r>
        <w:rPr/>
        <w:t xml:space="preserve">Reinforced-Concrete Sewer Pipe and Fittings: </w:t>
      </w:r>
      <w:r>
        <w:rPr>
          <w:rStyle w:val="IP"/>
        </w:rPr>
        <w:t>ASTM C76</w:t>
      </w:r>
      <w:r>
        <w:rPr>
          <w:rStyle w:val="SI"/>
        </w:rPr>
        <w:t xml:space="preserve"> (ASTM C76M)</w:t>
      </w:r>
      <w:r>
        <w:rPr/>
        <w:t>.</w:t>
      </w:r>
    </w:p>
    <w:p>
      <w:pPr>
        <w:pStyle w:val="PR2"/>
        <w:numPr>
          <w:ilvl w:val="5"/>
          <w:numId w:val="1"/>
        </w:numPr>
        <w:spacing w:before="240" w:after="0"/>
        <w:ind w:hanging="0" w:left="0"/>
        <w:rPr/>
      </w:pPr>
      <w:r>
        <w:rPr/>
        <w:t>[</w:t>
      </w:r>
      <w:r>
        <w:rPr>
          <w:b/>
        </w:rPr>
        <w:t>Bell-and-spigot</w:t>
      </w:r>
      <w:r>
        <w:rPr/>
        <w:t>] [</w:t>
      </w:r>
      <w:r>
        <w:rPr>
          <w:b/>
        </w:rPr>
        <w:t>or</w:t>
      </w:r>
      <w:r>
        <w:rPr/>
        <w:t>] [</w:t>
      </w:r>
      <w:r>
        <w:rPr>
          <w:b/>
        </w:rPr>
        <w:t>tongue-and-groove</w:t>
      </w:r>
      <w:r>
        <w:rPr/>
        <w:t xml:space="preserve">] ends for gasketed joints, with </w:t>
      </w:r>
      <w:r>
        <w:rPr>
          <w:rStyle w:val="IP"/>
        </w:rPr>
        <w:t>ASTM C443</w:t>
      </w:r>
      <w:r>
        <w:rPr>
          <w:rStyle w:val="SI"/>
        </w:rPr>
        <w:t xml:space="preserve"> (ASTM C443M)</w:t>
      </w:r>
      <w:r>
        <w:rPr/>
        <w:t>, rubber gaskets.</w:t>
      </w:r>
    </w:p>
    <w:p>
      <w:pPr>
        <w:pStyle w:val="CMT"/>
        <w:rPr/>
      </w:pPr>
      <w:r>
        <w:rPr/>
        <w:t>Retain one of four subparagraphs below.</w:t>
      </w:r>
    </w:p>
    <w:p>
      <w:pPr>
        <w:pStyle w:val="PR2"/>
        <w:numPr>
          <w:ilvl w:val="5"/>
          <w:numId w:val="1"/>
        </w:numPr>
        <w:ind w:hanging="0" w:left="0"/>
        <w:rPr/>
      </w:pPr>
      <w:r>
        <w:rPr/>
        <w:t>Class II, [</w:t>
      </w:r>
      <w:r>
        <w:rPr>
          <w:b/>
        </w:rPr>
        <w:t>Wall A</w:t>
      </w:r>
      <w:r>
        <w:rPr/>
        <w:t>] [</w:t>
      </w:r>
      <w:r>
        <w:rPr>
          <w:b/>
        </w:rPr>
        <w:t>Wall B</w:t>
      </w:r>
      <w:r>
        <w:rPr/>
        <w:t>] [</w:t>
      </w:r>
      <w:r>
        <w:rPr>
          <w:b/>
        </w:rPr>
        <w:t>Wall C</w:t>
      </w:r>
      <w:r>
        <w:rPr/>
        <w:t>].</w:t>
      </w:r>
    </w:p>
    <w:p>
      <w:pPr>
        <w:pStyle w:val="PR2"/>
        <w:numPr>
          <w:ilvl w:val="5"/>
          <w:numId w:val="1"/>
        </w:numPr>
        <w:ind w:hanging="0" w:left="0"/>
        <w:rPr/>
      </w:pPr>
      <w:r>
        <w:rPr/>
        <w:t>Class III, [</w:t>
      </w:r>
      <w:r>
        <w:rPr>
          <w:b/>
        </w:rPr>
        <w:t>Wall A</w:t>
      </w:r>
      <w:r>
        <w:rPr/>
        <w:t>] [</w:t>
      </w:r>
      <w:r>
        <w:rPr>
          <w:b/>
        </w:rPr>
        <w:t>Wall B</w:t>
      </w:r>
      <w:r>
        <w:rPr/>
        <w:t>] [</w:t>
      </w:r>
      <w:r>
        <w:rPr>
          <w:b/>
        </w:rPr>
        <w:t>Wall C</w:t>
      </w:r>
      <w:r>
        <w:rPr/>
        <w:t>].</w:t>
      </w:r>
    </w:p>
    <w:p>
      <w:pPr>
        <w:pStyle w:val="PR2"/>
        <w:numPr>
          <w:ilvl w:val="5"/>
          <w:numId w:val="1"/>
        </w:numPr>
        <w:ind w:hanging="0" w:left="0"/>
        <w:rPr/>
      </w:pPr>
      <w:r>
        <w:rPr/>
        <w:t>Class IV, [</w:t>
      </w:r>
      <w:r>
        <w:rPr>
          <w:b/>
        </w:rPr>
        <w:t>Wall A</w:t>
      </w:r>
      <w:r>
        <w:rPr/>
        <w:t>] [</w:t>
      </w:r>
      <w:r>
        <w:rPr>
          <w:b/>
        </w:rPr>
        <w:t>Wall B</w:t>
      </w:r>
      <w:r>
        <w:rPr/>
        <w:t>] [</w:t>
      </w:r>
      <w:r>
        <w:rPr>
          <w:b/>
        </w:rPr>
        <w:t>Wall C</w:t>
      </w:r>
      <w:r>
        <w:rPr/>
        <w:t>].</w:t>
      </w:r>
    </w:p>
    <w:p>
      <w:pPr>
        <w:pStyle w:val="PR2"/>
        <w:numPr>
          <w:ilvl w:val="5"/>
          <w:numId w:val="1"/>
        </w:numPr>
        <w:ind w:hanging="0" w:left="0"/>
        <w:rPr/>
      </w:pPr>
      <w:r>
        <w:rPr/>
        <w:t>Class V, [</w:t>
      </w:r>
      <w:r>
        <w:rPr>
          <w:b/>
        </w:rPr>
        <w:t>Wall A</w:t>
      </w:r>
      <w:r>
        <w:rPr/>
        <w:t>] [</w:t>
      </w:r>
      <w:r>
        <w:rPr>
          <w:b/>
        </w:rPr>
        <w:t>Wall B</w:t>
      </w:r>
      <w:r>
        <w:rPr/>
        <w:t>].</w:t>
      </w:r>
    </w:p>
    <w:p>
      <w:pPr>
        <w:pStyle w:val="ART"/>
        <w:numPr>
          <w:ilvl w:val="3"/>
          <w:numId w:val="1"/>
        </w:numPr>
        <w:ind w:hanging="0" w:left="0"/>
        <w:rPr/>
      </w:pPr>
      <w:r>
        <w:rPr/>
        <w:t>NONPRESSURE-TYPE TRANSITION COUPLINGS</w:t>
      </w:r>
    </w:p>
    <w:p>
      <w:pPr>
        <w:pStyle w:val="PR1"/>
        <w:numPr>
          <w:ilvl w:val="4"/>
          <w:numId w:val="1"/>
        </w:numPr>
        <w:ind w:hanging="0" w:left="0"/>
        <w:rPr/>
      </w:pPr>
      <w:r>
        <w:rPr/>
        <w:t>Comply with ASTM C1173, elastomeric, sleeve-type, reducing or transition coupling; for joining underground nonpressure piping. Include ends of same sizes as piping to be joined and include corrosion-resistant-metal tension band and tightening mechanism on each end.</w:t>
      </w:r>
    </w:p>
    <w:p>
      <w:pPr>
        <w:pStyle w:val="PR1"/>
        <w:numPr>
          <w:ilvl w:val="4"/>
          <w:numId w:val="1"/>
        </w:numPr>
        <w:ind w:hanging="0" w:left="0"/>
        <w:rPr/>
      </w:pPr>
      <w:r>
        <w:rPr/>
        <w:t>Sleeve Materials:</w:t>
      </w:r>
    </w:p>
    <w:p>
      <w:pPr>
        <w:pStyle w:val="PR2"/>
        <w:numPr>
          <w:ilvl w:val="5"/>
          <w:numId w:val="1"/>
        </w:numPr>
        <w:spacing w:before="240" w:after="0"/>
        <w:ind w:hanging="0" w:left="0"/>
        <w:rPr/>
      </w:pPr>
      <w:r>
        <w:rPr/>
        <w:t>For Cast-Iron Soil Pipes: ASTM C564, rubber.</w:t>
      </w:r>
    </w:p>
    <w:p>
      <w:pPr>
        <w:pStyle w:val="PR2"/>
        <w:numPr>
          <w:ilvl w:val="5"/>
          <w:numId w:val="1"/>
        </w:numPr>
        <w:ind w:hanging="0" w:left="0"/>
        <w:rPr/>
      </w:pPr>
      <w:r>
        <w:rPr/>
        <w:t xml:space="preserve">For Concrete Pipes: </w:t>
      </w:r>
      <w:r>
        <w:rPr>
          <w:rStyle w:val="IP"/>
        </w:rPr>
        <w:t>ASTM C443</w:t>
      </w:r>
      <w:r>
        <w:rPr>
          <w:rStyle w:val="SI"/>
        </w:rPr>
        <w:t xml:space="preserve"> (ASTM C443M)</w:t>
      </w:r>
      <w:r>
        <w:rPr/>
        <w:t>, rubber.</w:t>
      </w:r>
    </w:p>
    <w:p>
      <w:pPr>
        <w:pStyle w:val="PR2"/>
        <w:numPr>
          <w:ilvl w:val="5"/>
          <w:numId w:val="1"/>
        </w:numPr>
        <w:ind w:hanging="0" w:left="0"/>
        <w:rPr/>
      </w:pPr>
      <w:r>
        <w:rPr/>
        <w:t>For Fiberglass Pipes: ASTM F477, elastomeric seal or ASTM D5926, PVC.</w:t>
      </w:r>
    </w:p>
    <w:p>
      <w:pPr>
        <w:pStyle w:val="PR2"/>
        <w:numPr>
          <w:ilvl w:val="5"/>
          <w:numId w:val="1"/>
        </w:numPr>
        <w:ind w:hanging="0" w:left="0"/>
        <w:rPr/>
      </w:pPr>
      <w:r>
        <w:rPr/>
        <w:t>For Plastic Pipes: ASTM F477, elastomeric seal or ASTM D5926, PVC.</w:t>
      </w:r>
    </w:p>
    <w:p>
      <w:pPr>
        <w:pStyle w:val="PR2"/>
        <w:numPr>
          <w:ilvl w:val="5"/>
          <w:numId w:val="1"/>
        </w:numPr>
        <w:ind w:hanging="0" w:left="0"/>
        <w:rPr/>
      </w:pPr>
      <w:r>
        <w:rPr/>
        <w:t>For Dissimilar Pipes: ASTM D5926, PVC or other material compatible with pipe materials being joined.</w:t>
      </w:r>
    </w:p>
    <w:p>
      <w:pPr>
        <w:pStyle w:val="PR1"/>
        <w:numPr>
          <w:ilvl w:val="4"/>
          <w:numId w:val="1"/>
        </w:numPr>
        <w:ind w:hanging="0" w:left="0"/>
        <w:rPr/>
      </w:pPr>
      <w:r>
        <w:rPr/>
        <w:t>Unshielded, Flexible Couplings:</w:t>
      </w:r>
    </w:p>
    <w:p>
      <w:pPr>
        <w:pStyle w:val="PR2"/>
        <w:numPr>
          <w:ilvl w:val="5"/>
          <w:numId w:val="1"/>
        </w:numPr>
        <w:spacing w:before="240" w:after="0"/>
        <w:ind w:hanging="0" w:left="0"/>
        <w:rPr/>
      </w:pPr>
      <w:r>
        <w:rPr/>
        <w:t>Description: Elastomeric sleeve with[</w:t>
      </w:r>
      <w:r>
        <w:rPr>
          <w:b/>
        </w:rPr>
        <w:t> stainless-steel shear ring and</w:t>
      </w:r>
      <w:r>
        <w:rPr/>
        <w:t>] corrosion-resistant-metal tension band and tightening mechanism on each end.</w:t>
      </w:r>
    </w:p>
    <w:p>
      <w:pPr>
        <w:pStyle w:val="PR2"/>
        <w:numPr>
          <w:ilvl w:val="5"/>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Shielded, Flexible Couplings:</w:t>
      </w:r>
    </w:p>
    <w:p>
      <w:pPr>
        <w:pStyle w:val="PR2"/>
        <w:numPr>
          <w:ilvl w:val="5"/>
          <w:numId w:val="1"/>
        </w:numPr>
        <w:spacing w:before="240" w:after="0"/>
        <w:ind w:hanging="0" w:left="0"/>
        <w:rPr/>
      </w:pPr>
      <w:r>
        <w:rPr/>
        <w:t>Description: ASTM C1460, elastomeric or rubber sleeve with full-length, corrosion-resistant outer shield and corrosion-resistant-metal tension band and tightening mechanism on each end.</w:t>
      </w:r>
    </w:p>
    <w:p>
      <w:pPr>
        <w:pStyle w:val="PR2"/>
        <w:numPr>
          <w:ilvl w:val="5"/>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Ring-Type, Flexible Couplings:</w:t>
      </w:r>
    </w:p>
    <w:p>
      <w:pPr>
        <w:pStyle w:val="PR2"/>
        <w:numPr>
          <w:ilvl w:val="5"/>
          <w:numId w:val="1"/>
        </w:numPr>
        <w:spacing w:before="240" w:after="0"/>
        <w:ind w:hanging="0" w:left="0"/>
        <w:rPr/>
      </w:pPr>
      <w:r>
        <w:rPr/>
        <w:t>Description: Elastomeric compression seal with dimensions to fit inside bell of larger pipe and for spigot of smaller pipe to fit inside ring.</w:t>
      </w:r>
    </w:p>
    <w:p>
      <w:pPr>
        <w:pStyle w:val="PR2"/>
        <w:numPr>
          <w:ilvl w:val="5"/>
          <w:numId w:val="1"/>
        </w:numPr>
        <w:ind w:hanging="0" w:left="0"/>
        <w:rPr/>
      </w:pPr>
      <w:hyperlink r:id="rId9">
        <w:r>
          <w:rPr>
            <w:rStyle w:val="Hyperlink"/>
          </w:rPr>
          <w:t>&lt;Double click here to find, evaluate, and insert list of manufacturers and products.&gt;</w:t>
        </w:r>
      </w:hyperlink>
    </w:p>
    <w:p>
      <w:pPr>
        <w:pStyle w:val="CMT"/>
        <w:rPr/>
      </w:pPr>
      <w:r>
        <w:rPr/>
        <w:t>Couplings in "Nonpressure-Type, Rigid Couplings" Paragraph below should not be used for liquids at temperatures below 0 deg F (minus 18 deg C) or above 130 deg F (54 deg C).</w:t>
      </w:r>
    </w:p>
    <w:p>
      <w:pPr>
        <w:pStyle w:val="PR1"/>
        <w:numPr>
          <w:ilvl w:val="4"/>
          <w:numId w:val="1"/>
        </w:numPr>
        <w:ind w:hanging="0" w:left="0"/>
        <w:rPr/>
      </w:pPr>
      <w:r>
        <w:rPr/>
        <w:t>Nonpressure-Type, Rigid Couplings:</w:t>
      </w:r>
    </w:p>
    <w:p>
      <w:pPr>
        <w:pStyle w:val="PR2"/>
        <w:numPr>
          <w:ilvl w:val="5"/>
          <w:numId w:val="1"/>
        </w:numPr>
        <w:spacing w:before="240" w:after="0"/>
        <w:ind w:hanging="0" w:left="0"/>
        <w:rPr/>
      </w:pPr>
      <w:r>
        <w:rPr/>
        <w:t>Description: ASTM C1461, sleeve-type, reducing- or transition-type mechanical coupling; molded from ASTM C1440, TPE material; with corrosion-resistant-metal tension band and tightening mechanism on each end.</w:t>
      </w:r>
    </w:p>
    <w:p>
      <w:pPr>
        <w:pStyle w:val="PR2"/>
        <w:numPr>
          <w:ilvl w:val="5"/>
          <w:numId w:val="1"/>
        </w:numPr>
        <w:ind w:hanging="0" w:left="0"/>
        <w:rPr/>
      </w:pPr>
      <w:hyperlink r:id="rId10">
        <w:r>
          <w:rPr>
            <w:rStyle w:val="Hyperlink"/>
          </w:rPr>
          <w:t>&lt;Double click here to find, evaluate, and insert list of manufacturers and products.&gt;</w:t>
        </w:r>
      </w:hyperlink>
    </w:p>
    <w:p>
      <w:pPr>
        <w:pStyle w:val="ART"/>
        <w:numPr>
          <w:ilvl w:val="3"/>
          <w:numId w:val="1"/>
        </w:numPr>
        <w:ind w:hanging="0" w:left="0"/>
        <w:rPr/>
      </w:pPr>
      <w:r>
        <w:rPr/>
        <w:t>PRESSURE-TYPE PIPE COUPLINGS</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Tubular-Sleeve Couplings: AWWA C219, with center sleeve, gaskets, end rings, and bolt fasteners.</w:t>
      </w:r>
    </w:p>
    <w:p>
      <w:pPr>
        <w:pStyle w:val="PR1"/>
        <w:numPr>
          <w:ilvl w:val="4"/>
          <w:numId w:val="1"/>
        </w:numPr>
        <w:ind w:hanging="0" w:left="0"/>
        <w:rPr/>
      </w:pPr>
      <w:r>
        <w:rPr/>
        <w:t>Metal, bolted, sleeve-type, reducing or transition coupling; for joining underground pressure piping. Include [</w:t>
      </w:r>
      <w:r>
        <w:rPr>
          <w:rStyle w:val="IP"/>
          <w:b/>
        </w:rPr>
        <w:t>150-psig</w:t>
      </w:r>
      <w:r>
        <w:rPr>
          <w:rStyle w:val="SI"/>
          <w:b/>
        </w:rPr>
        <w:t xml:space="preserve"> (1035-kPa)</w:t>
      </w:r>
      <w:r>
        <w:rPr/>
        <w:t>] [</w:t>
      </w:r>
      <w:r>
        <w:rPr>
          <w:rStyle w:val="IP"/>
          <w:b/>
        </w:rPr>
        <w:t>200-psig</w:t>
      </w:r>
      <w:r>
        <w:rPr>
          <w:rStyle w:val="SI"/>
          <w:b/>
        </w:rPr>
        <w:t xml:space="preserve"> (1380-kPa)</w:t>
      </w:r>
      <w:r>
        <w:rPr/>
        <w:t>] &lt;</w:t>
      </w:r>
      <w:r>
        <w:rPr>
          <w:b/>
        </w:rPr>
        <w:t>Insert value</w:t>
      </w:r>
      <w:r>
        <w:rPr/>
        <w:t>&gt; minimum pressure rating and ends of same sizes as piping to be joined.</w:t>
      </w:r>
    </w:p>
    <w:p>
      <w:pPr>
        <w:pStyle w:val="PR1"/>
        <w:numPr>
          <w:ilvl w:val="4"/>
          <w:numId w:val="1"/>
        </w:numPr>
        <w:ind w:hanging="0" w:left="0"/>
        <w:rPr/>
      </w:pPr>
      <w:r>
        <w:rPr/>
        <w:t>Center-Sleeve Material: [</w:t>
      </w:r>
      <w:r>
        <w:rPr>
          <w:b/>
        </w:rPr>
        <w:t>Manufacturer's standard</w:t>
      </w:r>
      <w:r>
        <w:rPr/>
        <w:t>] [</w:t>
      </w:r>
      <w:r>
        <w:rPr>
          <w:b/>
        </w:rPr>
        <w:t>Carbon steel</w:t>
      </w:r>
      <w:r>
        <w:rPr/>
        <w:t>] [</w:t>
      </w:r>
      <w:r>
        <w:rPr>
          <w:b/>
        </w:rPr>
        <w:t>Stainless steel</w:t>
      </w:r>
      <w:r>
        <w:rPr/>
        <w:t>] [</w:t>
      </w:r>
      <w:r>
        <w:rPr>
          <w:b/>
        </w:rPr>
        <w:t>Ductile iron</w:t>
      </w:r>
      <w:r>
        <w:rPr/>
        <w:t>] [</w:t>
      </w:r>
      <w:r>
        <w:rPr>
          <w:b/>
        </w:rPr>
        <w:t>Malleable iron</w:t>
      </w:r>
      <w:r>
        <w:rPr/>
        <w:t>].</w:t>
      </w:r>
    </w:p>
    <w:p>
      <w:pPr>
        <w:pStyle w:val="PR1"/>
        <w:numPr>
          <w:ilvl w:val="4"/>
          <w:numId w:val="1"/>
        </w:numPr>
        <w:ind w:hanging="0" w:left="0"/>
        <w:rPr/>
      </w:pPr>
      <w:r>
        <w:rPr/>
        <w:t>Gasket Material: Natural or synthetic rubber.</w:t>
      </w:r>
    </w:p>
    <w:p>
      <w:pPr>
        <w:pStyle w:val="PR1"/>
        <w:numPr>
          <w:ilvl w:val="4"/>
          <w:numId w:val="1"/>
        </w:numPr>
        <w:ind w:hanging="0" w:left="0"/>
        <w:rPr/>
      </w:pPr>
      <w:r>
        <w:rPr/>
        <w:t>Metal Component Finish: Corrosion-resistant coating or material.</w:t>
      </w:r>
    </w:p>
    <w:p>
      <w:pPr>
        <w:pStyle w:val="ART"/>
        <w:numPr>
          <w:ilvl w:val="3"/>
          <w:numId w:val="1"/>
        </w:numPr>
        <w:ind w:hanging="0" w:left="0"/>
        <w:rPr/>
      </w:pPr>
      <w:r>
        <w:rPr/>
        <w:t>EXPANSION JOINTS AND DEFLECTION FITTINGS</w:t>
      </w:r>
    </w:p>
    <w:p>
      <w:pPr>
        <w:pStyle w:val="CMT"/>
        <w:rPr/>
      </w:pPr>
      <w:r>
        <w:rPr/>
        <w:t>Joints and fittings in this article are for buried, ductile-iron pressure pipe and other pipe with same diameters.</w:t>
      </w:r>
    </w:p>
    <w:p>
      <w:pPr>
        <w:pStyle w:val="CMT"/>
        <w:rPr/>
      </w:pPr>
      <w:r>
        <w:rPr/>
        <w:t>Expansion joints in "Ductile-Iron, Flexible Expansion Joints" Paragraph below provide both offset and expansion. Indicate minimum required offset and expansion data on Drawings.</w:t>
      </w:r>
    </w:p>
    <w:p>
      <w:pPr>
        <w:pStyle w:val="PR1"/>
        <w:numPr>
          <w:ilvl w:val="4"/>
          <w:numId w:val="1"/>
        </w:numPr>
        <w:ind w:hanging="0" w:left="0"/>
        <w:rPr/>
      </w:pPr>
      <w:r>
        <w:rPr/>
        <w:t>Ductile-Iron, Flexible Expansion Joints:</w:t>
      </w:r>
    </w:p>
    <w:p>
      <w:pPr>
        <w:pStyle w:val="PR2"/>
        <w:numPr>
          <w:ilvl w:val="5"/>
          <w:numId w:val="1"/>
        </w:numPr>
        <w:spacing w:before="240" w:after="0"/>
        <w:ind w:hanging="0" w:left="0"/>
        <w:rPr/>
      </w:pPr>
      <w:r>
        <w:rPr/>
        <w:t xml:space="preserve">Description: Compound fitting with combination of flanged and mechanical-joint ends complying with AWWA C110/A21.10 or AWWA C153/A21.53. Include two gasketed ball-joint sections and one or more gasketed sleeve sections, rated for </w:t>
      </w:r>
      <w:r>
        <w:rPr>
          <w:rStyle w:val="IP"/>
        </w:rPr>
        <w:t>250-psig</w:t>
      </w:r>
      <w:r>
        <w:rPr>
          <w:rStyle w:val="SI"/>
        </w:rPr>
        <w:t xml:space="preserve"> (1725-kPa)</w:t>
      </w:r>
      <w:r>
        <w:rPr/>
        <w:t xml:space="preserve"> minimum working pressure and for offset and expansion indicated.</w:t>
      </w:r>
    </w:p>
    <w:p>
      <w:pPr>
        <w:pStyle w:val="PR2"/>
        <w:numPr>
          <w:ilvl w:val="5"/>
          <w:numId w:val="1"/>
        </w:numPr>
        <w:ind w:hanging="0" w:left="0"/>
        <w:rPr/>
      </w:pPr>
      <w:hyperlink r:id="rId12">
        <w:r>
          <w:rPr>
            <w:rStyle w:val="Hyperlink"/>
          </w:rPr>
          <w:t>&lt;Double click here to find, evaluate, and insert list of manufacturers and products.&gt;</w:t>
        </w:r>
      </w:hyperlink>
    </w:p>
    <w:p>
      <w:pPr>
        <w:pStyle w:val="CMT"/>
        <w:rPr/>
      </w:pPr>
      <w:r>
        <w:rPr/>
        <w:t>Expansion joints in "Ductile-Iron Expansion Joints" Paragraph below provide linear expansion only.</w:t>
      </w:r>
    </w:p>
    <w:p>
      <w:pPr>
        <w:pStyle w:val="PR1"/>
        <w:numPr>
          <w:ilvl w:val="4"/>
          <w:numId w:val="1"/>
        </w:numPr>
        <w:ind w:hanging="0" w:left="0"/>
        <w:rPr/>
      </w:pPr>
      <w:r>
        <w:rPr/>
        <w:t>Ductile-Iron Expansion Joints:</w:t>
      </w:r>
    </w:p>
    <w:p>
      <w:pPr>
        <w:pStyle w:val="PR2"/>
        <w:numPr>
          <w:ilvl w:val="5"/>
          <w:numId w:val="1"/>
        </w:numPr>
        <w:spacing w:before="240" w:after="0"/>
        <w:ind w:hanging="0" w:left="0"/>
        <w:rPr/>
      </w:pPr>
      <w:r>
        <w:rPr/>
        <w:t xml:space="preserve">Description: Three-piece assembly of telescoping sleeve with gaskets and restrained-type, ductile-iron, bell-and-spigot end sections complying with AWWA C110/A21.10 or AWWA C153/A21.53. Include rating for </w:t>
      </w:r>
      <w:r>
        <w:rPr>
          <w:rStyle w:val="IP"/>
        </w:rPr>
        <w:t>250-psig</w:t>
      </w:r>
      <w:r>
        <w:rPr>
          <w:rStyle w:val="SI"/>
        </w:rPr>
        <w:t xml:space="preserve"> (1725-kPa)</w:t>
      </w:r>
      <w:r>
        <w:rPr/>
        <w:t xml:space="preserve"> minimum working pressure and for expansion indicated.</w:t>
      </w:r>
    </w:p>
    <w:p>
      <w:pPr>
        <w:pStyle w:val="PR2"/>
        <w:numPr>
          <w:ilvl w:val="5"/>
          <w:numId w:val="1"/>
        </w:numPr>
        <w:ind w:hanging="0" w:left="0"/>
        <w:rPr/>
      </w:pPr>
      <w:hyperlink r:id="rId13">
        <w:r>
          <w:rPr>
            <w:rStyle w:val="Hyperlink"/>
          </w:rPr>
          <w:t>&lt;Double click here to find, evaluate, and insert list of manufacturers and products.&gt;</w:t>
        </w:r>
      </w:hyperlink>
    </w:p>
    <w:p>
      <w:pPr>
        <w:pStyle w:val="CMT"/>
        <w:rPr/>
      </w:pPr>
      <w:r>
        <w:rPr/>
        <w:t>Fittings in "Ductile-Iron Deflection Fittings" Paragraph below provide deflection only.</w:t>
      </w:r>
    </w:p>
    <w:p>
      <w:pPr>
        <w:pStyle w:val="PR1"/>
        <w:numPr>
          <w:ilvl w:val="4"/>
          <w:numId w:val="1"/>
        </w:numPr>
        <w:ind w:hanging="0" w:left="0"/>
        <w:rPr/>
      </w:pPr>
      <w:r>
        <w:rPr/>
        <w:t>Ductile-Iron Deflection Fittings:</w:t>
      </w:r>
    </w:p>
    <w:p>
      <w:pPr>
        <w:pStyle w:val="PR2"/>
        <w:numPr>
          <w:ilvl w:val="5"/>
          <w:numId w:val="1"/>
        </w:numPr>
        <w:spacing w:before="240" w:after="0"/>
        <w:ind w:hanging="0" w:left="0"/>
        <w:rPr/>
      </w:pPr>
      <w:r>
        <w:rPr/>
        <w:t xml:space="preserve">Description: Compound coupling fitting with ball joint, flexing section, gaskets, and restrained-joint ends complying with AWWA C110/A21.10 or AWWA C153/A21.53. Include rating for </w:t>
      </w:r>
      <w:r>
        <w:rPr>
          <w:rStyle w:val="IP"/>
        </w:rPr>
        <w:t>250-psig</w:t>
      </w:r>
      <w:r>
        <w:rPr>
          <w:rStyle w:val="SI"/>
        </w:rPr>
        <w:t xml:space="preserve"> (1725-kPa)</w:t>
      </w:r>
      <w:r>
        <w:rPr/>
        <w:t xml:space="preserve"> minimum working pressure and for up to 15 degrees of deflection.</w:t>
      </w:r>
    </w:p>
    <w:p>
      <w:pPr>
        <w:pStyle w:val="PR2"/>
        <w:numPr>
          <w:ilvl w:val="5"/>
          <w:numId w:val="1"/>
        </w:numPr>
        <w:ind w:hanging="0" w:left="0"/>
        <w:rPr/>
      </w:pPr>
      <w:hyperlink r:id="rId14">
        <w:r>
          <w:rPr>
            <w:rStyle w:val="Hyperlink"/>
          </w:rPr>
          <w:t>&lt;Double click here to find, evaluate, and insert list of manufacturers and products.&gt;</w:t>
        </w:r>
      </w:hyperlink>
    </w:p>
    <w:p>
      <w:pPr>
        <w:pStyle w:val="ART"/>
        <w:numPr>
          <w:ilvl w:val="3"/>
          <w:numId w:val="1"/>
        </w:numPr>
        <w:ind w:hanging="0" w:left="0"/>
        <w:rPr/>
      </w:pPr>
      <w:r>
        <w:rPr/>
        <w:t>BACKWATER VALVES</w:t>
      </w:r>
    </w:p>
    <w:p>
      <w:pPr>
        <w:pStyle w:val="PR1"/>
        <w:numPr>
          <w:ilvl w:val="4"/>
          <w:numId w:val="1"/>
        </w:numPr>
        <w:ind w:hanging="0" w:left="0"/>
        <w:rPr/>
      </w:pPr>
      <w:r>
        <w:rPr/>
        <w:t>Cast-Iron Backwater Valves:</w:t>
      </w:r>
    </w:p>
    <w:p>
      <w:pPr>
        <w:pStyle w:val="PR2"/>
        <w:numPr>
          <w:ilvl w:val="5"/>
          <w:numId w:val="1"/>
        </w:numPr>
        <w:spacing w:before="240" w:after="0"/>
        <w:ind w:hanging="0" w:left="0"/>
        <w:rPr/>
      </w:pPr>
      <w:r>
        <w:rPr/>
        <w:t>Description: ASME A112.14.1, gray-iron body and bolted cover, with bronze seat.</w:t>
      </w:r>
    </w:p>
    <w:p>
      <w:pPr>
        <w:pStyle w:val="PR2"/>
        <w:numPr>
          <w:ilvl w:val="5"/>
          <w:numId w:val="1"/>
        </w:numPr>
        <w:ind w:hanging="0" w:left="0"/>
        <w:rPr/>
      </w:pPr>
      <w:hyperlink r:id="rId15">
        <w:r>
          <w:rPr>
            <w:rStyle w:val="Hyperlink"/>
          </w:rPr>
          <w:t>&lt;Double click here to find, evaluate, and insert list of manufacturers and products.&gt;</w:t>
        </w:r>
      </w:hyperlink>
    </w:p>
    <w:p>
      <w:pPr>
        <w:pStyle w:val="CMT"/>
        <w:rPr/>
      </w:pPr>
      <w:r>
        <w:rPr/>
        <w:t>Retain one or more of three subparagraphs below. If more than one type is required, indicate location of each on Drawings.</w:t>
      </w:r>
    </w:p>
    <w:p>
      <w:pPr>
        <w:pStyle w:val="PR2"/>
        <w:numPr>
          <w:ilvl w:val="5"/>
          <w:numId w:val="1"/>
        </w:numPr>
        <w:spacing w:before="240" w:after="0"/>
        <w:ind w:hanging="0" w:left="0"/>
        <w:rPr/>
      </w:pPr>
      <w:r>
        <w:rPr/>
        <w:t>Horizontal type; with swing check valve and hub-and-spigot ends.</w:t>
      </w:r>
    </w:p>
    <w:p>
      <w:pPr>
        <w:pStyle w:val="PR2"/>
        <w:numPr>
          <w:ilvl w:val="5"/>
          <w:numId w:val="1"/>
        </w:numPr>
        <w:ind w:hanging="0" w:left="0"/>
        <w:rPr/>
      </w:pPr>
      <w:r>
        <w:rPr/>
        <w:t>Combination horizontal and manual gate-valve type; with swing check valve, integral gate valve, and hub-and-spigot ends.</w:t>
      </w:r>
    </w:p>
    <w:p>
      <w:pPr>
        <w:pStyle w:val="PR2"/>
        <w:numPr>
          <w:ilvl w:val="5"/>
          <w:numId w:val="1"/>
        </w:numPr>
        <w:ind w:hanging="0" w:left="0"/>
        <w:rPr/>
      </w:pPr>
      <w:r>
        <w:rPr/>
        <w:t>Terminal type; with bronze seat, swing check valve, and hub inlet.</w:t>
      </w:r>
    </w:p>
    <w:p>
      <w:pPr>
        <w:pStyle w:val="PR1"/>
        <w:numPr>
          <w:ilvl w:val="4"/>
          <w:numId w:val="1"/>
        </w:numPr>
        <w:ind w:hanging="0" w:left="0"/>
        <w:rPr/>
      </w:pPr>
      <w:r>
        <w:rPr/>
        <w:t>PVC Backwater Valves:</w:t>
      </w:r>
    </w:p>
    <w:p>
      <w:pPr>
        <w:pStyle w:val="PR2"/>
        <w:numPr>
          <w:ilvl w:val="5"/>
          <w:numId w:val="1"/>
        </w:numPr>
        <w:spacing w:before="240" w:after="0"/>
        <w:ind w:hanging="0" w:left="0"/>
        <w:rPr/>
      </w:pPr>
      <w:r>
        <w:rPr/>
        <w:t>Description: Horizontal type; with PVC body, PVC removable cover, and PVC swing check valve.</w:t>
      </w:r>
    </w:p>
    <w:p>
      <w:pPr>
        <w:pStyle w:val="PR2"/>
        <w:numPr>
          <w:ilvl w:val="5"/>
          <w:numId w:val="1"/>
        </w:numPr>
        <w:ind w:hanging="0" w:left="0"/>
        <w:rPr/>
      </w:pPr>
      <w:hyperlink r:id="rId16">
        <w:r>
          <w:rPr>
            <w:rStyle w:val="Hyperlink"/>
          </w:rPr>
          <w:t>&lt;Double click here to find, evaluate, and insert list of manufacturers and products.&gt;</w:t>
        </w:r>
      </w:hyperlink>
    </w:p>
    <w:p>
      <w:pPr>
        <w:pStyle w:val="ART"/>
        <w:numPr>
          <w:ilvl w:val="3"/>
          <w:numId w:val="1"/>
        </w:numPr>
        <w:ind w:hanging="0" w:left="0"/>
        <w:rPr/>
      </w:pPr>
      <w:r>
        <w:rPr/>
        <w:t>CLEANOUTS</w:t>
      </w:r>
    </w:p>
    <w:p>
      <w:pPr>
        <w:pStyle w:val="PR1"/>
        <w:numPr>
          <w:ilvl w:val="4"/>
          <w:numId w:val="1"/>
        </w:numPr>
        <w:ind w:hanging="0" w:left="0"/>
        <w:rPr/>
      </w:pPr>
      <w:r>
        <w:rPr/>
        <w:t>Cast-Iron Cleanouts:</w:t>
      </w:r>
    </w:p>
    <w:p>
      <w:pPr>
        <w:pStyle w:val="PR2"/>
        <w:numPr>
          <w:ilvl w:val="5"/>
          <w:numId w:val="1"/>
        </w:numPr>
        <w:spacing w:before="240" w:after="0"/>
        <w:ind w:hanging="0" w:left="0"/>
        <w:rPr/>
      </w:pPr>
      <w:r>
        <w:rPr/>
        <w:t>Description: ASME A112.36.2M, round, gray-iron housing with clamping device and round, secured, scoriated, gray-iron cover. Include gray-iron ferrule with inside calk or spigot connection and countersunk, tapered-thread, brass closure plug.</w:t>
      </w:r>
    </w:p>
    <w:p>
      <w:pPr>
        <w:pStyle w:val="PR2"/>
        <w:numPr>
          <w:ilvl w:val="5"/>
          <w:numId w:val="1"/>
        </w:numPr>
        <w:ind w:hanging="0" w:left="0"/>
        <w:rPr/>
      </w:pPr>
      <w:hyperlink r:id="rId17">
        <w:r>
          <w:rPr>
            <w:rStyle w:val="Hyperlink"/>
          </w:rPr>
          <w:t>&lt;Double click here to find, evaluate, and insert list of manufacturers and products.&gt;</w:t>
        </w:r>
      </w:hyperlink>
    </w:p>
    <w:p>
      <w:pPr>
        <w:pStyle w:val="CMT"/>
        <w:rPr/>
      </w:pPr>
      <w:r>
        <w:rPr/>
        <w:t>Retain one or more options in "Top-Loading Classification(s)" Subparagraph below. If more than one loading classification is required, indicate location of each on Drawings.</w:t>
      </w:r>
    </w:p>
    <w:p>
      <w:pPr>
        <w:pStyle w:val="PR2"/>
        <w:numPr>
          <w:ilvl w:val="5"/>
          <w:numId w:val="1"/>
        </w:numPr>
        <w:spacing w:before="240" w:after="0"/>
        <w:ind w:hanging="0" w:left="0"/>
        <w:rPr/>
      </w:pPr>
      <w:r>
        <w:rPr/>
        <w:t>Top-Loading Classification(s): [</w:t>
      </w:r>
      <w:r>
        <w:rPr>
          <w:b/>
        </w:rPr>
        <w:t>Light Duty</w:t>
      </w:r>
      <w:r>
        <w:rPr/>
        <w:t>] [</w:t>
      </w:r>
      <w:r>
        <w:rPr>
          <w:b/>
        </w:rPr>
        <w:t>Medium Duty</w:t>
      </w:r>
      <w:r>
        <w:rPr/>
        <w:t>] [</w:t>
      </w:r>
      <w:r>
        <w:rPr>
          <w:b/>
        </w:rPr>
        <w:t>Heavy Duty</w:t>
      </w:r>
      <w:r>
        <w:rPr/>
        <w:t>] [</w:t>
      </w:r>
      <w:r>
        <w:rPr>
          <w:b/>
        </w:rPr>
        <w:t>and</w:t>
      </w:r>
      <w:r>
        <w:rPr/>
        <w:t>] [</w:t>
      </w:r>
      <w:r>
        <w:rPr>
          <w:b/>
        </w:rPr>
        <w:t>Extra-Heavy Duty</w:t>
      </w:r>
      <w:r>
        <w:rPr/>
        <w:t>].</w:t>
      </w:r>
    </w:p>
    <w:p>
      <w:pPr>
        <w:pStyle w:val="PR2"/>
        <w:numPr>
          <w:ilvl w:val="5"/>
          <w:numId w:val="1"/>
        </w:numPr>
        <w:ind w:hanging="0" w:left="0"/>
        <w:rPr/>
      </w:pPr>
      <w:r>
        <w:rPr/>
        <w:t>Sewer Pipe Fitting and Riser to Cleanout: ASTM A74, Service class, cast-iron soil pipe and fittings.</w:t>
      </w:r>
    </w:p>
    <w:p>
      <w:pPr>
        <w:pStyle w:val="PR1"/>
        <w:numPr>
          <w:ilvl w:val="4"/>
          <w:numId w:val="1"/>
        </w:numPr>
        <w:ind w:hanging="0" w:left="0"/>
        <w:rPr/>
      </w:pPr>
      <w:r>
        <w:rPr/>
        <w:t>PVC Cleanouts:</w:t>
      </w:r>
    </w:p>
    <w:p>
      <w:pPr>
        <w:pStyle w:val="PR2"/>
        <w:numPr>
          <w:ilvl w:val="5"/>
          <w:numId w:val="1"/>
        </w:numPr>
        <w:spacing w:before="240" w:after="0"/>
        <w:ind w:hanging="0" w:left="0"/>
        <w:rPr/>
      </w:pPr>
      <w:r>
        <w:rPr/>
        <w:t>Description: PVC body with PVC threaded plug. Include PVC sewer pipe fitting and riser to cleanout of same material as sewer piping.</w:t>
      </w:r>
    </w:p>
    <w:p>
      <w:pPr>
        <w:pStyle w:val="PR2"/>
        <w:numPr>
          <w:ilvl w:val="5"/>
          <w:numId w:val="1"/>
        </w:numPr>
        <w:ind w:hanging="0" w:left="0"/>
        <w:rPr/>
      </w:pPr>
      <w:hyperlink r:id="rId18">
        <w:r>
          <w:rPr>
            <w:rStyle w:val="Hyperlink"/>
          </w:rPr>
          <w:t>&lt;Double click here to find, evaluate, and insert list of manufacturers and products.&gt;</w:t>
        </w:r>
      </w:hyperlink>
    </w:p>
    <w:p>
      <w:pPr>
        <w:pStyle w:val="ART"/>
        <w:numPr>
          <w:ilvl w:val="3"/>
          <w:numId w:val="1"/>
        </w:numPr>
        <w:ind w:hanging="0" w:left="0"/>
        <w:rPr/>
      </w:pPr>
      <w:r>
        <w:rPr/>
        <w:t>ENCASEMENT FOR PIPING</w:t>
      </w:r>
    </w:p>
    <w:p>
      <w:pPr>
        <w:pStyle w:val="PR1"/>
        <w:numPr>
          <w:ilvl w:val="4"/>
          <w:numId w:val="1"/>
        </w:numPr>
        <w:ind w:hanging="0" w:left="0"/>
        <w:rPr/>
      </w:pPr>
      <w:r>
        <w:rPr/>
        <w:t>Standard: ASTM A674 or AWWA C105/A21.5.</w:t>
      </w:r>
    </w:p>
    <w:p>
      <w:pPr>
        <w:pStyle w:val="PR1"/>
        <w:numPr>
          <w:ilvl w:val="4"/>
          <w:numId w:val="1"/>
        </w:numPr>
        <w:ind w:hanging="0" w:left="0"/>
        <w:rPr/>
      </w:pPr>
      <w:r>
        <w:rPr/>
        <w:t>Material: [</w:t>
      </w:r>
      <w:r>
        <w:rPr>
          <w:b/>
        </w:rPr>
        <w:t xml:space="preserve">Linear low-density polyethylene film of </w:t>
      </w:r>
      <w:r>
        <w:rPr>
          <w:rStyle w:val="IP"/>
          <w:b/>
        </w:rPr>
        <w:t>0.008-inch</w:t>
      </w:r>
      <w:r>
        <w:rPr>
          <w:rStyle w:val="SI"/>
          <w:b/>
        </w:rPr>
        <w:t xml:space="preserve"> (0.20-mm)</w:t>
      </w:r>
      <w:r>
        <w:rPr/>
        <w:t>] [</w:t>
      </w:r>
      <w:r>
        <w:rPr>
          <w:b/>
        </w:rPr>
        <w:t>or</w:t>
      </w:r>
      <w:r>
        <w:rPr/>
        <w:t>] [</w:t>
      </w:r>
      <w:r>
        <w:rPr>
          <w:b/>
        </w:rPr>
        <w:t xml:space="preserve">high-density, cross-laminated polyethylene film of </w:t>
      </w:r>
      <w:r>
        <w:rPr>
          <w:rStyle w:val="IP"/>
          <w:b/>
        </w:rPr>
        <w:t>0.004-inch</w:t>
      </w:r>
      <w:r>
        <w:rPr>
          <w:rStyle w:val="SI"/>
          <w:b/>
        </w:rPr>
        <w:t xml:space="preserve"> (0.10-mm)</w:t>
      </w:r>
      <w:r>
        <w:rPr/>
        <w:t>] minimum thickness.</w:t>
      </w:r>
    </w:p>
    <w:p>
      <w:pPr>
        <w:pStyle w:val="PR1"/>
        <w:numPr>
          <w:ilvl w:val="4"/>
          <w:numId w:val="1"/>
        </w:numPr>
        <w:ind w:hanging="0" w:left="0"/>
        <w:rPr/>
      </w:pPr>
      <w:r>
        <w:rPr/>
        <w:t>Form: [</w:t>
      </w:r>
      <w:r>
        <w:rPr>
          <w:b/>
        </w:rPr>
        <w:t>Sheet</w:t>
      </w:r>
      <w:r>
        <w:rPr/>
        <w:t>] [</w:t>
      </w:r>
      <w:r>
        <w:rPr>
          <w:b/>
        </w:rPr>
        <w:t>or</w:t>
      </w:r>
      <w:r>
        <w:rPr/>
        <w:t>] [</w:t>
      </w:r>
      <w:r>
        <w:rPr>
          <w:b/>
        </w:rPr>
        <w:t>tube</w:t>
      </w:r>
      <w:r>
        <w:rPr/>
        <w:t>].</w:t>
      </w:r>
    </w:p>
    <w:p>
      <w:pPr>
        <w:pStyle w:val="PR1"/>
        <w:numPr>
          <w:ilvl w:val="4"/>
          <w:numId w:val="1"/>
        </w:numPr>
        <w:ind w:hanging="0" w:left="0"/>
        <w:rPr/>
      </w:pPr>
      <w:r>
        <w:rPr/>
        <w:t>Color: [</w:t>
      </w:r>
      <w:r>
        <w:rPr>
          <w:b/>
        </w:rPr>
        <w:t>Black</w:t>
      </w:r>
      <w:r>
        <w:rPr/>
        <w:t>] [</w:t>
      </w:r>
      <w:r>
        <w:rPr>
          <w:b/>
        </w:rPr>
        <w:t>or</w:t>
      </w:r>
      <w:r>
        <w:rPr/>
        <w:t>] [</w:t>
      </w:r>
      <w:r>
        <w:rPr>
          <w:b/>
        </w:rPr>
        <w:t>natural</w:t>
      </w:r>
      <w:r>
        <w:rPr/>
        <w:t>] &lt;</w:t>
      </w:r>
      <w:r>
        <w:rPr>
          <w:b/>
        </w:rPr>
        <w:t>Insert color</w:t>
      </w:r>
      <w:r>
        <w:rPr/>
        <w:t>&gt;.</w:t>
      </w:r>
    </w:p>
    <w:p>
      <w:pPr>
        <w:pStyle w:val="ART"/>
        <w:numPr>
          <w:ilvl w:val="3"/>
          <w:numId w:val="1"/>
        </w:numPr>
        <w:ind w:hanging="0" w:left="0"/>
        <w:rPr/>
      </w:pPr>
      <w:r>
        <w:rPr/>
        <w:t>MANHOLES</w:t>
      </w:r>
    </w:p>
    <w:p>
      <w:pPr>
        <w:pStyle w:val="PR1"/>
        <w:numPr>
          <w:ilvl w:val="4"/>
          <w:numId w:val="1"/>
        </w:numPr>
        <w:ind w:hanging="0" w:left="0"/>
        <w:rPr/>
      </w:pPr>
      <w:r>
        <w:rPr/>
        <w:t>Standard Precast Concrete Manholes:</w:t>
      </w:r>
    </w:p>
    <w:p>
      <w:pPr>
        <w:pStyle w:val="PR2"/>
        <w:numPr>
          <w:ilvl w:val="5"/>
          <w:numId w:val="1"/>
        </w:numPr>
        <w:spacing w:before="240" w:after="0"/>
        <w:ind w:hanging="0" w:left="0"/>
        <w:rPr/>
      </w:pPr>
      <w:r>
        <w:rPr/>
        <w:t xml:space="preserve">Description: </w:t>
      </w:r>
      <w:r>
        <w:rPr>
          <w:rStyle w:val="IP"/>
        </w:rPr>
        <w:t>ASTM C478</w:t>
      </w:r>
      <w:r>
        <w:rPr>
          <w:rStyle w:val="SI"/>
        </w:rPr>
        <w:t xml:space="preserve"> (ASTM C478M)</w:t>
      </w:r>
      <w:r>
        <w:rPr/>
        <w:t>, precast, reinforced concrete, of depth indicated, with provision for sealant joints.</w:t>
      </w:r>
    </w:p>
    <w:p>
      <w:pPr>
        <w:pStyle w:val="PR2"/>
        <w:numPr>
          <w:ilvl w:val="5"/>
          <w:numId w:val="1"/>
        </w:numPr>
        <w:ind w:hanging="0" w:left="0"/>
        <w:rPr/>
      </w:pPr>
      <w:r>
        <w:rPr/>
        <w:t xml:space="preserve">Diameter: </w:t>
      </w:r>
      <w:r>
        <w:rPr>
          <w:rStyle w:val="IP"/>
        </w:rPr>
        <w:t>48 inches</w:t>
      </w:r>
      <w:r>
        <w:rPr>
          <w:rStyle w:val="SI"/>
        </w:rPr>
        <w:t xml:space="preserve"> (1200 mm)</w:t>
      </w:r>
      <w:r>
        <w:rPr/>
        <w:t xml:space="preserve"> minimum unless otherwise indicated.</w:t>
      </w:r>
    </w:p>
    <w:p>
      <w:pPr>
        <w:pStyle w:val="PR2"/>
        <w:numPr>
          <w:ilvl w:val="5"/>
          <w:numId w:val="1"/>
        </w:numPr>
        <w:ind w:hanging="0" w:left="0"/>
        <w:rPr/>
      </w:pPr>
      <w:r>
        <w:rPr/>
        <w:t>Ballast: Increase thickness of precast concrete sections or add concrete to base section, as required to prevent flotation.</w:t>
      </w:r>
    </w:p>
    <w:p>
      <w:pPr>
        <w:pStyle w:val="PR2"/>
        <w:numPr>
          <w:ilvl w:val="5"/>
          <w:numId w:val="1"/>
        </w:numPr>
        <w:ind w:hanging="0" w:left="0"/>
        <w:rPr/>
      </w:pPr>
      <w:r>
        <w:rPr/>
        <w:t xml:space="preserve">Base Section: </w:t>
      </w:r>
      <w:r>
        <w:rPr>
          <w:rStyle w:val="IP"/>
        </w:rPr>
        <w:t>6-inch</w:t>
      </w:r>
      <w:r>
        <w:rPr>
          <w:rStyle w:val="SI"/>
        </w:rPr>
        <w:t xml:space="preserve"> (150-mm)</w:t>
      </w:r>
      <w:r>
        <w:rPr/>
        <w:t xml:space="preserve"> minimum thickness for floor slab and </w:t>
      </w:r>
      <w:r>
        <w:rPr>
          <w:rStyle w:val="IP"/>
        </w:rPr>
        <w:t>4-inch</w:t>
      </w:r>
      <w:r>
        <w:rPr>
          <w:rStyle w:val="SI"/>
        </w:rPr>
        <w:t xml:space="preserve"> (100-mm)</w:t>
      </w:r>
      <w:r>
        <w:rPr/>
        <w:t xml:space="preserve"> minimum thickness for walls and base riser section; with separate base slab or base section with integral floor.</w:t>
      </w:r>
    </w:p>
    <w:p>
      <w:pPr>
        <w:pStyle w:val="PR2"/>
        <w:numPr>
          <w:ilvl w:val="5"/>
          <w:numId w:val="1"/>
        </w:numPr>
        <w:ind w:hanging="0" w:left="0"/>
        <w:rPr/>
      </w:pPr>
      <w:r>
        <w:rPr/>
        <w:t xml:space="preserve">Riser Sections: </w:t>
      </w:r>
      <w:r>
        <w:rPr>
          <w:rStyle w:val="IP"/>
        </w:rPr>
        <w:t>4-inch</w:t>
      </w:r>
      <w:r>
        <w:rPr>
          <w:rStyle w:val="SI"/>
        </w:rPr>
        <w:t xml:space="preserve"> (100-mm)</w:t>
      </w:r>
      <w:r>
        <w:rPr/>
        <w:t xml:space="preserve"> minimum thickness, of length to provide depth indicated.</w:t>
      </w:r>
    </w:p>
    <w:p>
      <w:pPr>
        <w:pStyle w:val="PR2"/>
        <w:numPr>
          <w:ilvl w:val="5"/>
          <w:numId w:val="1"/>
        </w:numPr>
        <w:ind w:hanging="0" w:left="0"/>
        <w:rPr/>
      </w:pPr>
      <w:r>
        <w:rPr/>
        <w:t>Top Section: Eccentric-cone type unless concentric-cone or flat-slab-top type is indicated; with top of cone of size that matches grade rings.</w:t>
      </w:r>
    </w:p>
    <w:p>
      <w:pPr>
        <w:pStyle w:val="PR2"/>
        <w:numPr>
          <w:ilvl w:val="5"/>
          <w:numId w:val="1"/>
        </w:numPr>
        <w:ind w:hanging="0" w:left="0"/>
        <w:rPr/>
      </w:pPr>
      <w:r>
        <w:rPr/>
        <w:t xml:space="preserve">Joint Sealant: </w:t>
      </w:r>
      <w:r>
        <w:rPr>
          <w:rStyle w:val="IP"/>
        </w:rPr>
        <w:t>ASTM C990</w:t>
      </w:r>
      <w:r>
        <w:rPr>
          <w:rStyle w:val="SI"/>
        </w:rPr>
        <w:t xml:space="preserve"> (ASTM C990M)</w:t>
      </w:r>
      <w:r>
        <w:rPr/>
        <w:t>, bitumen or butyl rubber.</w:t>
      </w:r>
    </w:p>
    <w:p>
      <w:pPr>
        <w:pStyle w:val="PR2"/>
        <w:numPr>
          <w:ilvl w:val="5"/>
          <w:numId w:val="1"/>
        </w:numPr>
        <w:ind w:hanging="0" w:left="0"/>
        <w:rPr/>
      </w:pPr>
      <w:r>
        <w:rPr/>
        <w:t xml:space="preserve">Resilient Pipe Connectors: </w:t>
      </w:r>
      <w:r>
        <w:rPr>
          <w:rStyle w:val="IP"/>
        </w:rPr>
        <w:t>ASTM C923</w:t>
      </w:r>
      <w:r>
        <w:rPr>
          <w:rStyle w:val="SI"/>
        </w:rPr>
        <w:t xml:space="preserve"> (ASTM C923M)</w:t>
      </w:r>
      <w:r>
        <w:rPr/>
        <w:t>, cast or fitted into manhole walls, for each pipe connection.</w:t>
      </w:r>
    </w:p>
    <w:p>
      <w:pPr>
        <w:pStyle w:val="PR2"/>
        <w:numPr>
          <w:ilvl w:val="5"/>
          <w:numId w:val="1"/>
        </w:numPr>
        <w:ind w:hanging="0" w:left="0"/>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manhole to finished grade is less than [</w:t>
      </w:r>
      <w:r>
        <w:rPr>
          <w:rStyle w:val="IP"/>
          <w:b/>
        </w:rPr>
        <w:t>60 inches</w:t>
      </w:r>
      <w:r>
        <w:rPr>
          <w:rStyle w:val="SI"/>
          <w:b/>
        </w:rPr>
        <w:t xml:space="preserve"> (1500 mm)</w:t>
      </w:r>
      <w:r>
        <w:rPr/>
        <w:t>] &lt;</w:t>
      </w:r>
      <w:r>
        <w:rPr>
          <w:b/>
        </w:rPr>
        <w:t>Insert dimension</w:t>
      </w:r>
      <w:r>
        <w:rPr/>
        <w:t>&gt;.</w:t>
      </w:r>
    </w:p>
    <w:p>
      <w:pPr>
        <w:pStyle w:val="CMT"/>
        <w:rPr/>
      </w:pPr>
      <w:r>
        <w:rPr/>
        <w:t>Retain "Adjusting Rings" or "Grade Rings" Subparagraph below if required to raise top of manhole to grade.</w:t>
      </w:r>
    </w:p>
    <w:p>
      <w:pPr>
        <w:pStyle w:val="PR2"/>
        <w:numPr>
          <w:ilvl w:val="5"/>
          <w:numId w:val="1"/>
        </w:numPr>
        <w:ind w:hanging="0" w:left="0"/>
        <w:rPr/>
      </w:pPr>
      <w:r>
        <w:rPr/>
        <w:t>Adjusting Rings: Interlocking HDPE rings, with level or sloped edge in thickness and diameter matching manhole frame and cover, and with height as required to adjust manhole frame and cover to indicated elevation and slope. Include sealant recommended by ring manufacturer.</w:t>
      </w:r>
    </w:p>
    <w:p>
      <w:pPr>
        <w:pStyle w:val="PR2"/>
        <w:numPr>
          <w:ilvl w:val="5"/>
          <w:numId w:val="1"/>
        </w:numPr>
        <w:ind w:hanging="0" w:left="0"/>
        <w:rPr/>
      </w:pPr>
      <w:r>
        <w:rPr/>
        <w:t xml:space="preserve">Grade Rings: Reinforced-concrete rings, </w:t>
      </w:r>
      <w:r>
        <w:rPr>
          <w:rStyle w:val="IP"/>
        </w:rPr>
        <w:t>6- to 9-inch</w:t>
      </w:r>
      <w:r>
        <w:rPr>
          <w:rStyle w:val="SI"/>
        </w:rPr>
        <w:t xml:space="preserve"> (150- to 225-mm)</w:t>
      </w:r>
      <w:r>
        <w:rPr/>
        <w:t xml:space="preserve"> total thickness, with diameter matching manhole frame and cover, and with height as required to adjust manhole frame and cover to indicated elevation and slope.</w:t>
      </w:r>
    </w:p>
    <w:p>
      <w:pPr>
        <w:pStyle w:val="PR1"/>
        <w:numPr>
          <w:ilvl w:val="4"/>
          <w:numId w:val="1"/>
        </w:numPr>
        <w:ind w:hanging="0" w:left="0"/>
        <w:rPr/>
      </w:pPr>
      <w:r>
        <w:rPr/>
        <w:t>Designed Precast Concrete Manholes:</w:t>
      </w:r>
    </w:p>
    <w:p>
      <w:pPr>
        <w:pStyle w:val="PR2"/>
        <w:numPr>
          <w:ilvl w:val="5"/>
          <w:numId w:val="1"/>
        </w:numPr>
        <w:spacing w:before="240" w:after="0"/>
        <w:ind w:hanging="0" w:left="0"/>
        <w:rPr/>
      </w:pPr>
      <w:r>
        <w:rPr/>
        <w:t>Description: ASTM C913; designed according to ASTM C890 for A-16 (ASSHTO HS20-44 in AASHTO HL), heavy-traffic, structural loading; of depth, shape, and dimensions indicated, with provision for sealant joints.</w:t>
      </w:r>
    </w:p>
    <w:p>
      <w:pPr>
        <w:pStyle w:val="PR2"/>
        <w:numPr>
          <w:ilvl w:val="5"/>
          <w:numId w:val="1"/>
        </w:numPr>
        <w:ind w:hanging="0" w:left="0"/>
        <w:rPr/>
      </w:pPr>
      <w:r>
        <w:rPr/>
        <w:t>Ballast: Increase thickness of one or more precast concrete sections or add concrete to manhole as required to prevent flotation.</w:t>
      </w:r>
    </w:p>
    <w:p>
      <w:pPr>
        <w:pStyle w:val="PR2"/>
        <w:numPr>
          <w:ilvl w:val="5"/>
          <w:numId w:val="1"/>
        </w:numPr>
        <w:ind w:hanging="0" w:left="0"/>
        <w:rPr/>
      </w:pPr>
      <w:r>
        <w:rPr/>
        <w:t xml:space="preserve">Joint Sealant: </w:t>
      </w:r>
      <w:r>
        <w:rPr>
          <w:rStyle w:val="IP"/>
        </w:rPr>
        <w:t>ASTM C990</w:t>
      </w:r>
      <w:r>
        <w:rPr>
          <w:rStyle w:val="SI"/>
        </w:rPr>
        <w:t xml:space="preserve"> (ASTM 990M)</w:t>
      </w:r>
      <w:r>
        <w:rPr/>
        <w:t>, bitumen or butyl rubber.</w:t>
      </w:r>
    </w:p>
    <w:p>
      <w:pPr>
        <w:pStyle w:val="PR2"/>
        <w:numPr>
          <w:ilvl w:val="5"/>
          <w:numId w:val="1"/>
        </w:numPr>
        <w:ind w:hanging="0" w:left="0"/>
        <w:rPr/>
      </w:pPr>
      <w:r>
        <w:rPr/>
        <w:t xml:space="preserve">Resilient Pipe Connectors: </w:t>
      </w:r>
      <w:r>
        <w:rPr>
          <w:rStyle w:val="IP"/>
        </w:rPr>
        <w:t>ASTM C923</w:t>
      </w:r>
      <w:r>
        <w:rPr>
          <w:rStyle w:val="SI"/>
        </w:rPr>
        <w:t xml:space="preserve"> (ASTM C923M)</w:t>
      </w:r>
      <w:r>
        <w:rPr/>
        <w:t>, cast or fitted into manhole walls, for each pipe connection.</w:t>
      </w:r>
    </w:p>
    <w:p>
      <w:pPr>
        <w:pStyle w:val="PR2"/>
        <w:numPr>
          <w:ilvl w:val="5"/>
          <w:numId w:val="1"/>
        </w:numPr>
        <w:ind w:hanging="0" w:left="0"/>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manhole to finished grade is less than [</w:t>
      </w:r>
      <w:r>
        <w:rPr>
          <w:rStyle w:val="IP"/>
          <w:b/>
        </w:rPr>
        <w:t>60 inches</w:t>
      </w:r>
      <w:r>
        <w:rPr>
          <w:rStyle w:val="SI"/>
          <w:b/>
        </w:rPr>
        <w:t xml:space="preserve"> (1500 mm)</w:t>
      </w:r>
      <w:r>
        <w:rPr/>
        <w:t>] &lt;</w:t>
      </w:r>
      <w:r>
        <w:rPr>
          <w:b/>
        </w:rPr>
        <w:t>Insert dimension</w:t>
      </w:r>
      <w:r>
        <w:rPr/>
        <w:t>&gt;.</w:t>
      </w:r>
    </w:p>
    <w:p>
      <w:pPr>
        <w:pStyle w:val="CMT"/>
        <w:rPr/>
      </w:pPr>
      <w:r>
        <w:rPr/>
        <w:t>Retain "Adjusting Rings" or "Grade Rings" Subparagraph below if required to raise top of manhole to grade.</w:t>
      </w:r>
    </w:p>
    <w:p>
      <w:pPr>
        <w:pStyle w:val="PR2"/>
        <w:numPr>
          <w:ilvl w:val="5"/>
          <w:numId w:val="1"/>
        </w:numPr>
        <w:ind w:hanging="0" w:left="0"/>
        <w:rPr/>
      </w:pPr>
      <w:r>
        <w:rPr/>
        <w:t>Adjusting Rings: Interlocking HDPE rings, with level or sloped edge in thickness and diameter matching manhole frame and cover, and with height as required to adjust manhole frame and cover to indicated elevation and slope. Include sealant recommended by ring manufacturer.</w:t>
      </w:r>
    </w:p>
    <w:p>
      <w:pPr>
        <w:pStyle w:val="PR2"/>
        <w:numPr>
          <w:ilvl w:val="5"/>
          <w:numId w:val="1"/>
        </w:numPr>
        <w:ind w:hanging="0" w:left="0"/>
        <w:rPr/>
      </w:pPr>
      <w:r>
        <w:rPr/>
        <w:t xml:space="preserve">Grade Rings: Reinforced-concrete rings, </w:t>
      </w:r>
      <w:r>
        <w:rPr>
          <w:rStyle w:val="IP"/>
        </w:rPr>
        <w:t>6- to 9-inch</w:t>
      </w:r>
      <w:r>
        <w:rPr>
          <w:rStyle w:val="SI"/>
        </w:rPr>
        <w:t xml:space="preserve"> (150- to 225-mm)</w:t>
      </w:r>
      <w:r>
        <w:rPr/>
        <w:t xml:space="preserve"> total thickness, with diameter matching manhole frame and cover, and with height as required to adjust manhole frame and cover to indicated elevation and slope.</w:t>
      </w:r>
    </w:p>
    <w:p>
      <w:pPr>
        <w:pStyle w:val="PR1"/>
        <w:numPr>
          <w:ilvl w:val="4"/>
          <w:numId w:val="1"/>
        </w:numPr>
        <w:ind w:hanging="0" w:left="0"/>
        <w:rPr/>
      </w:pPr>
      <w:r>
        <w:rPr/>
        <w:t>Fiberglass Manholes:</w:t>
      </w:r>
    </w:p>
    <w:p>
      <w:pPr>
        <w:pStyle w:val="PR2"/>
        <w:numPr>
          <w:ilvl w:val="5"/>
          <w:numId w:val="1"/>
        </w:numPr>
        <w:spacing w:before="240" w:after="0"/>
        <w:ind w:hanging="0" w:left="0"/>
        <w:rPr/>
      </w:pPr>
      <w:r>
        <w:rPr/>
        <w:t>Description: ASTM D3753.</w:t>
      </w:r>
    </w:p>
    <w:p>
      <w:pPr>
        <w:pStyle w:val="PR2"/>
        <w:numPr>
          <w:ilvl w:val="5"/>
          <w:numId w:val="1"/>
        </w:numPr>
        <w:ind w:hanging="0" w:left="0"/>
        <w:rPr/>
      </w:pPr>
      <w:hyperlink r:id="rId19">
        <w:r>
          <w:rPr>
            <w:rStyle w:val="Hyperlink"/>
          </w:rPr>
          <w:t>&lt;Double click here to find, evaluate, and insert list of manufacturers and products.&gt;</w:t>
        </w:r>
      </w:hyperlink>
    </w:p>
    <w:p>
      <w:pPr>
        <w:pStyle w:val="PR2"/>
        <w:numPr>
          <w:ilvl w:val="5"/>
          <w:numId w:val="1"/>
        </w:numPr>
        <w:spacing w:before="240" w:after="0"/>
        <w:ind w:hanging="0" w:left="0"/>
        <w:rPr/>
      </w:pPr>
      <w:r>
        <w:rPr/>
        <w:t xml:space="preserve">Diameter: </w:t>
      </w:r>
      <w:r>
        <w:rPr>
          <w:rStyle w:val="IP"/>
        </w:rPr>
        <w:t>48 inches</w:t>
      </w:r>
      <w:r>
        <w:rPr>
          <w:rStyle w:val="SI"/>
        </w:rPr>
        <w:t xml:space="preserve"> (1200 mm)</w:t>
      </w:r>
      <w:r>
        <w:rPr/>
        <w:t xml:space="preserve"> minimum unless otherwise indicated.</w:t>
      </w:r>
    </w:p>
    <w:p>
      <w:pPr>
        <w:pStyle w:val="PR2"/>
        <w:numPr>
          <w:ilvl w:val="5"/>
          <w:numId w:val="1"/>
        </w:numPr>
        <w:ind w:hanging="0" w:left="0"/>
        <w:rPr/>
      </w:pPr>
      <w:r>
        <w:rPr/>
        <w:t>Ballast: Increase thickness of concrete base as required to prevent flotation.</w:t>
      </w:r>
    </w:p>
    <w:p>
      <w:pPr>
        <w:pStyle w:val="PR2"/>
        <w:numPr>
          <w:ilvl w:val="5"/>
          <w:numId w:val="1"/>
        </w:numPr>
        <w:ind w:hanging="0" w:left="0"/>
        <w:rPr/>
      </w:pPr>
      <w:r>
        <w:rPr/>
        <w:t xml:space="preserve">Base Section: Concrete, </w:t>
      </w:r>
      <w:r>
        <w:rPr>
          <w:rStyle w:val="IP"/>
        </w:rPr>
        <w:t>6-inch</w:t>
      </w:r>
      <w:r>
        <w:rPr>
          <w:rStyle w:val="SI"/>
        </w:rPr>
        <w:t xml:space="preserve"> (150-mm)</w:t>
      </w:r>
      <w:r>
        <w:rPr/>
        <w:t xml:space="preserve"> minimum thickness.</w:t>
      </w:r>
    </w:p>
    <w:p>
      <w:pPr>
        <w:pStyle w:val="CMT"/>
        <w:rPr/>
      </w:pPr>
      <w:r>
        <w:rPr/>
        <w:t>Retain "Resilient Pipe Connectors" Subparagraph below if required.</w:t>
      </w:r>
    </w:p>
    <w:p>
      <w:pPr>
        <w:pStyle w:val="PR2"/>
        <w:numPr>
          <w:ilvl w:val="5"/>
          <w:numId w:val="1"/>
        </w:numPr>
        <w:ind w:hanging="0" w:left="0"/>
        <w:rPr/>
      </w:pPr>
      <w:r>
        <w:rPr/>
        <w:t xml:space="preserve">Resilient Pipe Connectors: </w:t>
      </w:r>
      <w:r>
        <w:rPr>
          <w:rStyle w:val="IP"/>
        </w:rPr>
        <w:t>ASTM C923</w:t>
      </w:r>
      <w:r>
        <w:rPr>
          <w:rStyle w:val="SI"/>
        </w:rPr>
        <w:t xml:space="preserve"> (ASTM C923M)</w:t>
      </w:r>
      <w:r>
        <w:rPr/>
        <w:t>, cast or fitted into manhole walls, for each pipe connection.</w:t>
      </w:r>
    </w:p>
    <w:p>
      <w:pPr>
        <w:pStyle w:val="PR2"/>
        <w:numPr>
          <w:ilvl w:val="5"/>
          <w:numId w:val="1"/>
        </w:numPr>
        <w:ind w:hanging="0" w:left="0"/>
        <w:rPr/>
      </w:pPr>
      <w:r>
        <w:rPr/>
        <w:t xml:space="preserve">Steps: Individual FRP steps or FRP ladder,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manhole to finished grade is less than [</w:t>
      </w:r>
      <w:r>
        <w:rPr>
          <w:rStyle w:val="IP"/>
          <w:b/>
        </w:rPr>
        <w:t>60 inches</w:t>
      </w:r>
      <w:r>
        <w:rPr>
          <w:rStyle w:val="SI"/>
          <w:b/>
        </w:rPr>
        <w:t xml:space="preserve"> (1500 mm)</w:t>
      </w:r>
      <w:r>
        <w:rPr/>
        <w:t>] &lt;</w:t>
      </w:r>
      <w:r>
        <w:rPr>
          <w:b/>
        </w:rPr>
        <w:t>Insert dimension</w:t>
      </w:r>
      <w:r>
        <w:rPr/>
        <w:t>&gt;.</w:t>
      </w:r>
    </w:p>
    <w:p>
      <w:pPr>
        <w:pStyle w:val="CMT"/>
        <w:rPr/>
      </w:pPr>
      <w:r>
        <w:rPr/>
        <w:t>Retain "Adjusting Rings" or "Grade Rings" Subparagraph below if required to raise top of manhole to grade.</w:t>
      </w:r>
    </w:p>
    <w:p>
      <w:pPr>
        <w:pStyle w:val="PR2"/>
        <w:numPr>
          <w:ilvl w:val="5"/>
          <w:numId w:val="1"/>
        </w:numPr>
        <w:ind w:hanging="0" w:left="0"/>
        <w:rPr/>
      </w:pPr>
      <w:r>
        <w:rPr/>
        <w:t>Adjusting Rings: Interlocking HDPE rings, with level or sloped edge in thickness and diameter matching manhole frame and cover, and with height as required to adjust manhole frame and cover to indicated elevation and slope. Include sealant recommended by ring manufacturer.</w:t>
      </w:r>
    </w:p>
    <w:p>
      <w:pPr>
        <w:pStyle w:val="PR2"/>
        <w:numPr>
          <w:ilvl w:val="5"/>
          <w:numId w:val="1"/>
        </w:numPr>
        <w:ind w:hanging="0" w:left="0"/>
        <w:rPr/>
      </w:pPr>
      <w:r>
        <w:rPr/>
        <w:t xml:space="preserve">Grade Rings: Reinforced-concrete rings, </w:t>
      </w:r>
      <w:r>
        <w:rPr>
          <w:rStyle w:val="IP"/>
        </w:rPr>
        <w:t>6- to 9-inch</w:t>
      </w:r>
      <w:r>
        <w:rPr>
          <w:rStyle w:val="SI"/>
        </w:rPr>
        <w:t xml:space="preserve"> (150- to 225-mm)</w:t>
      </w:r>
      <w:r>
        <w:rPr/>
        <w:t xml:space="preserve"> total thickness, with diameter matching manhole frame and cover, and with height as required to adjust manhole frame and cover to indicated elevation and slope.</w:t>
      </w:r>
    </w:p>
    <w:p>
      <w:pPr>
        <w:pStyle w:val="PR1"/>
        <w:numPr>
          <w:ilvl w:val="4"/>
          <w:numId w:val="1"/>
        </w:numPr>
        <w:ind w:hanging="0" w:left="0"/>
        <w:rPr/>
      </w:pPr>
      <w:r>
        <w:rPr/>
        <w:t>Manhole Frames and Covers:</w:t>
      </w:r>
    </w:p>
    <w:p>
      <w:pPr>
        <w:pStyle w:val="PR2"/>
        <w:numPr>
          <w:ilvl w:val="5"/>
          <w:numId w:val="1"/>
        </w:numPr>
        <w:spacing w:before="240" w:after="0"/>
        <w:ind w:hanging="0" w:left="0"/>
        <w:rPr/>
      </w:pPr>
      <w:r>
        <w:rPr/>
        <w:t xml:space="preserve">Description: Ferrous; </w:t>
      </w:r>
      <w:r>
        <w:rPr>
          <w:rStyle w:val="IP"/>
        </w:rPr>
        <w:t>24-inch</w:t>
      </w:r>
      <w:r>
        <w:rPr>
          <w:rStyle w:val="SI"/>
        </w:rPr>
        <w:t xml:space="preserve"> (610-mm)</w:t>
      </w:r>
      <w:r>
        <w:rPr/>
        <w:t xml:space="preserve"> ID by </w:t>
      </w:r>
      <w:r>
        <w:rPr>
          <w:rStyle w:val="IP"/>
        </w:rPr>
        <w:t>7- to 9-inch</w:t>
      </w:r>
      <w:r>
        <w:rPr>
          <w:rStyle w:val="SI"/>
        </w:rPr>
        <w:t xml:space="preserve"> (175- to 225-mm)</w:t>
      </w:r>
      <w:r>
        <w:rPr/>
        <w:t xml:space="preserve"> riser, with </w:t>
      </w:r>
      <w:r>
        <w:rPr>
          <w:rStyle w:val="IP"/>
        </w:rPr>
        <w:t>4-inch-</w:t>
      </w:r>
      <w:r>
        <w:rPr>
          <w:rStyle w:val="SI"/>
        </w:rPr>
        <w:t xml:space="preserve"> (100-mm-)</w:t>
      </w:r>
      <w:r>
        <w:rPr/>
        <w:t xml:space="preserve"> minimum-width flange and </w:t>
      </w:r>
      <w:r>
        <w:rPr>
          <w:rStyle w:val="IP"/>
        </w:rPr>
        <w:t>26-inch-</w:t>
      </w:r>
      <w:r>
        <w:rPr>
          <w:rStyle w:val="SI"/>
        </w:rPr>
        <w:t xml:space="preserve"> (660-mm-)</w:t>
      </w:r>
      <w:r>
        <w:rPr/>
        <w:t xml:space="preserve"> diameter cover. Include indented top design with lettering cast into cover, using wording equivalent to "SANITARY SEWER."</w:t>
      </w:r>
    </w:p>
    <w:p>
      <w:pPr>
        <w:pStyle w:val="PR2"/>
        <w:numPr>
          <w:ilvl w:val="5"/>
          <w:numId w:val="1"/>
        </w:numPr>
        <w:ind w:hanging="0" w:left="0"/>
        <w:rPr/>
      </w:pPr>
      <w:r>
        <w:rPr/>
        <w:t>Material: [</w:t>
      </w:r>
      <w:r>
        <w:rPr>
          <w:b/>
        </w:rPr>
        <w:t>ASTM A536, Grade 60-40-18 ductile</w:t>
      </w:r>
      <w:r>
        <w:rPr/>
        <w:t>] [</w:t>
      </w:r>
      <w:r>
        <w:rPr>
          <w:b/>
        </w:rPr>
        <w:t>ASTM A48/A48M, Class 35 gray</w:t>
      </w:r>
      <w:r>
        <w:rPr/>
        <w:t>] iron unless otherwise indicated.</w:t>
      </w:r>
    </w:p>
    <w:p>
      <w:pPr>
        <w:pStyle w:val="PR1"/>
        <w:numPr>
          <w:ilvl w:val="4"/>
          <w:numId w:val="1"/>
        </w:numPr>
        <w:ind w:hanging="0" w:left="0"/>
        <w:rPr/>
      </w:pPr>
      <w:r>
        <w:rPr/>
        <w:t>Manhole-Cover Inserts:</w:t>
      </w:r>
    </w:p>
    <w:p>
      <w:pPr>
        <w:pStyle w:val="PR2"/>
        <w:numPr>
          <w:ilvl w:val="5"/>
          <w:numId w:val="1"/>
        </w:numPr>
        <w:spacing w:before="240" w:after="0"/>
        <w:ind w:hanging="0" w:left="0"/>
        <w:rPr/>
      </w:pPr>
      <w:r>
        <w:rPr/>
        <w:t>Description; Manufactured, plastic form, of size to fit between manhole frame and cover and designed to prevent stormwater inflow. Include handle for removal and gasket for gastight sealing.</w:t>
      </w:r>
    </w:p>
    <w:p>
      <w:pPr>
        <w:pStyle w:val="PR2"/>
        <w:numPr>
          <w:ilvl w:val="5"/>
          <w:numId w:val="1"/>
        </w:numPr>
        <w:ind w:hanging="0" w:left="0"/>
        <w:rPr/>
      </w:pPr>
      <w:hyperlink r:id="rId20">
        <w:r>
          <w:rPr>
            <w:rStyle w:val="Hyperlink"/>
          </w:rPr>
          <w:t>&lt;Double click here to find, evaluate, and insert list of manufacturers and products.&gt;</w:t>
        </w:r>
      </w:hyperlink>
    </w:p>
    <w:p>
      <w:pPr>
        <w:pStyle w:val="PR2"/>
        <w:numPr>
          <w:ilvl w:val="5"/>
          <w:numId w:val="1"/>
        </w:numPr>
        <w:spacing w:before="240" w:after="0"/>
        <w:ind w:hanging="0" w:left="0"/>
        <w:rPr/>
      </w:pPr>
      <w:r>
        <w:rPr/>
        <w:t>Type: [</w:t>
      </w:r>
      <w:r>
        <w:rPr>
          <w:b/>
        </w:rPr>
        <w:t>Solid</w:t>
      </w:r>
      <w:r>
        <w:rPr/>
        <w:t>] [</w:t>
      </w:r>
      <w:r>
        <w:rPr>
          <w:b/>
        </w:rPr>
        <w:t>Drainage with vent holes</w:t>
      </w:r>
      <w:r>
        <w:rPr/>
        <w:t>] [</w:t>
      </w:r>
      <w:r>
        <w:rPr>
          <w:b/>
        </w:rPr>
        <w:t>Valve</w:t>
      </w:r>
      <w:r>
        <w:rPr/>
        <w:t>].</w:t>
      </w:r>
    </w:p>
    <w:p>
      <w:pPr>
        <w:pStyle w:val="ART"/>
        <w:numPr>
          <w:ilvl w:val="3"/>
          <w:numId w:val="1"/>
        </w:numPr>
        <w:ind w:hanging="0" w:left="0"/>
        <w:rPr/>
      </w:pPr>
      <w:r>
        <w:rPr/>
        <w:t>CONCRETE</w:t>
      </w:r>
    </w:p>
    <w:p>
      <w:pPr>
        <w:pStyle w:val="PR1"/>
        <w:numPr>
          <w:ilvl w:val="4"/>
          <w:numId w:val="1"/>
        </w:numPr>
        <w:ind w:hanging="0" w:left="0"/>
        <w:rPr/>
      </w:pPr>
      <w:r>
        <w:rPr/>
        <w:t xml:space="preserve">General: Cast-in-place concrete complying with ACI 318, </w:t>
      </w:r>
      <w:r>
        <w:rPr>
          <w:rStyle w:val="IP"/>
        </w:rPr>
        <w:t>ACI 350</w:t>
      </w:r>
      <w:r>
        <w:rPr>
          <w:rStyle w:val="SI"/>
        </w:rPr>
        <w:t xml:space="preserve"> (ACI 350M)</w:t>
      </w:r>
      <w:r>
        <w:rPr/>
        <w:t>, and the following:</w:t>
      </w:r>
    </w:p>
    <w:p>
      <w:pPr>
        <w:pStyle w:val="PR2"/>
        <w:numPr>
          <w:ilvl w:val="5"/>
          <w:numId w:val="1"/>
        </w:numPr>
        <w:spacing w:before="240" w:after="0"/>
        <w:ind w:hanging="0" w:left="0"/>
        <w:rPr/>
      </w:pPr>
      <w:r>
        <w:rPr/>
        <w:t>Cement: ASTM C150/C150M, Type II.</w:t>
      </w:r>
    </w:p>
    <w:p>
      <w:pPr>
        <w:pStyle w:val="PR2"/>
        <w:numPr>
          <w:ilvl w:val="5"/>
          <w:numId w:val="1"/>
        </w:numPr>
        <w:ind w:hanging="0" w:left="0"/>
        <w:rPr/>
      </w:pPr>
      <w:r>
        <w:rPr/>
        <w:t>Fine Aggregate: ASTM C33/C33M, sand.</w:t>
      </w:r>
    </w:p>
    <w:p>
      <w:pPr>
        <w:pStyle w:val="PR2"/>
        <w:numPr>
          <w:ilvl w:val="5"/>
          <w:numId w:val="1"/>
        </w:numPr>
        <w:ind w:hanging="0" w:left="0"/>
        <w:rPr/>
      </w:pPr>
      <w:r>
        <w:rPr/>
        <w:t>Coarse Aggregate: ASTM C33/C33M, crushed gravel.</w:t>
      </w:r>
    </w:p>
    <w:p>
      <w:pPr>
        <w:pStyle w:val="PR2"/>
        <w:numPr>
          <w:ilvl w:val="5"/>
          <w:numId w:val="1"/>
        </w:numPr>
        <w:ind w:hanging="0" w:left="0"/>
        <w:rPr/>
      </w:pPr>
      <w:r>
        <w:rPr/>
        <w:t>Water: Potable.</w:t>
      </w:r>
    </w:p>
    <w:p>
      <w:pPr>
        <w:pStyle w:val="PR1"/>
        <w:numPr>
          <w:ilvl w:val="4"/>
          <w:numId w:val="1"/>
        </w:numPr>
        <w:ind w:hanging="0" w:left="0"/>
        <w:rPr/>
      </w:pPr>
      <w:r>
        <w:rPr/>
        <w:t xml:space="preserve">Portland Cement Design Mix: </w:t>
      </w:r>
      <w:r>
        <w:rPr>
          <w:rStyle w:val="IP"/>
        </w:rPr>
        <w:t>4000 psi</w:t>
      </w:r>
      <w:r>
        <w:rPr>
          <w:rStyle w:val="SI"/>
        </w:rPr>
        <w:t xml:space="preserve"> (27.6 MPa)</w:t>
      </w:r>
      <w:r>
        <w:rPr/>
        <w:t xml:space="preserve"> minimum, with 0.45 maximum water/cementitious materials ratio.</w:t>
      </w:r>
    </w:p>
    <w:p>
      <w:pPr>
        <w:pStyle w:val="PR2"/>
        <w:numPr>
          <w:ilvl w:val="5"/>
          <w:numId w:val="1"/>
        </w:numPr>
        <w:spacing w:before="240" w:after="0"/>
        <w:ind w:hanging="0" w:left="0"/>
        <w:rPr/>
      </w:pPr>
      <w:r>
        <w:rPr/>
        <w:t>Reinforcing Fabric: ASTM A1064/A1064M, steel, welded wire fabric, plain.</w:t>
      </w:r>
    </w:p>
    <w:p>
      <w:pPr>
        <w:pStyle w:val="PR2"/>
        <w:numPr>
          <w:ilvl w:val="5"/>
          <w:numId w:val="1"/>
        </w:numPr>
        <w:ind w:hanging="0" w:left="0"/>
        <w:rPr/>
      </w:pPr>
      <w:r>
        <w:rPr/>
        <w:t xml:space="preserve">Reinforcing Bars: ASTM A615/A615M, </w:t>
      </w:r>
      <w:r>
        <w:rPr>
          <w:rStyle w:val="IP"/>
        </w:rPr>
        <w:t>Grade 60</w:t>
      </w:r>
      <w:r>
        <w:rPr>
          <w:rStyle w:val="SI"/>
        </w:rPr>
        <w:t xml:space="preserve"> (420-MPa)</w:t>
      </w:r>
      <w:r>
        <w:rPr/>
        <w:t xml:space="preserve"> deformed steel.</w:t>
      </w:r>
    </w:p>
    <w:p>
      <w:pPr>
        <w:pStyle w:val="PR1"/>
        <w:numPr>
          <w:ilvl w:val="4"/>
          <w:numId w:val="1"/>
        </w:numPr>
        <w:ind w:hanging="0" w:left="0"/>
        <w:rPr/>
      </w:pPr>
      <w:r>
        <w:rPr/>
        <w:t xml:space="preserve">Manhole Channels and Benches: Factory or field formed from concrete. Portland cement design mix, </w:t>
      </w:r>
      <w:r>
        <w:rPr>
          <w:rStyle w:val="IP"/>
        </w:rPr>
        <w:t>4000 psi</w:t>
      </w:r>
      <w:r>
        <w:rPr>
          <w:rStyle w:val="SI"/>
        </w:rPr>
        <w:t xml:space="preserve"> (27.6 MPa)</w:t>
      </w:r>
      <w:r>
        <w:rPr/>
        <w:t xml:space="preserve"> minimum, with 0.45 maximum water/cementitious materials ratio. Include channels and benches in manholes.</w:t>
      </w:r>
    </w:p>
    <w:p>
      <w:pPr>
        <w:pStyle w:val="PR2"/>
        <w:numPr>
          <w:ilvl w:val="5"/>
          <w:numId w:val="1"/>
        </w:numPr>
        <w:spacing w:before="240" w:after="0"/>
        <w:ind w:hanging="0" w:left="0"/>
        <w:rPr/>
      </w:pPr>
      <w:r>
        <w:rPr/>
        <w:t>Channels: Concrete invert, formed to same width as connected piping, with height of vertical sides to three-fourths of pipe diameter. Form curved channels with smooth, uniform radius and slope.</w:t>
      </w:r>
    </w:p>
    <w:p>
      <w:pPr>
        <w:pStyle w:val="PR3"/>
        <w:numPr>
          <w:ilvl w:val="6"/>
          <w:numId w:val="1"/>
        </w:numPr>
        <w:spacing w:before="240" w:after="0"/>
        <w:ind w:hanging="0" w:left="0"/>
        <w:rPr/>
      </w:pPr>
      <w:r>
        <w:rPr/>
        <w:t>Invert Slope: [</w:t>
      </w:r>
      <w:r>
        <w:rPr>
          <w:b/>
        </w:rPr>
        <w:t>1</w:t>
      </w:r>
      <w:r>
        <w:rPr/>
        <w:t>] [</w:t>
      </w:r>
      <w:r>
        <w:rPr>
          <w:b/>
        </w:rPr>
        <w:t>2</w:t>
      </w:r>
      <w:r>
        <w:rPr/>
        <w:t>] percent through manhole.</w:t>
      </w:r>
    </w:p>
    <w:p>
      <w:pPr>
        <w:pStyle w:val="PR2"/>
        <w:numPr>
          <w:ilvl w:val="5"/>
          <w:numId w:val="1"/>
        </w:numPr>
        <w:spacing w:before="240" w:after="0"/>
        <w:ind w:hanging="0" w:left="0"/>
        <w:rPr/>
      </w:pPr>
      <w:r>
        <w:rPr/>
        <w:t>Benches: Concrete, sloped to drain into channel.</w:t>
      </w:r>
    </w:p>
    <w:p>
      <w:pPr>
        <w:pStyle w:val="PR3"/>
        <w:numPr>
          <w:ilvl w:val="6"/>
          <w:numId w:val="1"/>
        </w:numPr>
        <w:spacing w:before="240" w:after="0"/>
        <w:ind w:hanging="0" w:left="0"/>
        <w:rPr/>
      </w:pPr>
      <w:r>
        <w:rPr/>
        <w:t>Slope: [</w:t>
      </w:r>
      <w:r>
        <w:rPr>
          <w:b/>
        </w:rPr>
        <w:t>4</w:t>
      </w:r>
      <w:r>
        <w:rPr/>
        <w:t>] [</w:t>
      </w:r>
      <w:r>
        <w:rPr>
          <w:b/>
        </w:rPr>
        <w:t>8</w:t>
      </w:r>
      <w:r>
        <w:rPr/>
        <w:t>] percent.</w:t>
      </w:r>
    </w:p>
    <w:p>
      <w:pPr>
        <w:pStyle w:val="PR1"/>
        <w:numPr>
          <w:ilvl w:val="4"/>
          <w:numId w:val="1"/>
        </w:numPr>
        <w:ind w:hanging="0" w:left="0"/>
        <w:rPr/>
      </w:pPr>
      <w:r>
        <w:rPr/>
        <w:t xml:space="preserve">Ballast and Pipe Supports: Portland cement design mix, </w:t>
      </w:r>
      <w:r>
        <w:rPr>
          <w:rStyle w:val="IP"/>
        </w:rPr>
        <w:t>3000 psi</w:t>
      </w:r>
      <w:r>
        <w:rPr>
          <w:rStyle w:val="SI"/>
        </w:rPr>
        <w:t xml:space="preserve"> (20.7 MPa)</w:t>
      </w:r>
      <w:r>
        <w:rPr/>
        <w:t xml:space="preserve"> minimum, with 0.58 maximum water/cementitious materials ratio.</w:t>
      </w:r>
    </w:p>
    <w:p>
      <w:pPr>
        <w:pStyle w:val="PR2"/>
        <w:numPr>
          <w:ilvl w:val="5"/>
          <w:numId w:val="1"/>
        </w:numPr>
        <w:spacing w:before="240" w:after="0"/>
        <w:ind w:hanging="0" w:left="0"/>
        <w:rPr/>
      </w:pPr>
      <w:r>
        <w:rPr/>
        <w:t>Reinforcing Fabric: ASTM A1064/A1064M, steel, welded wire fabric, plain.</w:t>
      </w:r>
    </w:p>
    <w:p>
      <w:pPr>
        <w:pStyle w:val="PR2"/>
        <w:numPr>
          <w:ilvl w:val="5"/>
          <w:numId w:val="1"/>
        </w:numPr>
        <w:ind w:hanging="0" w:left="0"/>
        <w:rPr/>
      </w:pPr>
      <w:r>
        <w:rPr/>
        <w:t xml:space="preserve">Reinforcing Bars: ASTM A615/A615M, </w:t>
      </w:r>
      <w:r>
        <w:rPr>
          <w:rStyle w:val="IP"/>
        </w:rPr>
        <w:t>Grade 60</w:t>
      </w:r>
      <w:r>
        <w:rPr>
          <w:rStyle w:val="SI"/>
        </w:rPr>
        <w:t xml:space="preserve"> (420-MPa)</w:t>
      </w:r>
      <w:r>
        <w:rPr/>
        <w:t xml:space="preserve"> deformed steel.</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ind w:hanging="0" w:left="0"/>
        <w:rPr/>
      </w:pPr>
      <w:r>
        <w:rPr/>
        <w:t>Excavating, trenching, and backfilling are specified in Section 312000 "Earth Moving."</w:t>
      </w:r>
    </w:p>
    <w:p>
      <w:pPr>
        <w:pStyle w:val="ART"/>
        <w:numPr>
          <w:ilvl w:val="3"/>
          <w:numId w:val="1"/>
        </w:numPr>
        <w:ind w:hanging="0" w:left="0"/>
        <w:rPr/>
      </w:pPr>
      <w:r>
        <w:rPr/>
        <w:t>PIPING INSTALLATION</w:t>
      </w:r>
    </w:p>
    <w:p>
      <w:pPr>
        <w:pStyle w:val="PR1"/>
        <w:numPr>
          <w:ilvl w:val="4"/>
          <w:numId w:val="1"/>
        </w:numPr>
        <w:ind w:hanging="0" w:left="0"/>
        <w:rPr/>
      </w:pPr>
      <w:r>
        <w:rPr/>
        <w:t>General Locations and Arrangements: Drawing plans and details to indicate general location and arrangement of underground sanitary sewer piping. Location and arrangement of piping layout take into account design considerations. Install piping as indicated, to extent practical. Where specific installation is not indicated, follow piping manufacturer's written instructions.</w:t>
      </w:r>
    </w:p>
    <w:p>
      <w:pPr>
        <w:pStyle w:val="PR1"/>
        <w:numPr>
          <w:ilvl w:val="4"/>
          <w:numId w:val="1"/>
        </w:numPr>
        <w:ind w:hanging="0" w:left="0"/>
        <w:rPr/>
      </w:pPr>
      <w:r>
        <w:rPr/>
        <w:t>Install piping beginning at low point, true to grades and alignment indicated with unbroken continuity of invert. Place bell ends of piping facing upstream. Install gaskets, seals, sleeves, and couplings according to manufacturer's written instructions for using lubricants, cements, and other installation requirements.</w:t>
      </w:r>
    </w:p>
    <w:p>
      <w:pPr>
        <w:pStyle w:val="PR1"/>
        <w:numPr>
          <w:ilvl w:val="4"/>
          <w:numId w:val="1"/>
        </w:numPr>
        <w:ind w:hanging="0" w:left="0"/>
        <w:rPr/>
      </w:pPr>
      <w:r>
        <w:rPr/>
        <w:t>Install manholes for changes in direction unless fittings are indicated. Use fittings for branch connections unless direct tap into existing sewer is indicated.</w:t>
      </w:r>
    </w:p>
    <w:p>
      <w:pPr>
        <w:pStyle w:val="PR1"/>
        <w:numPr>
          <w:ilvl w:val="4"/>
          <w:numId w:val="1"/>
        </w:numPr>
        <w:ind w:hanging="0" w:left="0"/>
        <w:rPr/>
      </w:pPr>
      <w:r>
        <w:rPr/>
        <w:t>Install proper size increasers, reducers, and couplings where different sizes or materials of pipes and fittings are connected. Reducing size of piping in direction of flow is prohibited.</w:t>
      </w:r>
    </w:p>
    <w:p>
      <w:pPr>
        <w:pStyle w:val="CMT"/>
        <w:rPr/>
      </w:pPr>
      <w:r>
        <w:rPr/>
        <w:t>Process in first paragraph below is often used for gravity sewers of NPS 10 (DN 250) and larger, but there are no size limits.</w:t>
      </w:r>
    </w:p>
    <w:p>
      <w:pPr>
        <w:pStyle w:val="PR1"/>
        <w:numPr>
          <w:ilvl w:val="4"/>
          <w:numId w:val="1"/>
        </w:numPr>
        <w:ind w:hanging="0" w:left="0"/>
        <w:rPr/>
      </w:pPr>
      <w:r>
        <w:rPr/>
        <w:t>When installing pipe under streets or other obstructions that cannot be disturbed, use pipe-jacking process of microtunneling.</w:t>
      </w:r>
    </w:p>
    <w:p>
      <w:pPr>
        <w:pStyle w:val="PR1"/>
        <w:numPr>
          <w:ilvl w:val="4"/>
          <w:numId w:val="1"/>
        </w:numPr>
        <w:ind w:hanging="0" w:left="0"/>
        <w:rPr/>
      </w:pPr>
      <w:r>
        <w:rPr/>
        <w:t>Install gravity-flow, nonpressure, drainage piping according to the following:</w:t>
      </w:r>
    </w:p>
    <w:p>
      <w:pPr>
        <w:pStyle w:val="CMT"/>
        <w:rPr/>
      </w:pPr>
      <w:r>
        <w:rPr/>
        <w:t>Revise first three subparagraphs below to suit Project.</w:t>
      </w:r>
    </w:p>
    <w:p>
      <w:pPr>
        <w:pStyle w:val="PR2"/>
        <w:numPr>
          <w:ilvl w:val="5"/>
          <w:numId w:val="1"/>
        </w:numPr>
        <w:spacing w:before="240" w:after="0"/>
        <w:ind w:hanging="0" w:left="0"/>
        <w:rPr/>
      </w:pPr>
      <w:r>
        <w:rPr/>
        <w:t>Install piping pitched down in direction of flow, at minimum slope of [</w:t>
      </w:r>
      <w:r>
        <w:rPr>
          <w:b/>
        </w:rPr>
        <w:t>1</w:t>
      </w:r>
      <w:r>
        <w:rPr/>
        <w:t>] [</w:t>
      </w:r>
      <w:r>
        <w:rPr>
          <w:b/>
        </w:rPr>
        <w:t>2</w:t>
      </w:r>
      <w:r>
        <w:rPr/>
        <w:t>] &lt;</w:t>
      </w:r>
      <w:r>
        <w:rPr>
          <w:b/>
        </w:rPr>
        <w:t>Insert number</w:t>
      </w:r>
      <w:r>
        <w:rPr/>
        <w:t>&gt; percent unless otherwise indicated.</w:t>
      </w:r>
    </w:p>
    <w:p>
      <w:pPr>
        <w:pStyle w:val="PR2"/>
        <w:numPr>
          <w:ilvl w:val="5"/>
          <w:numId w:val="1"/>
        </w:numPr>
        <w:ind w:hanging="0" w:left="0"/>
        <w:rPr/>
      </w:pPr>
      <w:r>
        <w:rPr/>
        <w:t>Install piping [</w:t>
      </w:r>
      <w:r>
        <w:rPr>
          <w:rStyle w:val="IP"/>
          <w:b/>
        </w:rPr>
        <w:t>NPS 6</w:t>
      </w:r>
      <w:r>
        <w:rPr>
          <w:rStyle w:val="SI"/>
          <w:b/>
        </w:rPr>
        <w:t xml:space="preserve"> (DN 150)</w:t>
      </w:r>
      <w:r>
        <w:rPr/>
        <w:t>] &lt;</w:t>
      </w:r>
      <w:r>
        <w:rPr>
          <w:b/>
        </w:rPr>
        <w:t>Insert pipe size</w:t>
      </w:r>
      <w:r>
        <w:rPr/>
        <w:t>&gt; and larger with restrained joints at tee fittings and at changes in direction. Use corrosion-resistant rods, pipe or fitting manufacturer's proprietary restraint system, or cast-in-place-concrete supports or anchors.</w:t>
      </w:r>
    </w:p>
    <w:p>
      <w:pPr>
        <w:pStyle w:val="PR2"/>
        <w:numPr>
          <w:ilvl w:val="5"/>
          <w:numId w:val="1"/>
        </w:numPr>
        <w:ind w:hanging="0" w:left="0"/>
        <w:rPr/>
      </w:pPr>
      <w:r>
        <w:rPr/>
        <w:t>Install piping with [</w:t>
      </w:r>
      <w:r>
        <w:rPr>
          <w:rStyle w:val="IP"/>
          <w:b/>
        </w:rPr>
        <w:t>36-inch</w:t>
      </w:r>
      <w:r>
        <w:rPr>
          <w:rStyle w:val="SI"/>
          <w:b/>
        </w:rPr>
        <w:t xml:space="preserve"> (915-mm)</w:t>
      </w:r>
      <w:r>
        <w:rPr/>
        <w:t>] [</w:t>
      </w:r>
      <w:r>
        <w:rPr>
          <w:rStyle w:val="IP"/>
          <w:b/>
        </w:rPr>
        <w:t>48-inch</w:t>
      </w:r>
      <w:r>
        <w:rPr>
          <w:rStyle w:val="SI"/>
          <w:b/>
        </w:rPr>
        <w:t xml:space="preserve"> (1220-mm)</w:t>
      </w:r>
      <w:r>
        <w:rPr/>
        <w:t>] [</w:t>
      </w:r>
      <w:r>
        <w:rPr>
          <w:rStyle w:val="IP"/>
          <w:b/>
        </w:rPr>
        <w:t>60-inch</w:t>
      </w:r>
      <w:r>
        <w:rPr>
          <w:rStyle w:val="SI"/>
          <w:b/>
        </w:rPr>
        <w:t xml:space="preserve"> (1520-mm)</w:t>
      </w:r>
      <w:r>
        <w:rPr/>
        <w:t>] [</w:t>
      </w:r>
      <w:r>
        <w:rPr>
          <w:rStyle w:val="IP"/>
          <w:b/>
        </w:rPr>
        <w:t>72-inch</w:t>
      </w:r>
      <w:r>
        <w:rPr>
          <w:rStyle w:val="SI"/>
          <w:b/>
        </w:rPr>
        <w:t xml:space="preserve"> (1830-mm)</w:t>
      </w:r>
      <w:r>
        <w:rPr/>
        <w:t>] &lt;</w:t>
      </w:r>
      <w:r>
        <w:rPr>
          <w:b/>
        </w:rPr>
        <w:t>Insert dimension</w:t>
      </w:r>
      <w:r>
        <w:rPr/>
        <w:t>&gt; minimum cover.</w:t>
      </w:r>
    </w:p>
    <w:p>
      <w:pPr>
        <w:pStyle w:val="PR2"/>
        <w:numPr>
          <w:ilvl w:val="5"/>
          <w:numId w:val="1"/>
        </w:numPr>
        <w:ind w:hanging="0" w:left="0"/>
        <w:rPr/>
      </w:pPr>
      <w:r>
        <w:rPr/>
        <w:t>Install hub-and-spigot, cast-iron soil piping according to CISPI's "Cast Iron Soil Pipe and Fittings Handbook."</w:t>
      </w:r>
    </w:p>
    <w:p>
      <w:pPr>
        <w:pStyle w:val="PR2"/>
        <w:numPr>
          <w:ilvl w:val="5"/>
          <w:numId w:val="1"/>
        </w:numPr>
        <w:ind w:hanging="0" w:left="0"/>
        <w:rPr/>
      </w:pPr>
      <w:r>
        <w:rPr/>
        <w:t>Install hubless cast-iron soil piping according to CISPI 310 and CISPI's "Cast Iron Soil Pipe and Fittings Handbook."</w:t>
      </w:r>
    </w:p>
    <w:p>
      <w:pPr>
        <w:pStyle w:val="PR2"/>
        <w:numPr>
          <w:ilvl w:val="5"/>
          <w:numId w:val="1"/>
        </w:numPr>
        <w:ind w:hanging="0" w:left="0"/>
        <w:rPr/>
      </w:pPr>
      <w:r>
        <w:rPr/>
        <w:t>Install ductile-iron, gravity sewer piping according to ASTM A746.</w:t>
      </w:r>
    </w:p>
    <w:p>
      <w:pPr>
        <w:pStyle w:val="PR2"/>
        <w:numPr>
          <w:ilvl w:val="5"/>
          <w:numId w:val="1"/>
        </w:numPr>
        <w:ind w:hanging="0" w:left="0"/>
        <w:rPr/>
      </w:pPr>
      <w:r>
        <w:rPr/>
        <w:t>Install ABS sewer piping according to ASTM D2321 and ASTM F1668.</w:t>
      </w:r>
    </w:p>
    <w:p>
      <w:pPr>
        <w:pStyle w:val="PR2"/>
        <w:numPr>
          <w:ilvl w:val="5"/>
          <w:numId w:val="1"/>
        </w:numPr>
        <w:ind w:hanging="0" w:left="0"/>
        <w:rPr/>
      </w:pPr>
      <w:r>
        <w:rPr/>
        <w:t>Install PVC cellular-core sewer piping according to ASTM D2321 and ASTM F1668.</w:t>
      </w:r>
    </w:p>
    <w:p>
      <w:pPr>
        <w:pStyle w:val="PR2"/>
        <w:numPr>
          <w:ilvl w:val="5"/>
          <w:numId w:val="1"/>
        </w:numPr>
        <w:ind w:hanging="0" w:left="0"/>
        <w:rPr/>
      </w:pPr>
      <w:r>
        <w:rPr/>
        <w:t>Install PVC corrugated sewer piping according to ASTM D2321 and ASTM F1668.</w:t>
      </w:r>
    </w:p>
    <w:p>
      <w:pPr>
        <w:pStyle w:val="PR2"/>
        <w:numPr>
          <w:ilvl w:val="5"/>
          <w:numId w:val="1"/>
        </w:numPr>
        <w:ind w:hanging="0" w:left="0"/>
        <w:rPr/>
      </w:pPr>
      <w:r>
        <w:rPr/>
        <w:t>Install PVC profile sewer piping according to ASTM D2321 and ASTM F1668.</w:t>
      </w:r>
    </w:p>
    <w:p>
      <w:pPr>
        <w:pStyle w:val="PR2"/>
        <w:numPr>
          <w:ilvl w:val="5"/>
          <w:numId w:val="1"/>
        </w:numPr>
        <w:ind w:hanging="0" w:left="0"/>
        <w:rPr/>
      </w:pPr>
      <w:r>
        <w:rPr/>
        <w:t>Install PVC Type PSM sewer piping according to ASTM D2321 and ASTM F1668.</w:t>
      </w:r>
    </w:p>
    <w:p>
      <w:pPr>
        <w:pStyle w:val="PR2"/>
        <w:numPr>
          <w:ilvl w:val="5"/>
          <w:numId w:val="1"/>
        </w:numPr>
        <w:ind w:hanging="0" w:left="0"/>
        <w:rPr/>
      </w:pPr>
      <w:r>
        <w:rPr/>
        <w:t>Install PVC gravity sewer piping according to ASTM D2321 and ASTM F1668.</w:t>
      </w:r>
    </w:p>
    <w:p>
      <w:pPr>
        <w:pStyle w:val="PR2"/>
        <w:numPr>
          <w:ilvl w:val="5"/>
          <w:numId w:val="1"/>
        </w:numPr>
        <w:ind w:hanging="0" w:left="0"/>
        <w:rPr/>
      </w:pPr>
      <w:r>
        <w:rPr/>
        <w:t>Install fiberglass sewer piping according to ASTM D3839 and ASTM F1668.</w:t>
      </w:r>
    </w:p>
    <w:p>
      <w:pPr>
        <w:pStyle w:val="PR2"/>
        <w:numPr>
          <w:ilvl w:val="5"/>
          <w:numId w:val="1"/>
        </w:numPr>
        <w:ind w:hanging="0" w:left="0"/>
        <w:rPr/>
      </w:pPr>
      <w:r>
        <w:rPr/>
        <w:t>Install nonreinforced-concrete sewer piping according to ASTM C1479 and ACPA's "Concrete Pipe Installation Manual."</w:t>
      </w:r>
    </w:p>
    <w:p>
      <w:pPr>
        <w:pStyle w:val="PR2"/>
        <w:numPr>
          <w:ilvl w:val="5"/>
          <w:numId w:val="1"/>
        </w:numPr>
        <w:ind w:hanging="0" w:left="0"/>
        <w:rPr/>
      </w:pPr>
      <w:r>
        <w:rPr/>
        <w:t>Install reinforced-concrete sewer piping according to ASTM C1479 and ACPA's "Concrete Pipe Installation Manual."</w:t>
      </w:r>
    </w:p>
    <w:p>
      <w:pPr>
        <w:pStyle w:val="PR1"/>
        <w:numPr>
          <w:ilvl w:val="4"/>
          <w:numId w:val="1"/>
        </w:numPr>
        <w:ind w:hanging="0" w:left="0"/>
        <w:rPr/>
      </w:pPr>
      <w:r>
        <w:rPr/>
        <w:t>Install force-main, pressure piping according to the following:</w:t>
      </w:r>
    </w:p>
    <w:p>
      <w:pPr>
        <w:pStyle w:val="PR2"/>
        <w:numPr>
          <w:ilvl w:val="5"/>
          <w:numId w:val="1"/>
        </w:numPr>
        <w:spacing w:before="240" w:after="0"/>
        <w:ind w:hanging="0" w:left="0"/>
        <w:rPr/>
      </w:pPr>
      <w:r>
        <w:rPr/>
        <w:t>Install piping with restrained joints at tee fittings and at horizontal and vertical changes in direction. Use corrosion-resistant rods, pipe or fitting manufacturer's proprietary restraint system, or cast-in-place-concrete supports or anchors.</w:t>
      </w:r>
    </w:p>
    <w:p>
      <w:pPr>
        <w:pStyle w:val="PR2"/>
        <w:numPr>
          <w:ilvl w:val="5"/>
          <w:numId w:val="1"/>
        </w:numPr>
        <w:ind w:hanging="0" w:left="0"/>
        <w:rPr/>
      </w:pPr>
      <w:r>
        <w:rPr/>
        <w:t>Install piping with [</w:t>
      </w:r>
      <w:r>
        <w:rPr>
          <w:rStyle w:val="IP"/>
          <w:b/>
        </w:rPr>
        <w:t>36-inch</w:t>
      </w:r>
      <w:r>
        <w:rPr>
          <w:rStyle w:val="SI"/>
          <w:b/>
        </w:rPr>
        <w:t xml:space="preserve"> (915-mm)</w:t>
      </w:r>
      <w:r>
        <w:rPr/>
        <w:t>] [</w:t>
      </w:r>
      <w:r>
        <w:rPr>
          <w:rStyle w:val="IP"/>
          <w:b/>
        </w:rPr>
        <w:t>48-inch</w:t>
      </w:r>
      <w:r>
        <w:rPr>
          <w:rStyle w:val="SI"/>
          <w:b/>
        </w:rPr>
        <w:t xml:space="preserve"> (1220-mm)</w:t>
      </w:r>
      <w:r>
        <w:rPr/>
        <w:t>] [</w:t>
      </w:r>
      <w:r>
        <w:rPr>
          <w:rStyle w:val="IP"/>
          <w:b/>
        </w:rPr>
        <w:t>60-inch</w:t>
      </w:r>
      <w:r>
        <w:rPr>
          <w:rStyle w:val="SI"/>
          <w:b/>
        </w:rPr>
        <w:t xml:space="preserve"> (1520-mm)</w:t>
      </w:r>
      <w:r>
        <w:rPr/>
        <w:t>] [</w:t>
      </w:r>
      <w:r>
        <w:rPr>
          <w:rStyle w:val="IP"/>
          <w:b/>
        </w:rPr>
        <w:t>72-inch</w:t>
      </w:r>
      <w:r>
        <w:rPr>
          <w:rStyle w:val="SI"/>
          <w:b/>
        </w:rPr>
        <w:t xml:space="preserve"> (1830-mm)</w:t>
      </w:r>
      <w:r>
        <w:rPr/>
        <w:t>] &lt;</w:t>
      </w:r>
      <w:r>
        <w:rPr>
          <w:b/>
        </w:rPr>
        <w:t>Insert dimension</w:t>
      </w:r>
      <w:r>
        <w:rPr/>
        <w:t>&gt; minimum cover.</w:t>
      </w:r>
    </w:p>
    <w:p>
      <w:pPr>
        <w:pStyle w:val="PR2"/>
        <w:numPr>
          <w:ilvl w:val="5"/>
          <w:numId w:val="1"/>
        </w:numPr>
        <w:ind w:hanging="0" w:left="0"/>
        <w:rPr/>
      </w:pPr>
      <w:r>
        <w:rPr/>
        <w:t>Install ductile-iron pressure piping according to AWWA C600 or AWWA M41.</w:t>
      </w:r>
    </w:p>
    <w:p>
      <w:pPr>
        <w:pStyle w:val="PR2"/>
        <w:numPr>
          <w:ilvl w:val="5"/>
          <w:numId w:val="1"/>
        </w:numPr>
        <w:ind w:hanging="0" w:left="0"/>
        <w:rPr/>
      </w:pPr>
      <w:r>
        <w:rPr/>
        <w:t>Install ductile-iron special fittings according to AWWA C600.</w:t>
      </w:r>
    </w:p>
    <w:p>
      <w:pPr>
        <w:pStyle w:val="PR2"/>
        <w:numPr>
          <w:ilvl w:val="5"/>
          <w:numId w:val="1"/>
        </w:numPr>
        <w:ind w:hanging="0" w:left="0"/>
        <w:rPr/>
      </w:pPr>
      <w:r>
        <w:rPr/>
        <w:t>Install PVC pressure piping according to AWWA M23 or to ASTM D2774 and ASTM F1668.</w:t>
      </w:r>
    </w:p>
    <w:p>
      <w:pPr>
        <w:pStyle w:val="PR2"/>
        <w:numPr>
          <w:ilvl w:val="5"/>
          <w:numId w:val="1"/>
        </w:numPr>
        <w:ind w:hanging="0" w:left="0"/>
        <w:rPr/>
      </w:pPr>
      <w:r>
        <w:rPr/>
        <w:t>Install PVC water-service piping according to ASTM D2774 and ASTM F1668.</w:t>
      </w:r>
    </w:p>
    <w:p>
      <w:pPr>
        <w:pStyle w:val="CMT"/>
        <w:rPr/>
      </w:pPr>
      <w:r>
        <w:rPr/>
        <w:t>Retain first paragraph below if required to provide protection for metal piping.</w:t>
      </w:r>
    </w:p>
    <w:p>
      <w:pPr>
        <w:pStyle w:val="PR1"/>
        <w:numPr>
          <w:ilvl w:val="4"/>
          <w:numId w:val="1"/>
        </w:numPr>
        <w:ind w:hanging="0" w:left="0"/>
        <w:rPr/>
      </w:pPr>
      <w:r>
        <w:rPr/>
        <w:t>Install corrosion-protection piping encasement over the following underground metal piping according to ASTM A674 or AWWA C105/A21.5:</w:t>
      </w:r>
    </w:p>
    <w:p>
      <w:pPr>
        <w:pStyle w:val="PR2"/>
        <w:numPr>
          <w:ilvl w:val="5"/>
          <w:numId w:val="1"/>
        </w:numPr>
        <w:spacing w:before="240" w:after="0"/>
        <w:ind w:hanging="0" w:left="0"/>
        <w:rPr/>
      </w:pPr>
      <w:r>
        <w:rPr/>
        <w:t>Hub-and-spigot, cast-iron soil pipe.</w:t>
      </w:r>
    </w:p>
    <w:p>
      <w:pPr>
        <w:pStyle w:val="PR2"/>
        <w:numPr>
          <w:ilvl w:val="5"/>
          <w:numId w:val="1"/>
        </w:numPr>
        <w:ind w:hanging="0" w:left="0"/>
        <w:rPr/>
      </w:pPr>
      <w:r>
        <w:rPr/>
        <w:t>Hubless cast-iron soil pipe and fittings.</w:t>
      </w:r>
    </w:p>
    <w:p>
      <w:pPr>
        <w:pStyle w:val="PR2"/>
        <w:numPr>
          <w:ilvl w:val="5"/>
          <w:numId w:val="1"/>
        </w:numPr>
        <w:ind w:hanging="0" w:left="0"/>
        <w:rPr/>
      </w:pPr>
      <w:r>
        <w:rPr/>
        <w:t>Ductile-iron pipe and fittings.</w:t>
      </w:r>
    </w:p>
    <w:p>
      <w:pPr>
        <w:pStyle w:val="PR2"/>
        <w:numPr>
          <w:ilvl w:val="5"/>
          <w:numId w:val="1"/>
        </w:numPr>
        <w:ind w:hanging="0" w:left="0"/>
        <w:rPr/>
      </w:pPr>
      <w:r>
        <w:rPr/>
        <w:t>Expansion joints and deflection fittings.</w:t>
      </w:r>
    </w:p>
    <w:p>
      <w:pPr>
        <w:pStyle w:val="PR1"/>
        <w:numPr>
          <w:ilvl w:val="4"/>
          <w:numId w:val="1"/>
        </w:numPr>
        <w:ind w:hanging="0" w:left="0"/>
        <w:rPr/>
      </w:pPr>
      <w:r>
        <w:rPr/>
        <w:t>Clear interior of piping and manholes of dirt and superfluous material as work progresses. Maintain swab or drag in piping, and pull past each joint as it is completed. Place plug in end of incomplete piping at end of day and when work stops.</w:t>
      </w:r>
    </w:p>
    <w:p>
      <w:pPr>
        <w:pStyle w:val="ART"/>
        <w:numPr>
          <w:ilvl w:val="3"/>
          <w:numId w:val="1"/>
        </w:numPr>
        <w:ind w:hanging="0" w:left="0"/>
        <w:rPr/>
      </w:pPr>
      <w:r>
        <w:rPr/>
        <w:t>PIPE JOINT CONSTRUCTION</w:t>
      </w:r>
    </w:p>
    <w:p>
      <w:pPr>
        <w:pStyle w:val="PR1"/>
        <w:numPr>
          <w:ilvl w:val="4"/>
          <w:numId w:val="1"/>
        </w:numPr>
        <w:ind w:hanging="0" w:left="0"/>
        <w:rPr/>
      </w:pPr>
      <w:r>
        <w:rPr/>
        <w:t>Join gravity-flow, nonpressure, drainage piping according to the following:</w:t>
      </w:r>
    </w:p>
    <w:p>
      <w:pPr>
        <w:pStyle w:val="PR2"/>
        <w:numPr>
          <w:ilvl w:val="5"/>
          <w:numId w:val="1"/>
        </w:numPr>
        <w:spacing w:before="240" w:after="0"/>
        <w:ind w:hanging="0" w:left="0"/>
        <w:rPr/>
      </w:pPr>
      <w:r>
        <w:rPr/>
        <w:t>Join hub-and-spigot, cast-iron soil piping with gasket joints according to CISPI's "Cast Iron Soil Pipe and Fittings Handbook" for compression joints.</w:t>
      </w:r>
    </w:p>
    <w:p>
      <w:pPr>
        <w:pStyle w:val="PR2"/>
        <w:numPr>
          <w:ilvl w:val="5"/>
          <w:numId w:val="1"/>
        </w:numPr>
        <w:ind w:hanging="0" w:left="0"/>
        <w:rPr/>
      </w:pPr>
      <w:r>
        <w:rPr/>
        <w:t>Join hub-and-spigot, cast-iron soil piping with calked joints according to CISPI's "Cast Iron Soil Pipe and Fittings Handbook" for lead and oakum calked joints.</w:t>
      </w:r>
    </w:p>
    <w:p>
      <w:pPr>
        <w:pStyle w:val="PR2"/>
        <w:numPr>
          <w:ilvl w:val="5"/>
          <w:numId w:val="1"/>
        </w:numPr>
        <w:ind w:hanging="0" w:left="0"/>
        <w:rPr/>
      </w:pPr>
      <w:r>
        <w:rPr/>
        <w:t>Join hubless cast-iron soil piping according to CISPI 310 and CISPI's "Cast Iron Soil Pipe and Fittings Handbook" for hubless-coupling joints.</w:t>
      </w:r>
    </w:p>
    <w:p>
      <w:pPr>
        <w:pStyle w:val="PR2"/>
        <w:numPr>
          <w:ilvl w:val="5"/>
          <w:numId w:val="1"/>
        </w:numPr>
        <w:ind w:hanging="0" w:left="0"/>
        <w:rPr/>
      </w:pPr>
      <w:r>
        <w:rPr/>
        <w:t>Join ductile-iron, gravity sewer piping according to AWWA C600 for push-on joints.</w:t>
      </w:r>
    </w:p>
    <w:p>
      <w:pPr>
        <w:pStyle w:val="PR2"/>
        <w:numPr>
          <w:ilvl w:val="5"/>
          <w:numId w:val="1"/>
        </w:numPr>
        <w:ind w:hanging="0" w:left="0"/>
        <w:rPr/>
      </w:pPr>
      <w:r>
        <w:rPr/>
        <w:t>Join ABS sewer piping according to ASTM D2321 for elastomeric-seal joints.</w:t>
      </w:r>
    </w:p>
    <w:p>
      <w:pPr>
        <w:pStyle w:val="PR2"/>
        <w:numPr>
          <w:ilvl w:val="5"/>
          <w:numId w:val="1"/>
        </w:numPr>
        <w:ind w:hanging="0" w:left="0"/>
        <w:rPr/>
      </w:pPr>
      <w:r>
        <w:rPr/>
        <w:t>Join PVC cellular-core sewer piping according to ASTM D2321 and ASTM F891 for solvent-cemented joints.</w:t>
      </w:r>
    </w:p>
    <w:p>
      <w:pPr>
        <w:pStyle w:val="PR2"/>
        <w:numPr>
          <w:ilvl w:val="5"/>
          <w:numId w:val="1"/>
        </w:numPr>
        <w:ind w:hanging="0" w:left="0"/>
        <w:rPr/>
      </w:pPr>
      <w:r>
        <w:rPr/>
        <w:t>Join PVC corrugated sewer piping according to ASTM D2321.</w:t>
      </w:r>
    </w:p>
    <w:p>
      <w:pPr>
        <w:pStyle w:val="PR2"/>
        <w:numPr>
          <w:ilvl w:val="5"/>
          <w:numId w:val="1"/>
        </w:numPr>
        <w:ind w:hanging="0" w:left="0"/>
        <w:rPr/>
      </w:pPr>
      <w:r>
        <w:rPr/>
        <w:t>Join PVC profile sewer piping according to ASTM D2321 for elastomeric-seal joints or ASTM F794 for gasketed joints.</w:t>
      </w:r>
    </w:p>
    <w:p>
      <w:pPr>
        <w:pStyle w:val="PR2"/>
        <w:numPr>
          <w:ilvl w:val="5"/>
          <w:numId w:val="1"/>
        </w:numPr>
        <w:ind w:hanging="0" w:left="0"/>
        <w:rPr/>
      </w:pPr>
      <w:r>
        <w:rPr/>
        <w:t>Join PVC Type PSM sewer piping according to ASTM D2321 and ASTM D3034 for elastomeric-seal joints or ASTM D3034 for elastomeric-gasket joints.</w:t>
      </w:r>
    </w:p>
    <w:p>
      <w:pPr>
        <w:pStyle w:val="PR2"/>
        <w:numPr>
          <w:ilvl w:val="5"/>
          <w:numId w:val="1"/>
        </w:numPr>
        <w:ind w:hanging="0" w:left="0"/>
        <w:rPr/>
      </w:pPr>
      <w:r>
        <w:rPr/>
        <w:t>Join PVC gravity sewer piping according to ASTM D2321 and ASTM D3034 for elastomeric-seal joints or ASTM D3034 for elastomeric-gasket joints.</w:t>
      </w:r>
    </w:p>
    <w:p>
      <w:pPr>
        <w:pStyle w:val="PR2"/>
        <w:numPr>
          <w:ilvl w:val="5"/>
          <w:numId w:val="1"/>
        </w:numPr>
        <w:ind w:hanging="0" w:left="0"/>
        <w:rPr/>
      </w:pPr>
      <w:r>
        <w:rPr/>
        <w:t>Join fiberglass sewer piping according to ASTM D4161 for elastomeric-seal joints.</w:t>
      </w:r>
    </w:p>
    <w:p>
      <w:pPr>
        <w:pStyle w:val="PR2"/>
        <w:numPr>
          <w:ilvl w:val="5"/>
          <w:numId w:val="1"/>
        </w:numPr>
        <w:ind w:hanging="0" w:left="0"/>
        <w:rPr/>
      </w:pPr>
      <w:r>
        <w:rPr/>
        <w:t xml:space="preserve">Join nonreinforced-concrete sewer piping according to </w:t>
      </w:r>
      <w:r>
        <w:rPr>
          <w:rStyle w:val="IP"/>
        </w:rPr>
        <w:t>ASTM C14</w:t>
      </w:r>
      <w:r>
        <w:rPr>
          <w:rStyle w:val="SI"/>
        </w:rPr>
        <w:t xml:space="preserve"> (ASTM C14M)</w:t>
      </w:r>
      <w:r>
        <w:rPr/>
        <w:t xml:space="preserve"> and ACPA's "Concrete Pipe Installation Manual" for rubber-gasket joints.</w:t>
      </w:r>
    </w:p>
    <w:p>
      <w:pPr>
        <w:pStyle w:val="PR2"/>
        <w:numPr>
          <w:ilvl w:val="5"/>
          <w:numId w:val="1"/>
        </w:numPr>
        <w:ind w:hanging="0" w:left="0"/>
        <w:rPr/>
      </w:pPr>
      <w:r>
        <w:rPr/>
        <w:t>Join reinforced-concrete sewer piping according to ACPA's "Concrete Pipe Installation Manual" for rubber-gasket joints.</w:t>
      </w:r>
    </w:p>
    <w:p>
      <w:pPr>
        <w:pStyle w:val="PR2"/>
        <w:numPr>
          <w:ilvl w:val="5"/>
          <w:numId w:val="1"/>
        </w:numPr>
        <w:ind w:hanging="0" w:left="0"/>
        <w:rPr/>
      </w:pPr>
      <w:r>
        <w:rPr/>
        <w:t>Join dissimilar pipe materials with nonpressure-type, flexible[</w:t>
      </w:r>
      <w:r>
        <w:rPr>
          <w:b/>
        </w:rPr>
        <w:t> or rigid</w:t>
      </w:r>
      <w:r>
        <w:rPr/>
        <w:t>] couplings.</w:t>
      </w:r>
    </w:p>
    <w:p>
      <w:pPr>
        <w:pStyle w:val="PR1"/>
        <w:numPr>
          <w:ilvl w:val="4"/>
          <w:numId w:val="1"/>
        </w:numPr>
        <w:ind w:hanging="0" w:left="0"/>
        <w:rPr/>
      </w:pPr>
      <w:r>
        <w:rPr/>
        <w:t>Join force-main, pressure piping according to the following:</w:t>
      </w:r>
    </w:p>
    <w:p>
      <w:pPr>
        <w:pStyle w:val="PR2"/>
        <w:numPr>
          <w:ilvl w:val="5"/>
          <w:numId w:val="1"/>
        </w:numPr>
        <w:spacing w:before="240" w:after="0"/>
        <w:ind w:hanging="0" w:left="0"/>
        <w:rPr/>
      </w:pPr>
      <w:r>
        <w:rPr/>
        <w:t>Join ductile-iron pressure piping according to AWWA C600 or AWWA M41 for push-on joints.</w:t>
      </w:r>
    </w:p>
    <w:p>
      <w:pPr>
        <w:pStyle w:val="PR2"/>
        <w:numPr>
          <w:ilvl w:val="5"/>
          <w:numId w:val="1"/>
        </w:numPr>
        <w:ind w:hanging="0" w:left="0"/>
        <w:rPr/>
      </w:pPr>
      <w:r>
        <w:rPr/>
        <w:t>Join ductile-iron special fittings according to AWWA C600 or AWWA M41 for push-on joints.</w:t>
      </w:r>
    </w:p>
    <w:p>
      <w:pPr>
        <w:pStyle w:val="PR2"/>
        <w:numPr>
          <w:ilvl w:val="5"/>
          <w:numId w:val="1"/>
        </w:numPr>
        <w:ind w:hanging="0" w:left="0"/>
        <w:rPr/>
      </w:pPr>
      <w:r>
        <w:rPr/>
        <w:t>Join PVC pressure piping according to AWWA M23 for gasketed joints.</w:t>
      </w:r>
    </w:p>
    <w:p>
      <w:pPr>
        <w:pStyle w:val="PR2"/>
        <w:numPr>
          <w:ilvl w:val="5"/>
          <w:numId w:val="1"/>
        </w:numPr>
        <w:ind w:hanging="0" w:left="0"/>
        <w:rPr/>
      </w:pPr>
      <w:r>
        <w:rPr/>
        <w:t>Join PVC water-service piping according to ASTM D2855.</w:t>
      </w:r>
    </w:p>
    <w:p>
      <w:pPr>
        <w:pStyle w:val="PR2"/>
        <w:numPr>
          <w:ilvl w:val="5"/>
          <w:numId w:val="1"/>
        </w:numPr>
        <w:ind w:hanging="0" w:left="0"/>
        <w:rPr/>
      </w:pPr>
      <w:r>
        <w:rPr/>
        <w:t>Join dissimilar pipe materials with pressure-type couplings.</w:t>
      </w:r>
    </w:p>
    <w:p>
      <w:pPr>
        <w:pStyle w:val="PR1"/>
        <w:numPr>
          <w:ilvl w:val="4"/>
          <w:numId w:val="1"/>
        </w:numPr>
        <w:ind w:hanging="0" w:left="0"/>
        <w:rPr/>
      </w:pPr>
      <w:r>
        <w:rPr/>
        <w:t>Pipe couplings, expansion joints, and deflection fittings with pressure ratings at least equal to piping rating may be used in applications below unless otherwise indicated.</w:t>
      </w:r>
    </w:p>
    <w:p>
      <w:pPr>
        <w:pStyle w:val="PR2"/>
        <w:numPr>
          <w:ilvl w:val="5"/>
          <w:numId w:val="1"/>
        </w:numPr>
        <w:spacing w:before="240" w:after="0"/>
        <w:ind w:hanging="0" w:left="0"/>
        <w:rPr/>
      </w:pPr>
      <w:r>
        <w:rPr/>
        <w:t>Use nonpressure flexible couplings where required to join gravity-flow, nonpressure sewer piping unless otherwise indicated.</w:t>
      </w:r>
    </w:p>
    <w:p>
      <w:pPr>
        <w:pStyle w:val="PR3"/>
        <w:numPr>
          <w:ilvl w:val="6"/>
          <w:numId w:val="1"/>
        </w:numPr>
        <w:spacing w:before="240" w:after="0"/>
        <w:ind w:hanging="0" w:left="0"/>
        <w:rPr/>
      </w:pPr>
      <w:r>
        <w:rPr/>
        <w:t>[</w:t>
      </w:r>
      <w:r>
        <w:rPr>
          <w:b/>
        </w:rPr>
        <w:t>Unshielded</w:t>
      </w:r>
      <w:r>
        <w:rPr/>
        <w:t>] [</w:t>
      </w:r>
      <w:r>
        <w:rPr>
          <w:b/>
        </w:rPr>
        <w:t>Shielded</w:t>
      </w:r>
      <w:r>
        <w:rPr/>
        <w:t>] flexible[</w:t>
      </w:r>
      <w:r>
        <w:rPr>
          <w:b/>
        </w:rPr>
        <w:t> or rigid</w:t>
      </w:r>
      <w:r>
        <w:rPr/>
        <w:t>]couplings for pipes of same or slightly different OD.</w:t>
      </w:r>
    </w:p>
    <w:p>
      <w:pPr>
        <w:pStyle w:val="PR3"/>
        <w:numPr>
          <w:ilvl w:val="6"/>
          <w:numId w:val="1"/>
        </w:numPr>
        <w:ind w:hanging="0" w:left="0"/>
        <w:rPr/>
      </w:pPr>
      <w:r>
        <w:rPr/>
        <w:t>Unshielded, increaser/reducer-pattern, flexible[</w:t>
      </w:r>
      <w:r>
        <w:rPr>
          <w:b/>
        </w:rPr>
        <w:t> or rigid</w:t>
      </w:r>
      <w:r>
        <w:rPr/>
        <w:t>]couplings for pipes with different OD.</w:t>
      </w:r>
    </w:p>
    <w:p>
      <w:pPr>
        <w:pStyle w:val="PR3"/>
        <w:numPr>
          <w:ilvl w:val="6"/>
          <w:numId w:val="1"/>
        </w:numPr>
        <w:ind w:hanging="0" w:left="0"/>
        <w:rPr/>
      </w:pPr>
      <w:r>
        <w:rPr/>
        <w:t>Ring-type flexible couplings for piping of different sizes where annular space between smaller piping's OD and larger piping's ID permits installation.</w:t>
      </w:r>
    </w:p>
    <w:p>
      <w:pPr>
        <w:pStyle w:val="PR2"/>
        <w:numPr>
          <w:ilvl w:val="5"/>
          <w:numId w:val="1"/>
        </w:numPr>
        <w:spacing w:before="240" w:after="0"/>
        <w:ind w:hanging="0" w:left="0"/>
        <w:rPr/>
      </w:pPr>
      <w:r>
        <w:rPr/>
        <w:t>Use pressure pipe couplings for force-main joints.</w:t>
      </w:r>
    </w:p>
    <w:p>
      <w:pPr>
        <w:pStyle w:val="ART"/>
        <w:numPr>
          <w:ilvl w:val="3"/>
          <w:numId w:val="1"/>
        </w:numPr>
        <w:ind w:hanging="0" w:left="0"/>
        <w:rPr/>
      </w:pPr>
      <w:r>
        <w:rPr/>
        <w:t>MANHOLE INSTALLATION</w:t>
      </w:r>
    </w:p>
    <w:p>
      <w:pPr>
        <w:pStyle w:val="PR1"/>
        <w:numPr>
          <w:ilvl w:val="4"/>
          <w:numId w:val="1"/>
        </w:numPr>
        <w:ind w:hanging="0" w:left="0"/>
        <w:rPr/>
      </w:pPr>
      <w:r>
        <w:rPr/>
        <w:t>General: Install manholes complete with appurtenances and accessories indicated.</w:t>
      </w:r>
    </w:p>
    <w:p>
      <w:pPr>
        <w:pStyle w:val="PR1"/>
        <w:numPr>
          <w:ilvl w:val="4"/>
          <w:numId w:val="1"/>
        </w:numPr>
        <w:ind w:hanging="0" w:left="0"/>
        <w:rPr/>
      </w:pPr>
      <w:r>
        <w:rPr/>
        <w:t>Install precast concrete manhole sections with sealants according to ASTM C891.</w:t>
      </w:r>
    </w:p>
    <w:p>
      <w:pPr>
        <w:pStyle w:val="PR1"/>
        <w:numPr>
          <w:ilvl w:val="4"/>
          <w:numId w:val="1"/>
        </w:numPr>
        <w:ind w:hanging="0" w:left="0"/>
        <w:rPr/>
      </w:pPr>
      <w:r>
        <w:rPr/>
        <w:t>Install FRP manholes according to manufacturer's written instructions.</w:t>
      </w:r>
    </w:p>
    <w:p>
      <w:pPr>
        <w:pStyle w:val="PR1"/>
        <w:numPr>
          <w:ilvl w:val="4"/>
          <w:numId w:val="1"/>
        </w:numPr>
        <w:ind w:hanging="0" w:left="0"/>
        <w:rPr/>
      </w:pPr>
      <w:r>
        <w:rPr/>
        <w:t>Form continuous concrete channels and benches between inlets and outlet.</w:t>
      </w:r>
    </w:p>
    <w:p>
      <w:pPr>
        <w:pStyle w:val="PR1"/>
        <w:numPr>
          <w:ilvl w:val="4"/>
          <w:numId w:val="1"/>
        </w:numPr>
        <w:ind w:hanging="0" w:left="0"/>
        <w:rPr/>
      </w:pPr>
      <w:r>
        <w:rPr/>
        <w:t>Set tops of frames and covers flush with finished surface of manholes that occur in pavements. Set tops [</w:t>
      </w:r>
      <w:r>
        <w:rPr>
          <w:rStyle w:val="IP"/>
          <w:b/>
        </w:rPr>
        <w:t>3 inches</w:t>
      </w:r>
      <w:r>
        <w:rPr>
          <w:rStyle w:val="SI"/>
          <w:b/>
        </w:rPr>
        <w:t xml:space="preserve"> (76 mm)</w:t>
      </w:r>
      <w:r>
        <w:rPr/>
        <w:t>] &lt;</w:t>
      </w:r>
      <w:r>
        <w:rPr>
          <w:b/>
        </w:rPr>
        <w:t>Insert dimension</w:t>
      </w:r>
      <w:r>
        <w:rPr/>
        <w:t>&gt; above finished surface elsewhere unless otherwise indicated.</w:t>
      </w:r>
    </w:p>
    <w:p>
      <w:pPr>
        <w:pStyle w:val="CMT"/>
        <w:rPr/>
      </w:pPr>
      <w:r>
        <w:rPr/>
        <w:t>Retain paragraph below only if specified in "Manholes" Article.</w:t>
      </w:r>
    </w:p>
    <w:p>
      <w:pPr>
        <w:pStyle w:val="PR1"/>
        <w:numPr>
          <w:ilvl w:val="4"/>
          <w:numId w:val="1"/>
        </w:numPr>
        <w:ind w:hanging="0" w:left="0"/>
        <w:rPr/>
      </w:pPr>
      <w:r>
        <w:rPr/>
        <w:t>Install manhole-cover inserts in frame and immediately below cover.</w:t>
      </w:r>
    </w:p>
    <w:p>
      <w:pPr>
        <w:pStyle w:val="ART"/>
        <w:numPr>
          <w:ilvl w:val="3"/>
          <w:numId w:val="1"/>
        </w:numPr>
        <w:ind w:hanging="0" w:left="0"/>
        <w:rPr/>
      </w:pPr>
      <w:r>
        <w:rPr/>
        <w:t>CONCRETE PLACEMENT</w:t>
      </w:r>
    </w:p>
    <w:p>
      <w:pPr>
        <w:pStyle w:val="PR1"/>
        <w:numPr>
          <w:ilvl w:val="4"/>
          <w:numId w:val="1"/>
        </w:numPr>
        <w:ind w:hanging="0" w:left="0"/>
        <w:rPr/>
      </w:pPr>
      <w:r>
        <w:rPr/>
        <w:t>Place cast-in-place concrete according to ACI 318.</w:t>
      </w:r>
    </w:p>
    <w:p>
      <w:pPr>
        <w:pStyle w:val="ART"/>
        <w:numPr>
          <w:ilvl w:val="3"/>
          <w:numId w:val="1"/>
        </w:numPr>
        <w:ind w:hanging="0" w:left="0"/>
        <w:rPr/>
      </w:pPr>
      <w:r>
        <w:rPr/>
        <w:t>BACKWATER VALVE INSTALLATION</w:t>
      </w:r>
    </w:p>
    <w:p>
      <w:pPr>
        <w:pStyle w:val="PR1"/>
        <w:numPr>
          <w:ilvl w:val="4"/>
          <w:numId w:val="1"/>
        </w:numPr>
        <w:ind w:hanging="0" w:left="0"/>
        <w:rPr/>
      </w:pPr>
      <w:r>
        <w:rPr/>
        <w:t>Install horizontal-type backwater valves in piping manholes or pits.</w:t>
      </w:r>
    </w:p>
    <w:p>
      <w:pPr>
        <w:pStyle w:val="PR1"/>
        <w:numPr>
          <w:ilvl w:val="4"/>
          <w:numId w:val="1"/>
        </w:numPr>
        <w:ind w:hanging="0" w:left="0"/>
        <w:rPr/>
      </w:pPr>
      <w:r>
        <w:rPr/>
        <w:t>Install combination horizontal and manual gate-type valves in piping and in manholes.</w:t>
      </w:r>
    </w:p>
    <w:p>
      <w:pPr>
        <w:pStyle w:val="PR1"/>
        <w:numPr>
          <w:ilvl w:val="4"/>
          <w:numId w:val="1"/>
        </w:numPr>
        <w:ind w:hanging="0" w:left="0"/>
        <w:rPr/>
      </w:pPr>
      <w:r>
        <w:rPr/>
        <w:t>Install terminal-type backwater valves on end of piping and in manholes. Secure units to sidewalls.</w:t>
      </w:r>
    </w:p>
    <w:p>
      <w:pPr>
        <w:pStyle w:val="ART"/>
        <w:numPr>
          <w:ilvl w:val="3"/>
          <w:numId w:val="1"/>
        </w:numPr>
        <w:ind w:hanging="0" w:left="0"/>
        <w:rPr/>
      </w:pPr>
      <w:r>
        <w:rPr/>
        <w:t>CLEANOUT INSTALLATION</w:t>
      </w:r>
    </w:p>
    <w:p>
      <w:pPr>
        <w:pStyle w:val="PR1"/>
        <w:numPr>
          <w:ilvl w:val="4"/>
          <w:numId w:val="1"/>
        </w:numPr>
        <w:ind w:hanging="0" w:left="0"/>
        <w:rPr/>
      </w:pPr>
      <w:r>
        <w:rPr/>
        <w:t>Install cleanouts and riser extensions from sewer pipes to cleanouts at grade. Use cast-iron soil pipe fittings in sewer pipes at branches for cleanouts, and use cast-iron soil pipe for riser extensions to cleanouts. Install piping so cleanouts open in direction of flow in sewer pipe.</w:t>
      </w:r>
    </w:p>
    <w:p>
      <w:pPr>
        <w:pStyle w:val="PR2"/>
        <w:numPr>
          <w:ilvl w:val="5"/>
          <w:numId w:val="1"/>
        </w:numPr>
        <w:spacing w:before="240" w:after="0"/>
        <w:ind w:hanging="0" w:left="0"/>
        <w:rPr/>
      </w:pPr>
      <w:r>
        <w:rPr/>
        <w:t>Use Light-Duty, top-loading classification cleanouts in [</w:t>
      </w:r>
      <w:r>
        <w:rPr>
          <w:b/>
        </w:rPr>
        <w:t>earth or unpaved foot-traffic</w:t>
      </w:r>
      <w:r>
        <w:rPr/>
        <w:t>] &lt;</w:t>
      </w:r>
      <w:r>
        <w:rPr>
          <w:b/>
        </w:rPr>
        <w:t>Insert other</w:t>
      </w:r>
      <w:r>
        <w:rPr/>
        <w:t>&gt; areas.</w:t>
      </w:r>
    </w:p>
    <w:p>
      <w:pPr>
        <w:pStyle w:val="PR2"/>
        <w:numPr>
          <w:ilvl w:val="5"/>
          <w:numId w:val="1"/>
        </w:numPr>
        <w:ind w:hanging="0" w:left="0"/>
        <w:rPr/>
      </w:pPr>
      <w:r>
        <w:rPr/>
        <w:t>Use Medium-Duty, top-loading classification cleanouts in [</w:t>
      </w:r>
      <w:r>
        <w:rPr>
          <w:b/>
        </w:rPr>
        <w:t>paved foot-traffic</w:t>
      </w:r>
      <w:r>
        <w:rPr/>
        <w:t>] &lt;</w:t>
      </w:r>
      <w:r>
        <w:rPr>
          <w:b/>
        </w:rPr>
        <w:t>Insert other</w:t>
      </w:r>
      <w:r>
        <w:rPr/>
        <w:t>&gt; areas.</w:t>
      </w:r>
    </w:p>
    <w:p>
      <w:pPr>
        <w:pStyle w:val="PR2"/>
        <w:numPr>
          <w:ilvl w:val="5"/>
          <w:numId w:val="1"/>
        </w:numPr>
        <w:ind w:hanging="0" w:left="0"/>
        <w:rPr/>
      </w:pPr>
      <w:r>
        <w:rPr/>
        <w:t>Use Heavy-Duty, top-loading classification cleanouts in [</w:t>
      </w:r>
      <w:r>
        <w:rPr>
          <w:b/>
        </w:rPr>
        <w:t>vehicle-traffic service</w:t>
      </w:r>
      <w:r>
        <w:rPr/>
        <w:t>] &lt;</w:t>
      </w:r>
      <w:r>
        <w:rPr>
          <w:b/>
        </w:rPr>
        <w:t>Insert other</w:t>
      </w:r>
      <w:r>
        <w:rPr/>
        <w:t>&gt; areas.</w:t>
      </w:r>
    </w:p>
    <w:p>
      <w:pPr>
        <w:pStyle w:val="PR2"/>
        <w:numPr>
          <w:ilvl w:val="5"/>
          <w:numId w:val="1"/>
        </w:numPr>
        <w:ind w:hanging="0" w:left="0"/>
        <w:rPr/>
      </w:pPr>
      <w:r>
        <w:rPr/>
        <w:t>Use Extra-Heavy-Duty, top-loading classification cleanouts in [</w:t>
      </w:r>
      <w:r>
        <w:rPr>
          <w:b/>
        </w:rPr>
        <w:t>roads</w:t>
      </w:r>
      <w:r>
        <w:rPr/>
        <w:t>] &lt;</w:t>
      </w:r>
      <w:r>
        <w:rPr>
          <w:b/>
        </w:rPr>
        <w:t>Insert area</w:t>
      </w:r>
      <w:r>
        <w:rPr/>
        <w:t>&gt;.</w:t>
      </w:r>
    </w:p>
    <w:p>
      <w:pPr>
        <w:pStyle w:val="PR1"/>
        <w:numPr>
          <w:ilvl w:val="4"/>
          <w:numId w:val="1"/>
        </w:numPr>
        <w:ind w:hanging="0" w:left="0"/>
        <w:rPr/>
      </w:pPr>
      <w:r>
        <w:rPr/>
        <w:t>Set cleanout frames and covers in earth in cast-in-place-concrete block, [</w:t>
      </w:r>
      <w:r>
        <w:rPr>
          <w:rStyle w:val="IP"/>
          <w:b/>
        </w:rPr>
        <w:t>18 by 18 by 12 inches</w:t>
      </w:r>
      <w:r>
        <w:rPr>
          <w:rStyle w:val="SI"/>
          <w:b/>
        </w:rPr>
        <w:t xml:space="preserve"> (450 by 450 by 300 mm)</w:t>
      </w:r>
      <w:r>
        <w:rPr/>
        <w:t>] &lt;</w:t>
      </w:r>
      <w:r>
        <w:rPr>
          <w:b/>
        </w:rPr>
        <w:t>Insert dimensions</w:t>
      </w:r>
      <w:r>
        <w:rPr/>
        <w:t>&gt; deep. Set with tops [</w:t>
      </w:r>
      <w:r>
        <w:rPr>
          <w:rStyle w:val="IP"/>
          <w:b/>
        </w:rPr>
        <w:t>1 inch</w:t>
      </w:r>
      <w:r>
        <w:rPr>
          <w:rStyle w:val="SI"/>
          <w:b/>
        </w:rPr>
        <w:t xml:space="preserve"> (25 mm)</w:t>
      </w:r>
      <w:r>
        <w:rPr/>
        <w:t>] &lt;</w:t>
      </w:r>
      <w:r>
        <w:rPr>
          <w:b/>
        </w:rPr>
        <w:t>Insert dimension</w:t>
      </w:r>
      <w:r>
        <w:rPr/>
        <w:t>&gt; above surrounding grade.</w:t>
      </w:r>
    </w:p>
    <w:p>
      <w:pPr>
        <w:pStyle w:val="PR1"/>
        <w:numPr>
          <w:ilvl w:val="4"/>
          <w:numId w:val="1"/>
        </w:numPr>
        <w:ind w:hanging="0" w:left="0"/>
        <w:rPr/>
      </w:pPr>
      <w:r>
        <w:rPr/>
        <w:t>Set cleanout frames and covers in concrete pavement and roads with tops flush with pavement surface.</w:t>
      </w:r>
    </w:p>
    <w:p>
      <w:pPr>
        <w:pStyle w:val="ART"/>
        <w:numPr>
          <w:ilvl w:val="3"/>
          <w:numId w:val="1"/>
        </w:numPr>
        <w:ind w:hanging="0" w:left="0"/>
        <w:rPr/>
      </w:pPr>
      <w:r>
        <w:rPr/>
        <w:t>CONNECTIONS</w:t>
      </w:r>
    </w:p>
    <w:p>
      <w:pPr>
        <w:pStyle w:val="PR1"/>
        <w:numPr>
          <w:ilvl w:val="4"/>
          <w:numId w:val="1"/>
        </w:numPr>
        <w:ind w:hanging="0" w:left="0"/>
        <w:rPr/>
      </w:pPr>
      <w:r>
        <w:rPr/>
        <w:t>Connect nonpressure, gravity-flow drainage piping to building's sanitary building drains specified in Section 221316 "Sanitary Waste and Vent Piping."</w:t>
      </w:r>
    </w:p>
    <w:p>
      <w:pPr>
        <w:pStyle w:val="PR1"/>
        <w:numPr>
          <w:ilvl w:val="4"/>
          <w:numId w:val="1"/>
        </w:numPr>
        <w:ind w:hanging="0" w:left="0"/>
        <w:rPr/>
      </w:pPr>
      <w:r>
        <w:rPr/>
        <w:t>Connect force-main piping to building's sanitary force mains specified in Section 221316 "Sanitary Waste and Vent Piping." Terminate piping where indicated.</w:t>
      </w:r>
    </w:p>
    <w:p>
      <w:pPr>
        <w:pStyle w:val="PR1"/>
        <w:numPr>
          <w:ilvl w:val="4"/>
          <w:numId w:val="1"/>
        </w:numPr>
        <w:ind w:hanging="0" w:left="0"/>
        <w:rPr/>
      </w:pPr>
      <w:r>
        <w:rPr/>
        <w:t>Make connections to existing piping and underground manholes.</w:t>
      </w:r>
    </w:p>
    <w:p>
      <w:pPr>
        <w:pStyle w:val="PR2"/>
        <w:numPr>
          <w:ilvl w:val="5"/>
          <w:numId w:val="1"/>
        </w:numPr>
        <w:spacing w:before="240" w:after="0"/>
        <w:ind w:hanging="0" w:left="0"/>
        <w:rPr/>
      </w:pPr>
      <w:r>
        <w:rPr/>
        <w:t xml:space="preserve">Use commercially manufactured wye fittings for piping branch connections. Remove section of existing pipe, install wye fitting into existing piping, and encase entire wye fitting plus </w:t>
      </w:r>
      <w:r>
        <w:rPr>
          <w:rStyle w:val="IP"/>
        </w:rPr>
        <w:t>6-inch</w:t>
      </w:r>
      <w:r>
        <w:rPr>
          <w:rStyle w:val="SI"/>
        </w:rPr>
        <w:t xml:space="preserve"> (150-mm)</w:t>
      </w:r>
      <w:r>
        <w:rPr/>
        <w:t xml:space="preserve"> overlap with not less than </w:t>
      </w:r>
      <w:r>
        <w:rPr>
          <w:rStyle w:val="IP"/>
        </w:rPr>
        <w:t>6 inches</w:t>
      </w:r>
      <w:r>
        <w:rPr>
          <w:rStyle w:val="SI"/>
        </w:rPr>
        <w:t xml:space="preserve"> (150 mm)</w:t>
      </w:r>
      <w:r>
        <w:rPr/>
        <w:t xml:space="preserve"> of concrete with 28-day compressive strength of </w:t>
      </w:r>
      <w:r>
        <w:rPr>
          <w:rStyle w:val="IP"/>
        </w:rPr>
        <w:t>3000 psi</w:t>
      </w:r>
      <w:r>
        <w:rPr>
          <w:rStyle w:val="SI"/>
        </w:rPr>
        <w:t xml:space="preserve"> (20.7 MPa)</w:t>
      </w:r>
      <w:r>
        <w:rPr/>
        <w:t>.</w:t>
      </w:r>
    </w:p>
    <w:p>
      <w:pPr>
        <w:pStyle w:val="PR2"/>
        <w:numPr>
          <w:ilvl w:val="5"/>
          <w:numId w:val="1"/>
        </w:numPr>
        <w:ind w:hanging="0" w:left="0"/>
        <w:rPr/>
      </w:pPr>
      <w:r>
        <w:rPr/>
        <w:t xml:space="preserve">Make branch connections from side into existing piping, </w:t>
      </w:r>
      <w:r>
        <w:rPr>
          <w:rStyle w:val="IP"/>
        </w:rPr>
        <w:t>NPS 4 to NPS 20</w:t>
      </w:r>
      <w:r>
        <w:rPr>
          <w:rStyle w:val="SI"/>
        </w:rPr>
        <w:t xml:space="preserve"> (DN 100 to DN 500)</w:t>
      </w:r>
      <w:r>
        <w:rPr/>
        <w:t xml:space="preserve">. Remove section of existing pipe, install wye fitting into existing piping, and encase entire wye with not less than </w:t>
      </w:r>
      <w:r>
        <w:rPr>
          <w:rStyle w:val="IP"/>
        </w:rPr>
        <w:t>6 inches</w:t>
      </w:r>
      <w:r>
        <w:rPr>
          <w:rStyle w:val="SI"/>
        </w:rPr>
        <w:t xml:space="preserve"> (150 mm)</w:t>
      </w:r>
      <w:r>
        <w:rPr/>
        <w:t xml:space="preserve"> of concrete with 28-day compressive strength of </w:t>
      </w:r>
      <w:r>
        <w:rPr>
          <w:rStyle w:val="IP"/>
        </w:rPr>
        <w:t>3000 psi</w:t>
      </w:r>
      <w:r>
        <w:rPr>
          <w:rStyle w:val="SI"/>
        </w:rPr>
        <w:t xml:space="preserve"> (20.7 MPa)</w:t>
      </w:r>
      <w:r>
        <w:rPr/>
        <w:t>.</w:t>
      </w:r>
    </w:p>
    <w:p>
      <w:pPr>
        <w:pStyle w:val="PR2"/>
        <w:numPr>
          <w:ilvl w:val="5"/>
          <w:numId w:val="1"/>
        </w:numPr>
        <w:ind w:hanging="0" w:left="0"/>
        <w:rPr/>
      </w:pPr>
      <w:r>
        <w:rPr/>
        <w:t xml:space="preserve">Make branch connections from side into existing piping, </w:t>
      </w:r>
      <w:r>
        <w:rPr>
          <w:rStyle w:val="IP"/>
        </w:rPr>
        <w:t>NPS 21</w:t>
      </w:r>
      <w:r>
        <w:rPr>
          <w:rStyle w:val="SI"/>
        </w:rPr>
        <w:t xml:space="preserve"> (DN 525)</w:t>
      </w:r>
      <w:r>
        <w:rPr/>
        <w:t xml:space="preserve"> or larger, or to underground manholes by cutting opening into existing unit large enough to allow </w:t>
      </w:r>
      <w:r>
        <w:rPr>
          <w:rStyle w:val="IP"/>
        </w:rPr>
        <w:t>3 inches</w:t>
      </w:r>
      <w:r>
        <w:rPr>
          <w:rStyle w:val="SI"/>
        </w:rPr>
        <w:t xml:space="preserve"> (76 mm)</w:t>
      </w:r>
      <w:r>
        <w:rPr/>
        <w:t xml:space="preserve"> of concrete to be packed around entering connection. Cut end of connection pipe passing through pipe or structure wall to conform to shape of, and be flush with, inside wall unless otherwise indicated. On outside of pipe or manhole wall, encase entering connection in </w:t>
      </w:r>
      <w:r>
        <w:rPr>
          <w:rStyle w:val="IP"/>
        </w:rPr>
        <w:t>6 inches</w:t>
      </w:r>
      <w:r>
        <w:rPr>
          <w:rStyle w:val="SI"/>
        </w:rPr>
        <w:t xml:space="preserve"> (150 mm)</w:t>
      </w:r>
      <w:r>
        <w:rPr/>
        <w:t xml:space="preserve"> of concrete for minimum length of </w:t>
      </w:r>
      <w:r>
        <w:rPr>
          <w:rStyle w:val="IP"/>
        </w:rPr>
        <w:t>12 inches</w:t>
      </w:r>
      <w:r>
        <w:rPr>
          <w:rStyle w:val="SI"/>
        </w:rPr>
        <w:t xml:space="preserve"> (300 mm)</w:t>
      </w:r>
      <w:r>
        <w:rPr/>
        <w:t xml:space="preserve"> to provide additional support of collar from connection to undisturbed ground.</w:t>
      </w:r>
    </w:p>
    <w:p>
      <w:pPr>
        <w:pStyle w:val="PR3"/>
        <w:numPr>
          <w:ilvl w:val="6"/>
          <w:numId w:val="1"/>
        </w:numPr>
        <w:spacing w:before="240" w:after="0"/>
        <w:ind w:hanging="0" w:left="0"/>
        <w:rPr/>
      </w:pPr>
      <w:r>
        <w:rPr/>
        <w:t xml:space="preserve">Use concrete that will attain a minimum 28-day compressive strength of </w:t>
      </w:r>
      <w:r>
        <w:rPr>
          <w:rStyle w:val="IP"/>
        </w:rPr>
        <w:t>3000 psi</w:t>
      </w:r>
      <w:r>
        <w:rPr>
          <w:rStyle w:val="SI"/>
        </w:rPr>
        <w:t xml:space="preserve"> (20.7 MPa)</w:t>
      </w:r>
      <w:r>
        <w:rPr/>
        <w:t xml:space="preserve"> unless otherwise indicated.</w:t>
      </w:r>
    </w:p>
    <w:p>
      <w:pPr>
        <w:pStyle w:val="PR3"/>
        <w:numPr>
          <w:ilvl w:val="6"/>
          <w:numId w:val="1"/>
        </w:numPr>
        <w:ind w:hanging="0" w:left="0"/>
        <w:rPr/>
      </w:pPr>
      <w:r>
        <w:rPr/>
        <w:t>Use epoxy-bonding compound as interface between new and existing concrete and piping materials.</w:t>
      </w:r>
    </w:p>
    <w:p>
      <w:pPr>
        <w:pStyle w:val="PR2"/>
        <w:numPr>
          <w:ilvl w:val="5"/>
          <w:numId w:val="1"/>
        </w:numPr>
        <w:spacing w:before="240" w:after="0"/>
        <w:ind w:hanging="0" w:left="0"/>
        <w:rPr/>
      </w:pPr>
      <w:r>
        <w:rPr/>
        <w:t>Protect existing piping and manholes to prevent concrete or debris from entering while making tap connections. Remove debris or other extraneous material that may accumulate.</w:t>
      </w:r>
    </w:p>
    <w:p>
      <w:pPr>
        <w:pStyle w:val="PR1"/>
        <w:numPr>
          <w:ilvl w:val="4"/>
          <w:numId w:val="1"/>
        </w:numPr>
        <w:ind w:hanging="0" w:left="0"/>
        <w:rPr/>
      </w:pPr>
      <w:r>
        <w:rPr/>
        <w:t>Connect to [</w:t>
      </w:r>
      <w:r>
        <w:rPr>
          <w:b/>
        </w:rPr>
        <w:t>grease</w:t>
      </w:r>
      <w:r>
        <w:rPr/>
        <w:t>] [</w:t>
      </w:r>
      <w:r>
        <w:rPr>
          <w:b/>
        </w:rPr>
        <w:t>oil</w:t>
      </w:r>
      <w:r>
        <w:rPr/>
        <w:t>] [</w:t>
      </w:r>
      <w:r>
        <w:rPr>
          <w:b/>
        </w:rPr>
        <w:t>and</w:t>
      </w:r>
      <w:r>
        <w:rPr/>
        <w:t>] [</w:t>
      </w:r>
      <w:r>
        <w:rPr>
          <w:b/>
        </w:rPr>
        <w:t>sand</w:t>
      </w:r>
      <w:r>
        <w:rPr/>
        <w:t>] interceptors specified in Section 221323 "Sanitary Waste Interceptors."</w:t>
      </w:r>
    </w:p>
    <w:p>
      <w:pPr>
        <w:pStyle w:val="ART"/>
        <w:numPr>
          <w:ilvl w:val="3"/>
          <w:numId w:val="1"/>
        </w:numPr>
        <w:ind w:hanging="0" w:left="0"/>
        <w:rPr/>
      </w:pPr>
      <w:r>
        <w:rPr/>
        <w:t>CLOSING ABANDONED SANITARY SEWER SYSTEMS</w:t>
      </w:r>
    </w:p>
    <w:p>
      <w:pPr>
        <w:pStyle w:val="PR1"/>
        <w:numPr>
          <w:ilvl w:val="4"/>
          <w:numId w:val="1"/>
        </w:numPr>
        <w:ind w:hanging="0" w:left="0"/>
        <w:rPr/>
      </w:pPr>
      <w:r>
        <w:rPr/>
        <w:t>Abandoned Piping: Close open ends of abandoned underground piping indicated to remain in place. Include closures strong enough to withstand hydrostatic and earth pressures that may result after ends of abandoned piping have been closed. Use either procedure below:</w:t>
      </w:r>
    </w:p>
    <w:p>
      <w:pPr>
        <w:pStyle w:val="PR2"/>
        <w:numPr>
          <w:ilvl w:val="5"/>
          <w:numId w:val="1"/>
        </w:numPr>
        <w:spacing w:before="240" w:after="0"/>
        <w:ind w:hanging="0" w:left="0"/>
        <w:rPr/>
      </w:pPr>
      <w:r>
        <w:rPr/>
        <w:t>Close open ends of piping with at least [</w:t>
      </w:r>
      <w:r>
        <w:rPr>
          <w:rStyle w:val="IP"/>
          <w:b/>
        </w:rPr>
        <w:t>8-inch-</w:t>
      </w:r>
      <w:r>
        <w:rPr>
          <w:rStyle w:val="SI"/>
          <w:b/>
        </w:rPr>
        <w:t xml:space="preserve"> (203-mm-)</w:t>
      </w:r>
      <w:r>
        <w:rPr/>
        <w:t>] &lt;</w:t>
      </w:r>
      <w:r>
        <w:rPr>
          <w:b/>
        </w:rPr>
        <w:t>Insert dimension</w:t>
      </w:r>
      <w:r>
        <w:rPr/>
        <w:t>&gt; thick, brick masonry bulkheads.</w:t>
      </w:r>
    </w:p>
    <w:p>
      <w:pPr>
        <w:pStyle w:val="PR2"/>
        <w:numPr>
          <w:ilvl w:val="5"/>
          <w:numId w:val="1"/>
        </w:numPr>
        <w:ind w:hanging="0" w:left="0"/>
        <w:rPr/>
      </w:pPr>
      <w:r>
        <w:rPr/>
        <w:t>Close open ends of piping with threaded metal caps, plastic plugs, or other acceptable methods suitable for size and type of material being closed. Do not use wood plugs.</w:t>
      </w:r>
    </w:p>
    <w:p>
      <w:pPr>
        <w:pStyle w:val="PR1"/>
        <w:numPr>
          <w:ilvl w:val="4"/>
          <w:numId w:val="1"/>
        </w:numPr>
        <w:ind w:hanging="0" w:left="0"/>
        <w:rPr/>
      </w:pPr>
      <w:r>
        <w:rPr/>
        <w:t>Abandoned Manholes: Excavate around manhole as required and use either procedure below:</w:t>
      </w:r>
    </w:p>
    <w:p>
      <w:pPr>
        <w:pStyle w:val="PR2"/>
        <w:numPr>
          <w:ilvl w:val="5"/>
          <w:numId w:val="1"/>
        </w:numPr>
        <w:spacing w:before="240" w:after="0"/>
        <w:ind w:hanging="0" w:left="0"/>
        <w:rPr/>
      </w:pPr>
      <w:r>
        <w:rPr/>
        <w:t>Remove manhole and close open ends of remaining piping.</w:t>
      </w:r>
    </w:p>
    <w:p>
      <w:pPr>
        <w:pStyle w:val="PR2"/>
        <w:numPr>
          <w:ilvl w:val="5"/>
          <w:numId w:val="1"/>
        </w:numPr>
        <w:ind w:hanging="0" w:left="0"/>
        <w:rPr/>
      </w:pPr>
      <w:r>
        <w:rPr/>
        <w:t>Remove top of manhole down to at least [</w:t>
      </w:r>
      <w:r>
        <w:rPr>
          <w:rStyle w:val="IP"/>
          <w:b/>
        </w:rPr>
        <w:t>36 inches</w:t>
      </w:r>
      <w:r>
        <w:rPr>
          <w:rStyle w:val="SI"/>
          <w:b/>
        </w:rPr>
        <w:t xml:space="preserve"> (915 mm)</w:t>
      </w:r>
      <w:r>
        <w:rPr/>
        <w:t>] &lt;</w:t>
      </w:r>
      <w:r>
        <w:rPr>
          <w:b/>
        </w:rPr>
        <w:t>Insert dimension</w:t>
      </w:r>
      <w:r>
        <w:rPr/>
        <w:t>&gt; below final grade. Fill to within [</w:t>
      </w:r>
      <w:r>
        <w:rPr>
          <w:rStyle w:val="IP"/>
          <w:b/>
        </w:rPr>
        <w:t>12 inches</w:t>
      </w:r>
      <w:r>
        <w:rPr>
          <w:rStyle w:val="SI"/>
          <w:b/>
        </w:rPr>
        <w:t xml:space="preserve"> (300 mm)</w:t>
      </w:r>
      <w:r>
        <w:rPr/>
        <w:t>] &lt;</w:t>
      </w:r>
      <w:r>
        <w:rPr>
          <w:b/>
        </w:rPr>
        <w:t>Insert dimension</w:t>
      </w:r>
      <w:r>
        <w:rPr/>
        <w:t>&gt; of top with stone, rubble, gravel, or compacted dirt. Fill to top with concrete.</w:t>
      </w:r>
    </w:p>
    <w:p>
      <w:pPr>
        <w:pStyle w:val="PR1"/>
        <w:numPr>
          <w:ilvl w:val="4"/>
          <w:numId w:val="1"/>
        </w:numPr>
        <w:ind w:hanging="0" w:left="0"/>
        <w:rPr/>
      </w:pPr>
      <w:r>
        <w:rPr/>
        <w:t>Backfill to grade according to Section 312000 "Earth Moving."</w:t>
      </w:r>
    </w:p>
    <w:p>
      <w:pPr>
        <w:pStyle w:val="ART"/>
        <w:numPr>
          <w:ilvl w:val="3"/>
          <w:numId w:val="1"/>
        </w:numPr>
        <w:ind w:hanging="0" w:left="0"/>
        <w:rPr/>
      </w:pPr>
      <w:r>
        <w:rPr/>
        <w:t>IDENTIFICATION</w:t>
      </w:r>
    </w:p>
    <w:p>
      <w:pPr>
        <w:pStyle w:val="PR1"/>
        <w:numPr>
          <w:ilvl w:val="4"/>
          <w:numId w:val="1"/>
        </w:numPr>
        <w:ind w:hanging="0" w:left="0"/>
        <w:rPr/>
      </w:pPr>
      <w:r>
        <w:rPr/>
        <w:t>Comply with requirements in Section 312000 "Earth Moving" for underground utility identification devices. Arrange for installation of green warning tapes directly over piping and at outside edges of underground manholes.</w:t>
      </w:r>
    </w:p>
    <w:p>
      <w:pPr>
        <w:pStyle w:val="PR2"/>
        <w:numPr>
          <w:ilvl w:val="5"/>
          <w:numId w:val="1"/>
        </w:numPr>
        <w:spacing w:before="240" w:after="0"/>
        <w:ind w:hanging="0" w:left="0"/>
        <w:rPr/>
      </w:pPr>
      <w:r>
        <w:rPr/>
        <w:t>Use[</w:t>
      </w:r>
      <w:r>
        <w:rPr>
          <w:b/>
        </w:rPr>
        <w:t> warning tape or</w:t>
      </w:r>
      <w:r>
        <w:rPr/>
        <w:t>] detectable warning tape over ferrous piping.</w:t>
      </w:r>
    </w:p>
    <w:p>
      <w:pPr>
        <w:pStyle w:val="PR2"/>
        <w:numPr>
          <w:ilvl w:val="5"/>
          <w:numId w:val="1"/>
        </w:numPr>
        <w:ind w:hanging="0" w:left="0"/>
        <w:rPr/>
      </w:pPr>
      <w:r>
        <w:rPr/>
        <w:t>Use detectable warning tape over nonferrous piping and over edges of underground manholes.</w:t>
      </w:r>
    </w:p>
    <w:p>
      <w:pPr>
        <w:pStyle w:val="ART"/>
        <w:numPr>
          <w:ilvl w:val="3"/>
          <w:numId w:val="1"/>
        </w:numPr>
        <w:ind w:hanging="0" w:left="0"/>
        <w:rPr/>
      </w:pPr>
      <w:r>
        <w:rPr/>
        <w:t>FIELD QUALITY CONTROL</w:t>
      </w:r>
    </w:p>
    <w:p>
      <w:pPr>
        <w:pStyle w:val="PR1"/>
        <w:numPr>
          <w:ilvl w:val="4"/>
          <w:numId w:val="1"/>
        </w:numPr>
        <w:ind w:hanging="0" w:left="0"/>
        <w:rPr/>
      </w:pPr>
      <w:r>
        <w:rPr/>
        <w:t xml:space="preserve">Inspect interior of piping to determine whether line displacement or other damage has occurred. Inspect after approximately </w:t>
      </w:r>
      <w:r>
        <w:rPr>
          <w:rStyle w:val="IP"/>
        </w:rPr>
        <w:t>24 inches</w:t>
      </w:r>
      <w:r>
        <w:rPr>
          <w:rStyle w:val="SI"/>
        </w:rPr>
        <w:t xml:space="preserve"> (600 mm)</w:t>
      </w:r>
      <w:r>
        <w:rPr/>
        <w:t xml:space="preserve"> of backfill is in place, and again at completion of Project.</w:t>
      </w:r>
    </w:p>
    <w:p>
      <w:pPr>
        <w:pStyle w:val="PR2"/>
        <w:numPr>
          <w:ilvl w:val="5"/>
          <w:numId w:val="1"/>
        </w:numPr>
        <w:spacing w:before="240" w:after="0"/>
        <w:ind w:hanging="0" w:left="0"/>
        <w:rPr/>
      </w:pPr>
      <w:r>
        <w:rPr/>
        <w:t>Submit separate report for each system inspection.</w:t>
      </w:r>
    </w:p>
    <w:p>
      <w:pPr>
        <w:pStyle w:val="PR2"/>
        <w:numPr>
          <w:ilvl w:val="5"/>
          <w:numId w:val="1"/>
        </w:numPr>
        <w:ind w:hanging="0" w:left="0"/>
        <w:rPr/>
      </w:pPr>
      <w:r>
        <w:rPr/>
        <w:t>Defects requiring correction include the following:</w:t>
      </w:r>
    </w:p>
    <w:p>
      <w:pPr>
        <w:pStyle w:val="PR3"/>
        <w:numPr>
          <w:ilvl w:val="6"/>
          <w:numId w:val="1"/>
        </w:numPr>
        <w:spacing w:before="240" w:after="0"/>
        <w:ind w:hanging="0" w:left="0"/>
        <w:rPr/>
      </w:pPr>
      <w:r>
        <w:rPr/>
        <w:t>Alignment: Less than full diameter of inside of pipe is visible between structures.</w:t>
      </w:r>
    </w:p>
    <w:p>
      <w:pPr>
        <w:pStyle w:val="PR3"/>
        <w:numPr>
          <w:ilvl w:val="6"/>
          <w:numId w:val="1"/>
        </w:numPr>
        <w:ind w:hanging="0" w:left="0"/>
        <w:rPr/>
      </w:pPr>
      <w:r>
        <w:rPr/>
        <w:t>Deflection: Flexible piping with deflection that prevents passage of ball or cylinder of size not less than 92.5 percent of piping diameter.</w:t>
      </w:r>
    </w:p>
    <w:p>
      <w:pPr>
        <w:pStyle w:val="PR3"/>
        <w:numPr>
          <w:ilvl w:val="6"/>
          <w:numId w:val="1"/>
        </w:numPr>
        <w:ind w:hanging="0" w:left="0"/>
        <w:rPr/>
      </w:pPr>
      <w:r>
        <w:rPr/>
        <w:t>Damage: Crushed, broken, cracked, or otherwise damaged piping.</w:t>
      </w:r>
    </w:p>
    <w:p>
      <w:pPr>
        <w:pStyle w:val="PR3"/>
        <w:numPr>
          <w:ilvl w:val="6"/>
          <w:numId w:val="1"/>
        </w:numPr>
        <w:ind w:hanging="0" w:left="0"/>
        <w:rPr/>
      </w:pPr>
      <w:r>
        <w:rPr/>
        <w:t>Infiltration: Water leakage into piping.</w:t>
      </w:r>
    </w:p>
    <w:p>
      <w:pPr>
        <w:pStyle w:val="PR3"/>
        <w:numPr>
          <w:ilvl w:val="6"/>
          <w:numId w:val="1"/>
        </w:numPr>
        <w:ind w:hanging="0" w:left="0"/>
        <w:rPr/>
      </w:pPr>
      <w:r>
        <w:rPr/>
        <w:t>Exfiltration: Water leakage from or around piping.</w:t>
      </w:r>
    </w:p>
    <w:p>
      <w:pPr>
        <w:pStyle w:val="PR2"/>
        <w:numPr>
          <w:ilvl w:val="5"/>
          <w:numId w:val="1"/>
        </w:numPr>
        <w:spacing w:before="240" w:after="0"/>
        <w:ind w:hanging="0" w:left="0"/>
        <w:rPr/>
      </w:pPr>
      <w:r>
        <w:rPr/>
        <w:t>Replace defective piping using new materials, and repeat inspections until defects are within allowances specified.</w:t>
      </w:r>
    </w:p>
    <w:p>
      <w:pPr>
        <w:pStyle w:val="PR2"/>
        <w:numPr>
          <w:ilvl w:val="5"/>
          <w:numId w:val="1"/>
        </w:numPr>
        <w:ind w:hanging="0" w:left="0"/>
        <w:rPr/>
      </w:pPr>
      <w:r>
        <w:rPr/>
        <w:t>Reinspect and repeat procedure until results are satisfactory.</w:t>
      </w:r>
    </w:p>
    <w:p>
      <w:pPr>
        <w:pStyle w:val="PR1"/>
        <w:numPr>
          <w:ilvl w:val="4"/>
          <w:numId w:val="1"/>
        </w:numPr>
        <w:ind w:hanging="0" w:left="0"/>
        <w:rPr/>
      </w:pPr>
      <w:r>
        <w:rPr/>
        <w:t>Test new piping systems, and parts of existing systems that have been altered, extended, or repaired, for leaks and defects.</w:t>
      </w:r>
    </w:p>
    <w:p>
      <w:pPr>
        <w:pStyle w:val="PR2"/>
        <w:numPr>
          <w:ilvl w:val="5"/>
          <w:numId w:val="1"/>
        </w:numPr>
        <w:spacing w:before="240" w:after="0"/>
        <w:ind w:hanging="0" w:left="0"/>
        <w:rPr/>
      </w:pPr>
      <w:r>
        <w:rPr/>
        <w:t>Do not enclose, cover, or put into service before inspection and approval.</w:t>
      </w:r>
    </w:p>
    <w:p>
      <w:pPr>
        <w:pStyle w:val="PR2"/>
        <w:numPr>
          <w:ilvl w:val="5"/>
          <w:numId w:val="1"/>
        </w:numPr>
        <w:ind w:hanging="0" w:left="0"/>
        <w:rPr/>
      </w:pPr>
      <w:r>
        <w:rPr/>
        <w:t>Test completed piping systems according to requirements of authorities having jurisdiction.</w:t>
      </w:r>
    </w:p>
    <w:p>
      <w:pPr>
        <w:pStyle w:val="PR2"/>
        <w:numPr>
          <w:ilvl w:val="5"/>
          <w:numId w:val="1"/>
        </w:numPr>
        <w:ind w:hanging="0" w:left="0"/>
        <w:rPr/>
      </w:pPr>
      <w:r>
        <w:rPr/>
        <w:t>Schedule tests and inspections by authorities having jurisdiction with at least 24 hours' advance notice.</w:t>
      </w:r>
    </w:p>
    <w:p>
      <w:pPr>
        <w:pStyle w:val="PR2"/>
        <w:numPr>
          <w:ilvl w:val="5"/>
          <w:numId w:val="1"/>
        </w:numPr>
        <w:ind w:hanging="0" w:left="0"/>
        <w:rPr/>
      </w:pPr>
      <w:r>
        <w:rPr/>
        <w:t>Submit separate report for each test.</w:t>
      </w:r>
    </w:p>
    <w:p>
      <w:pPr>
        <w:pStyle w:val="CMT"/>
        <w:rPr/>
      </w:pPr>
      <w:r>
        <w:rPr/>
        <w:t>Retain "Hydrostatic Tests" or "Air Tests" Subparagraph below for tests.</w:t>
      </w:r>
    </w:p>
    <w:p>
      <w:pPr>
        <w:pStyle w:val="PR2"/>
        <w:numPr>
          <w:ilvl w:val="5"/>
          <w:numId w:val="1"/>
        </w:numPr>
        <w:ind w:hanging="0" w:left="0"/>
        <w:rPr/>
      </w:pPr>
      <w:r>
        <w:rPr/>
        <w:t>Hydrostatic Tests: Test sanitary sewerage according to requirements of authorities having jurisdiction and the following:</w:t>
      </w:r>
    </w:p>
    <w:p>
      <w:pPr>
        <w:pStyle w:val="PR3"/>
        <w:numPr>
          <w:ilvl w:val="6"/>
          <w:numId w:val="1"/>
        </w:numPr>
        <w:spacing w:before="240" w:after="0"/>
        <w:ind w:hanging="0" w:left="0"/>
        <w:rPr/>
      </w:pPr>
      <w:r>
        <w:rPr/>
        <w:t xml:space="preserve">Fill sewer piping with water. Test with pressure of at least </w:t>
      </w:r>
      <w:r>
        <w:rPr>
          <w:rStyle w:val="IP"/>
        </w:rPr>
        <w:t>10-foot</w:t>
      </w:r>
      <w:r>
        <w:rPr>
          <w:rStyle w:val="SI"/>
        </w:rPr>
        <w:t xml:space="preserve"> (3-m)</w:t>
      </w:r>
      <w:r>
        <w:rPr/>
        <w:t xml:space="preserve"> head of water, and maintain such pressure without leakage for at least 15 minutes.</w:t>
      </w:r>
    </w:p>
    <w:p>
      <w:pPr>
        <w:pStyle w:val="PR3"/>
        <w:numPr>
          <w:ilvl w:val="6"/>
          <w:numId w:val="1"/>
        </w:numPr>
        <w:ind w:hanging="0" w:left="0"/>
        <w:rPr/>
      </w:pPr>
      <w:r>
        <w:rPr/>
        <w:t>Close openings in system and fill with water.</w:t>
      </w:r>
    </w:p>
    <w:p>
      <w:pPr>
        <w:pStyle w:val="PR3"/>
        <w:numPr>
          <w:ilvl w:val="6"/>
          <w:numId w:val="1"/>
        </w:numPr>
        <w:ind w:hanging="0" w:left="0"/>
        <w:rPr/>
      </w:pPr>
      <w:r>
        <w:rPr/>
        <w:t>Purge air and refill with water.</w:t>
      </w:r>
    </w:p>
    <w:p>
      <w:pPr>
        <w:pStyle w:val="PR3"/>
        <w:numPr>
          <w:ilvl w:val="6"/>
          <w:numId w:val="1"/>
        </w:numPr>
        <w:ind w:hanging="0" w:left="0"/>
        <w:rPr/>
      </w:pPr>
      <w:r>
        <w:rPr/>
        <w:t>Disconnect water supply.</w:t>
      </w:r>
    </w:p>
    <w:p>
      <w:pPr>
        <w:pStyle w:val="PR3"/>
        <w:numPr>
          <w:ilvl w:val="6"/>
          <w:numId w:val="1"/>
        </w:numPr>
        <w:ind w:hanging="0" w:left="0"/>
        <w:rPr/>
      </w:pPr>
      <w:r>
        <w:rPr/>
        <w:t>Test and inspect joints for leaks.</w:t>
      </w:r>
    </w:p>
    <w:p>
      <w:pPr>
        <w:pStyle w:val="PR2"/>
        <w:numPr>
          <w:ilvl w:val="5"/>
          <w:numId w:val="1"/>
        </w:numPr>
        <w:spacing w:before="240" w:after="0"/>
        <w:ind w:hanging="0" w:left="0"/>
        <w:rPr/>
      </w:pPr>
      <w:r>
        <w:rPr/>
        <w:t>Air Tests: Test sanitary sewerage according to requirements of authorities having jurisdiction, UNI-B-6, and the following:</w:t>
      </w:r>
    </w:p>
    <w:p>
      <w:pPr>
        <w:pStyle w:val="CMT"/>
        <w:rPr/>
      </w:pPr>
      <w:r>
        <w:rPr/>
        <w:t>Retain one of first two subparagraphs below.</w:t>
      </w:r>
    </w:p>
    <w:p>
      <w:pPr>
        <w:pStyle w:val="PR3"/>
        <w:numPr>
          <w:ilvl w:val="6"/>
          <w:numId w:val="1"/>
        </w:numPr>
        <w:spacing w:before="240" w:after="0"/>
        <w:ind w:hanging="0" w:left="0"/>
        <w:rPr/>
      </w:pPr>
      <w:r>
        <w:rPr/>
        <w:t>Test plastic gravity sewer piping according to ASTM F1417.</w:t>
      </w:r>
    </w:p>
    <w:p>
      <w:pPr>
        <w:pStyle w:val="PR3"/>
        <w:numPr>
          <w:ilvl w:val="6"/>
          <w:numId w:val="1"/>
        </w:numPr>
        <w:ind w:hanging="0" w:left="0"/>
        <w:rPr/>
      </w:pPr>
      <w:r>
        <w:rPr/>
        <w:t>Test concrete gravity sewer piping according toASTM C1628.</w:t>
      </w:r>
    </w:p>
    <w:p>
      <w:pPr>
        <w:pStyle w:val="PR2"/>
        <w:numPr>
          <w:ilvl w:val="5"/>
          <w:numId w:val="1"/>
        </w:numPr>
        <w:spacing w:before="240" w:after="0"/>
        <w:ind w:hanging="0" w:left="0"/>
        <w:rPr/>
      </w:pPr>
      <w:r>
        <w:rPr/>
        <w:t>Force Main: Perform hydrostatic test after thrust blocks, supports, and anchors have hardened. Test at pressure not less than 1-1/2 times the maximum system operating pressure, but not less than [</w:t>
      </w:r>
      <w:r>
        <w:rPr>
          <w:rStyle w:val="IP"/>
          <w:b/>
        </w:rPr>
        <w:t>150 psig</w:t>
      </w:r>
      <w:r>
        <w:rPr>
          <w:rStyle w:val="SI"/>
          <w:b/>
        </w:rPr>
        <w:t xml:space="preserve"> (1035 kPa)</w:t>
      </w:r>
      <w:r>
        <w:rPr/>
        <w:t>] &lt;</w:t>
      </w:r>
      <w:r>
        <w:rPr>
          <w:b/>
        </w:rPr>
        <w:t>Insert value</w:t>
      </w:r>
      <w:r>
        <w:rPr/>
        <w:t>&gt;.</w:t>
      </w:r>
    </w:p>
    <w:p>
      <w:pPr>
        <w:pStyle w:val="PR3"/>
        <w:numPr>
          <w:ilvl w:val="6"/>
          <w:numId w:val="1"/>
        </w:numPr>
        <w:spacing w:before="240" w:after="0"/>
        <w:ind w:hanging="0" w:left="0"/>
        <w:rPr/>
      </w:pPr>
      <w:r>
        <w:rPr/>
        <w:t>Ductile-Iron Piping: Test according to AWWA C600, "Hydraulic Testing" Section.</w:t>
      </w:r>
    </w:p>
    <w:p>
      <w:pPr>
        <w:pStyle w:val="PR3"/>
        <w:numPr>
          <w:ilvl w:val="6"/>
          <w:numId w:val="1"/>
        </w:numPr>
        <w:ind w:hanging="0" w:left="0"/>
        <w:rPr/>
      </w:pPr>
      <w:r>
        <w:rPr/>
        <w:t>PVC Piping: Test according to AWWA M23, "Testing and Maintenance" Chapter.</w:t>
      </w:r>
    </w:p>
    <w:p>
      <w:pPr>
        <w:pStyle w:val="PR2"/>
        <w:numPr>
          <w:ilvl w:val="5"/>
          <w:numId w:val="1"/>
        </w:numPr>
        <w:spacing w:before="240" w:after="0"/>
        <w:ind w:hanging="0" w:left="0"/>
        <w:rPr/>
      </w:pPr>
      <w:r>
        <w:rPr/>
        <w:t xml:space="preserve">Manholes: Perform hydraulic test according to </w:t>
      </w:r>
      <w:r>
        <w:rPr>
          <w:rStyle w:val="IP"/>
        </w:rPr>
        <w:t>ASTM C969</w:t>
      </w:r>
      <w:r>
        <w:rPr>
          <w:rStyle w:val="SI"/>
        </w:rPr>
        <w:t xml:space="preserve"> (ASTM C969M)</w:t>
      </w:r>
      <w:r>
        <w:rPr/>
        <w:t>.</w:t>
      </w:r>
    </w:p>
    <w:p>
      <w:pPr>
        <w:pStyle w:val="PR1"/>
        <w:numPr>
          <w:ilvl w:val="4"/>
          <w:numId w:val="1"/>
        </w:numPr>
        <w:ind w:hanging="0" w:left="0"/>
        <w:rPr/>
      </w:pPr>
      <w:r>
        <w:rPr/>
        <w:t>Leaks and loss in test pressure constitute defects that must be repaired.</w:t>
      </w:r>
    </w:p>
    <w:p>
      <w:pPr>
        <w:pStyle w:val="PR1"/>
        <w:numPr>
          <w:ilvl w:val="4"/>
          <w:numId w:val="1"/>
        </w:numPr>
        <w:ind w:hanging="0" w:left="0"/>
        <w:rPr/>
      </w:pPr>
      <w:r>
        <w:rPr/>
        <w:t>Replace leaking piping using new materials, and repeat testing until leakage is within allowances specified.</w:t>
      </w:r>
    </w:p>
    <w:p>
      <w:pPr>
        <w:pStyle w:val="ART"/>
        <w:numPr>
          <w:ilvl w:val="3"/>
          <w:numId w:val="1"/>
        </w:numPr>
        <w:ind w:hanging="0" w:left="0"/>
        <w:rPr/>
      </w:pPr>
      <w:r>
        <w:rPr/>
        <w:t>CLEANING</w:t>
      </w:r>
    </w:p>
    <w:p>
      <w:pPr>
        <w:pStyle w:val="PR1"/>
        <w:numPr>
          <w:ilvl w:val="4"/>
          <w:numId w:val="1"/>
        </w:numPr>
        <w:ind w:hanging="0" w:left="0"/>
        <w:rPr/>
      </w:pPr>
      <w:r>
        <w:rPr/>
        <w:t>Clean dirt and superfluous material from interior of piping.[</w:t>
      </w:r>
      <w:r>
        <w:rPr>
          <w:b/>
        </w:rPr>
        <w:t> Flush with potable water.</w:t>
      </w:r>
      <w:r>
        <w:rPr/>
        <w:t>]</w:t>
      </w:r>
    </w:p>
    <w:p>
      <w:pPr>
        <w:pStyle w:val="EOS"/>
        <w:rPr/>
      </w:pPr>
      <w:r>
        <w:rPr/>
        <w:t>END OF SECTION 221313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SANITARY SEWERS</w:t>
          </w:r>
        </w:p>
      </w:tc>
      <w:tc>
        <w:tcPr>
          <w:tcW w:w="1872" w:type="dxa"/>
          <w:tcBorders/>
        </w:tcPr>
        <w:p>
          <w:pPr>
            <w:pStyle w:val="RJUST"/>
            <w:rPr/>
          </w:pPr>
          <w:r>
            <w:rPr>
              <w:rStyle w:val="NUM"/>
            </w:rPr>
            <w:t>221313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06/15</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5"/>
    <w:docVar w:name="Format" w:val="1"/>
    <w:docVar w:name="MF04" w:val="221313"/>
    <w:docVar w:name="MF95" w:val="02530"/>
    <w:docVar w:name="MFOrigin" w:val="MF04"/>
    <w:docVar w:name="SectionID" w:val="55"/>
    <w:docVar w:name="SpecType" w:val="MasterSpec"/>
    <w:docVar w:name="Version" w:val="108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13&amp;ver=06-01-15&amp;format=FL&amp;sid=10866&amp;utm_source=MasterSpec&amp;utm_medium=Word" TargetMode="External"/><Relationship Id="rId3" Type="http://schemas.openxmlformats.org/officeDocument/2006/relationships/hyperlink" Target="http://www.specagent.com/LookUp/?ulid=2111&amp;mf=04&amp;src=wd" TargetMode="External"/><Relationship Id="rId4" Type="http://schemas.openxmlformats.org/officeDocument/2006/relationships/hyperlink" Target="http://www.specagent.com/LookUp/?ulid=2112&amp;mf=04&amp;src=wd" TargetMode="External"/><Relationship Id="rId5" Type="http://schemas.openxmlformats.org/officeDocument/2006/relationships/hyperlink" Target="http://www.specagent.com/LookUp/?ulid=2113&amp;mf=04&amp;src=wd" TargetMode="External"/><Relationship Id="rId6" Type="http://schemas.openxmlformats.org/officeDocument/2006/relationships/hyperlink" Target="http://www.specagent.com/LookUp/?ulid=2115&amp;mf=04&amp;src=wd" TargetMode="External"/><Relationship Id="rId7" Type="http://schemas.openxmlformats.org/officeDocument/2006/relationships/hyperlink" Target="http://www.specagent.com/LookUp/?ulid=2116&amp;mf=04&amp;src=wd" TargetMode="External"/><Relationship Id="rId8" Type="http://schemas.openxmlformats.org/officeDocument/2006/relationships/hyperlink" Target="http://www.specagent.com/LookUp/?ulid=2118&amp;mf=04&amp;src=wd" TargetMode="External"/><Relationship Id="rId9" Type="http://schemas.openxmlformats.org/officeDocument/2006/relationships/hyperlink" Target="http://www.specagent.com/LookUp/?ulid=2119&amp;mf=04&amp;src=wd" TargetMode="External"/><Relationship Id="rId10" Type="http://schemas.openxmlformats.org/officeDocument/2006/relationships/hyperlink" Target="http://www.specagent.com/LookUp/?ulid=2121&amp;mf=04&amp;src=wd" TargetMode="External"/><Relationship Id="rId11" Type="http://schemas.openxmlformats.org/officeDocument/2006/relationships/hyperlink" Target="http://www.specagent.com/LookUp/?ulid=2123&amp;mf=04&amp;src=wd" TargetMode="External"/><Relationship Id="rId12" Type="http://schemas.openxmlformats.org/officeDocument/2006/relationships/hyperlink" Target="http://www.specagent.com/LookUp/?ulid=2124&amp;mf=04&amp;src=wd" TargetMode="External"/><Relationship Id="rId13" Type="http://schemas.openxmlformats.org/officeDocument/2006/relationships/hyperlink" Target="http://www.specagent.com/LookUp/?ulid=2126&amp;mf=04&amp;src=wd" TargetMode="External"/><Relationship Id="rId14" Type="http://schemas.openxmlformats.org/officeDocument/2006/relationships/hyperlink" Target="http://www.specagent.com/LookUp/?ulid=2127&amp;mf=04&amp;src=wd" TargetMode="External"/><Relationship Id="rId15" Type="http://schemas.openxmlformats.org/officeDocument/2006/relationships/hyperlink" Target="http://www.specagent.com/LookUp/?ulid=2129&amp;mf=04&amp;src=wd" TargetMode="External"/><Relationship Id="rId16" Type="http://schemas.openxmlformats.org/officeDocument/2006/relationships/hyperlink" Target="http://www.specagent.com/LookUp/?ulid=2130&amp;mf=04&amp;src=wd" TargetMode="External"/><Relationship Id="rId17" Type="http://schemas.openxmlformats.org/officeDocument/2006/relationships/hyperlink" Target="http://www.specagent.com/LookUp/?ulid=2132&amp;mf=04&amp;src=wd" TargetMode="External"/><Relationship Id="rId18" Type="http://schemas.openxmlformats.org/officeDocument/2006/relationships/hyperlink" Target="http://www.specagent.com/LookUp/?ulid=2133&amp;mf=04&amp;src=wd" TargetMode="External"/><Relationship Id="rId19" Type="http://schemas.openxmlformats.org/officeDocument/2006/relationships/hyperlink" Target="http://www.specagent.com/LookUp/?ulid=2135&amp;mf=04&amp;src=wd" TargetMode="External"/><Relationship Id="rId20" Type="http://schemas.openxmlformats.org/officeDocument/2006/relationships/hyperlink" Target="http://www.specagent.com/LookUp/?ulid=2136&amp;mf=04&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2022-09-26T02:52:00Z</dcterms:created>
  <dc:creator>Deltek, Inc.</dc:creator>
  <dc:description/>
  <cp:keywords>BAS-12345-MS80</cp:keywords>
  <dc:language>zh-CN</dc:language>
  <cp:lastModifiedBy>Janice Nacional</cp:lastModifiedBy>
  <dcterms:modified xsi:type="dcterms:W3CDTF">2022-09-26T02:52:00Z</dcterms:modified>
  <cp:revision>2</cp:revision>
  <dc:subject>FACILITY SANITARY SEWERS</dc:subject>
  <dc:title>SECTION 221313 - FACILITY SANITARY SEWERS</dc:title>
</cp:coreProperties>
</file>