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223200</w:t>
      </w:r>
      <w:r>
        <w:rPr/>
        <w:t xml:space="preserve"> - </w:t>
      </w:r>
      <w:r>
        <w:rPr>
          <w:rStyle w:val="NAM"/>
        </w:rPr>
        <w:t>DOMESTIC WATER FILTRATION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Filters - bag type.</w:t>
      </w:r>
    </w:p>
    <w:p>
      <w:pPr>
        <w:pStyle w:val="PR2"/>
        <w:numPr>
          <w:ilvl w:val="5"/>
          <w:numId w:val="1"/>
        </w:numPr>
        <w:ind w:hanging="0" w:left="0"/>
        <w:rPr/>
      </w:pPr>
      <w:r>
        <w:rPr/>
        <w:t>Filters - cartridge type, freestanding.</w:t>
      </w:r>
    </w:p>
    <w:p>
      <w:pPr>
        <w:pStyle w:val="PR2"/>
        <w:numPr>
          <w:ilvl w:val="5"/>
          <w:numId w:val="1"/>
        </w:numPr>
        <w:ind w:hanging="0" w:left="0"/>
        <w:rPr/>
      </w:pPr>
      <w:r>
        <w:rPr/>
        <w:t>Filters - cartridge type, off floor.</w:t>
      </w:r>
    </w:p>
    <w:p>
      <w:pPr>
        <w:pStyle w:val="PR2"/>
        <w:numPr>
          <w:ilvl w:val="5"/>
          <w:numId w:val="1"/>
        </w:numPr>
        <w:ind w:hanging="0" w:left="0"/>
        <w:rPr/>
      </w:pPr>
      <w:r>
        <w:rPr/>
        <w:t>Filters - carbon type.</w:t>
      </w:r>
    </w:p>
    <w:p>
      <w:pPr>
        <w:pStyle w:val="PR2"/>
        <w:numPr>
          <w:ilvl w:val="5"/>
          <w:numId w:val="1"/>
        </w:numPr>
        <w:ind w:hanging="0" w:left="0"/>
        <w:rPr/>
      </w:pPr>
      <w:r>
        <w:rPr/>
        <w:t>Filters - sand type, circulating.</w:t>
      </w:r>
    </w:p>
    <w:p>
      <w:pPr>
        <w:pStyle w:val="PR2"/>
        <w:numPr>
          <w:ilvl w:val="5"/>
          <w:numId w:val="1"/>
        </w:numPr>
        <w:ind w:hanging="0" w:left="0"/>
        <w:rPr/>
      </w:pPr>
      <w:r>
        <w:rPr/>
        <w:t>Filters - sand type, multimedia.</w:t>
      </w:r>
    </w:p>
    <w:p>
      <w:pPr>
        <w:pStyle w:val="PR2"/>
        <w:numPr>
          <w:ilvl w:val="5"/>
          <w:numId w:val="1"/>
        </w:numPr>
        <w:ind w:hanging="0" w:left="0"/>
        <w:rPr/>
      </w:pPr>
      <w:r>
        <w:rPr/>
        <w:t>Filters - greensand type.</w:t>
      </w:r>
    </w:p>
    <w:p>
      <w:pPr>
        <w:pStyle w:val="PR2"/>
        <w:numPr>
          <w:ilvl w:val="5"/>
          <w:numId w:val="1"/>
        </w:numPr>
        <w:ind w:hanging="0" w:left="0"/>
        <w:rPr/>
      </w:pPr>
      <w:r>
        <w:rPr/>
        <w:t>Separators.</w:t>
      </w:r>
    </w:p>
    <w:p>
      <w:pPr>
        <w:pStyle w:val="PR1"/>
        <w:numPr>
          <w:ilvl w:val="4"/>
          <w:numId w:val="1"/>
        </w:numPr>
        <w:ind w:hanging="0" w:left="0"/>
        <w:rPr/>
      </w:pPr>
      <w:r>
        <w:rPr/>
        <w:t>Related Requirements:</w:t>
      </w:r>
    </w:p>
    <w:p>
      <w:pPr>
        <w:pStyle w:val="CMT"/>
        <w:rPr/>
      </w:pPr>
      <w:r>
        <w:rPr>
          <w:szCs w:val="22"/>
        </w:rPr>
        <w:t>Retain subparagraph below to cross-reference requirements Contractor might expect to find in this Section but are specified in other Sections</w:t>
      </w:r>
      <w:r>
        <w:rPr/>
        <w:t>.</w:t>
      </w:r>
    </w:p>
    <w:p>
      <w:pPr>
        <w:pStyle w:val="PR2"/>
        <w:numPr>
          <w:ilvl w:val="5"/>
          <w:numId w:val="1"/>
        </w:numPr>
        <w:spacing w:before="240" w:after="0"/>
        <w:ind w:hanging="0" w:left="0"/>
        <w:rPr/>
      </w:pPr>
      <w:r>
        <w:rPr/>
        <w:t>Section 221119 "Domestic Water Piping Specialties" for plumbing piping strainers.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ind w:hanging="0" w:left="0"/>
        <w:rPr/>
      </w:pPr>
      <w:r>
        <w:rPr/>
        <w:t>Filters - bag type.</w:t>
      </w:r>
    </w:p>
    <w:p>
      <w:pPr>
        <w:pStyle w:val="PR2"/>
        <w:numPr>
          <w:ilvl w:val="5"/>
          <w:numId w:val="1"/>
        </w:numPr>
        <w:ind w:hanging="0" w:left="0"/>
        <w:rPr/>
      </w:pPr>
      <w:r>
        <w:rPr/>
        <w:t>Filters - cartridge type, freestanding.</w:t>
      </w:r>
    </w:p>
    <w:p>
      <w:pPr>
        <w:pStyle w:val="PR2"/>
        <w:numPr>
          <w:ilvl w:val="5"/>
          <w:numId w:val="1"/>
        </w:numPr>
        <w:ind w:hanging="0" w:left="0"/>
        <w:rPr/>
      </w:pPr>
      <w:r>
        <w:rPr/>
        <w:t>Filters - cartridge type, off floor.</w:t>
      </w:r>
    </w:p>
    <w:p>
      <w:pPr>
        <w:pStyle w:val="PR2"/>
        <w:numPr>
          <w:ilvl w:val="5"/>
          <w:numId w:val="1"/>
        </w:numPr>
        <w:ind w:hanging="0" w:left="0"/>
        <w:rPr/>
      </w:pPr>
      <w:r>
        <w:rPr/>
        <w:t>Filters - carbon type.</w:t>
      </w:r>
    </w:p>
    <w:p>
      <w:pPr>
        <w:pStyle w:val="PR2"/>
        <w:numPr>
          <w:ilvl w:val="5"/>
          <w:numId w:val="1"/>
        </w:numPr>
        <w:ind w:hanging="0" w:left="0"/>
        <w:rPr/>
      </w:pPr>
      <w:r>
        <w:rPr/>
        <w:t>Filters - sand type, circulating.</w:t>
      </w:r>
    </w:p>
    <w:p>
      <w:pPr>
        <w:pStyle w:val="PR2"/>
        <w:numPr>
          <w:ilvl w:val="5"/>
          <w:numId w:val="1"/>
        </w:numPr>
        <w:ind w:hanging="0" w:left="0"/>
        <w:rPr/>
      </w:pPr>
      <w:r>
        <w:rPr/>
        <w:t>Filters - sand type, multimedia.</w:t>
      </w:r>
    </w:p>
    <w:p>
      <w:pPr>
        <w:pStyle w:val="PR2"/>
        <w:numPr>
          <w:ilvl w:val="5"/>
          <w:numId w:val="1"/>
        </w:numPr>
        <w:ind w:hanging="0" w:left="0"/>
        <w:rPr/>
      </w:pPr>
      <w:r>
        <w:rPr/>
        <w:t>Filters - greensand type.</w:t>
      </w:r>
    </w:p>
    <w:p>
      <w:pPr>
        <w:pStyle w:val="PR2"/>
        <w:numPr>
          <w:ilvl w:val="5"/>
          <w:numId w:val="1"/>
        </w:numPr>
        <w:ind w:hanging="0" w:left="0"/>
        <w:rPr/>
      </w:pPr>
      <w:r>
        <w:rPr/>
        <w:t>Separators.</w:t>
      </w:r>
    </w:p>
    <w:p>
      <w:pPr>
        <w:pStyle w:val="PR1"/>
        <w:numPr>
          <w:ilvl w:val="4"/>
          <w:numId w:val="1"/>
        </w:numPr>
        <w:ind w:hanging="0" w:left="0"/>
        <w:rPr/>
      </w:pPr>
      <w:r>
        <w:rPr/>
        <w:t>Product Data Submittals: For each product.</w:t>
      </w:r>
    </w:p>
    <w:p>
      <w:pPr>
        <w:pStyle w:val="PR2"/>
        <w:numPr>
          <w:ilvl w:val="5"/>
          <w:numId w:val="1"/>
        </w:numPr>
        <w:spacing w:before="240" w:after="0"/>
        <w:ind w:hanging="0" w:left="0"/>
        <w:rPr/>
      </w:pPr>
      <w:r>
        <w:rPr>
          <w:bCs/>
        </w:rPr>
        <w:t>Construction details, material descriptions, dimensions of individual components and profiles, and finishes.</w:t>
      </w:r>
    </w:p>
    <w:p>
      <w:pPr>
        <w:pStyle w:val="PR2"/>
        <w:numPr>
          <w:ilvl w:val="5"/>
          <w:numId w:val="1"/>
        </w:numPr>
        <w:ind w:hanging="0" w:left="0"/>
        <w:rPr/>
      </w:pPr>
      <w:r>
        <w:rPr>
          <w:bCs/>
        </w:rPr>
        <w:t>Rated capacities, operating characteristics, electrical characteristics, and furnished specialties and accessories.</w:t>
      </w:r>
    </w:p>
    <w:p>
      <w:pPr>
        <w:pStyle w:val="PR1"/>
        <w:numPr>
          <w:ilvl w:val="4"/>
          <w:numId w:val="1"/>
        </w:numPr>
        <w:ind w:hanging="0" w:left="0"/>
        <w:rPr/>
      </w:pPr>
      <w:r>
        <w:rPr/>
        <w:t>Shop Drawings: For water filtration equipment. Include plans, elevations, sections, details, and attachments to other work.</w:t>
      </w:r>
    </w:p>
    <w:p>
      <w:pPr>
        <w:pStyle w:val="PR2"/>
        <w:numPr>
          <w:ilvl w:val="5"/>
          <w:numId w:val="1"/>
        </w:numPr>
        <w:spacing w:before="240" w:after="0"/>
        <w:ind w:hanging="0" w:left="0"/>
        <w:rPr/>
      </w:pPr>
      <w:r>
        <w:rPr/>
        <w:t>Detail equipment assemblies and indicate dimensions, weights, loads, required clearances, method of field assembly, components, and location and size of each field connection.</w:t>
      </w:r>
    </w:p>
    <w:p>
      <w:pPr>
        <w:pStyle w:val="CMT"/>
        <w:rPr/>
      </w:pPr>
      <w:r>
        <w:rPr/>
        <w:t>Retain "Wiring Diagrams" Subparagraph below if carbon-type filters, and/or sand-type filters, and/or separators are included for the Project.</w:t>
      </w:r>
    </w:p>
    <w:p>
      <w:pPr>
        <w:pStyle w:val="PR2"/>
        <w:numPr>
          <w:ilvl w:val="5"/>
          <w:numId w:val="1"/>
        </w:numPr>
        <w:ind w:hanging="0" w:left="0"/>
        <w:rPr/>
      </w:pPr>
      <w:r>
        <w:rPr/>
        <w:t>Wiring Diagrams: For power, signal, and control wiring.</w:t>
      </w:r>
    </w:p>
    <w:p>
      <w:pPr>
        <w:pStyle w:val="ART"/>
        <w:numPr>
          <w:ilvl w:val="3"/>
          <w:numId w:val="1"/>
        </w:numPr>
        <w:ind w:hanging="0" w:left="0"/>
        <w:rPr/>
      </w:pPr>
      <w:r>
        <w:rPr/>
        <w:t>INFORMATIONAL SUBMITTALS</w:t>
      </w:r>
    </w:p>
    <w:p>
      <w:pPr>
        <w:pStyle w:val="CMT"/>
        <w:rPr>
          <w:szCs w:val="22"/>
        </w:rPr>
      </w:pPr>
      <w:r>
        <w:rPr>
          <w:szCs w:val="22"/>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"Seismic Qualification Certificates" Paragraph below if required by seismic criteria applicable to Project. Coordinate with Sections specifying mechanical vibration, supports, and seismic controls. See ASCE/SEI 7 for certification requirements for equipment and components.</w:t>
      </w:r>
    </w:p>
    <w:p>
      <w:pPr>
        <w:pStyle w:val="PR1"/>
        <w:numPr>
          <w:ilvl w:val="4"/>
          <w:numId w:val="1"/>
        </w:numPr>
        <w:ind w:hanging="0" w:left="0"/>
        <w:rPr/>
      </w:pPr>
      <w:r>
        <w:rPr/>
        <w:t>Seismic Qualification Certificates: For [</w:t>
      </w:r>
      <w:r>
        <w:rPr>
          <w:b/>
        </w:rPr>
        <w:t>bag-type filters,</w:t>
      </w:r>
      <w:r>
        <w:rPr/>
        <w:t>] [</w:t>
      </w:r>
      <w:r>
        <w:rPr>
          <w:b/>
        </w:rPr>
        <w:t>freestanding cartridge-type filters,</w:t>
      </w:r>
      <w:r>
        <w:rPr/>
        <w:t>] [</w:t>
      </w:r>
      <w:r>
        <w:rPr>
          <w:b/>
        </w:rPr>
        <w:t>carbon-type filters,</w:t>
      </w:r>
      <w:r>
        <w:rPr/>
        <w:t>] [</w:t>
      </w:r>
      <w:r>
        <w:rPr>
          <w:b/>
        </w:rPr>
        <w:t>circulating sand-type filters,</w:t>
      </w:r>
      <w:r>
        <w:rPr/>
        <w:t>] [</w:t>
      </w:r>
      <w:r>
        <w:rPr>
          <w:b/>
        </w:rPr>
        <w:t>multimedia sand-type filters,</w:t>
      </w:r>
      <w:r>
        <w:rPr/>
        <w:t>] [</w:t>
      </w:r>
      <w:r>
        <w:rPr>
          <w:b/>
        </w:rPr>
        <w:t>greensand-type filters,</w:t>
      </w:r>
      <w:r>
        <w:rPr/>
        <w:t>] [</w:t>
      </w:r>
      <w:r>
        <w:rPr>
          <w:b/>
        </w:rPr>
        <w:t>separators,</w:t>
      </w:r>
      <w:r>
        <w:rPr/>
        <w: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"Certificates of Shop Inspections and Data Reports" Paragraph below only if required.</w:t>
      </w:r>
    </w:p>
    <w:p>
      <w:pPr>
        <w:pStyle w:val="PR1"/>
        <w:numPr>
          <w:ilvl w:val="4"/>
          <w:numId w:val="1"/>
        </w:numPr>
        <w:ind w:hanging="0" w:left="0"/>
        <w:rPr/>
      </w:pPr>
      <w:r>
        <w:rPr/>
        <w:t>Certificates of Shop Inspections and Data Reports: For products required to have ASME label, signed by product manufacturer.</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water filtration equipment to include in emergency, operation, and maintenance manuals.</w:t>
      </w:r>
    </w:p>
    <w:p>
      <w:pPr>
        <w:pStyle w:val="PR2"/>
        <w:numPr>
          <w:ilvl w:val="5"/>
          <w:numId w:val="1"/>
        </w:numPr>
        <w:spacing w:before="240" w:after="0"/>
        <w:ind w:hanging="0" w:left="0"/>
        <w:rPr/>
      </w:pPr>
      <w:r>
        <w:rPr/>
        <w:t>Indicate the actual installed items by marking the submittals with an arrow or box.</w:t>
      </w:r>
    </w:p>
    <w:p>
      <w:pPr>
        <w:pStyle w:val="ART"/>
        <w:numPr>
          <w:ilvl w:val="3"/>
          <w:numId w:val="1"/>
        </w:numPr>
        <w:ind w:hanging="0" w:left="0"/>
        <w:rPr/>
      </w:pPr>
      <w:r>
        <w:rPr/>
        <w:t>MATERIALS MAINTENANCE SUBMITTALS</w:t>
      </w:r>
    </w:p>
    <w:p>
      <w:pPr>
        <w:pStyle w:val="CMT"/>
        <w:rPr/>
      </w:pPr>
      <w:r>
        <w:rPr/>
        <w:t>See Section 017700 "Closeout Procedures" for submission of maintenance material items.</w:t>
      </w:r>
    </w:p>
    <w:p>
      <w:pPr>
        <w:pStyle w:val="CMT"/>
        <w:rPr/>
      </w:pPr>
      <w:r>
        <w:rPr/>
        <w:t>Extra materials may not be allowed for publicly funded projects.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Bag-Type Filter Bags: Bags for bag-type filters equal to [</w:t>
      </w:r>
      <w:r>
        <w:rPr>
          <w:b/>
        </w:rPr>
        <w:t>200</w:t>
      </w:r>
      <w:r>
        <w:rPr/>
        <w:t>] [</w:t>
      </w:r>
      <w:r>
        <w:rPr>
          <w:b/>
        </w:rPr>
        <w:t>400</w:t>
      </w:r>
      <w:r>
        <w:rPr/>
        <w:t>] &lt;</w:t>
      </w:r>
      <w:r>
        <w:rPr>
          <w:b/>
        </w:rPr>
        <w:t>Insert number</w:t>
      </w:r>
      <w:r>
        <w:rPr/>
        <w:t>&gt; percent of amount installed for each size and media indicated.</w:t>
      </w:r>
    </w:p>
    <w:p>
      <w:pPr>
        <w:pStyle w:val="PR2"/>
        <w:numPr>
          <w:ilvl w:val="5"/>
          <w:numId w:val="1"/>
        </w:numPr>
        <w:ind w:hanging="0" w:left="0"/>
        <w:rPr/>
      </w:pPr>
      <w:r>
        <w:rPr/>
        <w:t>Cartridge-Filter Elements: Elements for cartridge filters equal to [</w:t>
      </w:r>
      <w:r>
        <w:rPr>
          <w:b/>
        </w:rPr>
        <w:t>200</w:t>
      </w:r>
      <w:r>
        <w:rPr/>
        <w:t>] [</w:t>
      </w:r>
      <w:r>
        <w:rPr>
          <w:b/>
        </w:rPr>
        <w:t>400</w:t>
      </w:r>
      <w:r>
        <w:rPr/>
        <w:t>] &lt;</w:t>
      </w:r>
      <w:r>
        <w:rPr>
          <w:b/>
        </w:rPr>
        <w:t>Insert number</w:t>
      </w:r>
      <w:r>
        <w:rPr/>
        <w:t>&gt; percent of amount installed for each size and media indicated.</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processes and operators in accordance with ASME Boiler and Pressure Vessel Code.</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spacing w:before="240" w:after="0"/>
        <w:ind w:hanging="0" w:left="0"/>
        <w:rPr/>
      </w:pPr>
      <w:r>
        <w:rPr/>
        <w:t>PROJECT CONDITIONS</w:t>
      </w:r>
    </w:p>
    <w:p>
      <w:pPr>
        <w:pStyle w:val="PR1"/>
        <w:numPr>
          <w:ilvl w:val="4"/>
          <w:numId w:val="1"/>
        </w:numPr>
        <w:ind w:hanging="0" w:left="0"/>
        <w:rPr/>
      </w:pPr>
      <w:r>
        <w:rPr/>
        <w:t>Feedwater Analysis:</w:t>
      </w:r>
    </w:p>
    <w:p>
      <w:pPr>
        <w:pStyle w:val="PR2"/>
        <w:numPr>
          <w:ilvl w:val="5"/>
          <w:numId w:val="1"/>
        </w:numPr>
        <w:spacing w:before="240" w:after="0"/>
        <w:ind w:hanging="0" w:left="0"/>
        <w:rPr/>
      </w:pPr>
      <w:r>
        <w:rPr/>
        <w:t>Alkalinity: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Arsenic: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Calcium: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Chlorine: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Color: &lt;</w:t>
      </w:r>
      <w:r>
        <w:rPr>
          <w:b/>
        </w:rPr>
        <w:t>Insert nephelometric turbidity units</w:t>
      </w:r>
      <w:r>
        <w:rPr/>
        <w:t>&gt;.</w:t>
      </w:r>
    </w:p>
    <w:p>
      <w:pPr>
        <w:pStyle w:val="PR2"/>
        <w:numPr>
          <w:ilvl w:val="5"/>
          <w:numId w:val="1"/>
        </w:numPr>
        <w:ind w:hanging="0" w:left="0"/>
        <w:rPr/>
      </w:pPr>
      <w:r>
        <w:rPr/>
        <w:t>Hydrogen-Ion Concentration: &lt;</w:t>
      </w:r>
      <w:r>
        <w:rPr>
          <w:b/>
        </w:rPr>
        <w:t>Insert pH</w:t>
      </w:r>
      <w:r>
        <w:rPr/>
        <w:t>&gt;.</w:t>
      </w:r>
    </w:p>
    <w:p>
      <w:pPr>
        <w:pStyle w:val="PR2"/>
        <w:numPr>
          <w:ilvl w:val="5"/>
          <w:numId w:val="1"/>
        </w:numPr>
        <w:ind w:hanging="0" w:left="0"/>
        <w:rPr/>
      </w:pPr>
      <w:r>
        <w:rPr/>
        <w:t>Hardness: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Hydrogen Sulfide: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Iron: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Lead: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Magnesium: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Manganese: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Potassium: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Sand: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Silt: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Sodium: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Total Dissolved Solids: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Turbidity: &lt;</w:t>
      </w:r>
      <w:r>
        <w:rPr>
          <w:b/>
        </w:rPr>
        <w:t xml:space="preserve">Insert </w:t>
      </w:r>
      <w:r>
        <w:rPr>
          <w:rStyle w:val="IP"/>
          <w:b/>
        </w:rPr>
        <w:t>ppm</w:t>
      </w:r>
      <w:r>
        <w:rPr>
          <w:rStyle w:val="SI"/>
          <w:b/>
        </w:rPr>
        <w:t xml:space="preserve"> (mg/L)</w:t>
      </w:r>
      <w:r>
        <w:rPr/>
        <w:t>&gt;.</w:t>
      </w:r>
    </w:p>
    <w:p>
      <w:pPr>
        <w:pStyle w:val="PR2"/>
        <w:numPr>
          <w:ilvl w:val="5"/>
          <w:numId w:val="1"/>
        </w:numPr>
        <w:ind w:hanging="0" w:left="0"/>
        <w:rPr/>
      </w:pPr>
      <w:r>
        <w:rPr/>
        <w:t>&lt;</w:t>
      </w:r>
      <w:r>
        <w:rPr>
          <w:b/>
        </w:rPr>
        <w:t>Insert characteristic</w:t>
      </w:r>
      <w:r>
        <w:rPr/>
        <w:t>&gt;: &lt;</w:t>
      </w:r>
      <w:r>
        <w:rPr>
          <w:b/>
        </w:rPr>
        <w:t>Insert value</w:t>
      </w:r>
      <w:r>
        <w:rPr/>
        <w:t>&gt;.</w:t>
      </w:r>
    </w:p>
    <w:p>
      <w:pPr>
        <w:pStyle w:val="PR1"/>
        <w:numPr>
          <w:ilvl w:val="4"/>
          <w:numId w:val="1"/>
        </w:numPr>
        <w:ind w:hanging="0" w:left="0"/>
        <w:rPr/>
      </w:pPr>
      <w:r>
        <w:rPr/>
        <w:t>Feedwater Properties:</w:t>
      </w:r>
    </w:p>
    <w:p>
      <w:pPr>
        <w:pStyle w:val="PR2"/>
        <w:numPr>
          <w:ilvl w:val="5"/>
          <w:numId w:val="1"/>
        </w:numPr>
        <w:spacing w:before="240" w:after="0"/>
        <w:ind w:hanging="0" w:left="0"/>
        <w:rPr/>
      </w:pPr>
      <w:r>
        <w:rPr/>
        <w:t>Inlet Water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Water Temperature: &lt;</w:t>
      </w:r>
      <w:r>
        <w:rPr>
          <w:b/>
        </w:rPr>
        <w:t xml:space="preserve">Insert </w:t>
      </w:r>
      <w:r>
        <w:rPr>
          <w:rStyle w:val="IP"/>
          <w:b/>
        </w:rPr>
        <w:t>deg F</w:t>
      </w:r>
      <w:r>
        <w:rPr>
          <w:rStyle w:val="SI"/>
          <w:b/>
        </w:rPr>
        <w:t xml:space="preserve"> (deg C)</w:t>
      </w:r>
      <w:r>
        <w:rPr/>
        <w:t>&gt;.</w:t>
      </w:r>
    </w:p>
    <w:p>
      <w:pPr>
        <w:pStyle w:val="ART"/>
        <w:numPr>
          <w:ilvl w:val="3"/>
          <w:numId w:val="1"/>
        </w:numPr>
        <w:ind w:hanging="0" w:left="0"/>
        <w:rPr/>
      </w:pPr>
      <w:r>
        <w:rPr/>
        <w:t>COORDINATION</w:t>
      </w:r>
    </w:p>
    <w:p>
      <w:pPr>
        <w:pStyle w:val="PR1"/>
        <w:numPr>
          <w:ilvl w:val="4"/>
          <w:numId w:val="1"/>
        </w:numPr>
        <w:ind w:hanging="0" w:left="0"/>
        <w:rPr/>
      </w:pPr>
      <w:r>
        <w:rPr/>
        <w:t>Coordinate size and location of concrete bases with actual equipment provided.</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ind w:hanging="0" w:left="0"/>
        <w:rPr/>
      </w:pPr>
      <w:r>
        <w:rPr/>
        <w:t>Manufacturer Warranty: [</w:t>
      </w:r>
      <w:r>
        <w:rPr>
          <w:b/>
        </w:rPr>
        <w:t>Manufacturer agrees</w:t>
      </w:r>
      <w:r>
        <w:rPr/>
        <w:t>] [</w:t>
      </w:r>
      <w:r>
        <w:rPr>
          <w:b/>
        </w:rPr>
        <w:t>Installer agrees</w:t>
      </w:r>
      <w:r>
        <w:rPr/>
        <w:t>] [</w:t>
      </w:r>
      <w:r>
        <w:rPr>
          <w:b/>
        </w:rPr>
        <w:t>Manufacturer and Installer agree</w:t>
      </w:r>
      <w:r>
        <w:rPr/>
        <w:t>] to repair or replace water filtration components that fail in materials or workmanship within specified warranty period.</w:t>
      </w:r>
    </w:p>
    <w:p>
      <w:pPr>
        <w:pStyle w:val="CMT"/>
        <w:rPr/>
      </w:pPr>
      <w:r>
        <w:rPr/>
        <w:t>Verify warranty periods of each type of water filtration equipment.</w:t>
      </w:r>
    </w:p>
    <w:p>
      <w:pPr>
        <w:pStyle w:val="PR1"/>
        <w:numPr>
          <w:ilvl w:val="4"/>
          <w:numId w:val="1"/>
        </w:numPr>
        <w:ind w:hanging="0" w:left="0"/>
        <w:rPr/>
      </w:pPr>
      <w:r>
        <w:rPr/>
        <w:t>Warranty Period: [</w:t>
      </w:r>
      <w:r>
        <w:rPr>
          <w:b/>
          <w:bCs/>
        </w:rPr>
        <w:t>1</w:t>
      </w:r>
      <w:r>
        <w:rPr>
          <w:bCs/>
        </w:rPr>
        <w:t>]</w:t>
      </w:r>
      <w:r>
        <w:rPr/>
        <w:t xml:space="preserve">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ind w:hanging="0" w:left="0"/>
        <w:rPr/>
      </w:pPr>
      <w:r>
        <w:rPr/>
        <w:t>Obtain each type of water filtration equipment through one source from a single manufacturer.</w:t>
      </w:r>
    </w:p>
    <w:p>
      <w:pPr>
        <w:pStyle w:val="ART"/>
        <w:numPr>
          <w:ilvl w:val="3"/>
          <w:numId w:val="1"/>
        </w:numPr>
        <w:ind w:hanging="0" w:left="0"/>
        <w:rPr/>
      </w:pPr>
      <w:r>
        <w:rPr/>
        <w:t>PERFORMANCE REQUIREMENTS</w:t>
      </w:r>
    </w:p>
    <w:p>
      <w:pPr>
        <w:pStyle w:val="CMT"/>
        <w:rPr/>
      </w:pPr>
      <w:r>
        <w:rPr/>
        <w:t>The U.S. Safe Drinking Water Act has required national compliance with &lt;=0.25% weighted average lead content at wetted surfaces for pipe, fittings, and devices intended to convey or dispense water for human consumption since January 2014. The International Plumbing Code and Uniform Plumbing Code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ind w:hanging="0" w:left="0"/>
        <w:rPr/>
      </w:pPr>
      <w:r>
        <w:rPr/>
        <w:t>Domestic water filtration equipment intended to convey or dispense water for human consumption are to comply with the U.S. Safe Drinking Water Act, with requirements of authorities having jurisdiction, and with NSF 61 and NSF 372, or be certified in compliance with NSF 61 and NSF 372 by an ANSI-accredited third-party certification body, in that the weighted average lead content at wetted surfaces is less than or equal to 0.25 percent.</w:t>
      </w:r>
    </w:p>
    <w:p>
      <w:pPr>
        <w:pStyle w:val="CMT"/>
        <w:rPr/>
      </w:pPr>
      <w:r>
        <w:rPr/>
        <w:t>Retain "Seismic Performance" Paragraph below with "Seismic Qualification Certificates" Paragraph in "Informational Submittals" Article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w:t>
      </w:r>
      <w:r>
        <w:rPr>
          <w:b/>
        </w:rPr>
        <w:t>Bag-type filters,</w:t>
      </w:r>
      <w:r>
        <w:rPr/>
        <w:t>] [</w:t>
      </w:r>
      <w:r>
        <w:rPr>
          <w:b/>
        </w:rPr>
        <w:t>Freestanding cartridge-type filters,</w:t>
      </w:r>
      <w:r>
        <w:rPr/>
        <w:t>] [</w:t>
      </w:r>
      <w:r>
        <w:rPr>
          <w:b/>
        </w:rPr>
        <w:t>Carbon-type filters,</w:t>
      </w:r>
      <w:r>
        <w:rPr/>
        <w:t>] [</w:t>
      </w:r>
      <w:r>
        <w:rPr>
          <w:b/>
        </w:rPr>
        <w:t>Circulating sand-type filters,</w:t>
      </w:r>
      <w:r>
        <w:rPr/>
        <w:t>] [</w:t>
      </w:r>
      <w:r>
        <w:rPr>
          <w:b/>
        </w:rPr>
        <w:t>Multimedia sand-type filters,</w:t>
      </w:r>
      <w:r>
        <w:rPr/>
        <w:t>] [</w:t>
      </w:r>
      <w:r>
        <w:rPr>
          <w:b/>
        </w:rPr>
        <w:t>Greensand-type filters,</w:t>
      </w:r>
      <w:r>
        <w:rPr/>
        <w:t>] [</w:t>
      </w:r>
      <w:r>
        <w:rPr>
          <w:b/>
        </w:rPr>
        <w:t>and</w:t>
      </w:r>
      <w:r>
        <w:rPr/>
        <w:t>] [</w:t>
      </w:r>
      <w:r>
        <w:rPr>
          <w:b/>
        </w:rPr>
        <w:t>separators</w:t>
      </w:r>
      <w:r>
        <w:rPr/>
        <w:t>] is to withstand the effects of earthquake motions determined in accordance with [</w:t>
      </w:r>
      <w:r>
        <w:rPr>
          <w:b/>
        </w:rPr>
        <w:t>ASCE/SEI 7</w:t>
      </w:r>
      <w:r>
        <w:rPr/>
        <w:t>] &lt;</w:t>
      </w:r>
      <w:r>
        <w:rPr>
          <w:b/>
        </w:rPr>
        <w:t>Insert requirement</w:t>
      </w:r>
      <w:r>
        <w:rPr/>
        <w:t>&gt; See Section 220548 "Vibration and Seismic Controls for Plumbing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that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bCs/>
        </w:rPr>
        <w:t>1.5</w:t>
      </w:r>
      <w:r>
        <w:rPr/>
        <w:t>] [</w:t>
      </w:r>
      <w:r>
        <w:rPr>
          <w:b/>
          <w:bCs/>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FILTERS - BAG TYPE &lt;</w:t>
      </w:r>
      <w:r>
        <w:rPr>
          <w:b/>
        </w:rPr>
        <w:t>Insert drawing designation</w:t>
      </w:r>
      <w:r>
        <w:rPr/>
        <w:t>&gt;</w:t>
      </w:r>
    </w:p>
    <w:p>
      <w:pPr>
        <w:pStyle w:val="CMT"/>
        <w:rPr/>
      </w:pPr>
      <w:r>
        <w:rPr/>
        <w:t>Insert drawing designation. Use these designations on Drawings to identify each product.</w:t>
      </w:r>
    </w:p>
    <w:p>
      <w:pPr>
        <w:pStyle w:val="CMT"/>
        <w:rPr>
          <w:rStyle w:val="SAhyperlink"/>
          <w:color w:val="0000FF"/>
          <w:u w:val="none"/>
        </w:rPr>
      </w:pPr>
      <w:r>
        <w:rPr/>
        <w:t>Not all manufacturers listed below offer multiple-bag filters. Verify availability.</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Simplex, floor-mounted housing with [</w:t>
      </w:r>
      <w:r>
        <w:rPr>
          <w:b/>
        </w:rPr>
        <w:t>single-bag filter</w:t>
      </w:r>
      <w:r>
        <w:rPr/>
        <w:t>] [</w:t>
      </w:r>
      <w:r>
        <w:rPr>
          <w:b/>
        </w:rPr>
        <w:t>multiple-bag filter</w:t>
      </w:r>
      <w:r>
        <w:rPr/>
        <w:t>] for removing suspended particles from water.</w:t>
      </w:r>
    </w:p>
    <w:p>
      <w:pPr>
        <w:pStyle w:val="PR2"/>
        <w:numPr>
          <w:ilvl w:val="5"/>
          <w:numId w:val="1"/>
        </w:numPr>
        <w:spacing w:before="240" w:after="0"/>
        <w:ind w:hanging="0" w:left="0"/>
        <w:rPr/>
      </w:pPr>
      <w:r>
        <w:rPr/>
        <w:t>Housing: Corrosion resistant; designed to separate feedwater from filtrate and to direct feedwater through bag-type water filter(s); with bag support and base, feet, or skirt.</w:t>
      </w:r>
    </w:p>
    <w:p>
      <w:pPr>
        <w:pStyle w:val="CMT"/>
        <w:rPr/>
      </w:pPr>
      <w:bookmarkStart w:id="0" w:name="_Hlk89860929"/>
      <w:bookmarkEnd w:id="0"/>
      <w:r>
        <w:rPr/>
        <w:t>Retain "Material" Subparagraph below unless multiple filter types are scheduled on Drawings. Stainless steel housing material is most commonly used.</w:t>
      </w:r>
    </w:p>
    <w:p>
      <w:pPr>
        <w:pStyle w:val="PR3"/>
        <w:numPr>
          <w:ilvl w:val="6"/>
          <w:numId w:val="1"/>
        </w:numPr>
        <w:spacing w:before="240" w:after="0"/>
        <w:ind w:hanging="0" w:left="0"/>
        <w:rPr/>
      </w:pPr>
      <w:bookmarkStart w:id="1" w:name="_Hlk89860929"/>
      <w:bookmarkEnd w:id="1"/>
      <w:r>
        <w:rPr/>
        <w:t>Material: [</w:t>
      </w:r>
      <w:r>
        <w:rPr>
          <w:b/>
        </w:rPr>
        <w:t>Carbon steel with NSF 61/NSF 372 lining material</w:t>
      </w:r>
      <w:r>
        <w:rPr/>
        <w:t>] [</w:t>
      </w:r>
      <w:r>
        <w:rPr>
          <w:b/>
        </w:rPr>
        <w:t>Plastic</w:t>
      </w:r>
      <w:r>
        <w:rPr/>
        <w:t>] [</w:t>
      </w:r>
      <w:r>
        <w:rPr>
          <w:b/>
        </w:rPr>
        <w:t>Stainless steel</w:t>
      </w:r>
      <w:r>
        <w:rPr/>
        <w:t>].</w:t>
      </w:r>
    </w:p>
    <w:p>
      <w:pPr>
        <w:pStyle w:val="PR3"/>
        <w:numPr>
          <w:ilvl w:val="6"/>
          <w:numId w:val="1"/>
        </w:numPr>
        <w:ind w:hanging="0" w:left="0"/>
        <w:rPr/>
      </w:pPr>
      <w:r>
        <w:rPr/>
        <w:t>Seals: [</w:t>
      </w:r>
      <w:r>
        <w:rPr>
          <w:b/>
        </w:rPr>
        <w:t>NBR</w:t>
      </w:r>
      <w:r>
        <w:rPr/>
        <w:t>] &lt;</w:t>
      </w:r>
      <w:r>
        <w:rPr>
          <w:b/>
        </w:rPr>
        <w:t>Insert material</w:t>
      </w:r>
      <w:r>
        <w:rPr/>
        <w:t>&gt;.</w:t>
      </w:r>
    </w:p>
    <w:p>
      <w:pPr>
        <w:pStyle w:val="PR3"/>
        <w:numPr>
          <w:ilvl w:val="6"/>
          <w:numId w:val="1"/>
        </w:numPr>
        <w:ind w:hanging="0" w:left="0"/>
        <w:rPr/>
      </w:pPr>
      <w:r>
        <w:rPr/>
        <w:t>Bag Support: Top lock ring and perforated [</w:t>
      </w:r>
      <w:r>
        <w:rPr>
          <w:b/>
        </w:rPr>
        <w:t>stainless steel</w:t>
      </w:r>
      <w:r>
        <w:rPr/>
        <w:t>] &lt;</w:t>
      </w:r>
      <w:r>
        <w:rPr>
          <w:b/>
        </w:rPr>
        <w:t>Insert material</w:t>
      </w:r>
      <w:r>
        <w:rPr/>
        <w:t>&gt; basket.</w:t>
      </w:r>
    </w:p>
    <w:p>
      <w:pPr>
        <w:pStyle w:val="PR3"/>
        <w:numPr>
          <w:ilvl w:val="6"/>
          <w:numId w:val="1"/>
        </w:numPr>
        <w:ind w:hanging="0" w:left="0"/>
        <w:rPr/>
      </w:pPr>
      <w:r>
        <w:rPr/>
        <w:t>Pipe Connections NPS 2 (DN 50) and Smaller: Threaded in accordance with ASME B1.20.1.</w:t>
      </w:r>
    </w:p>
    <w:p>
      <w:pPr>
        <w:pStyle w:val="PR3"/>
        <w:numPr>
          <w:ilvl w:val="6"/>
          <w:numId w:val="1"/>
        </w:numPr>
        <w:ind w:hanging="0" w:left="0"/>
        <w:rPr/>
      </w:pPr>
      <w:r>
        <w:rPr/>
        <w:t>Steel Housing Pipe Connections NPS 2-1/2 (DN 65) and Larger: Steel, Class 150 flanges in accordance with ASME B16.5 or grooved in accordance with AWWA C606. Provide stainless steel flanges if housing is stainless steel.</w:t>
      </w:r>
    </w:p>
    <w:p>
      <w:pPr>
        <w:pStyle w:val="PR3"/>
        <w:numPr>
          <w:ilvl w:val="6"/>
          <w:numId w:val="1"/>
        </w:numPr>
        <w:ind w:hanging="0" w:left="0"/>
        <w:rPr/>
      </w:pPr>
      <w:r>
        <w:rPr/>
        <w:t xml:space="preserve">Plastic Housing Pipe Connections NPS 2-1/2 (DN 65) and Larger: </w:t>
      </w:r>
      <w:r>
        <w:rPr>
          <w:rStyle w:val="IP"/>
        </w:rPr>
        <w:t>150 psig</w:t>
      </w:r>
      <w:r>
        <w:rPr>
          <w:rStyle w:val="SI"/>
        </w:rPr>
        <w:t xml:space="preserve"> (1035 kPa)</w:t>
      </w:r>
      <w:r>
        <w:rPr/>
        <w:t xml:space="preserve"> plastic flanges.</w:t>
      </w:r>
    </w:p>
    <w:p>
      <w:pPr>
        <w:pStyle w:val="PR2"/>
        <w:numPr>
          <w:ilvl w:val="5"/>
          <w:numId w:val="1"/>
        </w:numPr>
        <w:spacing w:before="240" w:after="0"/>
        <w:ind w:hanging="0" w:left="0"/>
        <w:rPr/>
      </w:pPr>
      <w:r>
        <w:rPr/>
        <w:t>Bag: Replaceable, of shape to fit housing.</w:t>
      </w:r>
    </w:p>
    <w:p>
      <w:pPr>
        <w:pStyle w:val="PR1"/>
        <w:numPr>
          <w:ilvl w:val="4"/>
          <w:numId w:val="1"/>
        </w:numPr>
        <w:ind w:hanging="0" w:left="0"/>
        <w:rPr/>
      </w:pPr>
      <w:r>
        <w:rPr/>
        <w:t>Capacity and Characteristics:</w:t>
      </w:r>
    </w:p>
    <w:p>
      <w:pPr>
        <w:pStyle w:val="PR2"/>
        <w:numPr>
          <w:ilvl w:val="5"/>
          <w:numId w:val="1"/>
        </w:numPr>
        <w:spacing w:before="240" w:after="0"/>
        <w:ind w:hanging="0" w:left="0"/>
        <w:rPr/>
      </w:pPr>
      <w:r>
        <w:rPr/>
        <w:t>Filtrate Design Concentrations:</w:t>
      </w:r>
    </w:p>
    <w:p>
      <w:pPr>
        <w:pStyle w:val="CMT"/>
        <w:rPr/>
      </w:pPr>
      <w:r>
        <w:rPr/>
        <w:t>Retain only required data in list below; insert other data as needed.</w:t>
      </w:r>
    </w:p>
    <w:p>
      <w:pPr>
        <w:pStyle w:val="PR3"/>
        <w:numPr>
          <w:ilvl w:val="6"/>
          <w:numId w:val="1"/>
        </w:numPr>
        <w:spacing w:before="240" w:after="0"/>
        <w:ind w:hanging="0" w:left="0"/>
        <w:rPr/>
      </w:pPr>
      <w:r>
        <w:rPr/>
        <w:t>Alkalinity: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Chlorine: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Color: &lt;</w:t>
      </w:r>
      <w:r>
        <w:rPr>
          <w:b/>
        </w:rPr>
        <w:t>Insert nephelometric turbidity units</w:t>
      </w:r>
      <w:r>
        <w:rPr/>
        <w:t>&gt;.</w:t>
      </w:r>
    </w:p>
    <w:p>
      <w:pPr>
        <w:pStyle w:val="PR3"/>
        <w:numPr>
          <w:ilvl w:val="6"/>
          <w:numId w:val="1"/>
        </w:numPr>
        <w:ind w:hanging="0" w:left="0"/>
        <w:rPr/>
      </w:pPr>
      <w:r>
        <w:rPr/>
        <w:t>Hydrogen Sulfide: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Iron: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Manganese: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Sand: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Silt: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Turbidity: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&lt;</w:t>
      </w:r>
      <w:r>
        <w:rPr>
          <w:b/>
        </w:rPr>
        <w:t>Insert characteristic</w:t>
      </w:r>
      <w:r>
        <w:rPr/>
        <w:t>&gt;: &lt;</w:t>
      </w:r>
      <w:r>
        <w:rPr>
          <w:b/>
        </w:rPr>
        <w:t>Insert value</w:t>
      </w:r>
      <w:r>
        <w:rPr/>
        <w:t>&gt;.</w:t>
      </w:r>
    </w:p>
    <w:p>
      <w:pPr>
        <w:pStyle w:val="PR2"/>
        <w:numPr>
          <w:ilvl w:val="5"/>
          <w:numId w:val="1"/>
        </w:numPr>
        <w:spacing w:before="240" w:after="0"/>
        <w:ind w:hanging="0" w:left="0"/>
        <w:rPr/>
      </w:pPr>
      <w:r>
        <w:rPr/>
        <w:t>Filter Design:</w:t>
      </w:r>
    </w:p>
    <w:p>
      <w:pPr>
        <w:pStyle w:val="PR3"/>
        <w:numPr>
          <w:ilvl w:val="6"/>
          <w:numId w:val="1"/>
        </w:numPr>
        <w:spacing w:before="240" w:after="0"/>
        <w:ind w:hanging="0" w:left="0"/>
        <w:rPr/>
      </w:pPr>
      <w:r>
        <w:rPr/>
        <w:t>Continuous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Peak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Filtration Efficiency: [</w:t>
      </w:r>
      <w:r>
        <w:rPr>
          <w:b/>
        </w:rPr>
        <w:t>98</w:t>
      </w:r>
      <w:r>
        <w:rPr/>
        <w:t>] &lt;</w:t>
      </w:r>
      <w:r>
        <w:rPr>
          <w:b/>
        </w:rPr>
        <w:t>Insert number</w:t>
      </w:r>
      <w:r>
        <w:rPr/>
        <w:t>&gt; percent retention of suspended particles [</w:t>
      </w:r>
      <w:r>
        <w:rPr>
          <w:b/>
        </w:rPr>
        <w:t>10</w:t>
      </w:r>
      <w:r>
        <w:rPr/>
        <w:t>] [</w:t>
      </w:r>
      <w:r>
        <w:rPr>
          <w:b/>
        </w:rPr>
        <w:t>20</w:t>
      </w:r>
      <w:r>
        <w:rPr/>
        <w:t>] &lt;</w:t>
      </w:r>
      <w:r>
        <w:rPr>
          <w:b/>
        </w:rPr>
        <w:t>Insert size</w:t>
      </w:r>
      <w:r>
        <w:rPr/>
        <w:t>&gt; microns and larger from feedwater of listed filtrate design concentrations.</w:t>
      </w:r>
    </w:p>
    <w:p>
      <w:pPr>
        <w:pStyle w:val="PR3"/>
        <w:numPr>
          <w:ilvl w:val="6"/>
          <w:numId w:val="1"/>
        </w:numPr>
        <w:ind w:hanging="0" w:left="0"/>
        <w:rPr/>
      </w:pPr>
      <w:r>
        <w:rPr/>
        <w:t>Pressure Drop, Clean: Not to exceed [</w:t>
      </w:r>
      <w:r>
        <w:rPr>
          <w:rStyle w:val="IP"/>
          <w:b/>
        </w:rPr>
        <w:t>2 psig</w:t>
      </w:r>
      <w:r>
        <w:rPr>
          <w:rStyle w:val="SI"/>
          <w:b/>
        </w:rPr>
        <w:t xml:space="preserve"> (14 kPa)</w:t>
      </w:r>
      <w:r>
        <w:rPr/>
        <w:t>] &lt;</w:t>
      </w:r>
      <w:r>
        <w:rPr>
          <w:b/>
        </w:rPr>
        <w:t>Insert value</w:t>
      </w:r>
      <w:r>
        <w:rPr/>
        <w:t>&gt; at filter design flow rate when clean.</w:t>
      </w:r>
    </w:p>
    <w:p>
      <w:pPr>
        <w:pStyle w:val="PR3"/>
        <w:numPr>
          <w:ilvl w:val="6"/>
          <w:numId w:val="1"/>
        </w:numPr>
        <w:ind w:hanging="0" w:left="0"/>
        <w:rPr/>
      </w:pPr>
      <w:r>
        <w:rPr/>
        <w:t>Pressure Drop, Dirty: Not to exceed &lt;</w:t>
      </w:r>
      <w:r>
        <w:rPr>
          <w:b/>
        </w:rPr>
        <w:t>Insert value</w:t>
      </w:r>
      <w:r>
        <w:rPr/>
        <w:t>&gt; when dirty.</w:t>
      </w:r>
    </w:p>
    <w:p>
      <w:pPr>
        <w:pStyle w:val="PR2"/>
        <w:numPr>
          <w:ilvl w:val="5"/>
          <w:numId w:val="1"/>
        </w:numPr>
        <w:spacing w:before="240" w:after="0"/>
        <w:ind w:hanging="0" w:left="0"/>
        <w:rPr/>
      </w:pPr>
      <w:r>
        <w:rPr/>
        <w:t>Housing:</w:t>
      </w:r>
    </w:p>
    <w:p>
      <w:pPr>
        <w:pStyle w:val="PR3"/>
        <w:numPr>
          <w:ilvl w:val="6"/>
          <w:numId w:val="1"/>
        </w:numPr>
        <w:spacing w:before="240" w:after="0"/>
        <w:ind w:hanging="0" w:left="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Diameter: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Height or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Drain Size: [</w:t>
      </w:r>
      <w:r>
        <w:rPr>
          <w:b/>
        </w:rPr>
        <w:t>Not applicable</w:t>
      </w:r>
      <w:r>
        <w:rPr/>
        <w:t>] &lt;</w:t>
      </w:r>
      <w:r>
        <w:rPr>
          <w:b/>
        </w:rPr>
        <w:t xml:space="preserve">Insert </w:t>
      </w:r>
      <w:r>
        <w:rPr>
          <w:rStyle w:val="IP"/>
          <w:b/>
        </w:rPr>
        <w:t>NPS</w:t>
      </w:r>
      <w:r>
        <w:rPr>
          <w:rStyle w:val="SI"/>
          <w:b/>
        </w:rPr>
        <w:t xml:space="preserve"> (DN)</w:t>
      </w:r>
      <w:r>
        <w:rPr/>
        <w:t>&gt;.</w:t>
      </w:r>
    </w:p>
    <w:p>
      <w:pPr>
        <w:pStyle w:val="PR2"/>
        <w:numPr>
          <w:ilvl w:val="5"/>
          <w:numId w:val="1"/>
        </w:numPr>
        <w:spacing w:before="240" w:after="0"/>
        <w:ind w:hanging="0" w:left="0"/>
        <w:rPr/>
      </w:pPr>
      <w:r>
        <w:rPr/>
        <w:t>Bag:</w:t>
      </w:r>
    </w:p>
    <w:p>
      <w:pPr>
        <w:pStyle w:val="PR3"/>
        <w:numPr>
          <w:ilvl w:val="6"/>
          <w:numId w:val="1"/>
        </w:numPr>
        <w:spacing w:before="240" w:after="0"/>
        <w:ind w:hanging="0" w:left="0"/>
        <w:rPr/>
      </w:pPr>
      <w:r>
        <w:rPr/>
        <w:t>Nominal Diameter: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Nominal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Media: [</w:t>
      </w:r>
      <w:r>
        <w:rPr>
          <w:b/>
        </w:rPr>
        <w:t>Cotton</w:t>
      </w:r>
      <w:r>
        <w:rPr/>
        <w:t>] [</w:t>
      </w:r>
      <w:r>
        <w:rPr>
          <w:b/>
        </w:rPr>
        <w:t>Polyester</w:t>
      </w:r>
      <w:r>
        <w:rPr/>
        <w:t>] [</w:t>
      </w:r>
      <w:r>
        <w:rPr>
          <w:b/>
        </w:rPr>
        <w:t>PP</w:t>
      </w:r>
      <w:r>
        <w:rPr/>
        <w:t>] &lt;</w:t>
      </w:r>
      <w:r>
        <w:rPr>
          <w:b/>
        </w:rPr>
        <w:t>Insert material</w:t>
      </w:r>
      <w:r>
        <w:rPr/>
        <w:t>&gt;; [</w:t>
      </w:r>
      <w:r>
        <w:rPr>
          <w:b/>
        </w:rPr>
        <w:t>felt, filament, or mesh</w:t>
      </w:r>
      <w:r>
        <w:rPr/>
        <w:t>] [</w:t>
      </w:r>
      <w:r>
        <w:rPr>
          <w:b/>
        </w:rPr>
        <w:t>felt</w:t>
      </w:r>
      <w:r>
        <w:rPr/>
        <w:t>] [</w:t>
      </w:r>
      <w:r>
        <w:rPr>
          <w:b/>
        </w:rPr>
        <w:t>filament</w:t>
      </w:r>
      <w:r>
        <w:rPr/>
        <w:t>] [</w:t>
      </w:r>
      <w:r>
        <w:rPr>
          <w:b/>
        </w:rPr>
        <w:t>mesh</w:t>
      </w:r>
      <w:r>
        <w:rPr/>
        <w:t>] construction.</w:t>
      </w:r>
    </w:p>
    <w:p>
      <w:pPr>
        <w:pStyle w:val="ART"/>
        <w:numPr>
          <w:ilvl w:val="3"/>
          <w:numId w:val="1"/>
        </w:numPr>
        <w:ind w:hanging="0" w:left="0"/>
        <w:rPr/>
      </w:pPr>
      <w:r>
        <w:rPr/>
        <w:t>FILTERS - CARTRIDGE TYPE</w:t>
      </w:r>
    </w:p>
    <w:p>
      <w:pPr>
        <w:pStyle w:val="CMT"/>
        <w:rPr/>
      </w:pPr>
      <w:bookmarkStart w:id="2" w:name="_Hlk89861299"/>
      <w:bookmarkEnd w:id="2"/>
      <w:r>
        <w:rPr/>
        <w:t>Insert drawing designation. Use these designations on Drawings to identify each product.</w:t>
      </w:r>
    </w:p>
    <w:p>
      <w:pPr>
        <w:pStyle w:val="PR1"/>
        <w:numPr>
          <w:ilvl w:val="4"/>
          <w:numId w:val="1"/>
        </w:numPr>
        <w:ind w:hanging="0" w:left="0"/>
        <w:rPr/>
      </w:pPr>
      <w:bookmarkStart w:id="3" w:name="_Hlk89861299"/>
      <w:bookmarkStart w:id="4" w:name="_Hlk102479512"/>
      <w:bookmarkEnd w:id="3"/>
      <w:r>
        <w:rPr/>
        <w:t>Filters - Cartridge Type, Freestanding</w:t>
      </w:r>
      <w:bookmarkEnd w:id="4"/>
      <w:r>
        <w:rPr/>
        <w:t>: &lt;</w:t>
      </w:r>
      <w:r>
        <w:rPr>
          <w:b/>
        </w:rPr>
        <w:t>Insert drawing designation</w:t>
      </w:r>
      <w:r>
        <w:rPr/>
        <w:t>&gt;</w:t>
      </w:r>
    </w:p>
    <w:p>
      <w:pPr>
        <w:pStyle w:val="PR2"/>
        <w:numPr>
          <w:ilvl w:val="5"/>
          <w:numId w:val="1"/>
        </w:numPr>
        <w:spacing w:before="240" w:after="0"/>
        <w:ind w:hanging="0" w:left="0"/>
        <w:rPr>
          <w:rStyle w:val="SAhyperlink"/>
          <w:color w:val="000000"/>
          <w:u w:val="none"/>
        </w:rPr>
      </w:pPr>
      <w:hyperlink r:id="rId5">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Simplex, floor-mounted housing with replaceable element(s) for removing suspended particles from water.</w:t>
      </w:r>
    </w:p>
    <w:p>
      <w:pPr>
        <w:pStyle w:val="PR3"/>
        <w:numPr>
          <w:ilvl w:val="6"/>
          <w:numId w:val="1"/>
        </w:numPr>
        <w:spacing w:before="240" w:after="0"/>
        <w:ind w:hanging="0" w:left="0"/>
        <w:rPr/>
      </w:pPr>
      <w:r>
        <w:rPr/>
        <w:t>Housing: Corrosion resistant; designed to separate feedwater from filtrate and to direct feedwater through water filter element(s); with element support(s) and base, feet, or skirt.</w:t>
      </w:r>
    </w:p>
    <w:p>
      <w:pPr>
        <w:pStyle w:val="CMT"/>
        <w:rPr/>
      </w:pPr>
      <w:r>
        <w:rPr/>
        <w:t>Retain first subparagraph below for projects in seismic areas.</w:t>
      </w:r>
    </w:p>
    <w:p>
      <w:pPr>
        <w:pStyle w:val="PR4"/>
        <w:numPr>
          <w:ilvl w:val="7"/>
          <w:numId w:val="1"/>
        </w:numPr>
        <w:spacing w:before="240" w:after="0"/>
        <w:ind w:hanging="0" w:left="0"/>
        <w:rPr/>
      </w:pPr>
      <w:r>
        <w:rPr/>
        <w:t>Fabricate supports and base, feet, or skirt and attachment to housing with reinforcement strong enough to resist filter movement during a seismic event when filter base is anchored to building structure.</w:t>
      </w:r>
    </w:p>
    <w:p>
      <w:pPr>
        <w:pStyle w:val="PR4"/>
        <w:numPr>
          <w:ilvl w:val="7"/>
          <w:numId w:val="1"/>
        </w:numPr>
        <w:ind w:hanging="0" w:left="0"/>
        <w:rPr/>
      </w:pPr>
      <w:r>
        <w:rPr/>
        <w:t>Pipe Connections NPS 2 (DN 50) and Smaller: Threaded in accordance with ASME B1.20.1.</w:t>
      </w:r>
    </w:p>
    <w:p>
      <w:pPr>
        <w:pStyle w:val="PR4"/>
        <w:numPr>
          <w:ilvl w:val="7"/>
          <w:numId w:val="1"/>
        </w:numPr>
        <w:ind w:hanging="0" w:left="0"/>
        <w:rPr/>
      </w:pPr>
      <w:r>
        <w:rPr/>
        <w:t>Steel Tank Pipe Connections NPS 2-1/2 (DN 65) and Larger: Steel, Class 150 flanges in accordance with ASME B16.5 or grooved in accordance with AWWA C606. Provide stainless steel flanges if housing is stainless steel.</w:t>
      </w:r>
    </w:p>
    <w:p>
      <w:pPr>
        <w:pStyle w:val="PR4"/>
        <w:numPr>
          <w:ilvl w:val="7"/>
          <w:numId w:val="1"/>
        </w:numPr>
        <w:ind w:hanging="0" w:left="0"/>
        <w:rPr/>
      </w:pPr>
      <w:r>
        <w:rPr/>
        <w:t xml:space="preserve">Plastic Housing Pipe Connections NPS 2-1/2 (DN 65) and Larger: </w:t>
      </w:r>
      <w:r>
        <w:rPr>
          <w:rStyle w:val="IP"/>
        </w:rPr>
        <w:t>150 psig</w:t>
      </w:r>
      <w:r>
        <w:rPr>
          <w:rStyle w:val="SI"/>
        </w:rPr>
        <w:t xml:space="preserve"> (1035 kPa)</w:t>
      </w:r>
      <w:r>
        <w:rPr/>
        <w:t xml:space="preserve"> plastic flanges.</w:t>
      </w:r>
    </w:p>
    <w:p>
      <w:pPr>
        <w:pStyle w:val="PR3"/>
        <w:numPr>
          <w:ilvl w:val="6"/>
          <w:numId w:val="1"/>
        </w:numPr>
        <w:spacing w:before="240" w:after="0"/>
        <w:ind w:hanging="0" w:left="0"/>
        <w:rPr/>
      </w:pPr>
      <w:r>
        <w:rPr/>
        <w:t>Element(s): Replaceable; of shape to fit housing.</w:t>
      </w:r>
    </w:p>
    <w:p>
      <w:pPr>
        <w:pStyle w:val="PR2"/>
        <w:numPr>
          <w:ilvl w:val="5"/>
          <w:numId w:val="1"/>
        </w:numPr>
        <w:spacing w:before="240" w:after="0"/>
        <w:ind w:hanging="0" w:left="0"/>
        <w:rPr/>
      </w:pPr>
      <w:r>
        <w:rPr/>
        <w:t>Capacity and Characteristics:</w:t>
      </w:r>
    </w:p>
    <w:p>
      <w:pPr>
        <w:pStyle w:val="PR3"/>
        <w:numPr>
          <w:ilvl w:val="6"/>
          <w:numId w:val="1"/>
        </w:numPr>
        <w:spacing w:before="240" w:after="0"/>
        <w:ind w:hanging="0" w:left="0"/>
        <w:rPr/>
      </w:pPr>
      <w:r>
        <w:rPr/>
        <w:t>Filtrate Design Concentrations:</w:t>
      </w:r>
    </w:p>
    <w:p>
      <w:pPr>
        <w:pStyle w:val="CMT"/>
        <w:rPr/>
      </w:pPr>
      <w:r>
        <w:rPr/>
        <w:t>Retain only required data in list below; insert other data as needed.</w:t>
      </w:r>
    </w:p>
    <w:p>
      <w:pPr>
        <w:pStyle w:val="PR4"/>
        <w:numPr>
          <w:ilvl w:val="7"/>
          <w:numId w:val="1"/>
        </w:numPr>
        <w:spacing w:before="240" w:after="0"/>
        <w:ind w:hanging="0" w:left="0"/>
        <w:rPr/>
      </w:pPr>
      <w:r>
        <w:rPr/>
        <w:t>Alkalinity: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Chlorine: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Color: &lt;</w:t>
      </w:r>
      <w:r>
        <w:rPr>
          <w:b/>
        </w:rPr>
        <w:t>Insert nephelometric turbidity units</w:t>
      </w:r>
      <w:r>
        <w:rPr/>
        <w:t>&gt;.</w:t>
      </w:r>
    </w:p>
    <w:p>
      <w:pPr>
        <w:pStyle w:val="PR4"/>
        <w:numPr>
          <w:ilvl w:val="7"/>
          <w:numId w:val="1"/>
        </w:numPr>
        <w:ind w:hanging="0" w:left="0"/>
        <w:rPr/>
      </w:pPr>
      <w:r>
        <w:rPr/>
        <w:t>Hydrogen Sulfide: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Iron: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Manganese: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Sand: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Silt: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Turbidity: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&lt;</w:t>
      </w:r>
      <w:r>
        <w:rPr>
          <w:b/>
        </w:rPr>
        <w:t>Insert characteristic</w:t>
      </w:r>
      <w:r>
        <w:rPr/>
        <w:t>&gt;: &lt;</w:t>
      </w:r>
      <w:r>
        <w:rPr>
          <w:b/>
        </w:rPr>
        <w:t>Insert value</w:t>
      </w:r>
      <w:r>
        <w:rPr/>
        <w:t>&gt;.</w:t>
      </w:r>
    </w:p>
    <w:p>
      <w:pPr>
        <w:pStyle w:val="PR3"/>
        <w:numPr>
          <w:ilvl w:val="6"/>
          <w:numId w:val="1"/>
        </w:numPr>
        <w:spacing w:before="240" w:after="0"/>
        <w:ind w:hanging="0" w:left="0"/>
        <w:rPr/>
      </w:pPr>
      <w:r>
        <w:rPr/>
        <w:t>Filter Design:</w:t>
      </w:r>
    </w:p>
    <w:p>
      <w:pPr>
        <w:pStyle w:val="PR4"/>
        <w:numPr>
          <w:ilvl w:val="7"/>
          <w:numId w:val="1"/>
        </w:numPr>
        <w:spacing w:before="240" w:after="0"/>
        <w:ind w:hanging="0" w:left="0"/>
        <w:rPr/>
      </w:pPr>
      <w:r>
        <w:rPr/>
        <w:t>Continuous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Peak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Filtration Efficiency: [</w:t>
      </w:r>
      <w:r>
        <w:rPr>
          <w:b/>
        </w:rPr>
        <w:t>98</w:t>
      </w:r>
      <w:r>
        <w:rPr/>
        <w:t>] &lt;</w:t>
      </w:r>
      <w:r>
        <w:rPr>
          <w:b/>
        </w:rPr>
        <w:t>Insert number</w:t>
      </w:r>
      <w:r>
        <w:rPr/>
        <w:t>&gt; percent retention of suspended particles [</w:t>
      </w:r>
      <w:r>
        <w:rPr>
          <w:b/>
        </w:rPr>
        <w:t>1</w:t>
      </w:r>
      <w:r>
        <w:rPr/>
        <w:t>] [</w:t>
      </w:r>
      <w:r>
        <w:rPr>
          <w:b/>
        </w:rPr>
        <w:t>10</w:t>
      </w:r>
      <w:r>
        <w:rPr/>
        <w:t>] [</w:t>
      </w:r>
      <w:r>
        <w:rPr>
          <w:b/>
        </w:rPr>
        <w:t>20</w:t>
      </w:r>
      <w:r>
        <w:rPr/>
        <w:t>] &lt;</w:t>
      </w:r>
      <w:r>
        <w:rPr>
          <w:b/>
        </w:rPr>
        <w:t>Insert size</w:t>
      </w:r>
      <w:r>
        <w:rPr/>
        <w:t>&gt; microns and larger from feedwater of listed filtrate design concentrations.</w:t>
      </w:r>
    </w:p>
    <w:p>
      <w:pPr>
        <w:pStyle w:val="PR4"/>
        <w:numPr>
          <w:ilvl w:val="7"/>
          <w:numId w:val="1"/>
        </w:numPr>
        <w:ind w:hanging="0" w:left="0"/>
        <w:rPr/>
      </w:pPr>
      <w:r>
        <w:rPr/>
        <w:t>Pressure Drop, Clean: Not to exceed [</w:t>
      </w:r>
      <w:r>
        <w:rPr>
          <w:rStyle w:val="IP"/>
          <w:b/>
        </w:rPr>
        <w:t>2 psig</w:t>
      </w:r>
      <w:r>
        <w:rPr>
          <w:rStyle w:val="SI"/>
          <w:b/>
        </w:rPr>
        <w:t xml:space="preserve"> (14 kPa)</w:t>
      </w:r>
      <w:r>
        <w:rPr/>
        <w:t>] &lt;</w:t>
      </w:r>
      <w:r>
        <w:rPr>
          <w:b/>
        </w:rPr>
        <w:t>Insert value</w:t>
      </w:r>
      <w:r>
        <w:rPr/>
        <w:t>&gt; at filter design flow rate when clean.</w:t>
      </w:r>
    </w:p>
    <w:p>
      <w:pPr>
        <w:pStyle w:val="PR4"/>
        <w:numPr>
          <w:ilvl w:val="7"/>
          <w:numId w:val="1"/>
        </w:numPr>
        <w:ind w:hanging="0" w:left="0"/>
        <w:rPr/>
      </w:pPr>
      <w:r>
        <w:rPr/>
        <w:t>Pressure Drop, Dirty: Not to exceed &lt;</w:t>
      </w:r>
      <w:r>
        <w:rPr>
          <w:b/>
        </w:rPr>
        <w:t>Insert value</w:t>
      </w:r>
      <w:r>
        <w:rPr/>
        <w:t>&gt; when dirty.</w:t>
      </w:r>
    </w:p>
    <w:p>
      <w:pPr>
        <w:pStyle w:val="PR3"/>
        <w:numPr>
          <w:ilvl w:val="6"/>
          <w:numId w:val="1"/>
        </w:numPr>
        <w:spacing w:before="240" w:after="0"/>
        <w:ind w:hanging="0" w:left="0"/>
        <w:rPr/>
      </w:pPr>
      <w:r>
        <w:rPr/>
        <w:t>Housing:</w:t>
      </w:r>
    </w:p>
    <w:p>
      <w:pPr>
        <w:pStyle w:val="PR4"/>
        <w:numPr>
          <w:ilvl w:val="7"/>
          <w:numId w:val="1"/>
        </w:numPr>
        <w:spacing w:before="240" w:after="0"/>
        <w:ind w:hanging="0" w:left="0"/>
        <w:rPr/>
      </w:pPr>
      <w:r>
        <w:rPr/>
        <w:t>Material: [</w:t>
      </w:r>
      <w:r>
        <w:rPr>
          <w:b/>
        </w:rPr>
        <w:t>Plastic</w:t>
      </w:r>
      <w:r>
        <w:rPr/>
        <w:t>] [</w:t>
      </w:r>
      <w:r>
        <w:rPr>
          <w:b/>
        </w:rPr>
        <w:t>Stainless steel</w:t>
      </w:r>
      <w:r>
        <w:rPr/>
        <w:t>] &lt;</w:t>
      </w:r>
      <w:r>
        <w:rPr>
          <w:b/>
        </w:rPr>
        <w:t>Insert material</w:t>
      </w:r>
      <w:r>
        <w:rPr/>
        <w:t>&gt;.</w:t>
      </w:r>
    </w:p>
    <w:p>
      <w:pPr>
        <w:pStyle w:val="PR4"/>
        <w:numPr>
          <w:ilvl w:val="7"/>
          <w:numId w:val="1"/>
        </w:numPr>
        <w:ind w:hanging="0" w:left="0"/>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Seals: [</w:t>
      </w:r>
      <w:r>
        <w:rPr>
          <w:b/>
        </w:rPr>
        <w:t>NBR</w:t>
      </w:r>
      <w:r>
        <w:rPr/>
        <w:t>] &lt;</w:t>
      </w:r>
      <w:r>
        <w:rPr>
          <w:b/>
        </w:rPr>
        <w:t>Insert material</w:t>
      </w:r>
      <w:r>
        <w:rPr/>
        <w:t>&gt;.</w:t>
      </w:r>
    </w:p>
    <w:p>
      <w:pPr>
        <w:pStyle w:val="PR4"/>
        <w:numPr>
          <w:ilvl w:val="7"/>
          <w:numId w:val="1"/>
        </w:numPr>
        <w:ind w:hanging="0" w:left="0"/>
        <w:rPr/>
      </w:pPr>
      <w:r>
        <w:rPr/>
        <w:t>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Height or Length: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Drain Size: [</w:t>
      </w:r>
      <w:r>
        <w:rPr>
          <w:b/>
        </w:rPr>
        <w:t>Not applicable</w:t>
      </w:r>
      <w:r>
        <w:rPr/>
        <w:t>]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Elements:</w:t>
      </w:r>
    </w:p>
    <w:p>
      <w:pPr>
        <w:pStyle w:val="PR4"/>
        <w:numPr>
          <w:ilvl w:val="7"/>
          <w:numId w:val="1"/>
        </w:numPr>
        <w:spacing w:before="240" w:after="0"/>
        <w:ind w:hanging="0" w:left="0"/>
        <w:rPr/>
      </w:pPr>
      <w:r>
        <w:rPr/>
        <w:t>Number Required: [</w:t>
      </w:r>
      <w:r>
        <w:rPr>
          <w:b/>
        </w:rPr>
        <w:t>One</w:t>
      </w:r>
      <w:r>
        <w:rPr/>
        <w:t>] [</w:t>
      </w:r>
      <w:r>
        <w:rPr>
          <w:b/>
        </w:rPr>
        <w:t>Two</w:t>
      </w:r>
      <w:r>
        <w:rPr/>
        <w:t>] &lt;</w:t>
      </w:r>
      <w:r>
        <w:rPr>
          <w:b/>
        </w:rPr>
        <w:t>Insert number</w:t>
      </w:r>
      <w:r>
        <w:rPr/>
        <w:t>&gt;.</w:t>
      </w:r>
    </w:p>
    <w:p>
      <w:pPr>
        <w:pStyle w:val="PR4"/>
        <w:numPr>
          <w:ilvl w:val="7"/>
          <w:numId w:val="1"/>
        </w:numPr>
        <w:ind w:hanging="0" w:left="0"/>
        <w:rPr/>
      </w:pPr>
      <w:r>
        <w:rPr/>
        <w:t>Nominal 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Nominal Length: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Media:</w:t>
      </w:r>
    </w:p>
    <w:p>
      <w:pPr>
        <w:pStyle w:val="CMT"/>
        <w:rPr/>
      </w:pPr>
      <w:r>
        <w:rPr/>
        <w:t>Retain one of four subparagraphs below.</w:t>
      </w:r>
    </w:p>
    <w:p>
      <w:pPr>
        <w:pStyle w:val="PR5"/>
        <w:numPr>
          <w:ilvl w:val="8"/>
          <w:numId w:val="1"/>
        </w:numPr>
        <w:spacing w:before="240" w:after="0"/>
        <w:ind w:hanging="0" w:left="0"/>
        <w:rPr/>
      </w:pPr>
      <w:r>
        <w:rPr/>
        <w:t>[</w:t>
      </w:r>
      <w:r>
        <w:rPr>
          <w:b/>
          <w:bCs/>
        </w:rPr>
        <w:t>Activated charcoal</w:t>
      </w:r>
      <w:r>
        <w:rPr/>
        <w:t>] [</w:t>
      </w:r>
      <w:r>
        <w:rPr>
          <w:b/>
          <w:bCs/>
        </w:rPr>
        <w:t>or</w:t>
      </w:r>
      <w:r>
        <w:rPr/>
        <w:t>] [</w:t>
      </w:r>
      <w:r>
        <w:rPr>
          <w:b/>
          <w:bCs/>
        </w:rPr>
        <w:t>ground charcoal</w:t>
      </w:r>
      <w:r>
        <w:rPr/>
        <w:t>].</w:t>
      </w:r>
    </w:p>
    <w:p>
      <w:pPr>
        <w:pStyle w:val="PR5"/>
        <w:numPr>
          <w:ilvl w:val="8"/>
          <w:numId w:val="1"/>
        </w:numPr>
        <w:ind w:hanging="0" w:left="0"/>
        <w:rPr/>
      </w:pPr>
      <w:r>
        <w:rPr/>
        <w:t>[</w:t>
      </w:r>
      <w:r>
        <w:rPr>
          <w:b/>
          <w:bCs/>
        </w:rPr>
        <w:t>Pleated polyester</w:t>
      </w:r>
      <w:r>
        <w:rPr/>
        <w:t>] [</w:t>
      </w:r>
      <w:r>
        <w:rPr>
          <w:b/>
          <w:bCs/>
        </w:rPr>
        <w:t>or</w:t>
      </w:r>
      <w:r>
        <w:rPr/>
        <w:t>] [</w:t>
      </w:r>
      <w:r>
        <w:rPr>
          <w:b/>
          <w:bCs/>
        </w:rPr>
        <w:t>pleated PP</w:t>
      </w:r>
      <w:r>
        <w:rPr/>
        <w:t>].</w:t>
      </w:r>
    </w:p>
    <w:p>
      <w:pPr>
        <w:pStyle w:val="PR5"/>
        <w:numPr>
          <w:ilvl w:val="8"/>
          <w:numId w:val="1"/>
        </w:numPr>
        <w:ind w:hanging="0" w:left="0"/>
        <w:rPr/>
      </w:pPr>
      <w:r>
        <w:rPr/>
        <w:t>[</w:t>
      </w:r>
      <w:r>
        <w:rPr>
          <w:b/>
          <w:bCs/>
        </w:rPr>
        <w:t>Wound polyester</w:t>
      </w:r>
      <w:r>
        <w:rPr/>
        <w:t>] [</w:t>
      </w:r>
      <w:r>
        <w:rPr>
          <w:b/>
          <w:bCs/>
        </w:rPr>
        <w:t>or</w:t>
      </w:r>
      <w:r>
        <w:rPr/>
        <w:t>] [</w:t>
      </w:r>
      <w:r>
        <w:rPr>
          <w:b/>
          <w:bCs/>
        </w:rPr>
        <w:t>wound PP</w:t>
      </w:r>
      <w:r>
        <w:rPr/>
        <w:t>].</w:t>
      </w:r>
    </w:p>
    <w:p>
      <w:pPr>
        <w:pStyle w:val="PR5"/>
        <w:numPr>
          <w:ilvl w:val="8"/>
          <w:numId w:val="1"/>
        </w:numPr>
        <w:ind w:hanging="0" w:left="0"/>
        <w:rPr/>
      </w:pPr>
      <w:r>
        <w:rPr/>
        <w:t>&lt;</w:t>
      </w:r>
      <w:r>
        <w:rPr>
          <w:b/>
          <w:bCs/>
        </w:rPr>
        <w:t>Insert material</w:t>
      </w:r>
      <w:r>
        <w:rPr/>
        <w:t>&gt;.</w:t>
      </w:r>
    </w:p>
    <w:p>
      <w:pPr>
        <w:pStyle w:val="PR1"/>
        <w:numPr>
          <w:ilvl w:val="4"/>
          <w:numId w:val="1"/>
        </w:numPr>
        <w:ind w:hanging="0" w:left="0"/>
        <w:rPr/>
      </w:pPr>
      <w:bookmarkStart w:id="5" w:name="_Hlk102482288"/>
      <w:r>
        <w:rPr/>
        <w:t>Filters - Cartridge Type, Off Floor</w:t>
      </w:r>
      <w:bookmarkEnd w:id="5"/>
      <w:r>
        <w:rPr/>
        <w:t>: &lt;</w:t>
      </w:r>
      <w:r>
        <w:rPr>
          <w:b/>
        </w:rPr>
        <w:t>Insert drawing designation</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Simplex, [</w:t>
      </w:r>
      <w:r>
        <w:rPr>
          <w:b/>
        </w:rPr>
        <w:t>in-line</w:t>
      </w:r>
      <w:r>
        <w:rPr/>
        <w:t>] [</w:t>
      </w:r>
      <w:r>
        <w:rPr>
          <w:b/>
        </w:rPr>
        <w:t>wall-mounted</w:t>
      </w:r>
      <w:r>
        <w:rPr/>
        <w:t>] housing with replaceable element for removing suspended particles from water.</w:t>
      </w:r>
    </w:p>
    <w:p>
      <w:pPr>
        <w:pStyle w:val="PR3"/>
        <w:numPr>
          <w:ilvl w:val="6"/>
          <w:numId w:val="1"/>
        </w:numPr>
        <w:spacing w:before="240" w:after="0"/>
        <w:ind w:hanging="0" w:left="0"/>
        <w:rPr/>
      </w:pPr>
      <w:r>
        <w:rPr/>
        <w:t>Housing: Corrosion resistant; designed to separate feedwater from filtrate and to direct feedwater through water filter element; with element support.</w:t>
      </w:r>
    </w:p>
    <w:p>
      <w:pPr>
        <w:pStyle w:val="PR4"/>
        <w:numPr>
          <w:ilvl w:val="7"/>
          <w:numId w:val="1"/>
        </w:numPr>
        <w:spacing w:before="240" w:after="0"/>
        <w:ind w:hanging="0" w:left="0"/>
        <w:rPr/>
      </w:pPr>
      <w:r>
        <w:rPr/>
        <w:t>Pipe Connections: Threaded in accordance with ASME B1.20.1.</w:t>
      </w:r>
    </w:p>
    <w:p>
      <w:pPr>
        <w:pStyle w:val="CMT"/>
        <w:rPr/>
      </w:pPr>
      <w:r>
        <w:rPr/>
        <w:t>Retain "Support" Subparagraph below only if filters are wall-mounted type.</w:t>
      </w:r>
    </w:p>
    <w:p>
      <w:pPr>
        <w:pStyle w:val="PR4"/>
        <w:numPr>
          <w:ilvl w:val="7"/>
          <w:numId w:val="1"/>
        </w:numPr>
        <w:spacing w:before="240" w:after="0"/>
        <w:ind w:hanging="0" w:left="0"/>
        <w:rPr/>
      </w:pPr>
      <w:r>
        <w:rPr/>
        <w:t>Support: Wall bracket.</w:t>
      </w:r>
    </w:p>
    <w:p>
      <w:pPr>
        <w:pStyle w:val="PR3"/>
        <w:numPr>
          <w:ilvl w:val="6"/>
          <w:numId w:val="1"/>
        </w:numPr>
        <w:spacing w:before="240" w:after="0"/>
        <w:ind w:hanging="0" w:left="0"/>
        <w:rPr/>
      </w:pPr>
      <w:r>
        <w:rPr/>
        <w:t>Element: Replaceable; of shape to fit housing.</w:t>
      </w:r>
    </w:p>
    <w:p>
      <w:pPr>
        <w:pStyle w:val="PR2"/>
        <w:numPr>
          <w:ilvl w:val="5"/>
          <w:numId w:val="1"/>
        </w:numPr>
        <w:spacing w:before="240" w:after="0"/>
        <w:ind w:hanging="0" w:left="0"/>
        <w:rPr/>
      </w:pPr>
      <w:r>
        <w:rPr/>
        <w:t>Capacity and Characteristics:</w:t>
      </w:r>
    </w:p>
    <w:p>
      <w:pPr>
        <w:pStyle w:val="PR3"/>
        <w:numPr>
          <w:ilvl w:val="6"/>
          <w:numId w:val="1"/>
        </w:numPr>
        <w:spacing w:before="240" w:after="0"/>
        <w:ind w:hanging="0" w:left="0"/>
        <w:rPr/>
      </w:pPr>
      <w:r>
        <w:rPr/>
        <w:t>Filtrate Design Concentrations:</w:t>
      </w:r>
    </w:p>
    <w:p>
      <w:pPr>
        <w:pStyle w:val="CMT"/>
        <w:rPr/>
      </w:pPr>
      <w:r>
        <w:rPr/>
        <w:t>Retain only required data in list below; insert other data as needed.</w:t>
      </w:r>
    </w:p>
    <w:p>
      <w:pPr>
        <w:pStyle w:val="PR4"/>
        <w:numPr>
          <w:ilvl w:val="7"/>
          <w:numId w:val="1"/>
        </w:numPr>
        <w:spacing w:before="240" w:after="0"/>
        <w:ind w:hanging="0" w:left="0"/>
        <w:rPr/>
      </w:pPr>
      <w:r>
        <w:rPr/>
        <w:t>Alkalinity: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Chlorine: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Color: &lt;</w:t>
      </w:r>
      <w:r>
        <w:rPr>
          <w:b/>
        </w:rPr>
        <w:t>Insert nephelometric turbidity units</w:t>
      </w:r>
      <w:r>
        <w:rPr/>
        <w:t>&gt;.</w:t>
      </w:r>
    </w:p>
    <w:p>
      <w:pPr>
        <w:pStyle w:val="PR4"/>
        <w:numPr>
          <w:ilvl w:val="7"/>
          <w:numId w:val="1"/>
        </w:numPr>
        <w:ind w:hanging="0" w:left="0"/>
        <w:rPr/>
      </w:pPr>
      <w:r>
        <w:rPr/>
        <w:t>Hydrogen Sulfide: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Iron: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Manganese: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Sand: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Silt: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Turbidity: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&lt;</w:t>
      </w:r>
      <w:r>
        <w:rPr>
          <w:b/>
        </w:rPr>
        <w:t>Insert characteristic</w:t>
      </w:r>
      <w:r>
        <w:rPr/>
        <w:t>&gt;: &lt;</w:t>
      </w:r>
      <w:r>
        <w:rPr>
          <w:b/>
        </w:rPr>
        <w:t>Insert value</w:t>
      </w:r>
      <w:r>
        <w:rPr/>
        <w:t>&gt;.</w:t>
      </w:r>
    </w:p>
    <w:p>
      <w:pPr>
        <w:pStyle w:val="PR3"/>
        <w:numPr>
          <w:ilvl w:val="6"/>
          <w:numId w:val="1"/>
        </w:numPr>
        <w:spacing w:before="240" w:after="0"/>
        <w:ind w:hanging="0" w:left="0"/>
        <w:rPr/>
      </w:pPr>
      <w:r>
        <w:rPr/>
        <w:t>Filter Design:</w:t>
      </w:r>
    </w:p>
    <w:p>
      <w:pPr>
        <w:pStyle w:val="PR4"/>
        <w:numPr>
          <w:ilvl w:val="7"/>
          <w:numId w:val="1"/>
        </w:numPr>
        <w:spacing w:before="240" w:after="0"/>
        <w:ind w:hanging="0" w:left="0"/>
        <w:rPr/>
      </w:pPr>
      <w:r>
        <w:rPr/>
        <w:t>Continuous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Peak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Filtration Efficiency: [</w:t>
      </w:r>
      <w:r>
        <w:rPr>
          <w:b/>
        </w:rPr>
        <w:t>98</w:t>
      </w:r>
      <w:r>
        <w:rPr/>
        <w:t>] &lt;</w:t>
      </w:r>
      <w:r>
        <w:rPr>
          <w:b/>
        </w:rPr>
        <w:t>Insert number</w:t>
      </w:r>
      <w:r>
        <w:rPr/>
        <w:t>&gt; percent retention of suspended particles [</w:t>
      </w:r>
      <w:r>
        <w:rPr>
          <w:b/>
        </w:rPr>
        <w:t>1</w:t>
      </w:r>
      <w:r>
        <w:rPr/>
        <w:t>] [</w:t>
      </w:r>
      <w:r>
        <w:rPr>
          <w:b/>
        </w:rPr>
        <w:t>10</w:t>
      </w:r>
      <w:r>
        <w:rPr/>
        <w:t>] [</w:t>
      </w:r>
      <w:r>
        <w:rPr>
          <w:b/>
        </w:rPr>
        <w:t>20</w:t>
      </w:r>
      <w:r>
        <w:rPr/>
        <w:t>] &lt;</w:t>
      </w:r>
      <w:r>
        <w:rPr>
          <w:b/>
        </w:rPr>
        <w:t>Insert size</w:t>
      </w:r>
      <w:r>
        <w:rPr/>
        <w:t>&gt; microns and larger from feedwater of listed filtrate design concentrations.</w:t>
      </w:r>
    </w:p>
    <w:p>
      <w:pPr>
        <w:pStyle w:val="PR4"/>
        <w:numPr>
          <w:ilvl w:val="7"/>
          <w:numId w:val="1"/>
        </w:numPr>
        <w:ind w:hanging="0" w:left="0"/>
        <w:rPr/>
      </w:pPr>
      <w:r>
        <w:rPr/>
        <w:t>Pressure Drop, Clean: Not to exceed [</w:t>
      </w:r>
      <w:r>
        <w:rPr>
          <w:rStyle w:val="IP"/>
          <w:b/>
        </w:rPr>
        <w:t>2 psig</w:t>
      </w:r>
      <w:r>
        <w:rPr>
          <w:rStyle w:val="SI"/>
          <w:b/>
        </w:rPr>
        <w:t xml:space="preserve"> (14 kPa)</w:t>
      </w:r>
      <w:r>
        <w:rPr/>
        <w:t>] &lt;</w:t>
      </w:r>
      <w:r>
        <w:rPr>
          <w:b/>
        </w:rPr>
        <w:t>Insert value</w:t>
      </w:r>
      <w:r>
        <w:rPr/>
        <w:t>&gt; at filter design flow rate when clean.</w:t>
      </w:r>
    </w:p>
    <w:p>
      <w:pPr>
        <w:pStyle w:val="PR4"/>
        <w:numPr>
          <w:ilvl w:val="7"/>
          <w:numId w:val="1"/>
        </w:numPr>
        <w:ind w:hanging="0" w:left="0"/>
        <w:rPr/>
      </w:pPr>
      <w:r>
        <w:rPr/>
        <w:t>Pressure Drop, Dirty: Not to exceed &lt;</w:t>
      </w:r>
      <w:r>
        <w:rPr>
          <w:b/>
        </w:rPr>
        <w:t>Insert value</w:t>
      </w:r>
      <w:r>
        <w:rPr/>
        <w:t>&gt; when dirty.</w:t>
      </w:r>
    </w:p>
    <w:p>
      <w:pPr>
        <w:pStyle w:val="PR3"/>
        <w:numPr>
          <w:ilvl w:val="6"/>
          <w:numId w:val="1"/>
        </w:numPr>
        <w:spacing w:before="240" w:after="0"/>
        <w:ind w:hanging="0" w:left="0"/>
        <w:rPr/>
      </w:pPr>
      <w:r>
        <w:rPr/>
        <w:t>Housing:</w:t>
      </w:r>
    </w:p>
    <w:p>
      <w:pPr>
        <w:pStyle w:val="PR4"/>
        <w:numPr>
          <w:ilvl w:val="7"/>
          <w:numId w:val="1"/>
        </w:numPr>
        <w:spacing w:before="240" w:after="0"/>
        <w:ind w:hanging="0" w:left="0"/>
        <w:rPr/>
      </w:pPr>
      <w:r>
        <w:rPr/>
        <w:t>Material: [</w:t>
      </w:r>
      <w:r>
        <w:rPr>
          <w:b/>
        </w:rPr>
        <w:t>PE or PP</w:t>
      </w:r>
      <w:r>
        <w:rPr/>
        <w:t>] [</w:t>
      </w:r>
      <w:r>
        <w:rPr>
          <w:b/>
        </w:rPr>
        <w:t>Plastic</w:t>
      </w:r>
      <w:r>
        <w:rPr/>
        <w:t>] [</w:t>
      </w:r>
      <w:r>
        <w:rPr>
          <w:b/>
        </w:rPr>
        <w:t>Stainless steel</w:t>
      </w:r>
      <w:r>
        <w:rPr/>
        <w:t>] &lt;</w:t>
      </w:r>
      <w:r>
        <w:rPr>
          <w:b/>
        </w:rPr>
        <w:t>Insert material</w:t>
      </w:r>
      <w:r>
        <w:rPr/>
        <w:t>&gt;.</w:t>
      </w:r>
    </w:p>
    <w:p>
      <w:pPr>
        <w:pStyle w:val="PR4"/>
        <w:numPr>
          <w:ilvl w:val="7"/>
          <w:numId w:val="1"/>
        </w:numPr>
        <w:ind w:hanging="0" w:left="0"/>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Seals: [</w:t>
      </w:r>
      <w:r>
        <w:rPr>
          <w:b/>
        </w:rPr>
        <w:t>NBR</w:t>
      </w:r>
      <w:r>
        <w:rPr/>
        <w:t>] &lt;</w:t>
      </w:r>
      <w:r>
        <w:rPr>
          <w:b/>
        </w:rPr>
        <w:t>Insert material</w:t>
      </w:r>
      <w:r>
        <w:rPr/>
        <w:t>&gt;.</w:t>
      </w:r>
    </w:p>
    <w:p>
      <w:pPr>
        <w:pStyle w:val="PR4"/>
        <w:numPr>
          <w:ilvl w:val="7"/>
          <w:numId w:val="1"/>
        </w:numPr>
        <w:ind w:hanging="0" w:left="0"/>
        <w:rPr/>
      </w:pPr>
      <w:r>
        <w:rPr/>
        <w:t>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Height or Length: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Drain Size: [</w:t>
      </w:r>
      <w:r>
        <w:rPr>
          <w:b/>
        </w:rPr>
        <w:t>Not applicable</w:t>
      </w:r>
      <w:r>
        <w:rPr/>
        <w:t>]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Element:</w:t>
      </w:r>
    </w:p>
    <w:p>
      <w:pPr>
        <w:pStyle w:val="PR4"/>
        <w:numPr>
          <w:ilvl w:val="7"/>
          <w:numId w:val="1"/>
        </w:numPr>
        <w:spacing w:before="240" w:after="0"/>
        <w:ind w:hanging="0" w:left="0"/>
        <w:rPr/>
      </w:pPr>
      <w:r>
        <w:rPr/>
        <w:t>Nominal 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Nominal Length: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Media:</w:t>
      </w:r>
    </w:p>
    <w:p>
      <w:pPr>
        <w:pStyle w:val="CMT"/>
        <w:rPr/>
      </w:pPr>
      <w:r>
        <w:rPr/>
        <w:t>Retain one of four subparagraphs below.</w:t>
      </w:r>
    </w:p>
    <w:p>
      <w:pPr>
        <w:pStyle w:val="PR5"/>
        <w:numPr>
          <w:ilvl w:val="8"/>
          <w:numId w:val="1"/>
        </w:numPr>
        <w:spacing w:before="240" w:after="0"/>
        <w:ind w:hanging="0" w:left="0"/>
        <w:rPr/>
      </w:pPr>
      <w:r>
        <w:rPr/>
        <w:t>[</w:t>
      </w:r>
      <w:r>
        <w:rPr>
          <w:b/>
          <w:bCs/>
        </w:rPr>
        <w:t>Activated charcoal</w:t>
      </w:r>
      <w:r>
        <w:rPr/>
        <w:t>] [</w:t>
      </w:r>
      <w:r>
        <w:rPr>
          <w:b/>
          <w:bCs/>
        </w:rPr>
        <w:t>or</w:t>
      </w:r>
      <w:r>
        <w:rPr/>
        <w:t>] [</w:t>
      </w:r>
      <w:r>
        <w:rPr>
          <w:b/>
          <w:bCs/>
        </w:rPr>
        <w:t>ground charcoal</w:t>
      </w:r>
      <w:r>
        <w:rPr/>
        <w:t>].</w:t>
      </w:r>
    </w:p>
    <w:p>
      <w:pPr>
        <w:pStyle w:val="PR5"/>
        <w:numPr>
          <w:ilvl w:val="8"/>
          <w:numId w:val="1"/>
        </w:numPr>
        <w:ind w:hanging="0" w:left="0"/>
        <w:rPr/>
      </w:pPr>
      <w:r>
        <w:rPr/>
        <w:t>[</w:t>
      </w:r>
      <w:r>
        <w:rPr>
          <w:b/>
          <w:bCs/>
        </w:rPr>
        <w:t>Pleated polyester</w:t>
      </w:r>
      <w:r>
        <w:rPr/>
        <w:t>] [</w:t>
      </w:r>
      <w:r>
        <w:rPr>
          <w:b/>
          <w:bCs/>
        </w:rPr>
        <w:t>or</w:t>
      </w:r>
      <w:r>
        <w:rPr/>
        <w:t>] [</w:t>
      </w:r>
      <w:r>
        <w:rPr>
          <w:b/>
          <w:bCs/>
        </w:rPr>
        <w:t>pleated PP</w:t>
      </w:r>
      <w:r>
        <w:rPr/>
        <w:t>].</w:t>
      </w:r>
    </w:p>
    <w:p>
      <w:pPr>
        <w:pStyle w:val="PR5"/>
        <w:numPr>
          <w:ilvl w:val="8"/>
          <w:numId w:val="1"/>
        </w:numPr>
        <w:ind w:hanging="0" w:left="0"/>
        <w:rPr/>
      </w:pPr>
      <w:r>
        <w:rPr/>
        <w:t>[</w:t>
      </w:r>
      <w:r>
        <w:rPr>
          <w:b/>
          <w:bCs/>
        </w:rPr>
        <w:t>Wound polyester</w:t>
      </w:r>
      <w:r>
        <w:rPr/>
        <w:t>] [</w:t>
      </w:r>
      <w:r>
        <w:rPr>
          <w:b/>
          <w:bCs/>
        </w:rPr>
        <w:t>or</w:t>
      </w:r>
      <w:r>
        <w:rPr/>
        <w:t>] [</w:t>
      </w:r>
      <w:r>
        <w:rPr>
          <w:b/>
          <w:bCs/>
        </w:rPr>
        <w:t>wound PP</w:t>
      </w:r>
      <w:r>
        <w:rPr/>
        <w:t>].</w:t>
      </w:r>
    </w:p>
    <w:p>
      <w:pPr>
        <w:pStyle w:val="PR5"/>
        <w:numPr>
          <w:ilvl w:val="8"/>
          <w:numId w:val="1"/>
        </w:numPr>
        <w:ind w:hanging="0" w:left="0"/>
        <w:rPr/>
      </w:pPr>
      <w:r>
        <w:rPr/>
        <w:t>&lt;</w:t>
      </w:r>
      <w:r>
        <w:rPr>
          <w:b/>
          <w:bCs/>
        </w:rPr>
        <w:t>Insert material</w:t>
      </w:r>
      <w:r>
        <w:rPr/>
        <w:t>&gt;.</w:t>
      </w:r>
    </w:p>
    <w:p>
      <w:pPr>
        <w:pStyle w:val="ART"/>
        <w:numPr>
          <w:ilvl w:val="3"/>
          <w:numId w:val="1"/>
        </w:numPr>
        <w:ind w:hanging="0" w:left="0"/>
        <w:rPr/>
      </w:pPr>
      <w:r>
        <w:rPr/>
        <w:t>FILTERS - CARBON TYPE &lt;</w:t>
      </w:r>
      <w:r>
        <w:rPr>
          <w:b/>
        </w:rPr>
        <w:t>Insert drawing designation</w:t>
      </w:r>
      <w:r>
        <w:rPr/>
        <w:t>&gt;</w:t>
      </w:r>
    </w:p>
    <w:p>
      <w:pPr>
        <w:pStyle w:val="CMT"/>
        <w:rPr/>
      </w:pPr>
      <w:r>
        <w:rPr/>
        <w:t>Insert drawing designation. Use these designations on Drawings to identify each product.</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Description: Simplex carbon-type filter, with media tank, media, and automatic backwash for [</w:t>
      </w:r>
      <w:r>
        <w:rPr>
          <w:b/>
        </w:rPr>
        <w:t>removing chlorine from</w:t>
      </w:r>
      <w:r>
        <w:rPr/>
        <w:t>] [</w:t>
      </w:r>
      <w:r>
        <w:rPr>
          <w:b/>
        </w:rPr>
        <w:t>and</w:t>
      </w:r>
      <w:r>
        <w:rPr/>
        <w:t>] [</w:t>
      </w:r>
      <w:r>
        <w:rPr>
          <w:b/>
        </w:rPr>
        <w:t>improving color, odor, and taste of</w:t>
      </w:r>
      <w:r>
        <w:rPr/>
        <w:t>] &lt;</w:t>
      </w:r>
      <w:r>
        <w:rPr>
          <w:b/>
        </w:rPr>
        <w:t>Insert application</w:t>
      </w:r>
      <w:r>
        <w:rPr/>
        <w:t>&gt; water.</w:t>
      </w:r>
    </w:p>
    <w:p>
      <w:pPr>
        <w:pStyle w:val="PR2"/>
        <w:numPr>
          <w:ilvl w:val="5"/>
          <w:numId w:val="1"/>
        </w:numPr>
        <w:spacing w:before="240" w:after="0"/>
        <w:ind w:hanging="0" w:left="0"/>
        <w:rPr/>
      </w:pPr>
      <w:r>
        <w:rPr/>
        <w:t>Media Tank: Corrosion resistant with distribution system and media.</w:t>
      </w:r>
    </w:p>
    <w:p>
      <w:pPr>
        <w:pStyle w:val="PR3"/>
        <w:numPr>
          <w:ilvl w:val="6"/>
          <w:numId w:val="1"/>
        </w:numPr>
        <w:spacing w:before="240" w:after="0"/>
        <w:ind w:hanging="0" w:left="0"/>
        <w:rPr/>
      </w:pPr>
      <w:r>
        <w:rPr/>
        <w:t>Construction:</w:t>
      </w:r>
    </w:p>
    <w:p>
      <w:pPr>
        <w:pStyle w:val="CMT"/>
        <w:rPr/>
      </w:pPr>
      <w:r>
        <w:rPr/>
        <w:t>Retain first subparagraph below to require steel or stainless steel tanks to be ASME labeled; delete for non-code construction.</w:t>
      </w:r>
    </w:p>
    <w:p>
      <w:pPr>
        <w:pStyle w:val="PR4"/>
        <w:numPr>
          <w:ilvl w:val="7"/>
          <w:numId w:val="1"/>
        </w:numPr>
        <w:spacing w:before="240" w:after="0"/>
        <w:ind w:hanging="0" w:left="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4"/>
        <w:numPr>
          <w:ilvl w:val="7"/>
          <w:numId w:val="1"/>
        </w:numPr>
        <w:ind w:hanging="0" w:left="0"/>
        <w:rPr/>
      </w:pPr>
      <w:r>
        <w:rPr/>
        <w:t>Fabricate and label FRP filter tanks to comply with ASME Boiler and Pressure Vessel Code, Section X, if indicated.</w:t>
      </w:r>
    </w:p>
    <w:p>
      <w:pPr>
        <w:pStyle w:val="CMT"/>
        <w:rPr/>
      </w:pPr>
      <w:r>
        <w:rPr/>
        <w:t>Retain first subparagraph below for projects in seismic areas.</w:t>
      </w:r>
    </w:p>
    <w:p>
      <w:pPr>
        <w:pStyle w:val="PR4"/>
        <w:numPr>
          <w:ilvl w:val="7"/>
          <w:numId w:val="1"/>
        </w:numPr>
        <w:ind w:hanging="0" w:left="0"/>
        <w:rPr/>
      </w:pPr>
      <w:r>
        <w:rPr/>
        <w:t>Fabricate supports, base, and attachment to tank with reinforcement strong enough to resist filter movement during a seismic event when filter base is anchored to building structure.</w:t>
      </w:r>
    </w:p>
    <w:p>
      <w:pPr>
        <w:pStyle w:val="PR4"/>
        <w:numPr>
          <w:ilvl w:val="7"/>
          <w:numId w:val="1"/>
        </w:numPr>
        <w:ind w:hanging="0" w:left="0"/>
        <w:rPr/>
      </w:pPr>
      <w:r>
        <w:rPr/>
        <w:t>Pipe Connections NPS 2 (DN 50) and Smaller: Threaded in accordance with ASME B1.20.1.</w:t>
      </w:r>
    </w:p>
    <w:p>
      <w:pPr>
        <w:pStyle w:val="PR4"/>
        <w:numPr>
          <w:ilvl w:val="7"/>
          <w:numId w:val="1"/>
        </w:numPr>
        <w:ind w:hanging="0" w:left="0"/>
        <w:rPr/>
      </w:pPr>
      <w:bookmarkStart w:id="6" w:name="_Hlk86408260"/>
      <w:bookmarkEnd w:id="6"/>
      <w:r>
        <w:rPr/>
        <w:t>Steel Tank Pipe Connections NPS 2-1/2 (DN 65) and Larger: Steel, Class 150 flanges in accordance with ASME B16.5 or grooved in accordance with AWWA C606. Provide stainless steel flanges if tank is stainless steel.</w:t>
      </w:r>
    </w:p>
    <w:p>
      <w:pPr>
        <w:pStyle w:val="PR4"/>
        <w:numPr>
          <w:ilvl w:val="7"/>
          <w:numId w:val="1"/>
        </w:numPr>
        <w:ind w:hanging="0" w:left="0"/>
        <w:rPr/>
      </w:pPr>
      <w:bookmarkStart w:id="7" w:name="_Hlk86408260"/>
      <w:bookmarkEnd w:id="7"/>
      <w:r>
        <w:rPr/>
        <w:t>FRP Tank Pipe Connections NPS 2-1/2 (DN 65) and Larger: Type A, integral; [</w:t>
      </w:r>
      <w:r>
        <w:rPr>
          <w:b/>
        </w:rPr>
        <w:t xml:space="preserve">Designation E, </w:t>
      </w:r>
      <w:r>
        <w:rPr>
          <w:rStyle w:val="IP"/>
          <w:b/>
        </w:rPr>
        <w:t>125 psig</w:t>
      </w:r>
      <w:r>
        <w:rPr>
          <w:rStyle w:val="SI"/>
          <w:b/>
        </w:rPr>
        <w:t xml:space="preserve"> (0.862 MPa)</w:t>
      </w:r>
      <w:r>
        <w:rPr/>
        <w:t>] [</w:t>
      </w:r>
      <w:r>
        <w:rPr>
          <w:b/>
        </w:rPr>
        <w:t>or</w:t>
      </w:r>
      <w:r>
        <w:rPr/>
        <w:t>] [</w:t>
      </w:r>
      <w:r>
        <w:rPr>
          <w:b/>
        </w:rPr>
        <w:t xml:space="preserve">Designation F, </w:t>
      </w:r>
      <w:r>
        <w:rPr>
          <w:rStyle w:val="IP"/>
          <w:b/>
        </w:rPr>
        <w:t>150 psig</w:t>
      </w:r>
      <w:r>
        <w:rPr>
          <w:rStyle w:val="SI"/>
          <w:b/>
        </w:rPr>
        <w:t xml:space="preserve"> (1.034 MPa)</w:t>
      </w:r>
      <w:r>
        <w:rPr/>
        <w:t>] pressure category flanges of grade same as tank material in accordance with ASTM D5421.</w:t>
      </w:r>
    </w:p>
    <w:p>
      <w:pPr>
        <w:pStyle w:val="PR4"/>
        <w:numPr>
          <w:ilvl w:val="7"/>
          <w:numId w:val="1"/>
        </w:numPr>
        <w:ind w:hanging="0" w:left="0"/>
        <w:rPr/>
      </w:pPr>
      <w:r>
        <w:rPr/>
        <w:t>Support: Base, feet, or skirt.</w:t>
      </w:r>
    </w:p>
    <w:p>
      <w:pPr>
        <w:pStyle w:val="PR2"/>
        <w:numPr>
          <w:ilvl w:val="5"/>
          <w:numId w:val="1"/>
        </w:numPr>
        <w:spacing w:before="240" w:after="0"/>
        <w:ind w:hanging="0" w:left="0"/>
        <w:rPr/>
      </w:pPr>
      <w:r>
        <w:rPr/>
        <w:t>Controls: Automatic for control of backwash; factory wired for single, external electrical connection.</w:t>
      </w:r>
    </w:p>
    <w:p>
      <w:pPr>
        <w:pStyle w:val="PR3"/>
        <w:numPr>
          <w:ilvl w:val="6"/>
          <w:numId w:val="1"/>
        </w:numPr>
        <w:spacing w:before="240" w:after="0"/>
        <w:ind w:hanging="0" w:left="0"/>
        <w:rPr/>
      </w:pPr>
      <w:r>
        <w:rPr/>
        <w:t>Panel: NEMA 250, [</w:t>
      </w:r>
      <w:r>
        <w:rPr>
          <w:b/>
        </w:rPr>
        <w:t>Type 4</w:t>
      </w:r>
      <w:r>
        <w:rPr/>
        <w:t>] &lt;</w:t>
      </w:r>
      <w:r>
        <w:rPr>
          <w:b/>
        </w:rPr>
        <w:t>Insert type</w:t>
      </w:r>
      <w:r>
        <w:rPr/>
        <w:t>&gt; enclosure.</w:t>
      </w:r>
    </w:p>
    <w:p>
      <w:pPr>
        <w:pStyle w:val="PR3"/>
        <w:numPr>
          <w:ilvl w:val="6"/>
          <w:numId w:val="1"/>
        </w:numPr>
        <w:ind w:hanging="0" w:left="0"/>
        <w:rPr/>
      </w:pPr>
      <w:r>
        <w:rPr/>
        <w:t>Backwash Initiation Device: [</w:t>
      </w:r>
      <w:r>
        <w:rPr>
          <w:b/>
        </w:rPr>
        <w:t>Differential pressure gauges</w:t>
      </w:r>
      <w:r>
        <w:rPr/>
        <w:t>] [</w:t>
      </w:r>
      <w:r>
        <w:rPr>
          <w:b/>
        </w:rPr>
        <w:t>Electric time clock</w:t>
      </w:r>
      <w:r>
        <w:rPr/>
        <w:t>] [</w:t>
      </w:r>
      <w:r>
        <w:rPr>
          <w:b/>
        </w:rPr>
        <w:t>Water meter</w:t>
      </w:r>
      <w:r>
        <w:rPr/>
        <w:t>].</w:t>
      </w:r>
    </w:p>
    <w:p>
      <w:pPr>
        <w:pStyle w:val="PR1"/>
        <w:numPr>
          <w:ilvl w:val="4"/>
          <w:numId w:val="1"/>
        </w:numPr>
        <w:ind w:hanging="0" w:left="0"/>
        <w:rPr/>
      </w:pPr>
      <w:r>
        <w:rPr/>
        <w:t>Capacity and Characteristics:</w:t>
      </w:r>
    </w:p>
    <w:p>
      <w:pPr>
        <w:pStyle w:val="PR2"/>
        <w:numPr>
          <w:ilvl w:val="5"/>
          <w:numId w:val="1"/>
        </w:numPr>
        <w:spacing w:before="240" w:after="0"/>
        <w:ind w:hanging="0" w:left="0"/>
        <w:rPr/>
      </w:pPr>
      <w:r>
        <w:rPr/>
        <w:t>Filtrate Design Concentrations:</w:t>
      </w:r>
    </w:p>
    <w:p>
      <w:pPr>
        <w:pStyle w:val="CMT"/>
        <w:rPr/>
      </w:pPr>
      <w:r>
        <w:rPr/>
        <w:t>Retain only required data in list below. For public utility water, only chlorine concentration may be required. For water from a well, all or most data may be required.</w:t>
      </w:r>
    </w:p>
    <w:p>
      <w:pPr>
        <w:pStyle w:val="PR3"/>
        <w:numPr>
          <w:ilvl w:val="6"/>
          <w:numId w:val="1"/>
        </w:numPr>
        <w:spacing w:before="240" w:after="0"/>
        <w:ind w:hanging="0" w:left="0"/>
        <w:rPr/>
      </w:pPr>
      <w:r>
        <w:rPr/>
        <w:t>Alkalinity: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Chlorine: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Color: &lt;</w:t>
      </w:r>
      <w:r>
        <w:rPr>
          <w:b/>
        </w:rPr>
        <w:t>Insert nephelometric turbidity units</w:t>
      </w:r>
      <w:r>
        <w:rPr/>
        <w:t>&gt;.</w:t>
      </w:r>
    </w:p>
    <w:p>
      <w:pPr>
        <w:pStyle w:val="PR3"/>
        <w:numPr>
          <w:ilvl w:val="6"/>
          <w:numId w:val="1"/>
        </w:numPr>
        <w:ind w:hanging="0" w:left="0"/>
        <w:rPr/>
      </w:pPr>
      <w:r>
        <w:rPr/>
        <w:t>Hydrogen-Ion Concentration: &lt;</w:t>
      </w:r>
      <w:r>
        <w:rPr>
          <w:b/>
        </w:rPr>
        <w:t>Insert pH</w:t>
      </w:r>
      <w:r>
        <w:rPr/>
        <w:t>&gt;.</w:t>
      </w:r>
    </w:p>
    <w:p>
      <w:pPr>
        <w:pStyle w:val="PR3"/>
        <w:numPr>
          <w:ilvl w:val="6"/>
          <w:numId w:val="1"/>
        </w:numPr>
        <w:ind w:hanging="0" w:left="0"/>
        <w:rPr/>
      </w:pPr>
      <w:r>
        <w:rPr/>
        <w:t>Hydrogen Sulfide: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Iron: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Manganese: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Total Dissolved Solids: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Turbidity: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&lt;</w:t>
      </w:r>
      <w:r>
        <w:rPr>
          <w:b/>
        </w:rPr>
        <w:t>Insert characteristic</w:t>
      </w:r>
      <w:r>
        <w:rPr/>
        <w:t>&gt;: &lt;</w:t>
      </w:r>
      <w:r>
        <w:rPr>
          <w:b/>
        </w:rPr>
        <w:t>Insert value</w:t>
      </w:r>
      <w:r>
        <w:rPr/>
        <w:t>&gt;.</w:t>
      </w:r>
    </w:p>
    <w:p>
      <w:pPr>
        <w:pStyle w:val="PR2"/>
        <w:numPr>
          <w:ilvl w:val="5"/>
          <w:numId w:val="1"/>
        </w:numPr>
        <w:spacing w:before="240" w:after="0"/>
        <w:ind w:hanging="0" w:left="0"/>
        <w:rPr/>
      </w:pPr>
      <w:r>
        <w:rPr/>
        <w:t>Filter Design:</w:t>
      </w:r>
    </w:p>
    <w:p>
      <w:pPr>
        <w:pStyle w:val="PR3"/>
        <w:numPr>
          <w:ilvl w:val="6"/>
          <w:numId w:val="1"/>
        </w:numPr>
        <w:spacing w:before="240" w:after="0"/>
        <w:ind w:hanging="0" w:left="0"/>
        <w:rPr/>
      </w:pPr>
      <w:r>
        <w:rPr/>
        <w:t>Continuous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Flow Rate: &lt;</w:t>
      </w:r>
      <w:r>
        <w:rPr>
          <w:b/>
        </w:rPr>
        <w:t xml:space="preserve">Insert </w:t>
      </w:r>
      <w:r>
        <w:rPr>
          <w:rStyle w:val="IP"/>
          <w:b/>
        </w:rPr>
        <w:t>gpm/sq. ft.</w:t>
      </w:r>
      <w:r>
        <w:rPr>
          <w:rStyle w:val="SI"/>
          <w:b/>
        </w:rPr>
        <w:t xml:space="preserve"> (L/s per sq. m)</w:t>
      </w:r>
      <w:r>
        <w:rPr/>
        <w:t>&gt; of media cross-sectional area.</w:t>
      </w:r>
    </w:p>
    <w:p>
      <w:pPr>
        <w:pStyle w:val="PR3"/>
        <w:numPr>
          <w:ilvl w:val="6"/>
          <w:numId w:val="1"/>
        </w:numPr>
        <w:ind w:hanging="0" w:left="0"/>
        <w:rPr/>
      </w:pPr>
      <w:r>
        <w:rPr/>
        <w:t>Peak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Filtration Efficiency: [</w:t>
      </w:r>
      <w:r>
        <w:rPr>
          <w:b/>
        </w:rPr>
        <w:t>98</w:t>
      </w:r>
      <w:r>
        <w:rPr/>
        <w:t>] &lt;</w:t>
      </w:r>
      <w:r>
        <w:rPr>
          <w:b/>
        </w:rPr>
        <w:t>Insert number</w:t>
      </w:r>
      <w:r>
        <w:rPr/>
        <w:t>&gt; percent retention of suspended particles [</w:t>
      </w:r>
      <w:r>
        <w:rPr>
          <w:b/>
        </w:rPr>
        <w:t>20</w:t>
      </w:r>
      <w:r>
        <w:rPr/>
        <w:t>] [</w:t>
      </w:r>
      <w:r>
        <w:rPr>
          <w:b/>
        </w:rPr>
        <w:t>40</w:t>
      </w:r>
      <w:r>
        <w:rPr/>
        <w:t>] &lt;</w:t>
      </w:r>
      <w:r>
        <w:rPr>
          <w:b/>
        </w:rPr>
        <w:t>Insert size</w:t>
      </w:r>
      <w:r>
        <w:rPr/>
        <w:t>&gt; microns and larger from feedwater of listed filtrate design concentrations.</w:t>
      </w:r>
    </w:p>
    <w:p>
      <w:pPr>
        <w:pStyle w:val="PR3"/>
        <w:numPr>
          <w:ilvl w:val="6"/>
          <w:numId w:val="1"/>
        </w:numPr>
        <w:ind w:hanging="0" w:left="0"/>
        <w:rPr/>
      </w:pPr>
      <w:r>
        <w:rPr/>
        <w:t>Pressure Drop, Clean: Not to exceed [</w:t>
      </w:r>
      <w:r>
        <w:rPr>
          <w:rStyle w:val="IP"/>
          <w:b/>
        </w:rPr>
        <w:t>2 psig</w:t>
      </w:r>
      <w:r>
        <w:rPr>
          <w:rStyle w:val="SI"/>
          <w:b/>
        </w:rPr>
        <w:t xml:space="preserve"> (14 kPa)</w:t>
      </w:r>
      <w:r>
        <w:rPr/>
        <w:t>] &lt;</w:t>
      </w:r>
      <w:r>
        <w:rPr>
          <w:b/>
        </w:rPr>
        <w:t>Insert value</w:t>
      </w:r>
      <w:r>
        <w:rPr/>
        <w:t>&gt; at filter design flow rate when clean.</w:t>
      </w:r>
    </w:p>
    <w:p>
      <w:pPr>
        <w:pStyle w:val="PR3"/>
        <w:numPr>
          <w:ilvl w:val="6"/>
          <w:numId w:val="1"/>
        </w:numPr>
        <w:ind w:hanging="0" w:left="0"/>
        <w:rPr/>
      </w:pPr>
      <w:r>
        <w:rPr/>
        <w:t>Pressure Drop, Dirty: Not to exceed &lt;</w:t>
      </w:r>
      <w:r>
        <w:rPr>
          <w:b/>
        </w:rPr>
        <w:t>Insert value</w:t>
      </w:r>
      <w:r>
        <w:rPr/>
        <w:t>&gt; when dirty.</w:t>
      </w:r>
    </w:p>
    <w:p>
      <w:pPr>
        <w:pStyle w:val="PR3"/>
        <w:numPr>
          <w:ilvl w:val="6"/>
          <w:numId w:val="1"/>
        </w:numPr>
        <w:ind w:hanging="0" w:left="0"/>
        <w:rPr/>
      </w:pPr>
      <w:r>
        <w:rPr/>
        <w:t>Backwash Flow: &lt;</w:t>
      </w:r>
      <w:r>
        <w:rPr>
          <w:b/>
        </w:rPr>
        <w:t xml:space="preserve">Insert </w:t>
      </w:r>
      <w:r>
        <w:rPr>
          <w:rStyle w:val="IP"/>
          <w:b/>
        </w:rPr>
        <w:t>gpm</w:t>
      </w:r>
      <w:r>
        <w:rPr>
          <w:rStyle w:val="SI"/>
          <w:b/>
        </w:rPr>
        <w:t xml:space="preserve"> (L/s)</w:t>
      </w:r>
      <w:r>
        <w:rPr/>
        <w:t>&gt;.</w:t>
      </w:r>
    </w:p>
    <w:p>
      <w:pPr>
        <w:pStyle w:val="PR2"/>
        <w:numPr>
          <w:ilvl w:val="5"/>
          <w:numId w:val="1"/>
        </w:numPr>
        <w:spacing w:before="240" w:after="0"/>
        <w:ind w:hanging="0" w:left="0"/>
        <w:rPr/>
      </w:pPr>
      <w:r>
        <w:rPr/>
        <w:t>Filter Backwash Interval:</w:t>
      </w:r>
    </w:p>
    <w:p>
      <w:pPr>
        <w:pStyle w:val="CMT"/>
        <w:rPr/>
      </w:pPr>
      <w:r>
        <w:rPr/>
        <w:t>Retain one of first three subparagraphs below to match backwash initiation device retained above.</w:t>
      </w:r>
    </w:p>
    <w:p>
      <w:pPr>
        <w:pStyle w:val="PR3"/>
        <w:numPr>
          <w:ilvl w:val="6"/>
          <w:numId w:val="1"/>
        </w:numPr>
        <w:spacing w:before="240" w:after="0"/>
        <w:ind w:hanging="0" w:left="0"/>
        <w:rPr/>
      </w:pPr>
      <w:r>
        <w:rPr/>
        <w:t>&lt;</w:t>
      </w:r>
      <w:r>
        <w:rPr>
          <w:b/>
        </w:rPr>
        <w:t xml:space="preserve">Insert </w:t>
      </w:r>
      <w:r>
        <w:rPr>
          <w:rStyle w:val="IP"/>
          <w:b/>
        </w:rPr>
        <w:t>psig</w:t>
      </w:r>
      <w:r>
        <w:rPr>
          <w:rStyle w:val="SI"/>
          <w:b/>
        </w:rPr>
        <w:t xml:space="preserve"> (kPa)</w:t>
      </w:r>
      <w:r>
        <w:rPr/>
        <w:t>&gt; pressure drop measured by differential pressure gauges.</w:t>
      </w:r>
    </w:p>
    <w:p>
      <w:pPr>
        <w:pStyle w:val="PR3"/>
        <w:numPr>
          <w:ilvl w:val="6"/>
          <w:numId w:val="1"/>
        </w:numPr>
        <w:ind w:hanging="0" w:left="0"/>
        <w:rPr/>
      </w:pPr>
      <w:r>
        <w:rPr/>
        <w:t>&lt;</w:t>
      </w:r>
      <w:r>
        <w:rPr>
          <w:b/>
        </w:rPr>
        <w:t>Insert number</w:t>
      </w:r>
      <w:r>
        <w:rPr/>
        <w:t>&gt; days measured by time clock.</w:t>
      </w:r>
    </w:p>
    <w:p>
      <w:pPr>
        <w:pStyle w:val="PR3"/>
        <w:numPr>
          <w:ilvl w:val="6"/>
          <w:numId w:val="1"/>
        </w:numPr>
        <w:ind w:hanging="0" w:left="0"/>
        <w:rPr/>
      </w:pPr>
      <w:r>
        <w:rPr/>
        <w:t>&lt;</w:t>
      </w:r>
      <w:r>
        <w:rPr>
          <w:b/>
        </w:rPr>
        <w:t xml:space="preserve">Insert </w:t>
      </w:r>
      <w:r>
        <w:rPr>
          <w:rStyle w:val="IP"/>
          <w:b/>
        </w:rPr>
        <w:t>gal.</w:t>
      </w:r>
      <w:r>
        <w:rPr>
          <w:rStyle w:val="SI"/>
          <w:b/>
        </w:rPr>
        <w:t xml:space="preserve"> (cu. m)</w:t>
      </w:r>
      <w:r>
        <w:rPr/>
        <w:t>&gt; measured by water meter.</w:t>
      </w:r>
    </w:p>
    <w:p>
      <w:pPr>
        <w:pStyle w:val="PR2"/>
        <w:numPr>
          <w:ilvl w:val="5"/>
          <w:numId w:val="1"/>
        </w:numPr>
        <w:spacing w:before="240" w:after="0"/>
        <w:ind w:hanging="0" w:left="0"/>
        <w:rPr/>
      </w:pPr>
      <w:r>
        <w:rPr/>
        <w:t>Media Tank:</w:t>
      </w:r>
    </w:p>
    <w:p>
      <w:pPr>
        <w:pStyle w:val="PR3"/>
        <w:numPr>
          <w:ilvl w:val="6"/>
          <w:numId w:val="1"/>
        </w:numPr>
        <w:spacing w:before="240" w:after="0"/>
        <w:ind w:hanging="0" w:left="0"/>
        <w:rPr/>
      </w:pPr>
      <w:r>
        <w:rPr/>
        <w:t>Material: [</w:t>
      </w:r>
      <w:r>
        <w:rPr>
          <w:b/>
        </w:rPr>
        <w:t>Carbon steel with NSF 61/NSF 372 lining material</w:t>
      </w:r>
      <w:r>
        <w:rPr/>
        <w:t>] [</w:t>
      </w:r>
      <w:r>
        <w:rPr>
          <w:b/>
        </w:rPr>
        <w:t>FRP</w:t>
      </w:r>
      <w:r>
        <w:rPr/>
        <w:t>] [</w:t>
      </w:r>
      <w:r>
        <w:rPr>
          <w:b/>
        </w:rPr>
        <w:t>Stainless steel</w:t>
      </w:r>
      <w:r>
        <w:rPr/>
        <w:t>].</w:t>
      </w:r>
    </w:p>
    <w:p>
      <w:pPr>
        <w:pStyle w:val="PR3"/>
        <w:numPr>
          <w:ilvl w:val="6"/>
          <w:numId w:val="1"/>
        </w:numPr>
        <w:ind w:hanging="0" w:left="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Media: [</w:t>
      </w:r>
      <w:r>
        <w:rPr>
          <w:b/>
        </w:rPr>
        <w:t>Activated charcoal</w:t>
      </w:r>
      <w:r>
        <w:rPr/>
        <w:t>] [</w:t>
      </w:r>
      <w:r>
        <w:rPr>
          <w:b/>
        </w:rPr>
        <w:t>Ground charcoal</w:t>
      </w:r>
      <w:r>
        <w:rPr/>
        <w:t>] &lt;</w:t>
      </w:r>
      <w:r>
        <w:rPr>
          <w:b/>
        </w:rPr>
        <w:t>Insert material</w:t>
      </w:r>
      <w:r>
        <w:rPr/>
        <w:t>&gt;.</w:t>
      </w:r>
    </w:p>
    <w:p>
      <w:pPr>
        <w:pStyle w:val="PR3"/>
        <w:numPr>
          <w:ilvl w:val="6"/>
          <w:numId w:val="1"/>
        </w:numPr>
        <w:ind w:hanging="0" w:left="0"/>
        <w:rPr/>
      </w:pPr>
      <w:r>
        <w:rPr/>
        <w:t>Media Quantity: &lt;</w:t>
      </w:r>
      <w:r>
        <w:rPr>
          <w:b/>
        </w:rPr>
        <w:t xml:space="preserve">Insert </w:t>
      </w:r>
      <w:r>
        <w:rPr>
          <w:rStyle w:val="IP"/>
          <w:b/>
        </w:rPr>
        <w:t>cu. ft.</w:t>
      </w:r>
      <w:r>
        <w:rPr>
          <w:rStyle w:val="SI"/>
          <w:b/>
        </w:rPr>
        <w:t xml:space="preserve"> (cu. m)</w:t>
      </w:r>
      <w:r>
        <w:rPr/>
        <w:t>&gt;.</w:t>
      </w:r>
    </w:p>
    <w:p>
      <w:pPr>
        <w:pStyle w:val="PR3"/>
        <w:numPr>
          <w:ilvl w:val="6"/>
          <w:numId w:val="1"/>
        </w:numPr>
        <w:ind w:hanging="0" w:left="0"/>
        <w:rPr/>
      </w:pPr>
      <w:r>
        <w:rPr/>
        <w:t>Diameter: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Height: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ind w:hanging="0" w:left="0"/>
        <w:rPr/>
      </w:pPr>
      <w:r>
        <w:rPr/>
        <w:t>Unit 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FILTERS - SAND TYPE</w:t>
      </w:r>
    </w:p>
    <w:p>
      <w:pPr>
        <w:pStyle w:val="CMT"/>
        <w:rPr/>
      </w:pPr>
      <w:r>
        <w:rPr/>
        <w:t>Insert drawing designation. Use these designations on Drawings to identify each product.</w:t>
      </w:r>
    </w:p>
    <w:p>
      <w:pPr>
        <w:pStyle w:val="PR1"/>
        <w:numPr>
          <w:ilvl w:val="4"/>
          <w:numId w:val="1"/>
        </w:numPr>
        <w:ind w:hanging="0" w:left="0"/>
        <w:rPr/>
      </w:pPr>
      <w:r>
        <w:rPr/>
        <w:t>Filters - Sand Type, Circulating: &lt;</w:t>
      </w:r>
      <w:r>
        <w:rPr>
          <w:b/>
        </w:rPr>
        <w:t>Insert drawing designation</w:t>
      </w:r>
      <w:r>
        <w:rPr/>
        <w:t>&gt;</w:t>
      </w:r>
    </w:p>
    <w:p>
      <w:pPr>
        <w:pStyle w:val="PR2"/>
        <w:numPr>
          <w:ilvl w:val="5"/>
          <w:numId w:val="1"/>
        </w:numPr>
        <w:spacing w:before="240" w:after="0"/>
        <w:ind w:hanging="0" w:left="0"/>
        <w:rPr>
          <w:rStyle w:val="SAhyperlink"/>
          <w:color w:val="000000"/>
          <w:u w:val="none"/>
        </w:rPr>
      </w:pPr>
      <w:hyperlink r:id="rId8">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Factory-fabricated and -tested, simplex, sand-filter system of filter tank, media, strainer, circulating pump, piping, and controls for removing sediment particles from water.</w:t>
      </w:r>
    </w:p>
    <w:p>
      <w:pPr>
        <w:pStyle w:val="PR3"/>
        <w:numPr>
          <w:ilvl w:val="6"/>
          <w:numId w:val="1"/>
        </w:numPr>
        <w:spacing w:before="240" w:after="0"/>
        <w:ind w:hanging="0" w:left="0"/>
        <w:rPr/>
      </w:pPr>
      <w:r>
        <w:rPr/>
        <w:t>Filter Tank: Corrosion resistant with distribution system and media.</w:t>
      </w:r>
    </w:p>
    <w:p>
      <w:pPr>
        <w:pStyle w:val="PR4"/>
        <w:numPr>
          <w:ilvl w:val="7"/>
          <w:numId w:val="1"/>
        </w:numPr>
        <w:spacing w:before="240" w:after="0"/>
        <w:ind w:hanging="0" w:left="0"/>
        <w:rPr/>
      </w:pPr>
      <w:r>
        <w:rPr/>
        <w:t>Construction:</w:t>
      </w:r>
    </w:p>
    <w:p>
      <w:pPr>
        <w:pStyle w:val="CMT"/>
        <w:rPr/>
      </w:pPr>
      <w:r>
        <w:rPr/>
        <w:t>Retain first subparagraph below to require steel or stainless steel tanks to be ASME labeled; delete for non-code construction.</w:t>
      </w:r>
    </w:p>
    <w:p>
      <w:pPr>
        <w:pStyle w:val="PR5"/>
        <w:numPr>
          <w:ilvl w:val="8"/>
          <w:numId w:val="1"/>
        </w:numPr>
        <w:spacing w:before="240" w:after="0"/>
        <w:ind w:hanging="0" w:left="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5"/>
        <w:numPr>
          <w:ilvl w:val="8"/>
          <w:numId w:val="1"/>
        </w:numPr>
        <w:ind w:hanging="0" w:left="0"/>
        <w:rPr/>
      </w:pPr>
      <w:r>
        <w:rPr/>
        <w:t>Fabricate and label FRP filter tanks to comply with ASME Boiler and Pressure Vessel Code, Section X, if indicated.</w:t>
      </w:r>
    </w:p>
    <w:p>
      <w:pPr>
        <w:pStyle w:val="CMT"/>
        <w:rPr/>
      </w:pPr>
      <w:r>
        <w:rPr/>
        <w:t>Retain first subparagraph below for projects in seismic areas.</w:t>
      </w:r>
    </w:p>
    <w:p>
      <w:pPr>
        <w:pStyle w:val="PR5"/>
        <w:numPr>
          <w:ilvl w:val="8"/>
          <w:numId w:val="1"/>
        </w:numPr>
        <w:ind w:hanging="0" w:left="0"/>
        <w:rPr/>
      </w:pPr>
      <w:r>
        <w:rPr/>
        <w:t>Fabricate supports, base, and attachment to tank with reinforcement strong enough to resist filter movement during a seismic event when filter base is anchored to building structure.</w:t>
      </w:r>
    </w:p>
    <w:p>
      <w:pPr>
        <w:pStyle w:val="PR4"/>
        <w:numPr>
          <w:ilvl w:val="7"/>
          <w:numId w:val="1"/>
        </w:numPr>
        <w:spacing w:before="240" w:after="0"/>
        <w:ind w:hanging="0" w:left="0"/>
        <w:rPr/>
      </w:pPr>
      <w:r>
        <w:rPr/>
        <w:t>Pipe Connections NPS 2 (DN 50) and Smaller: Threaded in accordance with ASME B1.20.1.</w:t>
      </w:r>
    </w:p>
    <w:p>
      <w:pPr>
        <w:pStyle w:val="PR4"/>
        <w:numPr>
          <w:ilvl w:val="7"/>
          <w:numId w:val="1"/>
        </w:numPr>
        <w:ind w:hanging="0" w:left="0"/>
        <w:rPr/>
      </w:pPr>
      <w:r>
        <w:rPr/>
        <w:t>Steel Tank Pipe Connections NPS 2-1/2 (DN 65) and Larger: Steel, Class 150 flanges in accordance with ASME B16.5 or grooved in accordance with AWWA C606.</w:t>
      </w:r>
    </w:p>
    <w:p>
      <w:pPr>
        <w:pStyle w:val="PR4"/>
        <w:numPr>
          <w:ilvl w:val="7"/>
          <w:numId w:val="1"/>
        </w:numPr>
        <w:ind w:hanging="0" w:left="0"/>
        <w:rPr/>
      </w:pPr>
      <w:r>
        <w:rPr/>
        <w:t>FRP Tank Pipe Connections NPS 2-1/2 (DN 65) and Larger: Type A, integral; [</w:t>
      </w:r>
      <w:r>
        <w:rPr>
          <w:b/>
        </w:rPr>
        <w:t xml:space="preserve">Designation E, </w:t>
      </w:r>
      <w:r>
        <w:rPr>
          <w:rStyle w:val="IP"/>
          <w:b/>
        </w:rPr>
        <w:t>125 psig</w:t>
      </w:r>
      <w:r>
        <w:rPr>
          <w:rStyle w:val="SI"/>
          <w:b/>
        </w:rPr>
        <w:t xml:space="preserve"> (0.862 MPa)</w:t>
      </w:r>
      <w:r>
        <w:rPr/>
        <w:t>] [</w:t>
      </w:r>
      <w:r>
        <w:rPr>
          <w:b/>
        </w:rPr>
        <w:t>or</w:t>
      </w:r>
      <w:r>
        <w:rPr/>
        <w:t>] [</w:t>
      </w:r>
      <w:r>
        <w:rPr>
          <w:b/>
        </w:rPr>
        <w:t xml:space="preserve">Designation F, </w:t>
      </w:r>
      <w:r>
        <w:rPr>
          <w:rStyle w:val="IP"/>
          <w:b/>
        </w:rPr>
        <w:t>150 psig</w:t>
      </w:r>
      <w:r>
        <w:rPr>
          <w:rStyle w:val="SI"/>
          <w:b/>
        </w:rPr>
        <w:t xml:space="preserve"> (1.034 MPa)</w:t>
      </w:r>
      <w:r>
        <w:rPr/>
        <w:t>] pressure category flanges of grade same as tank material in accordance with ASTM D5421.</w:t>
      </w:r>
    </w:p>
    <w:p>
      <w:pPr>
        <w:pStyle w:val="PR3"/>
        <w:numPr>
          <w:ilvl w:val="6"/>
          <w:numId w:val="1"/>
        </w:numPr>
        <w:spacing w:before="240" w:after="0"/>
        <w:ind w:hanging="0" w:left="0"/>
        <w:rPr/>
      </w:pPr>
      <w:r>
        <w:rPr/>
        <w:t>Strainer: Basket type.</w:t>
      </w:r>
    </w:p>
    <w:p>
      <w:pPr>
        <w:pStyle w:val="PR4"/>
        <w:numPr>
          <w:ilvl w:val="7"/>
          <w:numId w:val="1"/>
        </w:numPr>
        <w:spacing w:before="240" w:after="0"/>
        <w:ind w:hanging="0" w:left="0"/>
        <w:rPr/>
      </w:pPr>
      <w:r>
        <w:rPr/>
        <w:t>Pipe Connections:</w:t>
      </w:r>
    </w:p>
    <w:p>
      <w:pPr>
        <w:pStyle w:val="PR5"/>
        <w:numPr>
          <w:ilvl w:val="8"/>
          <w:numId w:val="1"/>
        </w:numPr>
        <w:spacing w:before="240" w:after="0"/>
        <w:ind w:hanging="0" w:left="0"/>
        <w:rPr/>
      </w:pPr>
      <w:r>
        <w:rPr/>
        <w:t>Connections NPS 2 (DN 50) and Smaller: Threaded in accordance with ASME B1.20.1.</w:t>
      </w:r>
    </w:p>
    <w:p>
      <w:pPr>
        <w:pStyle w:val="PR5"/>
        <w:numPr>
          <w:ilvl w:val="8"/>
          <w:numId w:val="1"/>
        </w:numPr>
        <w:ind w:hanging="0" w:left="0"/>
        <w:rPr/>
      </w:pPr>
      <w:r>
        <w:rPr/>
        <w:t>Connections NPS 2-1/2 (DN 65) and Larger: Cast-iron, Class 125 flanges in accordance with ASME B16.1.</w:t>
      </w:r>
    </w:p>
    <w:p>
      <w:pPr>
        <w:pStyle w:val="PR3"/>
        <w:numPr>
          <w:ilvl w:val="6"/>
          <w:numId w:val="1"/>
        </w:numPr>
        <w:spacing w:before="240" w:after="0"/>
        <w:ind w:hanging="0" w:left="0"/>
        <w:rPr/>
      </w:pPr>
      <w:r>
        <w:rPr/>
        <w:t>Piping:</w:t>
      </w:r>
    </w:p>
    <w:p>
      <w:pPr>
        <w:pStyle w:val="CMT"/>
        <w:rPr/>
      </w:pPr>
      <w:r>
        <w:rPr/>
        <w:t>Retain one of first two subparagraphs below.</w:t>
      </w:r>
    </w:p>
    <w:p>
      <w:pPr>
        <w:pStyle w:val="PR4"/>
        <w:numPr>
          <w:ilvl w:val="7"/>
          <w:numId w:val="1"/>
        </w:numPr>
        <w:spacing w:before="240" w:after="0"/>
        <w:ind w:hanging="0" w:left="0"/>
        <w:rPr/>
      </w:pPr>
      <w:r>
        <w:rPr/>
        <w:t>[</w:t>
      </w:r>
      <w:r>
        <w:rPr>
          <w:b/>
        </w:rPr>
        <w:t>Galvanized steel pipe, galvanized cast-iron fittings</w:t>
      </w:r>
      <w:r>
        <w:rPr/>
        <w:t>] [</w:t>
      </w:r>
      <w:r>
        <w:rPr>
          <w:b/>
        </w:rPr>
        <w:t>Stainless steel pipe, stainless steel fittings</w:t>
      </w:r>
      <w:r>
        <w:rPr/>
        <w:t>], and flanged, grooved, or threaded joints.</w:t>
      </w:r>
    </w:p>
    <w:p>
      <w:pPr>
        <w:pStyle w:val="PR4"/>
        <w:numPr>
          <w:ilvl w:val="7"/>
          <w:numId w:val="1"/>
        </w:numPr>
        <w:ind w:hanging="0" w:left="0"/>
        <w:rPr/>
      </w:pPr>
      <w:r>
        <w:rPr>
          <w:rStyle w:val="IP"/>
        </w:rPr>
        <w:t>ASTM B88, Type L</w:t>
      </w:r>
      <w:r>
        <w:rPr>
          <w:rStyle w:val="SI"/>
        </w:rPr>
        <w:t xml:space="preserve"> (ASTM B88M, Type B)</w:t>
      </w:r>
      <w:r>
        <w:rPr/>
        <w:t xml:space="preserve"> copper water tube, copper-alloy solder-joint fittings, and brazed, flanged, or grooved joints.</w:t>
      </w:r>
    </w:p>
    <w:p>
      <w:pPr>
        <w:pStyle w:val="PR3"/>
        <w:numPr>
          <w:ilvl w:val="6"/>
          <w:numId w:val="1"/>
        </w:numPr>
        <w:spacing w:before="240" w:after="0"/>
        <w:ind w:hanging="0" w:left="0"/>
        <w:rPr/>
      </w:pPr>
      <w:r>
        <w:rPr/>
        <w:t>Safety Valves: Automatic and manual pressure relief.</w:t>
      </w:r>
    </w:p>
    <w:p>
      <w:pPr>
        <w:pStyle w:val="PR3"/>
        <w:numPr>
          <w:ilvl w:val="6"/>
          <w:numId w:val="1"/>
        </w:numPr>
        <w:ind w:hanging="0" w:left="0"/>
        <w:rPr/>
      </w:pPr>
      <w:r>
        <w:rPr/>
        <w:t>Circulating Pump: Overhung impeller, close coupled, single stage, end suction, centrifugal. Comply with UL 778 and with HI 1.1-1.2 and HI 1.3.</w:t>
      </w:r>
    </w:p>
    <w:p>
      <w:pPr>
        <w:pStyle w:val="PR4"/>
        <w:numPr>
          <w:ilvl w:val="7"/>
          <w:numId w:val="1"/>
        </w:numPr>
        <w:spacing w:before="240" w:after="0"/>
        <w:ind w:hanging="0" w:left="0"/>
        <w:rPr/>
      </w:pPr>
      <w:r>
        <w:rPr/>
        <w:t>Pump Construction: Bronze fitted.</w:t>
      </w:r>
    </w:p>
    <w:p>
      <w:pPr>
        <w:pStyle w:val="PR5"/>
        <w:numPr>
          <w:ilvl w:val="8"/>
          <w:numId w:val="1"/>
        </w:numPr>
        <w:spacing w:before="240" w:after="0"/>
        <w:ind w:hanging="0" w:left="0"/>
        <w:rPr/>
      </w:pPr>
      <w:r>
        <w:rPr/>
        <w:t>Casing: Radially split, cast iron.</w:t>
      </w:r>
    </w:p>
    <w:p>
      <w:pPr>
        <w:pStyle w:val="PR5"/>
        <w:numPr>
          <w:ilvl w:val="8"/>
          <w:numId w:val="1"/>
        </w:numPr>
        <w:ind w:hanging="0" w:left="0"/>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5"/>
        <w:numPr>
          <w:ilvl w:val="8"/>
          <w:numId w:val="1"/>
        </w:numPr>
        <w:ind w:hanging="0" w:left="0"/>
        <w:rPr/>
      </w:pPr>
      <w:r>
        <w:rPr/>
        <w:t>Impeller: ASTM B584, cast bronze; statically and dynamically balanced, closed, and keyed to shaft.</w:t>
      </w:r>
    </w:p>
    <w:p>
      <w:pPr>
        <w:pStyle w:val="PR5"/>
        <w:numPr>
          <w:ilvl w:val="8"/>
          <w:numId w:val="1"/>
        </w:numPr>
        <w:ind w:hanging="0" w:left="0"/>
        <w:rPr/>
      </w:pPr>
      <w:r>
        <w:rPr/>
        <w:t>Shaft and Shaft Sleeve: Steel shaft, with copper-alloy shaft sleeve.</w:t>
      </w:r>
    </w:p>
    <w:p>
      <w:pPr>
        <w:pStyle w:val="PR5"/>
        <w:numPr>
          <w:ilvl w:val="8"/>
          <w:numId w:val="1"/>
        </w:numPr>
        <w:ind w:hanging="0" w:left="0"/>
        <w:rPr/>
      </w:pPr>
      <w:r>
        <w:rPr/>
        <w:t>Seal: Mechanical.</w:t>
      </w:r>
    </w:p>
    <w:p>
      <w:pPr>
        <w:pStyle w:val="CMT"/>
        <w:rPr/>
      </w:pPr>
      <w:r>
        <w:rPr/>
        <w:t>Motor characteristics, such as NEMA designation, temperature rating, service factor, enclosure type, and efficiency, are specified in Section 220513 "Common Motor Requirements for Plumbing Equipment." If different characteristics are required, insert subparagraphs below to suit Project.</w:t>
      </w:r>
    </w:p>
    <w:p>
      <w:pPr>
        <w:pStyle w:val="PR4"/>
        <w:numPr>
          <w:ilvl w:val="7"/>
          <w:numId w:val="1"/>
        </w:numPr>
        <w:spacing w:before="240" w:after="0"/>
        <w:ind w:hanging="0" w:left="0"/>
        <w:rPr/>
      </w:pPr>
      <w:r>
        <w:rPr/>
        <w:t>Motor: General requirements for motors are specified in Section 220513 "Common Motor Requirements for Plumbing Equipment."</w:t>
      </w:r>
    </w:p>
    <w:p>
      <w:pPr>
        <w:pStyle w:val="PR3"/>
        <w:numPr>
          <w:ilvl w:val="6"/>
          <w:numId w:val="1"/>
        </w:numPr>
        <w:spacing w:before="240" w:after="0"/>
        <w:ind w:hanging="0" w:left="0"/>
        <w:rPr/>
      </w:pPr>
      <w:r>
        <w:rPr/>
        <w:t>Controls: Automatic for control of circulating pump and tank backwash; factory wired for single, external electrical connection.</w:t>
      </w:r>
    </w:p>
    <w:p>
      <w:pPr>
        <w:pStyle w:val="PR4"/>
        <w:numPr>
          <w:ilvl w:val="7"/>
          <w:numId w:val="1"/>
        </w:numPr>
        <w:spacing w:before="240" w:after="0"/>
        <w:ind w:hanging="0" w:left="0"/>
        <w:rPr/>
      </w:pPr>
      <w:r>
        <w:rPr/>
        <w:t>Panel: NEMA 250, [</w:t>
      </w:r>
      <w:r>
        <w:rPr>
          <w:b/>
        </w:rPr>
        <w:t>Type 4</w:t>
      </w:r>
      <w:r>
        <w:rPr/>
        <w:t>] &lt;</w:t>
      </w:r>
      <w:r>
        <w:rPr>
          <w:b/>
        </w:rPr>
        <w:t>Insert type</w:t>
      </w:r>
      <w:r>
        <w:rPr/>
        <w:t>&gt; enclosure with time clock and pressure gauges.</w:t>
      </w:r>
    </w:p>
    <w:p>
      <w:pPr>
        <w:pStyle w:val="PR4"/>
        <w:numPr>
          <w:ilvl w:val="7"/>
          <w:numId w:val="1"/>
        </w:numPr>
        <w:ind w:hanging="0" w:left="0"/>
        <w:rPr/>
      </w:pPr>
      <w:r>
        <w:rPr/>
        <w:t>Pump: Automatic and manual.</w:t>
      </w:r>
    </w:p>
    <w:p>
      <w:pPr>
        <w:pStyle w:val="PR4"/>
        <w:numPr>
          <w:ilvl w:val="7"/>
          <w:numId w:val="1"/>
        </w:numPr>
        <w:ind w:hanging="0" w:left="0"/>
        <w:rPr/>
      </w:pPr>
      <w:r>
        <w:rPr/>
        <w:t>Backwash: Automatic; with [</w:t>
      </w:r>
      <w:r>
        <w:rPr>
          <w:b/>
        </w:rPr>
        <w:t>time-clock</w:t>
      </w:r>
      <w:r>
        <w:rPr/>
        <w:t>] [</w:t>
      </w:r>
      <w:r>
        <w:rPr>
          <w:b/>
        </w:rPr>
        <w:t>differential-pressure-switch</w:t>
      </w:r>
      <w:r>
        <w:rPr/>
        <w:t>] initiation device.</w:t>
      </w:r>
    </w:p>
    <w:p>
      <w:pPr>
        <w:pStyle w:val="PR4"/>
        <w:numPr>
          <w:ilvl w:val="7"/>
          <w:numId w:val="1"/>
        </w:numPr>
        <w:ind w:hanging="0" w:left="0"/>
        <w:rPr/>
      </w:pPr>
      <w:r>
        <w:rPr/>
        <w:t>Backwash Valve: Tank mounted.</w:t>
      </w:r>
    </w:p>
    <w:p>
      <w:pPr>
        <w:pStyle w:val="PR3"/>
        <w:numPr>
          <w:ilvl w:val="6"/>
          <w:numId w:val="1"/>
        </w:numPr>
        <w:spacing w:before="240" w:after="0"/>
        <w:ind w:hanging="0" w:left="0"/>
        <w:rPr/>
      </w:pPr>
      <w:r>
        <w:rPr/>
        <w:t>Support: Skid mounting.</w:t>
      </w:r>
    </w:p>
    <w:p>
      <w:pPr>
        <w:pStyle w:val="PR2"/>
        <w:numPr>
          <w:ilvl w:val="5"/>
          <w:numId w:val="1"/>
        </w:numPr>
        <w:spacing w:before="240" w:after="0"/>
        <w:ind w:hanging="0" w:left="0"/>
        <w:rPr/>
      </w:pPr>
      <w:r>
        <w:rPr/>
        <w:t>Capacity and Characteristics:</w:t>
      </w:r>
    </w:p>
    <w:p>
      <w:pPr>
        <w:pStyle w:val="PR3"/>
        <w:numPr>
          <w:ilvl w:val="6"/>
          <w:numId w:val="1"/>
        </w:numPr>
        <w:spacing w:before="240" w:after="0"/>
        <w:ind w:hanging="0" w:left="0"/>
        <w:rPr/>
      </w:pPr>
      <w:r>
        <w:rPr/>
        <w:t>Filtrate Design Concentrations:</w:t>
      </w:r>
    </w:p>
    <w:p>
      <w:pPr>
        <w:pStyle w:val="PR4"/>
        <w:numPr>
          <w:ilvl w:val="7"/>
          <w:numId w:val="1"/>
        </w:numPr>
        <w:spacing w:before="240" w:after="0"/>
        <w:ind w:hanging="0" w:left="0"/>
        <w:rPr/>
      </w:pPr>
      <w:r>
        <w:rPr/>
        <w:t>Sand: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Silt: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&lt;</w:t>
      </w:r>
      <w:r>
        <w:rPr>
          <w:b/>
        </w:rPr>
        <w:t>Insert characteristic</w:t>
      </w:r>
      <w:r>
        <w:rPr/>
        <w:t>&gt;: &lt;</w:t>
      </w:r>
      <w:r>
        <w:rPr>
          <w:b/>
        </w:rPr>
        <w:t>Insert value</w:t>
      </w:r>
      <w:r>
        <w:rPr/>
        <w:t>&gt;.</w:t>
      </w:r>
    </w:p>
    <w:p>
      <w:pPr>
        <w:pStyle w:val="PR3"/>
        <w:numPr>
          <w:ilvl w:val="6"/>
          <w:numId w:val="1"/>
        </w:numPr>
        <w:spacing w:before="240" w:after="0"/>
        <w:ind w:hanging="0" w:left="0"/>
        <w:rPr/>
      </w:pPr>
      <w:r>
        <w:rPr/>
        <w:t>Filter Design:</w:t>
      </w:r>
    </w:p>
    <w:p>
      <w:pPr>
        <w:pStyle w:val="PR4"/>
        <w:numPr>
          <w:ilvl w:val="7"/>
          <w:numId w:val="1"/>
        </w:numPr>
        <w:spacing w:before="240" w:after="0"/>
        <w:ind w:hanging="0" w:left="0"/>
        <w:rPr/>
      </w:pPr>
      <w:r>
        <w:rPr/>
        <w:t>Continuous Flow: &lt;</w:t>
      </w:r>
      <w:r>
        <w:rPr>
          <w:b/>
        </w:rPr>
        <w:t xml:space="preserve">Insert </w:t>
      </w:r>
      <w:r>
        <w:rPr>
          <w:rStyle w:val="IP"/>
          <w:b/>
        </w:rPr>
        <w:t>gpm</w:t>
      </w:r>
      <w:r>
        <w:rPr>
          <w:rStyle w:val="SI"/>
          <w:b/>
        </w:rPr>
        <w:t xml:space="preserve"> (L/s)</w:t>
      </w:r>
      <w:r>
        <w:rPr/>
        <w:t>&gt; at [</w:t>
      </w:r>
      <w:r>
        <w:rPr>
          <w:rStyle w:val="IP"/>
          <w:b/>
        </w:rPr>
        <w:t>5 psig</w:t>
      </w:r>
      <w:r>
        <w:rPr>
          <w:rStyle w:val="SI"/>
          <w:b/>
        </w:rPr>
        <w:t xml:space="preserve"> (34.5 kPa)</w:t>
      </w:r>
      <w:r>
        <w:rPr/>
        <w:t>] &lt;</w:t>
      </w:r>
      <w:r>
        <w:rPr>
          <w:b/>
        </w:rPr>
        <w:t>Insert value</w:t>
      </w:r>
      <w:r>
        <w:rPr/>
        <w:t>&gt; pressure drop.</w:t>
      </w:r>
    </w:p>
    <w:p>
      <w:pPr>
        <w:pStyle w:val="PR4"/>
        <w:numPr>
          <w:ilvl w:val="7"/>
          <w:numId w:val="1"/>
        </w:numPr>
        <w:ind w:hanging="0" w:left="0"/>
        <w:rPr/>
      </w:pPr>
      <w:r>
        <w:rPr/>
        <w:t>Flow Rate: &lt;</w:t>
      </w:r>
      <w:r>
        <w:rPr>
          <w:b/>
        </w:rPr>
        <w:t xml:space="preserve">Insert </w:t>
      </w:r>
      <w:r>
        <w:rPr>
          <w:rStyle w:val="IP"/>
          <w:b/>
        </w:rPr>
        <w:t>gpm/sq. ft.</w:t>
      </w:r>
      <w:r>
        <w:rPr>
          <w:rStyle w:val="SI"/>
          <w:b/>
        </w:rPr>
        <w:t xml:space="preserve"> (L/s per sq. m)</w:t>
      </w:r>
      <w:r>
        <w:rPr/>
        <w:t>&gt; of media cross-sectional area.</w:t>
      </w:r>
    </w:p>
    <w:p>
      <w:pPr>
        <w:pStyle w:val="PR4"/>
        <w:numPr>
          <w:ilvl w:val="7"/>
          <w:numId w:val="1"/>
        </w:numPr>
        <w:ind w:hanging="0" w:left="0"/>
        <w:rPr/>
      </w:pPr>
      <w:r>
        <w:rPr/>
        <w:t>Peak Flow: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Filtration Efficiency: [</w:t>
      </w:r>
      <w:r>
        <w:rPr>
          <w:b/>
        </w:rPr>
        <w:t>98</w:t>
      </w:r>
      <w:r>
        <w:rPr/>
        <w:t>] &lt;</w:t>
      </w:r>
      <w:r>
        <w:rPr>
          <w:b/>
        </w:rPr>
        <w:t>Insert number</w:t>
      </w:r>
      <w:r>
        <w:rPr/>
        <w:t>&gt; percent removal of [</w:t>
      </w:r>
      <w:r>
        <w:rPr>
          <w:b/>
        </w:rPr>
        <w:t>1.8</w:t>
      </w:r>
      <w:r>
        <w:rPr/>
        <w:t>] &lt;</w:t>
      </w:r>
      <w:r>
        <w:rPr>
          <w:b/>
        </w:rPr>
        <w:t>Insert number</w:t>
      </w:r>
      <w:r>
        <w:rPr/>
        <w:t>&gt; minimum specific-gravity suspended particles [</w:t>
      </w:r>
      <w:r>
        <w:rPr>
          <w:b/>
        </w:rPr>
        <w:t>5</w:t>
      </w:r>
      <w:r>
        <w:rPr/>
        <w:t>] [</w:t>
      </w:r>
      <w:r>
        <w:rPr>
          <w:b/>
        </w:rPr>
        <w:t>10</w:t>
      </w:r>
      <w:r>
        <w:rPr/>
        <w:t>] [</w:t>
      </w:r>
      <w:r>
        <w:rPr>
          <w:b/>
        </w:rPr>
        <w:t>20</w:t>
      </w:r>
      <w:r>
        <w:rPr/>
        <w:t>] [</w:t>
      </w:r>
      <w:r>
        <w:rPr>
          <w:b/>
        </w:rPr>
        <w:t>45</w:t>
      </w:r>
      <w:r>
        <w:rPr/>
        <w:t>] &lt;</w:t>
      </w:r>
      <w:r>
        <w:rPr>
          <w:b/>
        </w:rPr>
        <w:t>Insert size</w:t>
      </w:r>
      <w:r>
        <w:rPr/>
        <w:t>&gt; microns and larger from feedwater of listed filtrate design concentrations.</w:t>
      </w:r>
    </w:p>
    <w:p>
      <w:pPr>
        <w:pStyle w:val="PR3"/>
        <w:numPr>
          <w:ilvl w:val="6"/>
          <w:numId w:val="1"/>
        </w:numPr>
        <w:spacing w:before="240" w:after="0"/>
        <w:ind w:hanging="0" w:left="0"/>
        <w:rPr/>
      </w:pPr>
      <w:r>
        <w:rPr/>
        <w:t>Filter Tank: With internal distribution piping.</w:t>
      </w:r>
    </w:p>
    <w:p>
      <w:pPr>
        <w:pStyle w:val="PR4"/>
        <w:numPr>
          <w:ilvl w:val="7"/>
          <w:numId w:val="1"/>
        </w:numPr>
        <w:spacing w:before="240" w:after="0"/>
        <w:ind w:hanging="0" w:left="0"/>
        <w:rPr/>
      </w:pPr>
      <w:r>
        <w:rPr/>
        <w:t>Material: [</w:t>
      </w:r>
      <w:r>
        <w:rPr>
          <w:b/>
        </w:rPr>
        <w:t>Carbon steel with NSF 61/NSF 372 lining material</w:t>
      </w:r>
      <w:r>
        <w:rPr/>
        <w:t>] [</w:t>
      </w:r>
      <w:r>
        <w:rPr>
          <w:b/>
        </w:rPr>
        <w:t>FRP</w:t>
      </w:r>
      <w:r>
        <w:rPr/>
        <w:t>] &lt;</w:t>
      </w:r>
      <w:r>
        <w:rPr>
          <w:b/>
        </w:rPr>
        <w:t>Insert material</w:t>
      </w:r>
      <w:r>
        <w:rPr/>
        <w:t>&gt;.</w:t>
      </w:r>
    </w:p>
    <w:p>
      <w:pPr>
        <w:pStyle w:val="PR4"/>
        <w:numPr>
          <w:ilvl w:val="7"/>
          <w:numId w:val="1"/>
        </w:numPr>
        <w:ind w:hanging="0" w:left="0"/>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Height: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Purge Size: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Filter Media: [</w:t>
      </w:r>
      <w:r>
        <w:rPr>
          <w:b/>
        </w:rPr>
        <w:t>Graded silica sand</w:t>
      </w:r>
      <w:r>
        <w:rPr/>
        <w:t>] &lt;</w:t>
      </w:r>
      <w:r>
        <w:rPr>
          <w:b/>
        </w:rPr>
        <w:t>Insert media</w:t>
      </w:r>
      <w:r>
        <w:rPr/>
        <w:t>&gt;.</w:t>
      </w:r>
    </w:p>
    <w:p>
      <w:pPr>
        <w:pStyle w:val="PR3"/>
        <w:numPr>
          <w:ilvl w:val="6"/>
          <w:numId w:val="1"/>
        </w:numPr>
        <w:ind w:hanging="0" w:left="0"/>
        <w:rPr/>
      </w:pPr>
      <w:r>
        <w:rPr/>
        <w:t>Filter Backwash Interval:</w:t>
      </w:r>
    </w:p>
    <w:p>
      <w:pPr>
        <w:pStyle w:val="CMT"/>
        <w:rPr/>
      </w:pPr>
      <w:r>
        <w:rPr/>
        <w:t>Retain one of first two subparagraphs below to match backwash initiation device retained above.</w:t>
      </w:r>
    </w:p>
    <w:p>
      <w:pPr>
        <w:pStyle w:val="PR4"/>
        <w:numPr>
          <w:ilvl w:val="7"/>
          <w:numId w:val="1"/>
        </w:numPr>
        <w:spacing w:before="240" w:after="0"/>
        <w:ind w:hanging="0" w:left="0"/>
        <w:rPr/>
      </w:pPr>
      <w:r>
        <w:rPr/>
        <w:t>&lt;</w:t>
      </w:r>
      <w:r>
        <w:rPr>
          <w:b/>
        </w:rPr>
        <w:t xml:space="preserve">Insert </w:t>
      </w:r>
      <w:r>
        <w:rPr>
          <w:rStyle w:val="IP"/>
          <w:b/>
        </w:rPr>
        <w:t>psig</w:t>
      </w:r>
      <w:r>
        <w:rPr>
          <w:rStyle w:val="SI"/>
          <w:b/>
        </w:rPr>
        <w:t xml:space="preserve"> (kPa)</w:t>
      </w:r>
      <w:r>
        <w:rPr/>
        <w:t>&gt; pressure drop measured by differential pressure gauges.</w:t>
      </w:r>
    </w:p>
    <w:p>
      <w:pPr>
        <w:pStyle w:val="PR4"/>
        <w:numPr>
          <w:ilvl w:val="7"/>
          <w:numId w:val="1"/>
        </w:numPr>
        <w:ind w:hanging="0" w:left="0"/>
        <w:rPr/>
      </w:pPr>
      <w:r>
        <w:rPr/>
        <w:t>&lt;</w:t>
      </w:r>
      <w:r>
        <w:rPr>
          <w:b/>
        </w:rPr>
        <w:t>Insert number</w:t>
      </w:r>
      <w:r>
        <w:rPr/>
        <w:t>&gt; days measured by time clock.</w:t>
      </w:r>
    </w:p>
    <w:p>
      <w:pPr>
        <w:pStyle w:val="PR3"/>
        <w:numPr>
          <w:ilvl w:val="6"/>
          <w:numId w:val="1"/>
        </w:numPr>
        <w:spacing w:before="240" w:after="0"/>
        <w:ind w:hanging="0" w:left="0"/>
        <w:rPr/>
      </w:pPr>
      <w:r>
        <w:rPr/>
        <w:t>Circulating Pump:</w:t>
      </w:r>
    </w:p>
    <w:p>
      <w:pPr>
        <w:pStyle w:val="PR4"/>
        <w:numPr>
          <w:ilvl w:val="7"/>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4"/>
        <w:numPr>
          <w:ilvl w:val="7"/>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ind w:hanging="0" w:left="0"/>
        <w:rPr/>
      </w:pPr>
      <w:r>
        <w:rPr/>
        <w:t>Speed: &lt;</w:t>
      </w:r>
      <w:r>
        <w:rPr>
          <w:b/>
        </w:rPr>
        <w:t>Insert rpm</w:t>
      </w:r>
      <w:r>
        <w:rPr/>
        <w:t>&gt;.</w:t>
      </w:r>
    </w:p>
    <w:p>
      <w:pPr>
        <w:pStyle w:val="PR4"/>
        <w:numPr>
          <w:ilvl w:val="7"/>
          <w:numId w:val="1"/>
        </w:numPr>
        <w:ind w:hanging="0" w:left="0"/>
        <w:rPr/>
      </w:pPr>
      <w:r>
        <w:rPr/>
        <w:t>Inlet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Outlet Size: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Pump Motor Size and Electrical Characteristics:</w:t>
      </w:r>
    </w:p>
    <w:p>
      <w:pPr>
        <w:pStyle w:val="PR4"/>
        <w:numPr>
          <w:ilvl w:val="7"/>
          <w:numId w:val="1"/>
        </w:numPr>
        <w:spacing w:before="240" w:after="0"/>
        <w:ind w:hanging="0" w:left="0"/>
        <w:rPr/>
      </w:pPr>
      <w:r>
        <w:rPr/>
        <w:t>Horsepower: &lt;</w:t>
      </w:r>
      <w:r>
        <w:rPr>
          <w:b/>
        </w:rPr>
        <w:t>Insert value</w:t>
      </w:r>
      <w:r>
        <w:rPr/>
        <w:t>&gt;.</w:t>
      </w:r>
    </w:p>
    <w:p>
      <w:pPr>
        <w:pStyle w:val="PR4"/>
        <w:numPr>
          <w:ilvl w:val="7"/>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4"/>
        <w:numPr>
          <w:ilvl w:val="7"/>
          <w:numId w:val="1"/>
        </w:numPr>
        <w:ind w:hanging="0" w:left="0"/>
        <w:rPr/>
      </w:pPr>
      <w:r>
        <w:rPr/>
        <w:t>Phase: [</w:t>
      </w:r>
      <w:r>
        <w:rPr>
          <w:b/>
        </w:rPr>
        <w:t>Single</w:t>
      </w:r>
      <w:r>
        <w:rPr/>
        <w:t>] [</w:t>
      </w:r>
      <w:r>
        <w:rPr>
          <w:b/>
        </w:rPr>
        <w:t>Three</w:t>
      </w:r>
      <w:r>
        <w:rPr/>
        <w:t>].</w:t>
      </w:r>
    </w:p>
    <w:p>
      <w:pPr>
        <w:pStyle w:val="PR4"/>
        <w:numPr>
          <w:ilvl w:val="7"/>
          <w:numId w:val="1"/>
        </w:numPr>
        <w:ind w:hanging="0" w:left="0"/>
        <w:rPr/>
      </w:pPr>
      <w:r>
        <w:rPr/>
        <w:t>Hertz: [</w:t>
      </w:r>
      <w:r>
        <w:rPr>
          <w:b/>
        </w:rPr>
        <w:t>60</w:t>
      </w:r>
      <w:r>
        <w:rPr/>
        <w:t>] &lt;</w:t>
      </w:r>
      <w:r>
        <w:rPr>
          <w:b/>
        </w:rPr>
        <w:t>Insert value</w:t>
      </w:r>
      <w:r>
        <w:rPr/>
        <w:t>&gt;.</w:t>
      </w:r>
    </w:p>
    <w:p>
      <w:pPr>
        <w:pStyle w:val="PR3"/>
        <w:numPr>
          <w:ilvl w:val="6"/>
          <w:numId w:val="1"/>
        </w:numPr>
        <w:spacing w:before="240" w:after="0"/>
        <w:ind w:hanging="0" w:left="0"/>
        <w:rPr/>
      </w:pPr>
      <w:r>
        <w:rPr/>
        <w:t>Unit Electrical Characteristics:</w:t>
      </w:r>
    </w:p>
    <w:p>
      <w:pPr>
        <w:pStyle w:val="PR4"/>
        <w:numPr>
          <w:ilvl w:val="7"/>
          <w:numId w:val="1"/>
        </w:numPr>
        <w:spacing w:before="240" w:after="0"/>
        <w:ind w:hanging="0" w:left="0"/>
        <w:rPr/>
      </w:pPr>
      <w:r>
        <w:rPr/>
        <w:t>Full-Load Amperes: &lt;</w:t>
      </w:r>
      <w:r>
        <w:rPr>
          <w:b/>
        </w:rPr>
        <w:t>Insert value</w:t>
      </w:r>
      <w:r>
        <w:rPr/>
        <w:t>&gt;.</w:t>
      </w:r>
    </w:p>
    <w:p>
      <w:pPr>
        <w:pStyle w:val="PR4"/>
        <w:numPr>
          <w:ilvl w:val="7"/>
          <w:numId w:val="1"/>
        </w:numPr>
        <w:ind w:hanging="0" w:left="0"/>
        <w:rPr/>
      </w:pPr>
      <w:r>
        <w:rPr/>
        <w:t>Minimum Circuit Ampacity: &lt;</w:t>
      </w:r>
      <w:r>
        <w:rPr>
          <w:b/>
        </w:rPr>
        <w:t>Insert value</w:t>
      </w:r>
      <w:r>
        <w:rPr/>
        <w:t>&gt;.</w:t>
      </w:r>
    </w:p>
    <w:p>
      <w:pPr>
        <w:pStyle w:val="PR4"/>
        <w:numPr>
          <w:ilvl w:val="7"/>
          <w:numId w:val="1"/>
        </w:numPr>
        <w:ind w:hanging="0" w:left="0"/>
        <w:rPr/>
      </w:pPr>
      <w:r>
        <w:rPr/>
        <w:t>Maximum Overcurrent Protection: &lt;</w:t>
      </w:r>
      <w:r>
        <w:rPr>
          <w:b/>
        </w:rPr>
        <w:t>Insert amperage</w:t>
      </w:r>
      <w:r>
        <w:rPr/>
        <w:t>&gt; A.</w:t>
      </w:r>
    </w:p>
    <w:p>
      <w:pPr>
        <w:pStyle w:val="PR1"/>
        <w:numPr>
          <w:ilvl w:val="4"/>
          <w:numId w:val="1"/>
        </w:numPr>
        <w:ind w:hanging="0" w:left="0"/>
        <w:rPr/>
      </w:pPr>
      <w:r>
        <w:rPr/>
        <w:t>Filters - Sand Type, Multimedia: &lt;</w:t>
      </w:r>
      <w:r>
        <w:rPr>
          <w:b/>
        </w:rPr>
        <w:t>Insert drawing designation</w:t>
      </w:r>
      <w:r>
        <w:rPr/>
        <w:t>&gt;</w:t>
      </w:r>
    </w:p>
    <w:p>
      <w:pPr>
        <w:pStyle w:val="PR2"/>
        <w:numPr>
          <w:ilvl w:val="5"/>
          <w:numId w:val="1"/>
        </w:numPr>
        <w:spacing w:before="240" w:after="0"/>
        <w:ind w:hanging="0" w:left="0"/>
        <w:rPr>
          <w:rStyle w:val="SAhyperlink"/>
          <w:color w:val="000000"/>
          <w:u w:val="none"/>
        </w:rPr>
      </w:pPr>
      <w:hyperlink r:id="rId9">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Factory-fabricated and -tested, [</w:t>
      </w:r>
      <w:r>
        <w:rPr>
          <w:b/>
        </w:rPr>
        <w:t>simplex</w:t>
      </w:r>
      <w:r>
        <w:rPr/>
        <w:t>] [</w:t>
      </w:r>
      <w:r>
        <w:rPr>
          <w:b/>
        </w:rPr>
        <w:t>duplex</w:t>
      </w:r>
      <w:r>
        <w:rPr/>
        <w:t>] [</w:t>
      </w:r>
      <w:r>
        <w:rPr>
          <w:b/>
        </w:rPr>
        <w:t>triplex</w:t>
      </w:r>
      <w:r>
        <w:rPr/>
        <w:t>], multimedia, sand-filter system of filter tank(s), media, piping, and controls for removing sediment particles from water.</w:t>
      </w:r>
    </w:p>
    <w:p>
      <w:pPr>
        <w:pStyle w:val="PR3"/>
        <w:numPr>
          <w:ilvl w:val="6"/>
          <w:numId w:val="1"/>
        </w:numPr>
        <w:spacing w:before="240" w:after="0"/>
        <w:ind w:hanging="0" w:left="0"/>
        <w:rPr/>
      </w:pPr>
      <w:r>
        <w:rPr/>
        <w:t>Tank Construction:</w:t>
      </w:r>
    </w:p>
    <w:p>
      <w:pPr>
        <w:pStyle w:val="CMT"/>
        <w:rPr/>
      </w:pPr>
      <w:r>
        <w:rPr/>
        <w:t>Retain first subparagraph below to require steel or stainless steel tanks to be ASME labeled; delete for non-code construction.</w:t>
      </w:r>
    </w:p>
    <w:p>
      <w:pPr>
        <w:pStyle w:val="PR4"/>
        <w:numPr>
          <w:ilvl w:val="7"/>
          <w:numId w:val="1"/>
        </w:numPr>
        <w:spacing w:before="240" w:after="0"/>
        <w:ind w:hanging="0" w:left="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4"/>
        <w:numPr>
          <w:ilvl w:val="7"/>
          <w:numId w:val="1"/>
        </w:numPr>
        <w:ind w:hanging="0" w:left="0"/>
        <w:rPr/>
      </w:pPr>
      <w:r>
        <w:rPr/>
        <w:t>Fabricate and label FRP filter tanks to comply with ASME Boiler and Pressure Vessel Code, Section X, if indicated.</w:t>
      </w:r>
    </w:p>
    <w:p>
      <w:pPr>
        <w:pStyle w:val="CMT"/>
        <w:rPr/>
      </w:pPr>
      <w:r>
        <w:rPr/>
        <w:t>Retain first subparagraph below for projects in seismic areas.</w:t>
      </w:r>
    </w:p>
    <w:p>
      <w:pPr>
        <w:pStyle w:val="PR4"/>
        <w:numPr>
          <w:ilvl w:val="7"/>
          <w:numId w:val="1"/>
        </w:numPr>
        <w:ind w:hanging="0" w:left="0"/>
        <w:rPr/>
      </w:pPr>
      <w:r>
        <w:rPr/>
        <w:t>Fabricate supports and base and attachment to tank with reinforcement strong enough to resist filter movement during a seismic event when filter base is anchored to building structure.</w:t>
      </w:r>
    </w:p>
    <w:p>
      <w:pPr>
        <w:pStyle w:val="PR3"/>
        <w:numPr>
          <w:ilvl w:val="6"/>
          <w:numId w:val="1"/>
        </w:numPr>
        <w:spacing w:before="240" w:after="0"/>
        <w:ind w:hanging="0" w:left="0"/>
        <w:rPr/>
      </w:pPr>
      <w:r>
        <w:rPr/>
        <w:t>Pipe Connections NPS 2 (DN 50) and Smaller: Threaded in accordance with ASME B1.20.1.</w:t>
      </w:r>
    </w:p>
    <w:p>
      <w:pPr>
        <w:pStyle w:val="PR3"/>
        <w:numPr>
          <w:ilvl w:val="6"/>
          <w:numId w:val="1"/>
        </w:numPr>
        <w:ind w:hanging="0" w:left="0"/>
        <w:rPr/>
      </w:pPr>
      <w:r>
        <w:rPr/>
        <w:t>Steel Tank Pipe Connections NPS 2-1/2 (DN 65) and Larger: Steel, Class 150 flanges in accordance with ASME B16.5 or grooved in accordance with AWWA C606.</w:t>
      </w:r>
    </w:p>
    <w:p>
      <w:pPr>
        <w:pStyle w:val="PR3"/>
        <w:numPr>
          <w:ilvl w:val="6"/>
          <w:numId w:val="1"/>
        </w:numPr>
        <w:ind w:hanging="0" w:left="0"/>
        <w:rPr/>
      </w:pPr>
      <w:r>
        <w:rPr/>
        <w:t>FRP Tank Pipe Connections NPS 2-1/2 (DN 65) and Larger: Type A, integral; [</w:t>
      </w:r>
      <w:r>
        <w:rPr>
          <w:b/>
        </w:rPr>
        <w:t xml:space="preserve">Designation E, </w:t>
      </w:r>
      <w:r>
        <w:rPr>
          <w:rStyle w:val="IP"/>
          <w:b/>
        </w:rPr>
        <w:t>125 psig</w:t>
      </w:r>
      <w:r>
        <w:rPr>
          <w:rStyle w:val="SI"/>
          <w:b/>
        </w:rPr>
        <w:t xml:space="preserve"> (0.862 MPa)</w:t>
      </w:r>
      <w:r>
        <w:rPr/>
        <w:t>] [</w:t>
      </w:r>
      <w:r>
        <w:rPr>
          <w:b/>
        </w:rPr>
        <w:t>or</w:t>
      </w:r>
      <w:r>
        <w:rPr/>
        <w:t>] [</w:t>
      </w:r>
      <w:r>
        <w:rPr>
          <w:b/>
        </w:rPr>
        <w:t xml:space="preserve">Designation F, </w:t>
      </w:r>
      <w:r>
        <w:rPr>
          <w:rStyle w:val="IP"/>
          <w:b/>
        </w:rPr>
        <w:t>150 psig</w:t>
      </w:r>
      <w:r>
        <w:rPr>
          <w:rStyle w:val="SI"/>
          <w:b/>
        </w:rPr>
        <w:t xml:space="preserve"> (1.034 MPa)</w:t>
      </w:r>
      <w:r>
        <w:rPr/>
        <w:t>] pressure category flanges of grade same as tank material in accordance with ASTM D5421.</w:t>
      </w:r>
    </w:p>
    <w:p>
      <w:pPr>
        <w:pStyle w:val="PR3"/>
        <w:numPr>
          <w:ilvl w:val="6"/>
          <w:numId w:val="1"/>
        </w:numPr>
        <w:ind w:hanging="0" w:left="0"/>
        <w:rPr/>
      </w:pPr>
      <w:r>
        <w:rPr/>
        <w:t>Service Valve(s): Diaphragm type [</w:t>
      </w:r>
      <w:r>
        <w:rPr>
          <w:b/>
        </w:rPr>
        <w:t>hydraulically</w:t>
      </w:r>
      <w:r>
        <w:rPr/>
        <w:t>] [</w:t>
      </w:r>
      <w:r>
        <w:rPr>
          <w:b/>
        </w:rPr>
        <w:t>pneumatically</w:t>
      </w:r>
      <w:r>
        <w:rPr/>
        <w:t>] operated.</w:t>
      </w:r>
    </w:p>
    <w:p>
      <w:pPr>
        <w:pStyle w:val="PR3"/>
        <w:numPr>
          <w:ilvl w:val="6"/>
          <w:numId w:val="1"/>
        </w:numPr>
        <w:ind w:hanging="0" w:left="0"/>
        <w:rPr/>
      </w:pPr>
      <w:r>
        <w:rPr/>
        <w:t>Piping:</w:t>
      </w:r>
    </w:p>
    <w:p>
      <w:pPr>
        <w:pStyle w:val="CMT"/>
        <w:rPr/>
      </w:pPr>
      <w:r>
        <w:rPr/>
        <w:t>Retain one of first three subparagraphs below.</w:t>
      </w:r>
    </w:p>
    <w:p>
      <w:pPr>
        <w:pStyle w:val="PR4"/>
        <w:numPr>
          <w:ilvl w:val="7"/>
          <w:numId w:val="1"/>
        </w:numPr>
        <w:spacing w:before="240" w:after="0"/>
        <w:ind w:hanging="0" w:left="0"/>
        <w:rPr/>
      </w:pPr>
      <w:r>
        <w:rPr/>
        <w:t>[</w:t>
      </w:r>
      <w:r>
        <w:rPr>
          <w:b/>
        </w:rPr>
        <w:t>Galvanized steel pipe, galvanized cast-iron fittings</w:t>
      </w:r>
      <w:r>
        <w:rPr/>
        <w:t>] [</w:t>
      </w:r>
      <w:r>
        <w:rPr>
          <w:b/>
        </w:rPr>
        <w:t>Stainless steel pipe, stainless steel fittings</w:t>
      </w:r>
      <w:r>
        <w:rPr/>
        <w:t>], and flanged, grooved, or threaded joints.</w:t>
      </w:r>
    </w:p>
    <w:p>
      <w:pPr>
        <w:pStyle w:val="PR4"/>
        <w:numPr>
          <w:ilvl w:val="7"/>
          <w:numId w:val="1"/>
        </w:numPr>
        <w:ind w:hanging="0" w:left="0"/>
        <w:rPr/>
      </w:pPr>
      <w:r>
        <w:rPr>
          <w:rStyle w:val="IP"/>
        </w:rPr>
        <w:t>ASTM B88, Type L</w:t>
      </w:r>
      <w:r>
        <w:rPr>
          <w:rStyle w:val="SI"/>
        </w:rPr>
        <w:t xml:space="preserve"> (ASTM B88M, Type B)</w:t>
      </w:r>
      <w:r>
        <w:rPr/>
        <w:t xml:space="preserve"> copper water tube, copper-alloy solder-joint fittings, and brazed, flanged, or grooved joints.</w:t>
      </w:r>
    </w:p>
    <w:p>
      <w:pPr>
        <w:pStyle w:val="PR4"/>
        <w:numPr>
          <w:ilvl w:val="7"/>
          <w:numId w:val="1"/>
        </w:numPr>
        <w:ind w:hanging="0" w:left="0"/>
        <w:rPr/>
      </w:pPr>
      <w:r>
        <w:rPr/>
        <w:t>Schedule 80 ABS or PVC pipe and fittings with solvent-cemented joints.</w:t>
      </w:r>
    </w:p>
    <w:p>
      <w:pPr>
        <w:pStyle w:val="PR3"/>
        <w:numPr>
          <w:ilvl w:val="6"/>
          <w:numId w:val="1"/>
        </w:numPr>
        <w:spacing w:before="240" w:after="0"/>
        <w:ind w:hanging="0" w:left="0"/>
        <w:rPr/>
      </w:pPr>
      <w:r>
        <w:rPr/>
        <w:t>Safety Valves: Automatic air vent.</w:t>
      </w:r>
    </w:p>
    <w:p>
      <w:pPr>
        <w:pStyle w:val="CMT"/>
        <w:rPr/>
      </w:pPr>
      <w:r>
        <w:rPr/>
        <w:t>Retain "Controls for Simplex Tank System" or "Controls for Duplex and Triplex Tank Systems" Subparagraph below, or both.</w:t>
      </w:r>
    </w:p>
    <w:p>
      <w:pPr>
        <w:pStyle w:val="PR3"/>
        <w:numPr>
          <w:ilvl w:val="6"/>
          <w:numId w:val="1"/>
        </w:numPr>
        <w:ind w:hanging="0" w:left="0"/>
        <w:rPr/>
      </w:pPr>
      <w:r>
        <w:rPr/>
        <w:t>Controls for Simplex Tank System: Automatic, electric time clock for control of filter system flow and backwash cycles; factory wired for single, external electrical connection.</w:t>
      </w:r>
    </w:p>
    <w:p>
      <w:pPr>
        <w:pStyle w:val="PR3"/>
        <w:numPr>
          <w:ilvl w:val="6"/>
          <w:numId w:val="1"/>
        </w:numPr>
        <w:ind w:hanging="0" w:left="0"/>
        <w:rPr/>
      </w:pPr>
      <w:r>
        <w:rPr/>
        <w:t>Controls for Duplex and Triplex Tank Systems: Automatic, electric time clock for control of filter system flow and backwash cycles; factory wired for single, external electrical connection. System operation is to be continuous with bypass piping and not more than one tank in backwash cycle at same time.</w:t>
      </w:r>
    </w:p>
    <w:p>
      <w:pPr>
        <w:pStyle w:val="PR3"/>
        <w:numPr>
          <w:ilvl w:val="6"/>
          <w:numId w:val="1"/>
        </w:numPr>
        <w:ind w:hanging="0" w:left="0"/>
        <w:rPr/>
      </w:pPr>
      <w:r>
        <w:rPr/>
        <w:t>Support: Skid mounting.</w:t>
      </w:r>
    </w:p>
    <w:p>
      <w:pPr>
        <w:pStyle w:val="PR2"/>
        <w:numPr>
          <w:ilvl w:val="5"/>
          <w:numId w:val="1"/>
        </w:numPr>
        <w:spacing w:before="240" w:after="0"/>
        <w:ind w:hanging="0" w:left="0"/>
        <w:rPr/>
      </w:pPr>
      <w:r>
        <w:rPr/>
        <w:t>Capacity and Characteristics:</w:t>
      </w:r>
    </w:p>
    <w:p>
      <w:pPr>
        <w:pStyle w:val="PR3"/>
        <w:numPr>
          <w:ilvl w:val="6"/>
          <w:numId w:val="1"/>
        </w:numPr>
        <w:spacing w:before="240" w:after="0"/>
        <w:ind w:hanging="0" w:left="0"/>
        <w:rPr/>
      </w:pPr>
      <w:r>
        <w:rPr/>
        <w:t>Filtrate Design Concentrations:</w:t>
      </w:r>
    </w:p>
    <w:p>
      <w:pPr>
        <w:pStyle w:val="CMT"/>
        <w:rPr/>
      </w:pPr>
      <w:r>
        <w:rPr/>
        <w:t>Retain only required data in list below; insert other data as needed.</w:t>
      </w:r>
    </w:p>
    <w:p>
      <w:pPr>
        <w:pStyle w:val="PR4"/>
        <w:numPr>
          <w:ilvl w:val="7"/>
          <w:numId w:val="1"/>
        </w:numPr>
        <w:spacing w:before="240" w:after="0"/>
        <w:ind w:hanging="0" w:left="0"/>
        <w:rPr/>
      </w:pPr>
      <w:r>
        <w:rPr/>
        <w:t>Chlorine: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Color: &lt;</w:t>
      </w:r>
      <w:r>
        <w:rPr>
          <w:b/>
        </w:rPr>
        <w:t>Insert nephelometric turbidity units</w:t>
      </w:r>
      <w:r>
        <w:rPr/>
        <w:t>&gt;.</w:t>
      </w:r>
    </w:p>
    <w:p>
      <w:pPr>
        <w:pStyle w:val="PR4"/>
        <w:numPr>
          <w:ilvl w:val="7"/>
          <w:numId w:val="1"/>
        </w:numPr>
        <w:ind w:hanging="0" w:left="0"/>
        <w:rPr/>
      </w:pPr>
      <w:r>
        <w:rPr/>
        <w:t>Iron: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Manganese: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Total Dissolved Solids: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Turbidity: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&lt;</w:t>
      </w:r>
      <w:r>
        <w:rPr>
          <w:b/>
        </w:rPr>
        <w:t>Insert characteristic</w:t>
      </w:r>
      <w:r>
        <w:rPr/>
        <w:t>&gt;: &lt;</w:t>
      </w:r>
      <w:r>
        <w:rPr>
          <w:b/>
        </w:rPr>
        <w:t>Insert value</w:t>
      </w:r>
      <w:r>
        <w:rPr/>
        <w:t>&gt;.</w:t>
      </w:r>
    </w:p>
    <w:p>
      <w:pPr>
        <w:pStyle w:val="PR3"/>
        <w:numPr>
          <w:ilvl w:val="6"/>
          <w:numId w:val="1"/>
        </w:numPr>
        <w:spacing w:before="240" w:after="0"/>
        <w:ind w:hanging="0" w:left="0"/>
        <w:rPr/>
      </w:pPr>
      <w:r>
        <w:rPr/>
        <w:t>Filter Design:</w:t>
      </w:r>
    </w:p>
    <w:p>
      <w:pPr>
        <w:pStyle w:val="PR4"/>
        <w:numPr>
          <w:ilvl w:val="7"/>
          <w:numId w:val="1"/>
        </w:numPr>
        <w:spacing w:before="240" w:after="0"/>
        <w:ind w:hanging="0" w:left="0"/>
        <w:rPr/>
      </w:pPr>
      <w:r>
        <w:rPr/>
        <w:t>Continuous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4"/>
        <w:numPr>
          <w:ilvl w:val="7"/>
          <w:numId w:val="1"/>
        </w:numPr>
        <w:ind w:hanging="0" w:left="0"/>
        <w:rPr/>
      </w:pPr>
      <w:r>
        <w:rPr/>
        <w:t>Peak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4"/>
        <w:numPr>
          <w:ilvl w:val="7"/>
          <w:numId w:val="1"/>
        </w:numPr>
        <w:ind w:hanging="0" w:left="0"/>
        <w:rPr/>
      </w:pPr>
      <w:r>
        <w:rPr/>
        <w:t>Filtration Efficiency: [</w:t>
      </w:r>
      <w:r>
        <w:rPr>
          <w:b/>
        </w:rPr>
        <w:t>98</w:t>
      </w:r>
      <w:r>
        <w:rPr/>
        <w:t>] &lt;</w:t>
      </w:r>
      <w:r>
        <w:rPr>
          <w:b/>
        </w:rPr>
        <w:t>Insert number</w:t>
      </w:r>
      <w:r>
        <w:rPr/>
        <w:t>&gt; percent removal of suspended particles [</w:t>
      </w:r>
      <w:r>
        <w:rPr>
          <w:b/>
        </w:rPr>
        <w:t>10</w:t>
      </w:r>
      <w:r>
        <w:rPr/>
        <w:t>] [</w:t>
      </w:r>
      <w:r>
        <w:rPr>
          <w:b/>
        </w:rPr>
        <w:t>20</w:t>
      </w:r>
      <w:r>
        <w:rPr/>
        <w:t>] [</w:t>
      </w:r>
      <w:r>
        <w:rPr>
          <w:b/>
        </w:rPr>
        <w:t>40</w:t>
      </w:r>
      <w:r>
        <w:rPr/>
        <w:t>] &lt;</w:t>
      </w:r>
      <w:r>
        <w:rPr>
          <w:b/>
        </w:rPr>
        <w:t>Insert size</w:t>
      </w:r>
      <w:r>
        <w:rPr/>
        <w:t>&gt; microns and larger from feedwater of listed filtrate design concentrations.</w:t>
      </w:r>
    </w:p>
    <w:p>
      <w:pPr>
        <w:pStyle w:val="PR4"/>
        <w:numPr>
          <w:ilvl w:val="7"/>
          <w:numId w:val="1"/>
        </w:numPr>
        <w:ind w:hanging="0" w:left="0"/>
        <w:rPr/>
      </w:pPr>
      <w:r>
        <w:rPr/>
        <w:t>Backwash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3"/>
        <w:numPr>
          <w:ilvl w:val="6"/>
          <w:numId w:val="1"/>
        </w:numPr>
        <w:spacing w:before="240" w:after="0"/>
        <w:ind w:hanging="0" w:left="0"/>
        <w:rPr/>
      </w:pPr>
      <w:r>
        <w:rPr/>
        <w:t>Media Tanks:</w:t>
      </w:r>
    </w:p>
    <w:p>
      <w:pPr>
        <w:pStyle w:val="CMT"/>
        <w:rPr/>
      </w:pPr>
      <w:r>
        <w:rPr/>
        <w:t>Retain one of first two subparagraphs below.</w:t>
      </w:r>
    </w:p>
    <w:p>
      <w:pPr>
        <w:pStyle w:val="PR4"/>
        <w:numPr>
          <w:ilvl w:val="7"/>
          <w:numId w:val="1"/>
        </w:numPr>
        <w:spacing w:before="240" w:after="0"/>
        <w:ind w:hanging="0" w:left="0"/>
        <w:rPr/>
      </w:pPr>
      <w:r>
        <w:rPr/>
        <w:t>Single with controls.</w:t>
      </w:r>
    </w:p>
    <w:p>
      <w:pPr>
        <w:pStyle w:val="PR4"/>
        <w:numPr>
          <w:ilvl w:val="7"/>
          <w:numId w:val="1"/>
        </w:numPr>
        <w:ind w:hanging="0" w:left="0"/>
        <w:rPr/>
      </w:pPr>
      <w:r>
        <w:rPr/>
        <w:t>[</w:t>
      </w:r>
      <w:r>
        <w:rPr>
          <w:b/>
        </w:rPr>
        <w:t>Two</w:t>
      </w:r>
      <w:r>
        <w:rPr/>
        <w:t>] [</w:t>
      </w:r>
      <w:r>
        <w:rPr>
          <w:b/>
        </w:rPr>
        <w:t>Three</w:t>
      </w:r>
      <w:r>
        <w:rPr/>
        <w:t>] with manifolded inlet, outlet, and drain piping and controls.</w:t>
      </w:r>
    </w:p>
    <w:p>
      <w:pPr>
        <w:pStyle w:val="PR3"/>
        <w:numPr>
          <w:ilvl w:val="6"/>
          <w:numId w:val="1"/>
        </w:numPr>
        <w:spacing w:before="240" w:after="0"/>
        <w:ind w:hanging="0" w:left="0"/>
        <w:rPr/>
      </w:pPr>
      <w:r>
        <w:rPr/>
        <w:t>Each Media Tank:</w:t>
      </w:r>
    </w:p>
    <w:p>
      <w:pPr>
        <w:pStyle w:val="PR4"/>
        <w:numPr>
          <w:ilvl w:val="7"/>
          <w:numId w:val="1"/>
        </w:numPr>
        <w:spacing w:before="240" w:after="0"/>
        <w:ind w:hanging="0" w:left="0"/>
        <w:rPr/>
      </w:pPr>
      <w:r>
        <w:rPr/>
        <w:t>Material: [</w:t>
      </w:r>
      <w:r>
        <w:rPr>
          <w:b/>
        </w:rPr>
        <w:t>Carbon steel with NSF 61 Annex lining material</w:t>
      </w:r>
      <w:r>
        <w:rPr/>
        <w:t>] [</w:t>
      </w:r>
      <w:r>
        <w:rPr>
          <w:b/>
        </w:rPr>
        <w:t>FRP</w:t>
      </w:r>
      <w:r>
        <w:rPr/>
        <w:t>] &lt;</w:t>
      </w:r>
      <w:r>
        <w:rPr>
          <w:b/>
        </w:rPr>
        <w:t>Insert material</w:t>
      </w:r>
      <w:r>
        <w:rPr/>
        <w:t>&gt;.</w:t>
      </w:r>
    </w:p>
    <w:p>
      <w:pPr>
        <w:pStyle w:val="PR4"/>
        <w:numPr>
          <w:ilvl w:val="7"/>
          <w:numId w:val="1"/>
        </w:numPr>
        <w:ind w:hanging="0" w:left="0"/>
        <w:rPr/>
      </w:pPr>
      <w:r>
        <w:rPr/>
        <w:t>Pressure Rating: &lt;</w:t>
      </w:r>
      <w:r>
        <w:rPr>
          <w:b/>
        </w:rPr>
        <w:t xml:space="preserve">Insert </w:t>
      </w:r>
      <w:r>
        <w:rPr>
          <w:rStyle w:val="IP"/>
          <w:b/>
        </w:rPr>
        <w:t>psig</w:t>
      </w:r>
      <w:r>
        <w:rPr>
          <w:rStyle w:val="SI"/>
          <w:b/>
        </w:rPr>
        <w:t xml:space="preserve"> (kPa)</w:t>
      </w:r>
      <w:r>
        <w:rPr/>
        <w:t>&gt; minimum.</w:t>
      </w:r>
    </w:p>
    <w:p>
      <w:pPr>
        <w:pStyle w:val="PR4"/>
        <w:numPr>
          <w:ilvl w:val="7"/>
          <w:numId w:val="1"/>
        </w:numPr>
        <w:ind w:hanging="0" w:left="0"/>
        <w:rPr/>
      </w:pPr>
      <w:r>
        <w:rPr/>
        <w:t>Distribution System: Factory-installed plastic.</w:t>
      </w:r>
    </w:p>
    <w:p>
      <w:pPr>
        <w:pStyle w:val="PR4"/>
        <w:numPr>
          <w:ilvl w:val="7"/>
          <w:numId w:val="1"/>
        </w:numPr>
        <w:ind w:hanging="0" w:left="0"/>
        <w:rPr/>
      </w:pPr>
      <w:r>
        <w:rPr/>
        <w:t>Temperature Rating: &lt;</w:t>
      </w:r>
      <w:r>
        <w:rPr>
          <w:b/>
        </w:rPr>
        <w:t xml:space="preserve">Insert </w:t>
      </w:r>
      <w:r>
        <w:rPr>
          <w:rStyle w:val="IP"/>
          <w:b/>
        </w:rPr>
        <w:t>deg F</w:t>
      </w:r>
      <w:r>
        <w:rPr>
          <w:rStyle w:val="SI"/>
          <w:b/>
        </w:rPr>
        <w:t xml:space="preserve"> (deg C)</w:t>
      </w:r>
      <w:r>
        <w:rPr/>
        <w:t>&gt; minimum.</w:t>
      </w:r>
    </w:p>
    <w:p>
      <w:pPr>
        <w:pStyle w:val="PR4"/>
        <w:numPr>
          <w:ilvl w:val="7"/>
          <w:numId w:val="1"/>
        </w:numPr>
        <w:ind w:hanging="0" w:left="0"/>
        <w:rPr/>
      </w:pPr>
      <w:r>
        <w:rPr/>
        <w:t>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Height: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Service Valve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Drain Size: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Filter Media: [</w:t>
      </w:r>
      <w:r>
        <w:rPr>
          <w:b/>
        </w:rPr>
        <w:t>Graded silica sand</w:t>
      </w:r>
      <w:r>
        <w:rPr/>
        <w:t>] &lt;</w:t>
      </w:r>
      <w:r>
        <w:rPr>
          <w:b/>
        </w:rPr>
        <w:t>Insert media</w:t>
      </w:r>
      <w:r>
        <w:rPr/>
        <w:t>&gt;.</w:t>
      </w:r>
    </w:p>
    <w:p>
      <w:pPr>
        <w:pStyle w:val="PR1"/>
        <w:numPr>
          <w:ilvl w:val="4"/>
          <w:numId w:val="1"/>
        </w:numPr>
        <w:ind w:hanging="0" w:left="0"/>
        <w:rPr/>
      </w:pPr>
      <w:r>
        <w:rPr/>
        <w:t>Filters - Greensand Type: &lt;</w:t>
      </w:r>
      <w:r>
        <w:rPr>
          <w:b/>
        </w:rPr>
        <w:t>Insert drawing designation</w:t>
      </w:r>
      <w:r>
        <w:rPr/>
        <w:t>&gt;</w:t>
      </w:r>
    </w:p>
    <w:p>
      <w:pPr>
        <w:pStyle w:val="PR2"/>
        <w:numPr>
          <w:ilvl w:val="5"/>
          <w:numId w:val="1"/>
        </w:numPr>
        <w:spacing w:before="240" w:after="0"/>
        <w:ind w:hanging="0" w:left="0"/>
        <w:rPr>
          <w:rStyle w:val="SAhyperlink"/>
          <w:color w:val="000000"/>
          <w:u w:val="none"/>
        </w:rPr>
      </w:pPr>
      <w:hyperlink r:id="rId10">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Greensand-type filter system of piping, and controls for removing [</w:t>
      </w:r>
      <w:r>
        <w:rPr>
          <w:b/>
        </w:rPr>
        <w:t>iron</w:t>
      </w:r>
      <w:r>
        <w:rPr/>
        <w:t>] [</w:t>
      </w:r>
      <w:r>
        <w:rPr>
          <w:b/>
        </w:rPr>
        <w:t>iron and manganese</w:t>
      </w:r>
      <w:r>
        <w:rPr/>
        <w:t>] [</w:t>
      </w:r>
      <w:r>
        <w:rPr>
          <w:b/>
        </w:rPr>
        <w:t>manganese</w:t>
      </w:r>
      <w:r>
        <w:rPr/>
        <w:t>] from water.</w:t>
      </w:r>
    </w:p>
    <w:p>
      <w:pPr>
        <w:pStyle w:val="PR3"/>
        <w:numPr>
          <w:ilvl w:val="6"/>
          <w:numId w:val="1"/>
        </w:numPr>
        <w:spacing w:before="240" w:after="0"/>
        <w:ind w:hanging="0" w:left="0"/>
        <w:rPr/>
      </w:pPr>
      <w:r>
        <w:rPr/>
        <w:t>Tank Construction:</w:t>
      </w:r>
    </w:p>
    <w:p>
      <w:pPr>
        <w:pStyle w:val="CMT"/>
        <w:rPr/>
      </w:pPr>
      <w:r>
        <w:rPr/>
        <w:t>Retain first subparagraph below to require steel or stainless steel tanks to be ASME labeled; delete for non-code construction.</w:t>
      </w:r>
    </w:p>
    <w:p>
      <w:pPr>
        <w:pStyle w:val="PR4"/>
        <w:numPr>
          <w:ilvl w:val="7"/>
          <w:numId w:val="1"/>
        </w:numPr>
        <w:spacing w:before="240" w:after="0"/>
        <w:ind w:hanging="0" w:left="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4"/>
        <w:numPr>
          <w:ilvl w:val="7"/>
          <w:numId w:val="1"/>
        </w:numPr>
        <w:ind w:hanging="0" w:left="0"/>
        <w:rPr/>
      </w:pPr>
      <w:r>
        <w:rPr/>
        <w:t>Fabricate and label FRP filter tanks to comply with ASME Boiler and Pressure Vessel Code, Section X.</w:t>
      </w:r>
    </w:p>
    <w:p>
      <w:pPr>
        <w:pStyle w:val="CMT"/>
        <w:rPr/>
      </w:pPr>
      <w:r>
        <w:rPr/>
        <w:t>Retain first subparagraph below for projects in seismic areas.</w:t>
      </w:r>
    </w:p>
    <w:p>
      <w:pPr>
        <w:pStyle w:val="PR4"/>
        <w:numPr>
          <w:ilvl w:val="7"/>
          <w:numId w:val="1"/>
        </w:numPr>
        <w:ind w:hanging="0" w:left="0"/>
        <w:rPr/>
      </w:pPr>
      <w:r>
        <w:rPr/>
        <w:t>Fabricate supports, base, and attachment to tank with reinforcement strong enough to resist filter movement during a seismic event when filter base is anchored to building structure.</w:t>
      </w:r>
    </w:p>
    <w:p>
      <w:pPr>
        <w:pStyle w:val="PR3"/>
        <w:numPr>
          <w:ilvl w:val="6"/>
          <w:numId w:val="1"/>
        </w:numPr>
        <w:spacing w:before="240" w:after="0"/>
        <w:ind w:hanging="0" w:left="0"/>
        <w:rPr/>
      </w:pPr>
      <w:r>
        <w:rPr/>
        <w:t>Pipe Connections NPS 2 (DN 50) and Smaller: Threaded in accordance with ASME B1.20.1.</w:t>
      </w:r>
    </w:p>
    <w:p>
      <w:pPr>
        <w:pStyle w:val="PR3"/>
        <w:numPr>
          <w:ilvl w:val="6"/>
          <w:numId w:val="1"/>
        </w:numPr>
        <w:ind w:hanging="0" w:left="0"/>
        <w:rPr/>
      </w:pPr>
      <w:r>
        <w:rPr/>
        <w:t>Steel Tank Pipe Connections NPS 2-1/2 (DN 65) and Larger: Steel, Class 150 flanges in accordance with ASME B16.5 or grooved in accordance with AWWA C606.</w:t>
      </w:r>
    </w:p>
    <w:p>
      <w:pPr>
        <w:pStyle w:val="PR3"/>
        <w:numPr>
          <w:ilvl w:val="6"/>
          <w:numId w:val="1"/>
        </w:numPr>
        <w:ind w:hanging="0" w:left="0"/>
        <w:rPr/>
      </w:pPr>
      <w:r>
        <w:rPr/>
        <w:t>FRP Tank Pipe Connections NPS 2-1/2 (DN 65) and Larger: Type A, integral; [</w:t>
      </w:r>
      <w:r>
        <w:rPr>
          <w:b/>
        </w:rPr>
        <w:t xml:space="preserve">Designation E, </w:t>
      </w:r>
      <w:r>
        <w:rPr>
          <w:rStyle w:val="IP"/>
          <w:b/>
        </w:rPr>
        <w:t>125 psig</w:t>
      </w:r>
      <w:r>
        <w:rPr>
          <w:rStyle w:val="SI"/>
          <w:b/>
        </w:rPr>
        <w:t xml:space="preserve"> (0.862 MPa)</w:t>
      </w:r>
      <w:r>
        <w:rPr/>
        <w:t>] [</w:t>
      </w:r>
      <w:r>
        <w:rPr>
          <w:b/>
        </w:rPr>
        <w:t>or</w:t>
      </w:r>
      <w:r>
        <w:rPr/>
        <w:t>] [</w:t>
      </w:r>
      <w:r>
        <w:rPr>
          <w:b/>
        </w:rPr>
        <w:t xml:space="preserve">Designation F, </w:t>
      </w:r>
      <w:r>
        <w:rPr>
          <w:rStyle w:val="IP"/>
          <w:b/>
        </w:rPr>
        <w:t>150 psig</w:t>
      </w:r>
      <w:r>
        <w:rPr>
          <w:rStyle w:val="SI"/>
          <w:b/>
        </w:rPr>
        <w:t xml:space="preserve"> (1.034 MPa)</w:t>
      </w:r>
      <w:r>
        <w:rPr/>
        <w:t>] pressure category flanges of grade same as tank material in accordance with ASTM D5421.</w:t>
      </w:r>
    </w:p>
    <w:p>
      <w:pPr>
        <w:pStyle w:val="PR3"/>
        <w:numPr>
          <w:ilvl w:val="6"/>
          <w:numId w:val="1"/>
        </w:numPr>
        <w:ind w:hanging="0" w:left="0"/>
        <w:rPr/>
      </w:pPr>
      <w:r>
        <w:rPr/>
        <w:t>Service Valve(s): Diaphragm type [</w:t>
      </w:r>
      <w:r>
        <w:rPr>
          <w:b/>
        </w:rPr>
        <w:t>hydraulically</w:t>
      </w:r>
      <w:r>
        <w:rPr/>
        <w:t>] [</w:t>
      </w:r>
      <w:r>
        <w:rPr>
          <w:b/>
        </w:rPr>
        <w:t>pneumatically</w:t>
      </w:r>
      <w:r>
        <w:rPr/>
        <w:t>] operated.</w:t>
      </w:r>
    </w:p>
    <w:p>
      <w:pPr>
        <w:pStyle w:val="PR3"/>
        <w:numPr>
          <w:ilvl w:val="6"/>
          <w:numId w:val="1"/>
        </w:numPr>
        <w:ind w:hanging="0" w:left="0"/>
        <w:rPr/>
      </w:pPr>
      <w:r>
        <w:rPr/>
        <w:t>Piping:</w:t>
      </w:r>
    </w:p>
    <w:p>
      <w:pPr>
        <w:pStyle w:val="CMT"/>
        <w:rPr/>
      </w:pPr>
      <w:r>
        <w:rPr/>
        <w:t>Retain one of first three subparagraphs below.</w:t>
      </w:r>
    </w:p>
    <w:p>
      <w:pPr>
        <w:pStyle w:val="PR4"/>
        <w:numPr>
          <w:ilvl w:val="7"/>
          <w:numId w:val="1"/>
        </w:numPr>
        <w:spacing w:before="240" w:after="0"/>
        <w:ind w:hanging="0" w:left="0"/>
        <w:rPr/>
      </w:pPr>
      <w:r>
        <w:rPr/>
        <w:t>[</w:t>
      </w:r>
      <w:r>
        <w:rPr>
          <w:b/>
        </w:rPr>
        <w:t>Galvanized steel pipe, galvanized cast-iron fittings</w:t>
      </w:r>
      <w:r>
        <w:rPr/>
        <w:t>] [</w:t>
      </w:r>
      <w:r>
        <w:rPr>
          <w:b/>
        </w:rPr>
        <w:t>Stainless steel pipe, stainless steel fittings</w:t>
      </w:r>
      <w:r>
        <w:rPr/>
        <w:t>], and flanged, grooved, or threaded joints.</w:t>
      </w:r>
    </w:p>
    <w:p>
      <w:pPr>
        <w:pStyle w:val="PR4"/>
        <w:numPr>
          <w:ilvl w:val="7"/>
          <w:numId w:val="1"/>
        </w:numPr>
        <w:ind w:hanging="0" w:left="0"/>
        <w:rPr/>
      </w:pPr>
      <w:r>
        <w:rPr>
          <w:rStyle w:val="IP"/>
        </w:rPr>
        <w:t>ASTM B88, Type L</w:t>
      </w:r>
      <w:r>
        <w:rPr>
          <w:rStyle w:val="SI"/>
        </w:rPr>
        <w:t xml:space="preserve"> (ASTM B88M, Type B)</w:t>
      </w:r>
      <w:r>
        <w:rPr/>
        <w:t xml:space="preserve"> copper water tube, copper-alloy solder-joint fittings, and brazed, flanged, or grooved joints.</w:t>
      </w:r>
    </w:p>
    <w:p>
      <w:pPr>
        <w:pStyle w:val="PR4"/>
        <w:numPr>
          <w:ilvl w:val="7"/>
          <w:numId w:val="1"/>
        </w:numPr>
        <w:ind w:hanging="0" w:left="0"/>
        <w:rPr/>
      </w:pPr>
      <w:r>
        <w:rPr/>
        <w:t>Schedule 80 ABS or PVC pipe and fittings with solvent-cemented joints.</w:t>
      </w:r>
    </w:p>
    <w:p>
      <w:pPr>
        <w:pStyle w:val="PR3"/>
        <w:numPr>
          <w:ilvl w:val="6"/>
          <w:numId w:val="1"/>
        </w:numPr>
        <w:spacing w:before="240" w:after="0"/>
        <w:ind w:hanging="0" w:left="0"/>
        <w:rPr/>
      </w:pPr>
      <w:r>
        <w:rPr/>
        <w:t>Safety Valves: Automatic air vent.</w:t>
      </w:r>
    </w:p>
    <w:p>
      <w:pPr>
        <w:pStyle w:val="CMT"/>
        <w:rPr/>
      </w:pPr>
      <w:r>
        <w:rPr/>
        <w:t>Retain "Controls for Simplex Tank System" or "Controls for Tank System" Subparagraph below, or both.</w:t>
      </w:r>
    </w:p>
    <w:p>
      <w:pPr>
        <w:pStyle w:val="PR3"/>
        <w:numPr>
          <w:ilvl w:val="6"/>
          <w:numId w:val="1"/>
        </w:numPr>
        <w:ind w:hanging="0" w:left="0"/>
        <w:rPr/>
      </w:pPr>
      <w:r>
        <w:rPr/>
        <w:t>Controls for Simplex Tank System: Automatic, electric time clock for control of filter system flow and backwash cycles; factory wired for single, external electrical connection.</w:t>
      </w:r>
    </w:p>
    <w:p>
      <w:pPr>
        <w:pStyle w:val="PR3"/>
        <w:numPr>
          <w:ilvl w:val="6"/>
          <w:numId w:val="1"/>
        </w:numPr>
        <w:ind w:hanging="0" w:left="0"/>
        <w:rPr/>
      </w:pPr>
      <w:r>
        <w:rPr/>
        <w:t>Controls for Tank System: [</w:t>
      </w:r>
      <w:r>
        <w:rPr>
          <w:b/>
        </w:rPr>
        <w:t>Duplex</w:t>
      </w:r>
      <w:r>
        <w:rPr/>
        <w:t>] [</w:t>
      </w:r>
      <w:r>
        <w:rPr>
          <w:b/>
        </w:rPr>
        <w:t>Triplex</w:t>
      </w:r>
      <w:r>
        <w:rPr/>
        <w:t>] &lt;</w:t>
      </w:r>
      <w:r>
        <w:rPr>
          <w:b/>
          <w:bCs/>
        </w:rPr>
        <w:t>Insert type</w:t>
      </w:r>
      <w:r>
        <w:rPr/>
        <w:t>&gt;. Automatic, electric time clock controls filter system flow and backwash cycles; factory wired for single, external electrical connection. System operation is to be continuous with bypass piping and not more than one tank in backwash cycle at same time.</w:t>
      </w:r>
    </w:p>
    <w:p>
      <w:pPr>
        <w:pStyle w:val="PR3"/>
        <w:numPr>
          <w:ilvl w:val="6"/>
          <w:numId w:val="1"/>
        </w:numPr>
        <w:ind w:hanging="0" w:left="0"/>
        <w:rPr/>
      </w:pPr>
      <w:r>
        <w:rPr/>
        <w:t>Support: Skid mounting.</w:t>
      </w:r>
    </w:p>
    <w:p>
      <w:pPr>
        <w:pStyle w:val="PR2"/>
        <w:numPr>
          <w:ilvl w:val="5"/>
          <w:numId w:val="1"/>
        </w:numPr>
        <w:spacing w:before="240" w:after="0"/>
        <w:ind w:hanging="0" w:left="0"/>
        <w:rPr/>
      </w:pPr>
      <w:r>
        <w:rPr/>
        <w:t>Capacity and Characteristics:</w:t>
      </w:r>
    </w:p>
    <w:p>
      <w:pPr>
        <w:pStyle w:val="PR3"/>
        <w:numPr>
          <w:ilvl w:val="6"/>
          <w:numId w:val="1"/>
        </w:numPr>
        <w:spacing w:before="240" w:after="0"/>
        <w:ind w:hanging="0" w:left="0"/>
        <w:rPr/>
      </w:pPr>
      <w:r>
        <w:rPr/>
        <w:t>Filtrate Design Concentrations:</w:t>
      </w:r>
    </w:p>
    <w:p>
      <w:pPr>
        <w:pStyle w:val="PR4"/>
        <w:numPr>
          <w:ilvl w:val="7"/>
          <w:numId w:val="1"/>
        </w:numPr>
        <w:spacing w:before="240" w:after="0"/>
        <w:ind w:hanging="0" w:left="0"/>
        <w:rPr/>
      </w:pPr>
      <w:r>
        <w:rPr/>
        <w:t>Iron: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Manganese: &lt;</w:t>
      </w:r>
      <w:r>
        <w:rPr>
          <w:b/>
        </w:rPr>
        <w:t xml:space="preserve">Insert </w:t>
      </w:r>
      <w:r>
        <w:rPr>
          <w:rStyle w:val="IP"/>
          <w:b/>
        </w:rPr>
        <w:t>ppm</w:t>
      </w:r>
      <w:r>
        <w:rPr>
          <w:rStyle w:val="SI"/>
          <w:b/>
        </w:rPr>
        <w:t xml:space="preserve"> (mg/L)</w:t>
      </w:r>
      <w:r>
        <w:rPr/>
        <w:t>&gt;.</w:t>
      </w:r>
    </w:p>
    <w:p>
      <w:pPr>
        <w:pStyle w:val="PR4"/>
        <w:numPr>
          <w:ilvl w:val="7"/>
          <w:numId w:val="1"/>
        </w:numPr>
        <w:ind w:hanging="0" w:left="0"/>
        <w:rPr/>
      </w:pPr>
      <w:r>
        <w:rPr/>
        <w:t>&lt;</w:t>
      </w:r>
      <w:r>
        <w:rPr>
          <w:b/>
        </w:rPr>
        <w:t>Insert characteristic</w:t>
      </w:r>
      <w:r>
        <w:rPr/>
        <w:t>&gt;: &lt;</w:t>
      </w:r>
      <w:r>
        <w:rPr>
          <w:b/>
        </w:rPr>
        <w:t>Insert value</w:t>
      </w:r>
      <w:r>
        <w:rPr/>
        <w:t>&gt;.</w:t>
      </w:r>
    </w:p>
    <w:p>
      <w:pPr>
        <w:pStyle w:val="PR3"/>
        <w:numPr>
          <w:ilvl w:val="6"/>
          <w:numId w:val="1"/>
        </w:numPr>
        <w:spacing w:before="240" w:after="0"/>
        <w:ind w:hanging="0" w:left="0"/>
        <w:rPr/>
      </w:pPr>
      <w:r>
        <w:rPr/>
        <w:t>Filter Design:</w:t>
      </w:r>
    </w:p>
    <w:p>
      <w:pPr>
        <w:pStyle w:val="PR4"/>
        <w:numPr>
          <w:ilvl w:val="7"/>
          <w:numId w:val="1"/>
        </w:numPr>
        <w:spacing w:before="240" w:after="0"/>
        <w:ind w:hanging="0" w:left="0"/>
        <w:rPr/>
      </w:pPr>
      <w:r>
        <w:rPr/>
        <w:t>Continuous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4"/>
        <w:numPr>
          <w:ilvl w:val="7"/>
          <w:numId w:val="1"/>
        </w:numPr>
        <w:ind w:hanging="0" w:left="0"/>
        <w:rPr/>
      </w:pPr>
      <w:r>
        <w:rPr/>
        <w:t>Peak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4"/>
        <w:numPr>
          <w:ilvl w:val="7"/>
          <w:numId w:val="1"/>
        </w:numPr>
        <w:ind w:hanging="0" w:left="0"/>
        <w:rPr/>
      </w:pPr>
      <w:r>
        <w:rPr/>
        <w:t>Filtration Efficiency: [</w:t>
      </w:r>
      <w:r>
        <w:rPr>
          <w:b/>
        </w:rPr>
        <w:t>98</w:t>
      </w:r>
      <w:r>
        <w:rPr/>
        <w:t>] &lt;</w:t>
      </w:r>
      <w:r>
        <w:rPr>
          <w:b/>
        </w:rPr>
        <w:t>Insert number</w:t>
      </w:r>
      <w:r>
        <w:rPr/>
        <w:t>&gt; percent removal of suspended particles [</w:t>
      </w:r>
      <w:r>
        <w:rPr>
          <w:b/>
        </w:rPr>
        <w:t>10</w:t>
      </w:r>
      <w:r>
        <w:rPr/>
        <w:t>] [</w:t>
      </w:r>
      <w:r>
        <w:rPr>
          <w:b/>
        </w:rPr>
        <w:t>20</w:t>
      </w:r>
      <w:r>
        <w:rPr/>
        <w:t>] [</w:t>
      </w:r>
      <w:r>
        <w:rPr>
          <w:b/>
        </w:rPr>
        <w:t>40</w:t>
      </w:r>
      <w:r>
        <w:rPr/>
        <w:t>] &lt;</w:t>
      </w:r>
      <w:r>
        <w:rPr>
          <w:b/>
        </w:rPr>
        <w:t>Insert size</w:t>
      </w:r>
      <w:r>
        <w:rPr/>
        <w:t>&gt; microns and larger from feedwater of listed filtrate design concentrations.</w:t>
      </w:r>
    </w:p>
    <w:p>
      <w:pPr>
        <w:pStyle w:val="PR4"/>
        <w:numPr>
          <w:ilvl w:val="7"/>
          <w:numId w:val="1"/>
        </w:numPr>
        <w:ind w:hanging="0" w:left="0"/>
        <w:rPr/>
      </w:pPr>
      <w:r>
        <w:rPr/>
        <w:t>Backwash Flow: &lt;</w:t>
      </w:r>
      <w:r>
        <w:rPr>
          <w:b/>
        </w:rPr>
        <w:t xml:space="preserve">Insert </w:t>
      </w:r>
      <w:r>
        <w:rPr>
          <w:rStyle w:val="IP"/>
          <w:b/>
        </w:rPr>
        <w:t>gpm</w:t>
      </w:r>
      <w:r>
        <w:rPr>
          <w:rStyle w:val="SI"/>
          <w:b/>
        </w:rPr>
        <w:t xml:space="preserve"> (L/s)</w:t>
      </w:r>
      <w:r>
        <w:rPr/>
        <w:t>&gt; at &lt;</w:t>
      </w:r>
      <w:r>
        <w:rPr>
          <w:b/>
        </w:rPr>
        <w:t xml:space="preserve">Insert </w:t>
      </w:r>
      <w:r>
        <w:rPr>
          <w:rStyle w:val="IP"/>
          <w:b/>
        </w:rPr>
        <w:t>psig</w:t>
      </w:r>
      <w:r>
        <w:rPr>
          <w:rStyle w:val="SI"/>
          <w:b/>
        </w:rPr>
        <w:t xml:space="preserve"> (kPa)</w:t>
      </w:r>
      <w:r>
        <w:rPr/>
        <w:t>&gt; pressure drop.</w:t>
      </w:r>
    </w:p>
    <w:p>
      <w:pPr>
        <w:pStyle w:val="PR3"/>
        <w:numPr>
          <w:ilvl w:val="6"/>
          <w:numId w:val="1"/>
        </w:numPr>
        <w:spacing w:before="240" w:after="0"/>
        <w:ind w:hanging="0" w:left="0"/>
        <w:rPr/>
      </w:pPr>
      <w:r>
        <w:rPr/>
        <w:t>Media Tanks:</w:t>
      </w:r>
    </w:p>
    <w:p>
      <w:pPr>
        <w:pStyle w:val="CMT"/>
        <w:rPr/>
      </w:pPr>
      <w:r>
        <w:rPr/>
        <w:t>Retain one of first two subparagraphs below.</w:t>
      </w:r>
    </w:p>
    <w:p>
      <w:pPr>
        <w:pStyle w:val="PR4"/>
        <w:numPr>
          <w:ilvl w:val="7"/>
          <w:numId w:val="1"/>
        </w:numPr>
        <w:spacing w:before="240" w:after="0"/>
        <w:ind w:hanging="0" w:left="0"/>
        <w:rPr/>
      </w:pPr>
      <w:r>
        <w:rPr/>
        <w:t>Single with controls.</w:t>
      </w:r>
    </w:p>
    <w:p>
      <w:pPr>
        <w:pStyle w:val="PR4"/>
        <w:numPr>
          <w:ilvl w:val="7"/>
          <w:numId w:val="1"/>
        </w:numPr>
        <w:ind w:hanging="0" w:left="0"/>
        <w:rPr/>
      </w:pPr>
      <w:r>
        <w:rPr/>
        <w:t>[</w:t>
      </w:r>
      <w:r>
        <w:rPr>
          <w:b/>
        </w:rPr>
        <w:t>Two</w:t>
      </w:r>
      <w:r>
        <w:rPr/>
        <w:t>] [</w:t>
      </w:r>
      <w:r>
        <w:rPr>
          <w:b/>
        </w:rPr>
        <w:t>Three</w:t>
      </w:r>
      <w:r>
        <w:rPr/>
        <w:t>] with manifolded inlet, outlet, and drain piping and controls.</w:t>
      </w:r>
    </w:p>
    <w:p>
      <w:pPr>
        <w:pStyle w:val="PR3"/>
        <w:numPr>
          <w:ilvl w:val="6"/>
          <w:numId w:val="1"/>
        </w:numPr>
        <w:spacing w:before="240" w:after="0"/>
        <w:ind w:hanging="0" w:left="0"/>
        <w:rPr/>
      </w:pPr>
      <w:r>
        <w:rPr/>
        <w:t>Each Media Tank:</w:t>
      </w:r>
    </w:p>
    <w:p>
      <w:pPr>
        <w:pStyle w:val="PR4"/>
        <w:numPr>
          <w:ilvl w:val="7"/>
          <w:numId w:val="1"/>
        </w:numPr>
        <w:spacing w:before="240" w:after="0"/>
        <w:ind w:hanging="0" w:left="0"/>
        <w:rPr/>
      </w:pPr>
      <w:r>
        <w:rPr/>
        <w:t>Material: [</w:t>
      </w:r>
      <w:r>
        <w:rPr>
          <w:b/>
        </w:rPr>
        <w:t>Carbon steel with NSF 61 Annex lining material</w:t>
      </w:r>
      <w:r>
        <w:rPr/>
        <w:t>] [</w:t>
      </w:r>
      <w:r>
        <w:rPr>
          <w:b/>
        </w:rPr>
        <w:t>FRP</w:t>
      </w:r>
      <w:r>
        <w:rPr/>
        <w:t>] &lt;</w:t>
      </w:r>
      <w:r>
        <w:rPr>
          <w:b/>
        </w:rPr>
        <w:t>Insert material</w:t>
      </w:r>
      <w:r>
        <w:rPr/>
        <w:t>&gt;.</w:t>
      </w:r>
    </w:p>
    <w:p>
      <w:pPr>
        <w:pStyle w:val="PR4"/>
        <w:numPr>
          <w:ilvl w:val="7"/>
          <w:numId w:val="1"/>
        </w:numPr>
        <w:ind w:hanging="0" w:left="0"/>
        <w:rPr/>
      </w:pPr>
      <w:r>
        <w:rPr/>
        <w:t>Pressure Rating: &lt;</w:t>
      </w:r>
      <w:r>
        <w:rPr>
          <w:b/>
        </w:rPr>
        <w:t xml:space="preserve">Insert </w:t>
      </w:r>
      <w:r>
        <w:rPr>
          <w:rStyle w:val="IP"/>
          <w:b/>
        </w:rPr>
        <w:t>psig</w:t>
      </w:r>
      <w:r>
        <w:rPr>
          <w:rStyle w:val="SI"/>
          <w:b/>
        </w:rPr>
        <w:t xml:space="preserve"> (kPa)</w:t>
      </w:r>
      <w:r>
        <w:rPr/>
        <w:t>&gt; minimum.</w:t>
      </w:r>
    </w:p>
    <w:p>
      <w:pPr>
        <w:pStyle w:val="PR4"/>
        <w:numPr>
          <w:ilvl w:val="7"/>
          <w:numId w:val="1"/>
        </w:numPr>
        <w:ind w:hanging="0" w:left="0"/>
        <w:rPr/>
      </w:pPr>
      <w:r>
        <w:rPr/>
        <w:t>Distribution System: Factory-installed plastic.</w:t>
      </w:r>
    </w:p>
    <w:p>
      <w:pPr>
        <w:pStyle w:val="PR4"/>
        <w:numPr>
          <w:ilvl w:val="7"/>
          <w:numId w:val="1"/>
        </w:numPr>
        <w:ind w:hanging="0" w:left="0"/>
        <w:rPr/>
      </w:pPr>
      <w:r>
        <w:rPr/>
        <w:t>Temperature Rating: &lt;</w:t>
      </w:r>
      <w:r>
        <w:rPr>
          <w:b/>
        </w:rPr>
        <w:t xml:space="preserve">Insert </w:t>
      </w:r>
      <w:r>
        <w:rPr>
          <w:rStyle w:val="IP"/>
          <w:b/>
        </w:rPr>
        <w:t>deg F</w:t>
      </w:r>
      <w:r>
        <w:rPr>
          <w:rStyle w:val="SI"/>
          <w:b/>
        </w:rPr>
        <w:t xml:space="preserve"> (deg C)</w:t>
      </w:r>
      <w:r>
        <w:rPr/>
        <w:t>&gt; minimum.</w:t>
      </w:r>
    </w:p>
    <w:p>
      <w:pPr>
        <w:pStyle w:val="PR4"/>
        <w:numPr>
          <w:ilvl w:val="7"/>
          <w:numId w:val="1"/>
        </w:numPr>
        <w:ind w:hanging="0" w:left="0"/>
        <w:rPr/>
      </w:pPr>
      <w:r>
        <w:rPr/>
        <w:t>Diameter: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Height: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Service Valve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ind w:hanging="0" w:left="0"/>
        <w:rPr/>
      </w:pPr>
      <w:r>
        <w:rPr/>
        <w:t>Drain Size: &lt;</w:t>
      </w:r>
      <w:r>
        <w:rPr>
          <w:b/>
        </w:rPr>
        <w:t xml:space="preserve">Insert </w:t>
      </w:r>
      <w:r>
        <w:rPr>
          <w:rStyle w:val="IP"/>
          <w:b/>
        </w:rPr>
        <w:t>NPS</w:t>
      </w:r>
      <w:r>
        <w:rPr>
          <w:rStyle w:val="SI"/>
          <w:b/>
        </w:rPr>
        <w:t xml:space="preserve"> (DN)</w:t>
      </w:r>
      <w:r>
        <w:rPr/>
        <w:t>&gt;.</w:t>
      </w:r>
    </w:p>
    <w:p>
      <w:pPr>
        <w:pStyle w:val="PR3"/>
        <w:numPr>
          <w:ilvl w:val="6"/>
          <w:numId w:val="1"/>
        </w:numPr>
        <w:spacing w:before="240" w:after="0"/>
        <w:ind w:hanging="0" w:left="0"/>
        <w:rPr/>
      </w:pPr>
      <w:r>
        <w:rPr/>
        <w:t>Filter Media: [</w:t>
      </w:r>
      <w:r>
        <w:rPr>
          <w:b/>
        </w:rPr>
        <w:t>Graded silica sand</w:t>
      </w:r>
      <w:r>
        <w:rPr/>
        <w:t>] &lt;</w:t>
      </w:r>
      <w:r>
        <w:rPr>
          <w:b/>
        </w:rPr>
        <w:t>Insert media</w:t>
      </w:r>
      <w:r>
        <w:rPr/>
        <w:t>&gt;.</w:t>
      </w:r>
    </w:p>
    <w:p>
      <w:pPr>
        <w:pStyle w:val="ART"/>
        <w:numPr>
          <w:ilvl w:val="3"/>
          <w:numId w:val="1"/>
        </w:numPr>
        <w:ind w:hanging="0" w:left="0"/>
        <w:rPr/>
      </w:pPr>
      <w:r>
        <w:rPr/>
        <w:t>SEPARATORS &lt;</w:t>
      </w:r>
      <w:r>
        <w:rPr>
          <w:b/>
        </w:rPr>
        <w:t>Insert drawing designation</w:t>
      </w:r>
      <w:r>
        <w:rPr/>
        <w:t>&gt;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Description:</w:t>
      </w:r>
    </w:p>
    <w:p>
      <w:pPr>
        <w:pStyle w:val="CMT"/>
        <w:rPr/>
      </w:pPr>
      <w:r>
        <w:rPr/>
        <w:t>Retain one of two subparagraphs below.</w:t>
      </w:r>
    </w:p>
    <w:p>
      <w:pPr>
        <w:pStyle w:val="PR2"/>
        <w:numPr>
          <w:ilvl w:val="5"/>
          <w:numId w:val="1"/>
        </w:numPr>
        <w:spacing w:before="240" w:after="0"/>
        <w:ind w:hanging="0" w:left="0"/>
        <w:rPr/>
      </w:pPr>
      <w:r>
        <w:rPr/>
        <w:t>Simplex separator housing with baffles and chambers for removing sediment particles from water by centrifugal action and gravity.</w:t>
      </w:r>
    </w:p>
    <w:p>
      <w:pPr>
        <w:pStyle w:val="PR2"/>
        <w:numPr>
          <w:ilvl w:val="5"/>
          <w:numId w:val="1"/>
        </w:numPr>
        <w:ind w:hanging="0" w:left="0"/>
        <w:rPr/>
      </w:pPr>
      <w:r>
        <w:rPr/>
        <w:t>Factory-fabricated and -tested, simplex separator system of housing with baffles and chambers, strainer, circulating pump, piping, and controls for removing sediment particles from water by centrifugal action and gravity.</w:t>
      </w:r>
    </w:p>
    <w:p>
      <w:pPr>
        <w:pStyle w:val="CMT"/>
        <w:rPr/>
      </w:pPr>
      <w:r>
        <w:rPr/>
        <w:t>Retain "Housing" Paragraph below with either of last two subparagraphs above.</w:t>
      </w:r>
    </w:p>
    <w:p>
      <w:pPr>
        <w:pStyle w:val="PR1"/>
        <w:numPr>
          <w:ilvl w:val="4"/>
          <w:numId w:val="1"/>
        </w:numPr>
        <w:ind w:hanging="0" w:left="0"/>
        <w:rPr/>
      </w:pPr>
      <w:r>
        <w:rPr/>
        <w:t>Housing: With manufacturer's proprietary system of baffles and chambers.</w:t>
      </w:r>
    </w:p>
    <w:p>
      <w:pPr>
        <w:pStyle w:val="PR2"/>
        <w:numPr>
          <w:ilvl w:val="5"/>
          <w:numId w:val="1"/>
        </w:numPr>
        <w:spacing w:before="240" w:after="0"/>
        <w:ind w:hanging="0" w:left="0"/>
        <w:rPr/>
      </w:pPr>
      <w:r>
        <w:rPr/>
        <w:t>Construction:</w:t>
      </w:r>
    </w:p>
    <w:p>
      <w:pPr>
        <w:pStyle w:val="CMT"/>
        <w:rPr/>
      </w:pPr>
      <w:r>
        <w:rPr/>
        <w:t>Retain first subparagraph below to require steel or stainless steel tanks to be ASME labeled; delete for non-code construction.</w:t>
      </w:r>
    </w:p>
    <w:p>
      <w:pPr>
        <w:pStyle w:val="PR3"/>
        <w:numPr>
          <w:ilvl w:val="6"/>
          <w:numId w:val="1"/>
        </w:numPr>
        <w:spacing w:before="240" w:after="0"/>
        <w:ind w:hanging="0" w:left="0"/>
        <w:rPr/>
      </w:pPr>
      <w:bookmarkStart w:id="8" w:name="_Hlk86673783"/>
      <w:bookmarkEnd w:id="8"/>
      <w:r>
        <w:rPr/>
        <w:t>Fabricate and label steel separator housing to comply with ASME Boiler and Pressure Vessel Code, Section VIII, Division 1.</w:t>
      </w:r>
    </w:p>
    <w:p>
      <w:pPr>
        <w:pStyle w:val="CMT"/>
        <w:rPr/>
      </w:pPr>
      <w:bookmarkStart w:id="9" w:name="_Hlk86673783"/>
      <w:bookmarkEnd w:id="9"/>
      <w:r>
        <w:rPr/>
        <w:t>Retain first subparagraph below for projects in seismic areas.</w:t>
      </w:r>
    </w:p>
    <w:p>
      <w:pPr>
        <w:pStyle w:val="PR3"/>
        <w:numPr>
          <w:ilvl w:val="6"/>
          <w:numId w:val="1"/>
        </w:numPr>
        <w:ind w:hanging="0" w:left="0"/>
        <w:rPr/>
      </w:pPr>
      <w:r>
        <w:rPr/>
        <w:t>Fabricate supports, base, and attachment to separator housing with reinforcement strong enough to resist separator movement during a seismic event when separator base is anchored to building structure.</w:t>
      </w:r>
    </w:p>
    <w:p>
      <w:pPr>
        <w:pStyle w:val="PR2"/>
        <w:numPr>
          <w:ilvl w:val="5"/>
          <w:numId w:val="1"/>
        </w:numPr>
        <w:spacing w:before="240" w:after="0"/>
        <w:ind w:hanging="0" w:left="0"/>
        <w:rPr/>
      </w:pPr>
      <w:r>
        <w:rPr/>
        <w:t>Inlet: Designed with tangential entry to produce centrifugal flow of feedwater.</w:t>
      </w:r>
    </w:p>
    <w:p>
      <w:pPr>
        <w:pStyle w:val="PR2"/>
        <w:numPr>
          <w:ilvl w:val="5"/>
          <w:numId w:val="1"/>
        </w:numPr>
        <w:ind w:hanging="0" w:left="0"/>
        <w:rPr/>
      </w:pPr>
      <w:r>
        <w:rPr/>
        <w:t>Vortex Chamber: Designed for downward vortex flow and gravity separation of particles.</w:t>
      </w:r>
    </w:p>
    <w:p>
      <w:pPr>
        <w:pStyle w:val="PR2"/>
        <w:numPr>
          <w:ilvl w:val="5"/>
          <w:numId w:val="1"/>
        </w:numPr>
        <w:ind w:hanging="0" w:left="0"/>
        <w:rPr/>
      </w:pPr>
      <w:r>
        <w:rPr/>
        <w:t>Collection Chamber: Designed to hold separated particles.</w:t>
      </w:r>
    </w:p>
    <w:p>
      <w:pPr>
        <w:pStyle w:val="PR2"/>
        <w:numPr>
          <w:ilvl w:val="5"/>
          <w:numId w:val="1"/>
        </w:numPr>
        <w:ind w:hanging="0" w:left="0"/>
        <w:rPr/>
      </w:pPr>
      <w:r>
        <w:rPr/>
        <w:t>Outlet: Near top of unit.</w:t>
      </w:r>
    </w:p>
    <w:p>
      <w:pPr>
        <w:pStyle w:val="PR2"/>
        <w:numPr>
          <w:ilvl w:val="5"/>
          <w:numId w:val="1"/>
        </w:numPr>
        <w:ind w:hanging="0" w:left="0"/>
        <w:rPr/>
      </w:pPr>
      <w:r>
        <w:rPr/>
        <w:t>Purge: At bottom of collection chamber.</w:t>
      </w:r>
    </w:p>
    <w:p>
      <w:pPr>
        <w:pStyle w:val="PR2"/>
        <w:numPr>
          <w:ilvl w:val="5"/>
          <w:numId w:val="1"/>
        </w:numPr>
        <w:ind w:hanging="0" w:left="0"/>
        <w:rPr/>
      </w:pPr>
      <w:r>
        <w:rPr/>
        <w:t xml:space="preserve">Pipe Connections </w:t>
      </w:r>
      <w:r>
        <w:rPr>
          <w:rStyle w:val="IP"/>
        </w:rPr>
        <w:t>NPS 2</w:t>
      </w:r>
      <w:r>
        <w:rPr>
          <w:rStyle w:val="SI"/>
        </w:rPr>
        <w:t xml:space="preserve"> (DN 50)</w:t>
      </w:r>
      <w:r>
        <w:rPr/>
        <w:t xml:space="preserve"> and Smaller: Threaded in accordance with ASME B1.20.1.</w:t>
      </w:r>
    </w:p>
    <w:p>
      <w:pPr>
        <w:pStyle w:val="PR2"/>
        <w:numPr>
          <w:ilvl w:val="5"/>
          <w:numId w:val="1"/>
        </w:numPr>
        <w:ind w:hanging="0" w:left="0"/>
        <w:rPr/>
      </w:pPr>
      <w:r>
        <w:rPr/>
        <w:t xml:space="preserve">Pipe Connections </w:t>
      </w:r>
      <w:r>
        <w:rPr>
          <w:rStyle w:val="IP"/>
        </w:rPr>
        <w:t>NPS 2-1/2</w:t>
      </w:r>
      <w:r>
        <w:rPr>
          <w:rStyle w:val="SI"/>
        </w:rPr>
        <w:t xml:space="preserve"> (DN 65)</w:t>
      </w:r>
      <w:r>
        <w:rPr/>
        <w:t xml:space="preserve"> and Larger: ASME B16.1; steel, Class 150 flanges in accordance with ASME B16.5 or grooved in accordance with AWWA C606. Provide stainless steel flanges if tank is stainless steel.</w:t>
      </w:r>
    </w:p>
    <w:p>
      <w:pPr>
        <w:pStyle w:val="CMT"/>
        <w:rPr/>
      </w:pPr>
      <w:r>
        <w:rPr/>
        <w:t>Retain "Strainer" Paragraph below only if separator is circulating type.</w:t>
      </w:r>
    </w:p>
    <w:p>
      <w:pPr>
        <w:pStyle w:val="PR1"/>
        <w:numPr>
          <w:ilvl w:val="4"/>
          <w:numId w:val="1"/>
        </w:numPr>
        <w:ind w:hanging="0" w:left="0"/>
        <w:rPr/>
      </w:pPr>
      <w:r>
        <w:rPr/>
        <w:t>Strainer: Basket type.</w:t>
      </w:r>
    </w:p>
    <w:p>
      <w:pPr>
        <w:pStyle w:val="PR2"/>
        <w:numPr>
          <w:ilvl w:val="5"/>
          <w:numId w:val="1"/>
        </w:numPr>
        <w:spacing w:before="240" w:after="0"/>
        <w:ind w:hanging="0" w:left="0"/>
        <w:rPr/>
      </w:pPr>
      <w:r>
        <w:rPr/>
        <w:t>Pipe Connections NPS 2 (DN 50) and Smaller: Threaded in accordance with ASME B1.20.1.</w:t>
      </w:r>
    </w:p>
    <w:p>
      <w:pPr>
        <w:pStyle w:val="PR2"/>
        <w:numPr>
          <w:ilvl w:val="5"/>
          <w:numId w:val="1"/>
        </w:numPr>
        <w:ind w:hanging="0" w:left="0"/>
        <w:rPr/>
      </w:pPr>
      <w:r>
        <w:rPr/>
        <w:t>Pipe Connections NPS 2-1/2 (DN 65) and Larger: Cast-iron, Class 125 flanges in accordance with ASME B16.1.</w:t>
      </w:r>
    </w:p>
    <w:p>
      <w:pPr>
        <w:pStyle w:val="PR1"/>
        <w:numPr>
          <w:ilvl w:val="4"/>
          <w:numId w:val="1"/>
        </w:numPr>
        <w:ind w:hanging="0" w:left="0"/>
        <w:rPr/>
      </w:pPr>
      <w:r>
        <w:rPr/>
        <w:t>Piping:</w:t>
      </w:r>
    </w:p>
    <w:p>
      <w:pPr>
        <w:pStyle w:val="CMT"/>
        <w:rPr/>
      </w:pPr>
      <w:r>
        <w:rPr/>
        <w:t>Retain one of two subparagraphs below.</w:t>
      </w:r>
    </w:p>
    <w:p>
      <w:pPr>
        <w:pStyle w:val="PR2"/>
        <w:numPr>
          <w:ilvl w:val="5"/>
          <w:numId w:val="1"/>
        </w:numPr>
        <w:spacing w:before="240" w:after="0"/>
        <w:ind w:hanging="0" w:left="0"/>
        <w:rPr/>
      </w:pPr>
      <w:r>
        <w:rPr/>
        <w:t>[</w:t>
      </w:r>
      <w:r>
        <w:rPr>
          <w:b/>
        </w:rPr>
        <w:t>Galvanized steel pipe, galvanized cast-iron fittings</w:t>
      </w:r>
      <w:r>
        <w:rPr/>
        <w:t>] [</w:t>
      </w:r>
      <w:r>
        <w:rPr>
          <w:b/>
        </w:rPr>
        <w:t>Stainless steel pipe, stainless steel fittings</w:t>
      </w:r>
      <w:r>
        <w:rPr/>
        <w:t>], and flanged, grooved, or threaded joints.</w:t>
      </w:r>
    </w:p>
    <w:p>
      <w:pPr>
        <w:pStyle w:val="PR2"/>
        <w:numPr>
          <w:ilvl w:val="5"/>
          <w:numId w:val="1"/>
        </w:numPr>
        <w:ind w:hanging="0" w:left="0"/>
        <w:rPr/>
      </w:pPr>
      <w:r>
        <w:rPr>
          <w:rStyle w:val="IP"/>
        </w:rPr>
        <w:t>ASTM B88, Type L</w:t>
      </w:r>
      <w:r>
        <w:rPr>
          <w:rStyle w:val="SI"/>
        </w:rPr>
        <w:t xml:space="preserve"> (ASTM B88M, Type B)</w:t>
      </w:r>
      <w:r>
        <w:rPr/>
        <w:t xml:space="preserve"> copper water tube, copper-alloy solder-joint fittings, and brazed, flanged, or grooved joints.</w:t>
      </w:r>
    </w:p>
    <w:p>
      <w:pPr>
        <w:pStyle w:val="PR1"/>
        <w:numPr>
          <w:ilvl w:val="4"/>
          <w:numId w:val="1"/>
        </w:numPr>
        <w:ind w:hanging="0" w:left="0"/>
        <w:rPr/>
      </w:pPr>
      <w:r>
        <w:rPr/>
        <w:t>Safety Valves: Automatic and manual pressure relief.</w:t>
      </w:r>
    </w:p>
    <w:p>
      <w:pPr>
        <w:pStyle w:val="PR1"/>
        <w:numPr>
          <w:ilvl w:val="4"/>
          <w:numId w:val="1"/>
        </w:numPr>
        <w:ind w:hanging="0" w:left="0"/>
        <w:rPr/>
      </w:pPr>
      <w:r>
        <w:rPr/>
        <w:t>Circulating Pump: Overhung impeller, close coupled, single stage, end suction, centrifugal. Comply with UL 778 and with HI 1.1-1.2 and HI 1.3.</w:t>
      </w:r>
    </w:p>
    <w:p>
      <w:pPr>
        <w:pStyle w:val="PR2"/>
        <w:numPr>
          <w:ilvl w:val="5"/>
          <w:numId w:val="1"/>
        </w:numPr>
        <w:spacing w:before="240" w:after="0"/>
        <w:ind w:hanging="0" w:left="0"/>
        <w:rPr/>
      </w:pPr>
      <w:r>
        <w:rPr/>
        <w:t>Pump Construction: Bronze fitted.</w:t>
      </w:r>
    </w:p>
    <w:p>
      <w:pPr>
        <w:pStyle w:val="PR3"/>
        <w:numPr>
          <w:ilvl w:val="6"/>
          <w:numId w:val="1"/>
        </w:numPr>
        <w:spacing w:before="240" w:after="0"/>
        <w:ind w:hanging="0" w:left="0"/>
        <w:rPr/>
      </w:pPr>
      <w:r>
        <w:rPr/>
        <w:t>Casing: Radially split, cast iron.</w:t>
      </w:r>
    </w:p>
    <w:p>
      <w:pPr>
        <w:pStyle w:val="PR3"/>
        <w:numPr>
          <w:ilvl w:val="6"/>
          <w:numId w:val="1"/>
        </w:numPr>
        <w:ind w:hanging="0" w:left="0"/>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3"/>
        <w:numPr>
          <w:ilvl w:val="6"/>
          <w:numId w:val="1"/>
        </w:numPr>
        <w:ind w:hanging="0" w:left="0"/>
        <w:rPr/>
      </w:pPr>
      <w:r>
        <w:rPr/>
        <w:t>Impeller: ASTM B584, cast bronze; statically and dynamically balanced, closed, and keyed to shaft.</w:t>
      </w:r>
    </w:p>
    <w:p>
      <w:pPr>
        <w:pStyle w:val="PR3"/>
        <w:numPr>
          <w:ilvl w:val="6"/>
          <w:numId w:val="1"/>
        </w:numPr>
        <w:ind w:hanging="0" w:left="0"/>
        <w:rPr/>
      </w:pPr>
      <w:r>
        <w:rPr/>
        <w:t>Shaft and Shaft Sleeve: Steel shaft, with copper-alloy shaft sleeve.</w:t>
      </w:r>
    </w:p>
    <w:p>
      <w:pPr>
        <w:pStyle w:val="PR3"/>
        <w:numPr>
          <w:ilvl w:val="6"/>
          <w:numId w:val="1"/>
        </w:numPr>
        <w:ind w:hanging="0" w:left="0"/>
        <w:rPr/>
      </w:pPr>
      <w:r>
        <w:rPr/>
        <w:t>Seal: Mechanical.</w:t>
      </w:r>
    </w:p>
    <w:p>
      <w:pPr>
        <w:pStyle w:val="CMT"/>
        <w:rPr/>
      </w:pPr>
      <w:r>
        <w:rPr/>
        <w:t>Motor characteristics, such as NEMA designation, temperature rating, service factor, enclosure type, and efficiency, are specified in Section 220513 "Common Motor Requirements for Plumbing Equipment." If different characteristics are required, insert subparagraphs below to suit Project.</w:t>
      </w:r>
    </w:p>
    <w:p>
      <w:pPr>
        <w:pStyle w:val="PR2"/>
        <w:numPr>
          <w:ilvl w:val="5"/>
          <w:numId w:val="1"/>
        </w:numPr>
        <w:spacing w:before="240" w:after="0"/>
        <w:ind w:hanging="0" w:left="0"/>
        <w:rPr/>
      </w:pPr>
      <w:r>
        <w:rPr/>
        <w:t>Motor: General requirements for motors are specified in Section 220513 "Common Motor Requirements for Plumbing Equipment."</w:t>
      </w:r>
    </w:p>
    <w:p>
      <w:pPr>
        <w:pStyle w:val="PR1"/>
        <w:numPr>
          <w:ilvl w:val="4"/>
          <w:numId w:val="1"/>
        </w:numPr>
        <w:ind w:hanging="0" w:left="0"/>
        <w:rPr/>
      </w:pPr>
      <w:r>
        <w:rPr/>
        <w:t>Controls: Automatic for control of circulating pump and separator purge; factory wired for single, external electrical connection.</w:t>
      </w:r>
    </w:p>
    <w:p>
      <w:pPr>
        <w:pStyle w:val="PR2"/>
        <w:numPr>
          <w:ilvl w:val="5"/>
          <w:numId w:val="1"/>
        </w:numPr>
        <w:spacing w:before="240" w:after="0"/>
        <w:ind w:hanging="0" w:left="0"/>
        <w:rPr/>
      </w:pPr>
      <w:r>
        <w:rPr/>
        <w:t>Panel: NEMA 250, [</w:t>
      </w:r>
      <w:r>
        <w:rPr>
          <w:b/>
        </w:rPr>
        <w:t>Type 4</w:t>
      </w:r>
      <w:r>
        <w:rPr/>
        <w:t>] &lt;</w:t>
      </w:r>
      <w:r>
        <w:rPr>
          <w:b/>
        </w:rPr>
        <w:t>Insert type</w:t>
      </w:r>
      <w:r>
        <w:rPr/>
        <w:t>&gt; enclosure.</w:t>
      </w:r>
    </w:p>
    <w:p>
      <w:pPr>
        <w:pStyle w:val="PR2"/>
        <w:numPr>
          <w:ilvl w:val="5"/>
          <w:numId w:val="1"/>
        </w:numPr>
        <w:ind w:hanging="0" w:left="0"/>
        <w:rPr/>
      </w:pPr>
      <w:r>
        <w:rPr/>
        <w:t>Pump: Automatic and manual.</w:t>
      </w:r>
    </w:p>
    <w:p>
      <w:pPr>
        <w:pStyle w:val="PR2"/>
        <w:numPr>
          <w:ilvl w:val="5"/>
          <w:numId w:val="1"/>
        </w:numPr>
        <w:ind w:hanging="0" w:left="0"/>
        <w:rPr/>
      </w:pPr>
      <w:r>
        <w:rPr/>
        <w:t>Separator Purge: Automatic and manual.</w:t>
      </w:r>
    </w:p>
    <w:p>
      <w:pPr>
        <w:pStyle w:val="PR1"/>
        <w:numPr>
          <w:ilvl w:val="4"/>
          <w:numId w:val="1"/>
        </w:numPr>
        <w:ind w:hanging="0" w:left="0"/>
        <w:rPr/>
      </w:pPr>
      <w:r>
        <w:rPr/>
        <w:t>Support: Skid mounting.</w:t>
      </w:r>
    </w:p>
    <w:p>
      <w:pPr>
        <w:pStyle w:val="PR1"/>
        <w:numPr>
          <w:ilvl w:val="4"/>
          <w:numId w:val="1"/>
        </w:numPr>
        <w:ind w:hanging="0" w:left="0"/>
        <w:rPr/>
      </w:pPr>
      <w:r>
        <w:rPr/>
        <w:t>Capacity and Characteristics:</w:t>
      </w:r>
    </w:p>
    <w:p>
      <w:pPr>
        <w:pStyle w:val="PR2"/>
        <w:numPr>
          <w:ilvl w:val="5"/>
          <w:numId w:val="1"/>
        </w:numPr>
        <w:spacing w:before="240" w:after="0"/>
        <w:ind w:hanging="0" w:left="0"/>
        <w:rPr/>
      </w:pPr>
      <w:r>
        <w:rPr/>
        <w:t>Filtrate Design Concentrations:</w:t>
      </w:r>
    </w:p>
    <w:p>
      <w:pPr>
        <w:pStyle w:val="PR3"/>
        <w:numPr>
          <w:ilvl w:val="6"/>
          <w:numId w:val="1"/>
        </w:numPr>
        <w:spacing w:before="240" w:after="0"/>
        <w:ind w:hanging="0" w:left="0"/>
        <w:rPr/>
      </w:pPr>
      <w:r>
        <w:rPr/>
        <w:t>Sand: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Silt: &lt;</w:t>
      </w:r>
      <w:r>
        <w:rPr>
          <w:b/>
        </w:rPr>
        <w:t xml:space="preserve">Insert </w:t>
      </w:r>
      <w:r>
        <w:rPr>
          <w:rStyle w:val="IP"/>
          <w:b/>
        </w:rPr>
        <w:t>ppm</w:t>
      </w:r>
      <w:r>
        <w:rPr>
          <w:rStyle w:val="SI"/>
          <w:b/>
        </w:rPr>
        <w:t xml:space="preserve"> (mg/L)</w:t>
      </w:r>
      <w:r>
        <w:rPr/>
        <w:t>&gt;.</w:t>
      </w:r>
    </w:p>
    <w:p>
      <w:pPr>
        <w:pStyle w:val="PR3"/>
        <w:numPr>
          <w:ilvl w:val="6"/>
          <w:numId w:val="1"/>
        </w:numPr>
        <w:ind w:hanging="0" w:left="0"/>
        <w:rPr/>
      </w:pPr>
      <w:r>
        <w:rPr/>
        <w:t>&lt;</w:t>
      </w:r>
      <w:r>
        <w:rPr>
          <w:b/>
        </w:rPr>
        <w:t>Insert characteristic</w:t>
      </w:r>
      <w:r>
        <w:rPr/>
        <w:t>&gt;: &lt;</w:t>
      </w:r>
      <w:r>
        <w:rPr>
          <w:b/>
        </w:rPr>
        <w:t>Insert value</w:t>
      </w:r>
      <w:r>
        <w:rPr/>
        <w:t>&gt;.</w:t>
      </w:r>
    </w:p>
    <w:p>
      <w:pPr>
        <w:pStyle w:val="PR2"/>
        <w:numPr>
          <w:ilvl w:val="5"/>
          <w:numId w:val="1"/>
        </w:numPr>
        <w:spacing w:before="240" w:after="0"/>
        <w:ind w:hanging="0" w:left="0"/>
        <w:rPr/>
      </w:pPr>
      <w:r>
        <w:rPr/>
        <w:t>Separator Design:</w:t>
      </w:r>
    </w:p>
    <w:p>
      <w:pPr>
        <w:pStyle w:val="PR3"/>
        <w:numPr>
          <w:ilvl w:val="6"/>
          <w:numId w:val="1"/>
        </w:numPr>
        <w:spacing w:before="240" w:after="0"/>
        <w:ind w:hanging="0" w:left="0"/>
        <w:rPr/>
      </w:pPr>
      <w:r>
        <w:rPr/>
        <w:t>Continuous Flow: &lt;</w:t>
      </w:r>
      <w:r>
        <w:rPr>
          <w:b/>
        </w:rPr>
        <w:t xml:space="preserve">Insert </w:t>
      </w:r>
      <w:r>
        <w:rPr>
          <w:rStyle w:val="IP"/>
          <w:b/>
        </w:rPr>
        <w:t>gpm</w:t>
      </w:r>
      <w:r>
        <w:rPr>
          <w:rStyle w:val="SI"/>
          <w:b/>
        </w:rPr>
        <w:t xml:space="preserve"> (L/s)</w:t>
      </w:r>
      <w:r>
        <w:rPr/>
        <w:t>&gt; at [</w:t>
      </w:r>
      <w:r>
        <w:rPr>
          <w:rStyle w:val="IP"/>
          <w:b/>
        </w:rPr>
        <w:t>5 psig</w:t>
      </w:r>
      <w:r>
        <w:rPr>
          <w:rStyle w:val="SI"/>
          <w:b/>
        </w:rPr>
        <w:t xml:space="preserve"> (34.5 kPa)</w:t>
      </w:r>
      <w:r>
        <w:rPr/>
        <w:t>] &lt;</w:t>
      </w:r>
      <w:r>
        <w:rPr>
          <w:b/>
        </w:rPr>
        <w:t>Insert value</w:t>
      </w:r>
      <w:r>
        <w:rPr/>
        <w:t>&gt; pressure drop.</w:t>
      </w:r>
    </w:p>
    <w:p>
      <w:pPr>
        <w:pStyle w:val="PR3"/>
        <w:numPr>
          <w:ilvl w:val="6"/>
          <w:numId w:val="1"/>
        </w:numPr>
        <w:ind w:hanging="0" w:left="0"/>
        <w:rPr/>
      </w:pPr>
      <w:r>
        <w:rPr/>
        <w:t>Peak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Separator Efficiency: [</w:t>
      </w:r>
      <w:r>
        <w:rPr>
          <w:b/>
        </w:rPr>
        <w:t>98</w:t>
      </w:r>
      <w:r>
        <w:rPr/>
        <w:t>] &lt;</w:t>
      </w:r>
      <w:r>
        <w:rPr>
          <w:b/>
        </w:rPr>
        <w:t>Insert number</w:t>
      </w:r>
      <w:r>
        <w:rPr/>
        <w:t>&gt; percent removal of listed [</w:t>
      </w:r>
      <w:r>
        <w:rPr>
          <w:b/>
        </w:rPr>
        <w:t>1.8</w:t>
      </w:r>
      <w:r>
        <w:rPr/>
        <w:t>] &lt;</w:t>
      </w:r>
      <w:r>
        <w:rPr>
          <w:b/>
        </w:rPr>
        <w:t>Insert number</w:t>
      </w:r>
      <w:r>
        <w:rPr/>
        <w:t>&gt; minimum specific-gravity suspended particles [</w:t>
      </w:r>
      <w:r>
        <w:rPr>
          <w:b/>
        </w:rPr>
        <w:t>5</w:t>
      </w:r>
      <w:r>
        <w:rPr/>
        <w:t>] [</w:t>
      </w:r>
      <w:r>
        <w:rPr>
          <w:b/>
        </w:rPr>
        <w:t>10</w:t>
      </w:r>
      <w:r>
        <w:rPr/>
        <w:t>] [</w:t>
      </w:r>
      <w:r>
        <w:rPr>
          <w:b/>
        </w:rPr>
        <w:t>20</w:t>
      </w:r>
      <w:r>
        <w:rPr/>
        <w:t>] [</w:t>
      </w:r>
      <w:r>
        <w:rPr>
          <w:b/>
        </w:rPr>
        <w:t>45</w:t>
      </w:r>
      <w:r>
        <w:rPr/>
        <w:t>] &lt;</w:t>
      </w:r>
      <w:r>
        <w:rPr>
          <w:b/>
        </w:rPr>
        <w:t>Insert size</w:t>
      </w:r>
      <w:r>
        <w:rPr/>
        <w:t>&gt; microns and larger from feedwater of listed filtrate design concentrations.</w:t>
      </w:r>
    </w:p>
    <w:p>
      <w:pPr>
        <w:pStyle w:val="PR2"/>
        <w:numPr>
          <w:ilvl w:val="5"/>
          <w:numId w:val="1"/>
        </w:numPr>
        <w:spacing w:before="240" w:after="0"/>
        <w:ind w:hanging="0" w:left="0"/>
        <w:rPr/>
      </w:pPr>
      <w:r>
        <w:rPr/>
        <w:t>Housing:</w:t>
      </w:r>
    </w:p>
    <w:p>
      <w:pPr>
        <w:pStyle w:val="PR3"/>
        <w:numPr>
          <w:ilvl w:val="6"/>
          <w:numId w:val="1"/>
        </w:numPr>
        <w:spacing w:before="240" w:after="0"/>
        <w:ind w:hanging="0" w:left="0"/>
        <w:rPr/>
      </w:pPr>
      <w:r>
        <w:rPr/>
        <w:t>Material: [</w:t>
      </w:r>
      <w:r>
        <w:rPr>
          <w:b/>
        </w:rPr>
        <w:t>Carbon</w:t>
      </w:r>
      <w:r>
        <w:rPr/>
        <w:t>] [</w:t>
      </w:r>
      <w:r>
        <w:rPr>
          <w:b/>
        </w:rPr>
        <w:t>Stainless</w:t>
      </w:r>
      <w:r>
        <w:rPr/>
        <w:t>] steel.</w:t>
      </w:r>
    </w:p>
    <w:p>
      <w:pPr>
        <w:pStyle w:val="PR3"/>
        <w:numPr>
          <w:ilvl w:val="6"/>
          <w:numId w:val="1"/>
        </w:numPr>
        <w:ind w:hanging="0" w:left="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Diameter: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Height: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Purge Size: &lt;</w:t>
      </w:r>
      <w:r>
        <w:rPr>
          <w:b/>
        </w:rPr>
        <w:t xml:space="preserve">Insert </w:t>
      </w:r>
      <w:r>
        <w:rPr>
          <w:rStyle w:val="IP"/>
          <w:b/>
        </w:rPr>
        <w:t>NPS</w:t>
      </w:r>
      <w:r>
        <w:rPr>
          <w:rStyle w:val="SI"/>
          <w:b/>
        </w:rPr>
        <w:t xml:space="preserve"> (DN)</w:t>
      </w:r>
      <w:r>
        <w:rPr/>
        <w:t>&gt;.</w:t>
      </w:r>
    </w:p>
    <w:p>
      <w:pPr>
        <w:pStyle w:val="CMT"/>
        <w:rPr/>
      </w:pPr>
      <w:r>
        <w:rPr/>
        <w:t>Retain "Circulating Pump" Subparagraph below only if separator is circulating type.</w:t>
      </w:r>
    </w:p>
    <w:p>
      <w:pPr>
        <w:pStyle w:val="PR2"/>
        <w:numPr>
          <w:ilvl w:val="5"/>
          <w:numId w:val="1"/>
        </w:numPr>
        <w:spacing w:before="240" w:after="0"/>
        <w:ind w:hanging="0" w:left="0"/>
        <w:rPr/>
      </w:pPr>
      <w:r>
        <w:rPr/>
        <w:t>Circulating Pump:</w:t>
      </w:r>
    </w:p>
    <w:p>
      <w:pPr>
        <w:pStyle w:val="PR3"/>
        <w:numPr>
          <w:ilvl w:val="6"/>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3"/>
        <w:numPr>
          <w:ilvl w:val="6"/>
          <w:numId w:val="1"/>
        </w:numPr>
        <w:ind w:hanging="0" w:left="0"/>
        <w:rPr/>
      </w:pPr>
      <w:r>
        <w:rPr/>
        <w:t>Speed: &lt;</w:t>
      </w:r>
      <w:r>
        <w:rPr>
          <w:b/>
        </w:rPr>
        <w:t>Insert rpm</w:t>
      </w:r>
      <w:r>
        <w:rPr/>
        <w:t>&gt;.</w:t>
      </w:r>
    </w:p>
    <w:p>
      <w:pPr>
        <w:pStyle w:val="PR3"/>
        <w:numPr>
          <w:ilvl w:val="6"/>
          <w:numId w:val="1"/>
        </w:numPr>
        <w:ind w:hanging="0" w:left="0"/>
        <w:rPr/>
      </w:pPr>
      <w:r>
        <w:rPr/>
        <w:t>Inlet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ind w:hanging="0" w:left="0"/>
        <w:rPr/>
      </w:pPr>
      <w:r>
        <w:rPr/>
        <w:t>Pump Motor Size and Electrical Characteristics:</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2"/>
        <w:numPr>
          <w:ilvl w:val="5"/>
          <w:numId w:val="1"/>
        </w:numPr>
        <w:spacing w:before="240" w:after="0"/>
        <w:ind w:hanging="0" w:left="0"/>
        <w:rPr/>
      </w:pPr>
      <w:r>
        <w:rPr/>
        <w:t>Unit Electrical Characteristics:</w:t>
      </w:r>
    </w:p>
    <w:p>
      <w:pPr>
        <w:pStyle w:val="PR3"/>
        <w:numPr>
          <w:ilvl w:val="6"/>
          <w:numId w:val="1"/>
        </w:numPr>
        <w:spacing w:before="240" w:after="0"/>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 A.</w:t>
      </w:r>
    </w:p>
    <w:p>
      <w:pPr>
        <w:pStyle w:val="ART"/>
        <w:numPr>
          <w:ilvl w:val="3"/>
          <w:numId w:val="1"/>
        </w:numPr>
        <w:ind w:hanging="0" w:left="0"/>
        <w:rPr/>
      </w:pPr>
      <w:r>
        <w:rPr/>
        <w:t>SOURCE QUALITY CONTROL</w:t>
      </w:r>
    </w:p>
    <w:p>
      <w:pPr>
        <w:pStyle w:val="CMT"/>
        <w:rPr/>
      </w:pPr>
      <w:r>
        <w:rPr/>
        <w:t>Retain first paragraph below for carbon and sand filters and for separators.</w:t>
      </w:r>
    </w:p>
    <w:p>
      <w:pPr>
        <w:pStyle w:val="PR1"/>
        <w:numPr>
          <w:ilvl w:val="4"/>
          <w:numId w:val="1"/>
        </w:numPr>
        <w:ind w:hanging="0" w:left="0"/>
        <w:rPr/>
      </w:pPr>
      <w:r>
        <w:rPr/>
        <w:t>Before shipping, hydrostatically test [</w:t>
      </w:r>
      <w:r>
        <w:rPr>
          <w:b/>
        </w:rPr>
        <w:t>carbon-type filters,</w:t>
      </w:r>
      <w:r>
        <w:rPr/>
        <w:t>] [</w:t>
      </w:r>
      <w:r>
        <w:rPr>
          <w:b/>
        </w:rPr>
        <w:t>circulating sand-type filters,</w:t>
      </w:r>
      <w:r>
        <w:rPr/>
        <w:t>] [</w:t>
      </w:r>
      <w:r>
        <w:rPr>
          <w:b/>
        </w:rPr>
        <w:t>multimedia sand-type filters,</w:t>
      </w:r>
      <w:r>
        <w:rPr/>
        <w:t>] [</w:t>
      </w:r>
      <w:r>
        <w:rPr>
          <w:b/>
        </w:rPr>
        <w:t>greensand-type filters,</w:t>
      </w:r>
      <w:r>
        <w:rPr/>
        <w:t>] [</w:t>
      </w:r>
      <w:r>
        <w:rPr>
          <w:b/>
        </w:rPr>
        <w:t>and</w:t>
      </w:r>
      <w:r>
        <w:rPr/>
        <w:t>] [</w:t>
      </w:r>
      <w:r>
        <w:rPr>
          <w:b/>
        </w:rPr>
        <w:t>separators</w:t>
      </w:r>
      <w:r>
        <w:rPr/>
        <w:t>] to minimum of one and one-half times pressure rating.</w:t>
      </w:r>
    </w:p>
    <w:p>
      <w:pPr>
        <w:pStyle w:val="PR1"/>
        <w:numPr>
          <w:ilvl w:val="4"/>
          <w:numId w:val="1"/>
        </w:numPr>
        <w:ind w:hanging="0" w:left="0"/>
        <w:rPr/>
      </w:pPr>
      <w:r>
        <w:rPr/>
        <w:t>Prepare test reports.</w:t>
      </w:r>
    </w:p>
    <w:p>
      <w:pPr>
        <w:pStyle w:val="PRT"/>
        <w:numPr>
          <w:ilvl w:val="0"/>
          <w:numId w:val="1"/>
        </w:numPr>
        <w:ind w:hanging="0" w:left="0"/>
        <w:rPr/>
      </w:pPr>
      <w:r>
        <w:rPr/>
        <w:t>EXECUTION</w:t>
      </w:r>
    </w:p>
    <w:p>
      <w:pPr>
        <w:pStyle w:val="ART"/>
        <w:numPr>
          <w:ilvl w:val="3"/>
          <w:numId w:val="1"/>
        </w:numPr>
        <w:spacing w:before="240" w:after="0"/>
        <w:ind w:hanging="0" w:left="0"/>
        <w:rPr/>
      </w:pPr>
      <w:r>
        <w:rPr/>
        <w:t>EXAMINATION</w:t>
      </w:r>
    </w:p>
    <w:p>
      <w:pPr>
        <w:pStyle w:val="PR1"/>
        <w:numPr>
          <w:ilvl w:val="4"/>
          <w:numId w:val="1"/>
        </w:numPr>
        <w:ind w:hanging="0" w:left="0"/>
        <w:rPr/>
      </w:pPr>
      <w:r>
        <w:rPr/>
        <w:t>Examine areas and conditions, with Installer present, for compliance with requirements for installation tolerances and other conditions affecting performance of [</w:t>
      </w:r>
      <w:r>
        <w:rPr>
          <w:b/>
        </w:rPr>
        <w:t>filters</w:t>
      </w:r>
      <w:r>
        <w:rPr/>
        <w:t>] [</w:t>
      </w:r>
      <w:r>
        <w:rPr>
          <w:b/>
        </w:rPr>
        <w:t>and</w:t>
      </w:r>
      <w:r>
        <w:rPr/>
        <w:t>] [</w:t>
      </w:r>
      <w:r>
        <w:rPr>
          <w:b/>
        </w:rPr>
        <w:t>separators</w:t>
      </w:r>
      <w:r>
        <w:rPr/>
        <w:t>].</w:t>
      </w:r>
    </w:p>
    <w:p>
      <w:pPr>
        <w:pStyle w:val="PR1"/>
        <w:numPr>
          <w:ilvl w:val="4"/>
          <w:numId w:val="1"/>
        </w:numPr>
        <w:ind w:hanging="0" w:left="0"/>
        <w:rPr/>
      </w:pPr>
      <w:r>
        <w:rPr/>
        <w:t>Examine roughing-in for piping systems to verify actual locations of piping connections before equipment installation.</w:t>
      </w:r>
    </w:p>
    <w:p>
      <w:pPr>
        <w:pStyle w:val="PR1"/>
        <w:numPr>
          <w:ilvl w:val="4"/>
          <w:numId w:val="1"/>
        </w:numPr>
        <w:ind w:hanging="0" w:left="0"/>
        <w:rPr/>
      </w:pPr>
      <w:r>
        <w:rPr/>
        <w:t>Examine walls and floors for suitable conditions where [</w:t>
      </w:r>
      <w:r>
        <w:rPr>
          <w:b/>
        </w:rPr>
        <w:t>filters</w:t>
      </w:r>
      <w:r>
        <w:rPr/>
        <w:t>] [</w:t>
      </w:r>
      <w:r>
        <w:rPr>
          <w:b/>
        </w:rPr>
        <w:t>and</w:t>
      </w:r>
      <w:r>
        <w:rPr/>
        <w:t>] [</w:t>
      </w:r>
      <w:r>
        <w:rPr>
          <w:b/>
        </w:rPr>
        <w:t>separators</w:t>
      </w:r>
      <w:r>
        <w:rPr/>
        <w:t>]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EQUIPMENT MOUNTING</w:t>
      </w:r>
    </w:p>
    <w:p>
      <w:pPr>
        <w:pStyle w:val="CMT"/>
        <w:rPr/>
      </w:pPr>
      <w:r>
        <w:rPr/>
        <w:t>Retain "Equipment Mounting" Paragraph below for equipment supported on slabs-on-grade.</w:t>
      </w:r>
    </w:p>
    <w:p>
      <w:pPr>
        <w:pStyle w:val="PR1"/>
        <w:numPr>
          <w:ilvl w:val="4"/>
          <w:numId w:val="1"/>
        </w:numPr>
        <w:ind w:hanging="0" w:left="0"/>
        <w:rPr/>
      </w:pPr>
      <w:r>
        <w:rPr/>
        <w:t>Equipment Mounting: Install [</w:t>
      </w:r>
      <w:r>
        <w:rPr>
          <w:b/>
        </w:rPr>
        <w:t>filters, except wall-mounted cartridge-type filters,</w:t>
      </w:r>
      <w:r>
        <w:rPr/>
        <w:t>] [</w:t>
      </w:r>
      <w:r>
        <w:rPr>
          <w:b/>
        </w:rPr>
        <w:t>and</w:t>
      </w:r>
      <w:r>
        <w:rPr/>
        <w:t>] [</w:t>
      </w:r>
      <w:r>
        <w:rPr>
          <w:b/>
        </w:rPr>
        <w:t>separators</w:t>
      </w:r>
      <w:r>
        <w:rPr/>
        <w:t>] on concrete bases. Comply with requirements for concrete bases specified in Section 033000 "Cast-in-Place Concrete."</w:t>
      </w:r>
    </w:p>
    <w:p>
      <w:pPr>
        <w:pStyle w:val="PR2"/>
        <w:numPr>
          <w:ilvl w:val="5"/>
          <w:numId w:val="1"/>
        </w:numPr>
        <w:spacing w:before="240" w:after="0"/>
        <w:ind w:hanging="0" w:left="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full perimeter of concrete base.</w:t>
      </w:r>
    </w:p>
    <w:p>
      <w:pPr>
        <w:pStyle w:val="PR2"/>
        <w:numPr>
          <w:ilvl w:val="5"/>
          <w:numId w:val="1"/>
        </w:numPr>
        <w:ind w:hanging="0" w:left="0"/>
        <w:rPr/>
      </w:pPr>
      <w:r>
        <w:rPr/>
        <w:t>For supported equipment, install epoxy-coated anchor bolts that extend through concrete base and anchor into structural concrete floor.</w:t>
      </w:r>
    </w:p>
    <w:p>
      <w:pPr>
        <w:pStyle w:val="PR2"/>
        <w:numPr>
          <w:ilvl w:val="5"/>
          <w:numId w:val="1"/>
        </w:numPr>
        <w:ind w:hanging="0" w:left="0"/>
        <w:rPr/>
      </w:pPr>
      <w:r>
        <w:rPr/>
        <w:t>Place and secure anchorage devices. Use setting drawings, templates, diagrams, instructions, and directions furnished with items to be embedded.</w:t>
      </w:r>
    </w:p>
    <w:p>
      <w:pPr>
        <w:pStyle w:val="PR2"/>
        <w:numPr>
          <w:ilvl w:val="5"/>
          <w:numId w:val="1"/>
        </w:numPr>
        <w:ind w:hanging="0" w:left="0"/>
        <w:rPr/>
      </w:pPr>
      <w:r>
        <w:rPr/>
        <w:t>Install anchor bolts to elevations required for proper attachment to supported equipment.</w:t>
      </w:r>
    </w:p>
    <w:p>
      <w:pPr>
        <w:pStyle w:val="ART"/>
        <w:numPr>
          <w:ilvl w:val="3"/>
          <w:numId w:val="1"/>
        </w:numPr>
        <w:ind w:hanging="0" w:left="0"/>
        <w:rPr/>
      </w:pPr>
      <w:r>
        <w:rPr/>
        <w:t>INSTALLATION OF BAG-TYPE FILTER</w:t>
      </w:r>
    </w:p>
    <w:p>
      <w:pPr>
        <w:pStyle w:val="PR1"/>
        <w:numPr>
          <w:ilvl w:val="4"/>
          <w:numId w:val="1"/>
        </w:numPr>
        <w:ind w:hanging="0" w:left="0"/>
        <w:rPr/>
      </w:pPr>
      <w:r>
        <w:rPr/>
        <w:t>Install bag-type filters level and plumb, in accordance with layout drawings, original design, and referenced standards. Maintain manufacturer's recommended clearances. Arrange units so controls and devices needing service are accessible.</w:t>
      </w:r>
    </w:p>
    <w:p>
      <w:pPr>
        <w:pStyle w:val="CMT"/>
        <w:rPr/>
      </w:pPr>
      <w:r>
        <w:rPr/>
        <w:t>Retain "Equipment Mounting" Paragraph below for cast-in-place concrete equipment base.</w:t>
      </w:r>
    </w:p>
    <w:p>
      <w:pPr>
        <w:pStyle w:val="PR1"/>
        <w:numPr>
          <w:ilvl w:val="4"/>
          <w:numId w:val="1"/>
        </w:numPr>
        <w:ind w:hanging="0" w:left="0"/>
        <w:rPr/>
      </w:pPr>
      <w:r>
        <w:rPr/>
        <w:t>Equipment Mounting: Install filters on concrete base. Comply with requirements for concrete base specified in Section 033000 "Cast-in-Place Concrete."</w:t>
      </w:r>
    </w:p>
    <w:p>
      <w:pPr>
        <w:pStyle w:val="PR1"/>
        <w:numPr>
          <w:ilvl w:val="4"/>
          <w:numId w:val="1"/>
        </w:numPr>
        <w:ind w:hanging="0" w:left="0"/>
        <w:rPr/>
      </w:pPr>
      <w:r>
        <w:rPr/>
        <w:t>Install filter media bags.</w:t>
      </w:r>
    </w:p>
    <w:p>
      <w:pPr>
        <w:pStyle w:val="CMT"/>
        <w:rPr/>
      </w:pPr>
      <w:r>
        <w:rPr/>
        <w:t>Retain paragraph below for Project in a seismic area. Insert special requirements for seismic restraints here or detail on Drawings.</w:t>
      </w:r>
    </w:p>
    <w:p>
      <w:pPr>
        <w:pStyle w:val="PR1"/>
        <w:numPr>
          <w:ilvl w:val="4"/>
          <w:numId w:val="1"/>
        </w:numPr>
        <w:ind w:hanging="0" w:left="0"/>
        <w:rPr/>
      </w:pPr>
      <w:r>
        <w:rPr/>
        <w:t>Install seismic restraints for bag-type filter housings and anchor to building structure.</w:t>
      </w:r>
    </w:p>
    <w:p>
      <w:pPr>
        <w:pStyle w:val="ART"/>
        <w:numPr>
          <w:ilvl w:val="3"/>
          <w:numId w:val="1"/>
        </w:numPr>
        <w:ind w:hanging="0" w:left="0"/>
        <w:rPr/>
      </w:pPr>
      <w:r>
        <w:rPr/>
        <w:t>INSTALLATION OF CARTRIDGE-TYPE FILTER</w:t>
      </w:r>
    </w:p>
    <w:p>
      <w:pPr>
        <w:pStyle w:val="PR1"/>
        <w:numPr>
          <w:ilvl w:val="4"/>
          <w:numId w:val="1"/>
        </w:numPr>
        <w:ind w:hanging="0" w:left="0"/>
        <w:rPr/>
      </w:pPr>
      <w:bookmarkStart w:id="10" w:name="_Hlk86759734"/>
      <w:bookmarkEnd w:id="10"/>
      <w:r>
        <w:rPr/>
        <w:t>Install cartridge-type filters level and plumb, in accordance with layout drawings, original design, and referenced standards. Maintain manufacturer's recommended clearances. Arrange units so controls and devices needing service are accessible.</w:t>
      </w:r>
    </w:p>
    <w:p>
      <w:pPr>
        <w:pStyle w:val="CMT"/>
        <w:rPr/>
      </w:pPr>
      <w:bookmarkStart w:id="11" w:name="_Hlk86759734"/>
      <w:bookmarkStart w:id="12" w:name="_Hlk86759820"/>
      <w:bookmarkEnd w:id="11"/>
      <w:bookmarkEnd w:id="12"/>
      <w:r>
        <w:rPr/>
        <w:t>Retain "Equipment Mounting" Paragraph below for cast-in-place concrete equipment base.</w:t>
      </w:r>
    </w:p>
    <w:p>
      <w:pPr>
        <w:pStyle w:val="PR1"/>
        <w:numPr>
          <w:ilvl w:val="4"/>
          <w:numId w:val="1"/>
        </w:numPr>
        <w:ind w:hanging="0" w:left="0"/>
        <w:rPr/>
      </w:pPr>
      <w:bookmarkStart w:id="13" w:name="_Hlk86759820"/>
      <w:bookmarkEnd w:id="13"/>
      <w:r>
        <w:rPr/>
        <w:t>Equipment Mounting: Install freestanding cartridge-type filters on concrete base. Comply with requirements for concrete base specified in Section 033000 "Cast-in-Place Concrete."</w:t>
      </w:r>
    </w:p>
    <w:p>
      <w:pPr>
        <w:pStyle w:val="PR2"/>
        <w:numPr>
          <w:ilvl w:val="5"/>
          <w:numId w:val="1"/>
        </w:numPr>
        <w:spacing w:before="240" w:after="0"/>
        <w:ind w:hanging="0" w:left="0"/>
        <w:rPr/>
      </w:pPr>
      <w:r>
        <w:rPr/>
        <w:t>Exception: Omit concrete bases if installation directly on floor is indicated.</w:t>
      </w:r>
    </w:p>
    <w:p>
      <w:pPr>
        <w:pStyle w:val="PR1"/>
        <w:numPr>
          <w:ilvl w:val="4"/>
          <w:numId w:val="1"/>
        </w:numPr>
        <w:ind w:hanging="0" w:left="0"/>
        <w:rPr/>
      </w:pPr>
      <w:r>
        <w:rPr/>
        <w:t>Attach wall brackets for off-floor, wall-mounted, cartridge filter to vertical surface. Attach housing(s), and base if any, to wall bracket.</w:t>
      </w:r>
    </w:p>
    <w:p>
      <w:pPr>
        <w:pStyle w:val="PR1"/>
        <w:numPr>
          <w:ilvl w:val="4"/>
          <w:numId w:val="1"/>
        </w:numPr>
        <w:ind w:hanging="0" w:left="0"/>
        <w:rPr/>
      </w:pPr>
      <w:r>
        <w:rPr/>
        <w:t>Install housings for off-floor, in-line, cartridge filters in piping.</w:t>
      </w:r>
    </w:p>
    <w:p>
      <w:pPr>
        <w:pStyle w:val="PR1"/>
        <w:numPr>
          <w:ilvl w:val="4"/>
          <w:numId w:val="1"/>
        </w:numPr>
        <w:ind w:hanging="0" w:left="0"/>
        <w:rPr/>
      </w:pPr>
      <w:r>
        <w:rPr/>
        <w:t>Install filter elements in cartridges.</w:t>
      </w:r>
    </w:p>
    <w:p>
      <w:pPr>
        <w:pStyle w:val="CMT"/>
        <w:rPr/>
      </w:pPr>
      <w:r>
        <w:rPr/>
        <w:t>Retain paragraph below for Project in a seismic area. Insert special requirements for seismic restraints here or detail on Drawings.</w:t>
      </w:r>
    </w:p>
    <w:p>
      <w:pPr>
        <w:pStyle w:val="PR1"/>
        <w:numPr>
          <w:ilvl w:val="4"/>
          <w:numId w:val="1"/>
        </w:numPr>
        <w:ind w:hanging="0" w:left="0"/>
        <w:rPr/>
      </w:pPr>
      <w:r>
        <w:rPr/>
        <w:t>Install seismic restraints for freestanding cartridge-filter housings and anchor to building structure.</w:t>
      </w:r>
    </w:p>
    <w:p>
      <w:pPr>
        <w:pStyle w:val="ART"/>
        <w:numPr>
          <w:ilvl w:val="3"/>
          <w:numId w:val="1"/>
        </w:numPr>
        <w:ind w:hanging="0" w:left="0"/>
        <w:rPr/>
      </w:pPr>
      <w:r>
        <w:rPr/>
        <w:t>INSTALLATION OF CARBON-TYPE FILTER</w:t>
      </w:r>
    </w:p>
    <w:p>
      <w:pPr>
        <w:pStyle w:val="PR1"/>
        <w:numPr>
          <w:ilvl w:val="4"/>
          <w:numId w:val="1"/>
        </w:numPr>
        <w:ind w:hanging="0" w:left="0"/>
        <w:rPr/>
      </w:pPr>
      <w:bookmarkStart w:id="14" w:name="_Hlk86759874"/>
      <w:bookmarkEnd w:id="14"/>
      <w:r>
        <w:rPr/>
        <w:t>Install carbon-type filters level and plumb, in accordance with layout drawings, original design, and referenced standards. Maintain manufacturer's recommended clearances. Arrange units so controls and devices needing service are accessible.</w:t>
      </w:r>
    </w:p>
    <w:p>
      <w:pPr>
        <w:pStyle w:val="CMT"/>
        <w:rPr/>
      </w:pPr>
      <w:bookmarkStart w:id="15" w:name="_Hlk86759874"/>
      <w:bookmarkStart w:id="16" w:name="_Hlk86759913"/>
      <w:bookmarkEnd w:id="15"/>
      <w:bookmarkEnd w:id="16"/>
      <w:r>
        <w:rPr/>
        <w:t>Retain "Equipment Mounting" Paragraph below for cast-in-place concrete equipment base.</w:t>
      </w:r>
    </w:p>
    <w:p>
      <w:pPr>
        <w:pStyle w:val="PR1"/>
        <w:numPr>
          <w:ilvl w:val="4"/>
          <w:numId w:val="1"/>
        </w:numPr>
        <w:ind w:hanging="0" w:left="0"/>
        <w:rPr/>
      </w:pPr>
      <w:bookmarkStart w:id="17" w:name="_Hlk86759913"/>
      <w:bookmarkEnd w:id="17"/>
      <w:r>
        <w:rPr/>
        <w:t>Equipment Mounting: Install carbon-type filters on concrete base. Comply with requirements for concrete base specified in Section 033000 "Cast-in-Place Concrete."</w:t>
      </w:r>
    </w:p>
    <w:p>
      <w:pPr>
        <w:pStyle w:val="PR1"/>
        <w:numPr>
          <w:ilvl w:val="4"/>
          <w:numId w:val="1"/>
        </w:numPr>
        <w:ind w:hanging="0" w:left="0"/>
        <w:rPr/>
      </w:pPr>
      <w:r>
        <w:rPr/>
        <w:t>Prepare carbon-filter tank distribution system and underbed, if any, for filter media, and place specified media into tanks.</w:t>
      </w:r>
    </w:p>
    <w:p>
      <w:pPr>
        <w:pStyle w:val="CMT"/>
        <w:rPr/>
      </w:pPr>
      <w:r>
        <w:rPr/>
        <w:t>Retain paragraph below for Project in a seismic area. Insert special requirements for seismic restraints here or detail on Drawings.</w:t>
      </w:r>
    </w:p>
    <w:p>
      <w:pPr>
        <w:pStyle w:val="PR1"/>
        <w:numPr>
          <w:ilvl w:val="4"/>
          <w:numId w:val="1"/>
        </w:numPr>
        <w:ind w:hanging="0" w:left="0"/>
        <w:rPr/>
      </w:pPr>
      <w:r>
        <w:rPr/>
        <w:t>Install seismic restraints for carbon-filter housings and anchor to building structure.</w:t>
      </w:r>
    </w:p>
    <w:p>
      <w:pPr>
        <w:pStyle w:val="ART"/>
        <w:numPr>
          <w:ilvl w:val="3"/>
          <w:numId w:val="1"/>
        </w:numPr>
        <w:ind w:hanging="0" w:left="0"/>
        <w:rPr/>
      </w:pPr>
      <w:r>
        <w:rPr/>
        <w:t>INSTALLATION OF SAND-TYPE FILTER</w:t>
      </w:r>
    </w:p>
    <w:p>
      <w:pPr>
        <w:pStyle w:val="PR1"/>
        <w:numPr>
          <w:ilvl w:val="4"/>
          <w:numId w:val="1"/>
        </w:numPr>
        <w:ind w:hanging="0" w:left="0"/>
        <w:rPr/>
      </w:pPr>
      <w:r>
        <w:rPr/>
        <w:t>Install sand-type filters level and plumb, in accordance with layout drawings, original design, and referenced standards. Maintain manufacturer's recommended clearances. Arrange units so controls and devices needing service are accessible.</w:t>
      </w:r>
    </w:p>
    <w:p>
      <w:pPr>
        <w:pStyle w:val="CMT"/>
        <w:rPr/>
      </w:pPr>
      <w:r>
        <w:rPr/>
        <w:t>Retain "Equipment Mounting" Paragraph below for cast-in-place concrete equipment base.</w:t>
      </w:r>
    </w:p>
    <w:p>
      <w:pPr>
        <w:pStyle w:val="PR1"/>
        <w:numPr>
          <w:ilvl w:val="4"/>
          <w:numId w:val="1"/>
        </w:numPr>
        <w:ind w:hanging="0" w:left="0"/>
        <w:rPr/>
      </w:pPr>
      <w:r>
        <w:rPr/>
        <w:t>Equipment Mounting: Install sand-filter tanks on concrete base. Comply with requirements for concrete base specified in Section 033000 "Cast-in-Place Concrete."</w:t>
      </w:r>
    </w:p>
    <w:p>
      <w:pPr>
        <w:pStyle w:val="PR1"/>
        <w:numPr>
          <w:ilvl w:val="4"/>
          <w:numId w:val="1"/>
        </w:numPr>
        <w:ind w:hanging="0" w:left="0"/>
        <w:rPr/>
      </w:pPr>
      <w:r>
        <w:rPr/>
        <w:t>Prepare sand-filter tank distribution system and underbed for filter media, and place specified sand and other media into tanks.</w:t>
      </w:r>
    </w:p>
    <w:p>
      <w:pPr>
        <w:pStyle w:val="CMT"/>
        <w:rPr/>
      </w:pPr>
      <w:r>
        <w:rPr/>
        <w:t>Retain paragraph below for Project in a seismic area. Insert special requirements for seismic restraints here or detail on Drawings.</w:t>
      </w:r>
    </w:p>
    <w:p>
      <w:pPr>
        <w:pStyle w:val="PR1"/>
        <w:numPr>
          <w:ilvl w:val="4"/>
          <w:numId w:val="1"/>
        </w:numPr>
        <w:ind w:hanging="0" w:left="0"/>
        <w:rPr/>
      </w:pPr>
      <w:r>
        <w:rPr/>
        <w:t>Install seismic restraints for sand-filter tanks and accessories and anchor to building structure.</w:t>
      </w:r>
    </w:p>
    <w:p>
      <w:pPr>
        <w:pStyle w:val="ART"/>
        <w:numPr>
          <w:ilvl w:val="3"/>
          <w:numId w:val="1"/>
        </w:numPr>
        <w:ind w:hanging="0" w:left="0"/>
        <w:rPr/>
      </w:pPr>
      <w:r>
        <w:rPr/>
        <w:t>INSTALLATION OF SEPARATOR</w:t>
      </w:r>
    </w:p>
    <w:p>
      <w:pPr>
        <w:pStyle w:val="PR1"/>
        <w:numPr>
          <w:ilvl w:val="4"/>
          <w:numId w:val="1"/>
        </w:numPr>
        <w:ind w:hanging="0" w:left="0"/>
        <w:rPr/>
      </w:pPr>
      <w:r>
        <w:rPr/>
        <w:t>Install separators level and plumb, in accordance with layout drawings, original design, and referenced standards. Maintain manufacturer's recommended clearances. Arrange units so controls and devices needing service are accessible.</w:t>
      </w:r>
    </w:p>
    <w:p>
      <w:pPr>
        <w:pStyle w:val="CMT"/>
        <w:rPr/>
      </w:pPr>
      <w:r>
        <w:rPr/>
        <w:t>Retain "Equipment Mounting" Paragraph below for cast-in-place concrete equipment base.</w:t>
      </w:r>
    </w:p>
    <w:p>
      <w:pPr>
        <w:pStyle w:val="PR1"/>
        <w:numPr>
          <w:ilvl w:val="4"/>
          <w:numId w:val="1"/>
        </w:numPr>
        <w:ind w:hanging="0" w:left="0"/>
        <w:rPr/>
      </w:pPr>
      <w:r>
        <w:rPr/>
        <w:t>Equipment Mounting: Install separators on concrete base. Comply with requirements for concrete base specified in Section 033000 "Cast-in-Place Concrete."</w:t>
      </w:r>
    </w:p>
    <w:p>
      <w:pPr>
        <w:pStyle w:val="CMT"/>
        <w:rPr/>
      </w:pPr>
      <w:r>
        <w:rPr/>
        <w:t>Retain paragraph below for Project in a seismic area. Insert special requirements for seismic restraints here or detail on Drawings.</w:t>
      </w:r>
    </w:p>
    <w:p>
      <w:pPr>
        <w:pStyle w:val="PR1"/>
        <w:numPr>
          <w:ilvl w:val="4"/>
          <w:numId w:val="1"/>
        </w:numPr>
        <w:ind w:hanging="0" w:left="0"/>
        <w:rPr/>
      </w:pPr>
      <w:r>
        <w:rPr/>
        <w:t>Install seismic restraints for separators and accessories and anchor to building structure.</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Comply with requirements for piping specified in Section 221116 "Domestic Water Piping." Drawings indicate general arrangement of piping, fittings, and specialties.</w:t>
      </w:r>
    </w:p>
    <w:p>
      <w:pPr>
        <w:pStyle w:val="PR1"/>
        <w:numPr>
          <w:ilvl w:val="4"/>
          <w:numId w:val="1"/>
        </w:numPr>
        <w:ind w:hanging="0" w:left="0"/>
        <w:rPr/>
      </w:pPr>
      <w:r>
        <w:rPr/>
        <w:t>Install piping adjacent to equipment to allow service and maintenance.</w:t>
      </w:r>
    </w:p>
    <w:p>
      <w:pPr>
        <w:pStyle w:val="PR1"/>
        <w:numPr>
          <w:ilvl w:val="4"/>
          <w:numId w:val="1"/>
        </w:numPr>
        <w:ind w:hanging="0" w:left="0"/>
        <w:rPr/>
      </w:pPr>
      <w:r>
        <w:rPr/>
        <w:t>Make piping connections between water filtration equipment and dissimilar-metal water piping with dielectric fittings. Comply with requirements for dielectric fittings specified in Section 221116 "Domestic Water Piping."</w:t>
      </w:r>
    </w:p>
    <w:p>
      <w:pPr>
        <w:pStyle w:val="PR1"/>
        <w:numPr>
          <w:ilvl w:val="4"/>
          <w:numId w:val="1"/>
        </w:numPr>
        <w:ind w:hanging="0" w:left="0"/>
        <w:rPr/>
      </w:pPr>
      <w:r>
        <w:rPr/>
        <w:t>Install shutoff valves on feedwater-inlet and filtrate-outlet piping of each water filtration equipment [</w:t>
      </w:r>
      <w:r>
        <w:rPr>
          <w:b/>
        </w:rPr>
        <w:t>filter</w:t>
      </w:r>
      <w:r>
        <w:rPr/>
        <w:t>] [</w:t>
      </w:r>
      <w:r>
        <w:rPr>
          <w:b/>
        </w:rPr>
        <w:t>and</w:t>
      </w:r>
      <w:r>
        <w:rPr/>
        <w:t>] [</w:t>
      </w:r>
      <w:r>
        <w:rPr>
          <w:b/>
        </w:rPr>
        <w:t>separator</w:t>
      </w:r>
      <w:r>
        <w:rPr/>
        <w:t>] [</w:t>
      </w:r>
      <w:r>
        <w:rPr>
          <w:b/>
        </w:rPr>
        <w:t> and on inlet and outlet headers</w:t>
      </w:r>
      <w:r>
        <w:rPr/>
        <w:t>].</w:t>
      </w:r>
    </w:p>
    <w:p>
      <w:pPr>
        <w:pStyle w:val="PR2"/>
        <w:numPr>
          <w:ilvl w:val="5"/>
          <w:numId w:val="1"/>
        </w:numPr>
        <w:spacing w:before="240" w:after="0"/>
        <w:ind w:hanging="0" w:left="0"/>
        <w:rPr/>
      </w:pPr>
      <w:r>
        <w:rPr/>
        <w:t>Comply with requirements for metal general-duty valves specified in Section 220523.12 "Ball Valves for Plumbing Piping," Section 220523.13 "Butterfly Valves for Plumbing Piping," and Section 220523.15 "Gate Valves for Plumbing Piping."</w:t>
      </w:r>
    </w:p>
    <w:p>
      <w:pPr>
        <w:pStyle w:val="PR2"/>
        <w:numPr>
          <w:ilvl w:val="5"/>
          <w:numId w:val="1"/>
        </w:numPr>
        <w:ind w:hanging="0" w:left="0"/>
        <w:rPr/>
      </w:pPr>
      <w:r>
        <w:rPr/>
        <w:t>Comply with requirements for plastic valves specified in Section 221116 "Domestic Water Piping."</w:t>
      </w:r>
    </w:p>
    <w:p>
      <w:pPr>
        <w:pStyle w:val="CMT"/>
        <w:rPr/>
      </w:pPr>
      <w:r>
        <w:rPr/>
        <w:t>Retain "Exception, Shutoff Valve Installation" Subparagraph below if factory-installed valves are acceptable.</w:t>
      </w:r>
    </w:p>
    <w:p>
      <w:pPr>
        <w:pStyle w:val="PR2"/>
        <w:numPr>
          <w:ilvl w:val="5"/>
          <w:numId w:val="1"/>
        </w:numPr>
        <w:spacing w:before="240" w:after="0"/>
        <w:ind w:hanging="0" w:left="0"/>
        <w:rPr/>
      </w:pPr>
      <w:r>
        <w:rPr/>
        <w:t>Exception, Shutoff Valve Installation: Water filtration equipment with factory-installed shutoff valves at locations indicated.</w:t>
      </w:r>
    </w:p>
    <w:p>
      <w:pPr>
        <w:pStyle w:val="PR1"/>
        <w:numPr>
          <w:ilvl w:val="4"/>
          <w:numId w:val="1"/>
        </w:numPr>
        <w:ind w:hanging="0" w:left="0"/>
        <w:rPr/>
      </w:pPr>
      <w:r>
        <w:rPr/>
        <w:t>Install pressure gauges on feedwater-inlet and filtrate-outlet piping of each water filtration equipment [</w:t>
      </w:r>
      <w:r>
        <w:rPr>
          <w:b/>
        </w:rPr>
        <w:t>filter</w:t>
      </w:r>
      <w:r>
        <w:rPr/>
        <w:t>] [</w:t>
      </w:r>
      <w:r>
        <w:rPr>
          <w:b/>
        </w:rPr>
        <w:t>and</w:t>
      </w:r>
      <w:r>
        <w:rPr/>
        <w:t>] [</w:t>
      </w:r>
      <w:r>
        <w:rPr>
          <w:b/>
        </w:rPr>
        <w:t>separator</w:t>
      </w:r>
      <w:r>
        <w:rPr/>
        <w:t>]. Comply with requirements for pressure gauges specified in Section 220519 "Meters and Gauges for Plumbing Piping."</w:t>
      </w:r>
    </w:p>
    <w:p>
      <w:pPr>
        <w:pStyle w:val="PR2"/>
        <w:numPr>
          <w:ilvl w:val="5"/>
          <w:numId w:val="1"/>
        </w:numPr>
        <w:spacing w:before="240" w:after="0"/>
        <w:ind w:hanging="0" w:left="0"/>
        <w:rPr/>
      </w:pPr>
      <w:r>
        <w:rPr/>
        <w:t>Exception, Pressure Gauge Installation:</w:t>
      </w:r>
    </w:p>
    <w:p>
      <w:pPr>
        <w:pStyle w:val="CMT"/>
        <w:rPr/>
      </w:pPr>
      <w:r>
        <w:rPr/>
        <w:t>Retain first subparagraph below if factory-installed pressure gauges are acceptable.</w:t>
      </w:r>
    </w:p>
    <w:p>
      <w:pPr>
        <w:pStyle w:val="PR3"/>
        <w:numPr>
          <w:ilvl w:val="6"/>
          <w:numId w:val="1"/>
        </w:numPr>
        <w:spacing w:before="240" w:after="0"/>
        <w:ind w:hanging="0" w:left="0"/>
        <w:rPr/>
      </w:pPr>
      <w:r>
        <w:rPr/>
        <w:t>Water filtration equipment with factory-installed pressure gauges.</w:t>
      </w:r>
    </w:p>
    <w:p>
      <w:pPr>
        <w:pStyle w:val="CMT"/>
        <w:rPr/>
      </w:pPr>
      <w:r>
        <w:rPr/>
        <w:t>Retain subparagraph below if pressure gauges are not required.</w:t>
      </w:r>
    </w:p>
    <w:p>
      <w:pPr>
        <w:pStyle w:val="PR3"/>
        <w:numPr>
          <w:ilvl w:val="6"/>
          <w:numId w:val="1"/>
        </w:numPr>
        <w:ind w:hanging="0" w:left="0"/>
        <w:rPr/>
      </w:pPr>
      <w:r>
        <w:rPr/>
        <w:t>Cartridge-type water filters.</w:t>
      </w:r>
    </w:p>
    <w:p>
      <w:pPr>
        <w:pStyle w:val="PR1"/>
        <w:numPr>
          <w:ilvl w:val="4"/>
          <w:numId w:val="1"/>
        </w:numPr>
        <w:ind w:hanging="0" w:left="0"/>
        <w:rPr/>
      </w:pPr>
      <w:r>
        <w:rPr/>
        <w:t>Install valved bypass water piping around each water filtration equipment [</w:t>
      </w:r>
      <w:r>
        <w:rPr>
          <w:b/>
        </w:rPr>
        <w:t>filter</w:t>
      </w:r>
      <w:r>
        <w:rPr/>
        <w:t>] [</w:t>
      </w:r>
      <w:r>
        <w:rPr>
          <w:b/>
        </w:rPr>
        <w:t>and</w:t>
      </w:r>
      <w:r>
        <w:rPr/>
        <w:t>] [</w:t>
      </w:r>
      <w:r>
        <w:rPr>
          <w:b/>
        </w:rPr>
        <w:t>separator</w:t>
      </w:r>
      <w:r>
        <w:rPr/>
        <w:t>].</w:t>
      </w:r>
    </w:p>
    <w:p>
      <w:pPr>
        <w:pStyle w:val="PR2"/>
        <w:numPr>
          <w:ilvl w:val="5"/>
          <w:numId w:val="1"/>
        </w:numPr>
        <w:spacing w:before="240" w:after="0"/>
        <w:ind w:hanging="0" w:left="0"/>
        <w:rPr/>
      </w:pPr>
      <w:r>
        <w:rPr/>
        <w:t>Comply with requirements for metal general-duty valves specified in Section 220523.12 "Ball Valves for Plumbing Piping," Section 220523.13 "Butterfly Valves for Plumbing Piping," Section 220523.14 "Check Valves for Plumbing Piping," and Section 220523.15 "Gate Valves for Plumbing Piping."</w:t>
      </w:r>
    </w:p>
    <w:p>
      <w:pPr>
        <w:pStyle w:val="PR2"/>
        <w:numPr>
          <w:ilvl w:val="5"/>
          <w:numId w:val="1"/>
        </w:numPr>
        <w:ind w:hanging="0" w:left="0"/>
        <w:rPr/>
      </w:pPr>
      <w:r>
        <w:rPr/>
        <w:t>Comply with requirements for plastic valves specified in Section 221116 "Domestic Water Piping."</w:t>
      </w:r>
    </w:p>
    <w:p>
      <w:pPr>
        <w:pStyle w:val="PR2"/>
        <w:numPr>
          <w:ilvl w:val="5"/>
          <w:numId w:val="1"/>
        </w:numPr>
        <w:ind w:hanging="0" w:left="0"/>
        <w:rPr/>
      </w:pPr>
      <w:r>
        <w:rPr/>
        <w:t>Comply with requirements for water piping specified in Section 221116 "Domestic Water Piping."</w:t>
      </w:r>
    </w:p>
    <w:p>
      <w:pPr>
        <w:pStyle w:val="PR2"/>
        <w:numPr>
          <w:ilvl w:val="5"/>
          <w:numId w:val="1"/>
        </w:numPr>
        <w:ind w:hanging="0" w:left="0"/>
        <w:rPr/>
      </w:pPr>
      <w:r>
        <w:rPr/>
        <w:t>Exception, Valved Bypass Water Piping Installation:</w:t>
      </w:r>
    </w:p>
    <w:p>
      <w:pPr>
        <w:pStyle w:val="CMT"/>
        <w:rPr/>
      </w:pPr>
      <w:r>
        <w:rPr/>
        <w:t>Retain one of or both subparagraphs below if bypass is not required.</w:t>
      </w:r>
    </w:p>
    <w:p>
      <w:pPr>
        <w:pStyle w:val="PR3"/>
        <w:numPr>
          <w:ilvl w:val="6"/>
          <w:numId w:val="1"/>
        </w:numPr>
        <w:spacing w:before="240" w:after="0"/>
        <w:ind w:hanging="0" w:left="0"/>
        <w:rPr/>
      </w:pPr>
      <w:r>
        <w:rPr/>
        <w:t>Bag-type water filtration equipment.</w:t>
      </w:r>
    </w:p>
    <w:p>
      <w:pPr>
        <w:pStyle w:val="PR3"/>
        <w:numPr>
          <w:ilvl w:val="6"/>
          <w:numId w:val="1"/>
        </w:numPr>
        <w:ind w:hanging="0" w:left="0"/>
        <w:rPr/>
      </w:pPr>
      <w:r>
        <w:rPr/>
        <w:t>Cartridge-type water filtration equipment.</w:t>
      </w:r>
    </w:p>
    <w:p>
      <w:pPr>
        <w:pStyle w:val="CMT"/>
        <w:rPr/>
      </w:pPr>
      <w:r>
        <w:rPr/>
        <w:t>Confirm size of drain is adequate to receive discharge of equipment drains during backwash function without splashing or overflowing.</w:t>
      </w:r>
    </w:p>
    <w:p>
      <w:pPr>
        <w:pStyle w:val="PR1"/>
        <w:numPr>
          <w:ilvl w:val="4"/>
          <w:numId w:val="1"/>
        </w:numPr>
        <w:ind w:hanging="0" w:left="0"/>
        <w:rPr/>
      </w:pPr>
      <w:r>
        <w:rPr/>
        <w:t>Install drains as indirect wastes to spill into open drains or over floor drains.</w:t>
      </w:r>
    </w:p>
    <w:p>
      <w:pPr>
        <w:pStyle w:val="ART"/>
        <w:numPr>
          <w:ilvl w:val="3"/>
          <w:numId w:val="1"/>
        </w:numPr>
        <w:ind w:hanging="0" w:left="0"/>
        <w:rPr/>
      </w:pPr>
      <w:r>
        <w:rPr/>
        <w:t>IDENTIFICATION</w:t>
      </w:r>
    </w:p>
    <w:p>
      <w:pPr>
        <w:pStyle w:val="PR1"/>
        <w:numPr>
          <w:ilvl w:val="4"/>
          <w:numId w:val="1"/>
        </w:numPr>
        <w:ind w:hanging="0" w:left="0"/>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 for [</w:t>
      </w:r>
      <w:r>
        <w:rPr>
          <w:b/>
        </w:rPr>
        <w:t>circulating sand-type filters,</w:t>
      </w:r>
      <w:r>
        <w:rPr/>
        <w:t>] [</w:t>
      </w:r>
      <w:r>
        <w:rPr>
          <w:b/>
        </w:rPr>
        <w:t>multimedia sand-type filters,</w:t>
      </w:r>
      <w:r>
        <w:rPr/>
        <w:t>] [</w:t>
      </w:r>
      <w:r>
        <w:rPr>
          <w:b/>
        </w:rPr>
        <w:t>greensand-type filters,</w:t>
      </w:r>
      <w:r>
        <w:rPr/>
        <w:t>] [</w:t>
      </w:r>
      <w:r>
        <w:rPr>
          <w:b/>
        </w:rPr>
        <w:t>and</w:t>
      </w:r>
      <w:r>
        <w:rPr/>
        <w:t>] [</w:t>
      </w:r>
      <w:r>
        <w:rPr>
          <w:b/>
        </w:rPr>
        <w:t>separators</w:t>
      </w:r>
      <w:r>
        <w:rPr/>
        <w:t>].</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&lt;</w:t>
      </w:r>
      <w:r>
        <w:rPr>
          <w:b/>
        </w:rPr>
        <w:t>Insert additional startup steps if any</w:t>
      </w:r>
      <w:r>
        <w:rPr/>
        <w:t>&gt;.</w:t>
      </w:r>
    </w:p>
    <w:p>
      <w:pPr>
        <w:pStyle w:val="PR1"/>
        <w:numPr>
          <w:ilvl w:val="4"/>
          <w:numId w:val="1"/>
        </w:numPr>
        <w:ind w:hanging="0" w:left="0"/>
        <w:rPr/>
      </w:pPr>
      <w:r>
        <w:rPr/>
        <w:t>Sample [</w:t>
      </w:r>
      <w:r>
        <w:rPr>
          <w:b/>
        </w:rPr>
        <w:t>filter</w:t>
      </w:r>
      <w:r>
        <w:rPr/>
        <w:t>] [</w:t>
      </w:r>
      <w:r>
        <w:rPr>
          <w:b/>
        </w:rPr>
        <w:t>and</w:t>
      </w:r>
      <w:r>
        <w:rPr/>
        <w:t>] [</w:t>
      </w:r>
      <w:r>
        <w:rPr>
          <w:b/>
        </w:rPr>
        <w:t>separator</w:t>
      </w:r>
      <w:r>
        <w:rPr/>
        <w:t>] filtrate after startup and at three consecutive seven-day intervals (total of four samples), and prepare certified test reports for required water performance characteristics.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 Field Services" Paragraph below to require a factory-authorized service representative to test and inspect components, assemblies, and equipment installations, including connections.</w:t>
      </w:r>
    </w:p>
    <w:p>
      <w:pPr>
        <w:pStyle w:val="PR1"/>
        <w:numPr>
          <w:ilvl w:val="4"/>
          <w:numId w:val="1"/>
        </w:numPr>
        <w:ind w:hanging="0" w:left="0"/>
        <w:rPr/>
      </w:pPr>
      <w:r>
        <w:rPr/>
        <w:t>Manufacturer's Field Service, Including Testing: Engage a factory-authorized service representative to [</w:t>
      </w:r>
      <w:r>
        <w:rPr>
          <w:b/>
        </w:rPr>
        <w:t>support</w:t>
      </w:r>
      <w:r>
        <w:rPr/>
        <w:t>] [</w:t>
      </w:r>
      <w:r>
        <w:rPr>
          <w:b/>
        </w:rPr>
        <w:t>supervise</w:t>
      </w:r>
      <w:r>
        <w:rPr/>
        <w:t>] field tests and inspections.</w:t>
      </w:r>
    </w:p>
    <w:p>
      <w:pPr>
        <w:pStyle w:val="CMT"/>
        <w:rPr/>
      </w:pPr>
      <w:r>
        <w:rPr/>
        <w:t>Retain "Tests and Inspections" Paragraph below to describe tests and inspections to be performed.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Tests and Inspections:</w:t>
      </w:r>
    </w:p>
    <w:p>
      <w:pPr>
        <w:pStyle w:val="PR2"/>
        <w:numPr>
          <w:ilvl w:val="5"/>
          <w:numId w:val="1"/>
        </w:numPr>
        <w:spacing w:before="240" w:after="0"/>
        <w:ind w:hanging="0" w:left="0"/>
        <w:rPr/>
      </w:pPr>
      <w:r>
        <w:rPr/>
        <w:t>Leak Test: After installation, charge system and test for leaks. Repair leaks and retest until no leaks exist.</w:t>
      </w:r>
    </w:p>
    <w:p>
      <w:pPr>
        <w:pStyle w:val="CMT"/>
        <w:rPr/>
      </w:pPr>
      <w:r>
        <w:rPr/>
        <w:t>Retain "Operational Test" Subparagraph below only for units with pump, controls, or electrical devices.</w:t>
      </w:r>
    </w:p>
    <w:p>
      <w:pPr>
        <w:pStyle w:val="PR2"/>
        <w:numPr>
          <w:ilvl w:val="5"/>
          <w:numId w:val="1"/>
        </w:numPr>
        <w:ind w:hanging="0" w:left="0"/>
        <w:rPr/>
      </w:pPr>
      <w:r>
        <w:rPr/>
        <w:t>Operational Test: After electrical circuitry has been energized, start units to confirm proper unit operation.</w:t>
      </w:r>
    </w:p>
    <w:p>
      <w:pPr>
        <w:pStyle w:val="CMT"/>
        <w:rPr/>
      </w:pPr>
      <w:r>
        <w:rPr/>
        <w:t>Retain subparagraph below only for units with controls or other devices.</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Domestic water filtration equipment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w:t>
      </w:r>
      <w:r>
        <w:rPr>
          <w:b/>
        </w:rPr>
        <w:t>circulating sand-type filters,</w:t>
      </w:r>
      <w:r>
        <w:rPr/>
        <w:t>] [</w:t>
      </w:r>
      <w:r>
        <w:rPr>
          <w:b/>
        </w:rPr>
        <w:t>multimedia sand-type filters,</w:t>
      </w:r>
      <w:r>
        <w:rPr/>
        <w:t>] [</w:t>
      </w:r>
      <w:r>
        <w:rPr>
          <w:b/>
        </w:rPr>
        <w:t>greensand-type filters,</w:t>
      </w:r>
      <w:r>
        <w:rPr/>
        <w:t>] [</w:t>
      </w:r>
      <w:r>
        <w:rPr>
          <w:b/>
        </w:rPr>
        <w:t>and</w:t>
      </w:r>
      <w:r>
        <w:rPr/>
        <w:t>] [</w:t>
      </w:r>
      <w:r>
        <w:rPr>
          <w:b/>
        </w:rPr>
        <w:t>separators</w:t>
      </w:r>
      <w:r>
        <w:rPr/>
        <w:t>].</w:t>
      </w:r>
    </w:p>
    <w:p>
      <w:pPr>
        <w:pStyle w:val="EOS"/>
        <w:rPr/>
      </w:pPr>
      <w:r>
        <w:rPr/>
        <w:t>END OF SECTION 223200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 WATER FILTRATION EQUIPMENT</w:t>
          </w:r>
        </w:p>
      </w:tc>
      <w:tc>
        <w:tcPr>
          <w:tcW w:w="1872" w:type="dxa"/>
          <w:tcBorders/>
        </w:tcPr>
        <w:p>
          <w:pPr>
            <w:pStyle w:val="RJUST"/>
            <w:rPr/>
          </w:pPr>
          <w:r>
            <w:rPr>
              <w:rStyle w:val="NUM"/>
            </w:rPr>
            <w:t>223200</w:t>
          </w:r>
          <w:r>
            <w:rPr/>
            <w:t xml:space="preserve"> - </w:t>
          </w:r>
          <w:r>
            <w:rPr/>
            <w:fldChar w:fldCharType="begin"/>
          </w:r>
          <w:r>
            <w:rPr/>
            <w:instrText xml:space="preserve"> PAGE </w:instrText>
          </w:r>
          <w:r>
            <w:rPr/>
            <w:fldChar w:fldCharType="separate"/>
          </w:r>
          <w:r>
            <w:rPr/>
            <w:t>28</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6/01/22"/>
    <w:docVar w:name="Format" w:val="1"/>
    <w:docVar w:name="MF04" w:val="223200"/>
    <w:docVar w:name="MF95" w:val="15471"/>
    <w:docVar w:name="MFOrigin" w:val="MF04"/>
    <w:docVar w:name="SectionID" w:val="502"/>
    <w:docVar w:name="SpecType" w:val="MasterSpec"/>
    <w:docVar w:name="Type" w:val="Full Length"/>
    <w:docVar w:name="Version" w:val="166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NChar">
    <w:name w:val="PRN Char"/>
    <w:qFormat/>
    <w:rPr>
      <w:sz w:val="22"/>
      <w:shd w:fill="FFFFCC" w:val="clear"/>
    </w:rPr>
  </w:style>
  <w:style w:type="character" w:styleId="PR2Char">
    <w:name w:val="PR2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tabs>
        <w:tab w:val="clear" w:pos="360"/>
        <w:tab w:val="left" w:pos="864" w:leader="none"/>
      </w:tabs>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jc w:val="both"/>
      <w:outlineLvl w:val="2"/>
    </w:pPr>
    <w:rPr/>
  </w:style>
  <w:style w:type="paragraph" w:styleId="PR2">
    <w:name w:val="PR2"/>
    <w:basedOn w:val="Normal"/>
    <w:qFormat/>
    <w:pPr>
      <w:numPr>
        <w:ilvl w:val="0"/>
        <w:numId w:val="1"/>
      </w:numPr>
      <w:tabs>
        <w:tab w:val="clear" w:pos="360"/>
        <w:tab w:val="left" w:pos="1440" w:leader="none"/>
      </w:tabs>
      <w:suppressAutoHyphens w:val="true"/>
      <w:jc w:val="both"/>
      <w:outlineLvl w:val="3"/>
    </w:pPr>
    <w:rPr/>
  </w:style>
  <w:style w:type="paragraph" w:styleId="PR3">
    <w:name w:val="PR3"/>
    <w:basedOn w:val="Normal"/>
    <w:qFormat/>
    <w:pPr>
      <w:numPr>
        <w:ilvl w:val="0"/>
        <w:numId w:val="1"/>
      </w:numPr>
      <w:tabs>
        <w:tab w:val="clear" w:pos="360"/>
        <w:tab w:val="left" w:pos="2016" w:leader="none"/>
      </w:tabs>
      <w:suppressAutoHyphens w:val="true"/>
      <w:jc w:val="both"/>
      <w:outlineLvl w:val="4"/>
    </w:pPr>
    <w:rPr/>
  </w:style>
  <w:style w:type="paragraph" w:styleId="PR4">
    <w:name w:val="PR4"/>
    <w:basedOn w:val="Normal"/>
    <w:qFormat/>
    <w:pPr>
      <w:numPr>
        <w:ilvl w:val="0"/>
        <w:numId w:val="1"/>
      </w:numPr>
      <w:tabs>
        <w:tab w:val="clear" w:pos="360"/>
        <w:tab w:val="left" w:pos="2592" w:leader="none"/>
      </w:tabs>
      <w:suppressAutoHyphens w:val="true"/>
      <w:jc w:val="both"/>
      <w:outlineLvl w:val="5"/>
    </w:pPr>
    <w:rPr/>
  </w:style>
  <w:style w:type="paragraph" w:styleId="PR5">
    <w:name w:val="PR5"/>
    <w:basedOn w:val="Normal"/>
    <w:qFormat/>
    <w:pPr>
      <w:numPr>
        <w:ilvl w:val="0"/>
        <w:numId w:val="1"/>
      </w:numPr>
      <w:tabs>
        <w:tab w:val="clear" w:pos="360"/>
        <w:tab w:val="left" w:pos="3168" w:leader="none"/>
      </w:tabs>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3200&amp;ver=06-01-22&amp;format=FL&amp;sid=16600&amp;utm_source=MasterSpec&amp;utm_medium=Word" TargetMode="External"/><Relationship Id="rId3" Type="http://schemas.openxmlformats.org/officeDocument/2006/relationships/hyperlink" Target="http://www.productmasterspec.com/construction_specifications?mf04=223200&amp;update=ms2022_3&amp;utm_source=MasterSpec&amp;utm_medium=Word" TargetMode="External"/><Relationship Id="rId4" Type="http://schemas.openxmlformats.org/officeDocument/2006/relationships/hyperlink" Target="http://www.specagent.com/LookUp/?ulid=15529&amp;mf=04&amp;src=wd" TargetMode="External"/><Relationship Id="rId5" Type="http://schemas.openxmlformats.org/officeDocument/2006/relationships/hyperlink" Target="http://www.specagent.com/LookUp/?ulid=15530&amp;mf=04&amp;src=wd&amp;sn=223200&amp;rd=sp" TargetMode="External"/><Relationship Id="rId6" Type="http://schemas.openxmlformats.org/officeDocument/2006/relationships/hyperlink" Target="http://www.specagent.com/LookUp/?ulid=15531&amp;mf=04&amp;src=wd&amp;sn=223200&amp;rd=sp" TargetMode="External"/><Relationship Id="rId7" Type="http://schemas.openxmlformats.org/officeDocument/2006/relationships/hyperlink" Target="http://www.specagent.com/LookUp/?ulid=15532&amp;mf=04&amp;src=wd" TargetMode="External"/><Relationship Id="rId8" Type="http://schemas.openxmlformats.org/officeDocument/2006/relationships/hyperlink" Target="http://www.specagent.com/LookUp/?ulid=15533&amp;mf=04&amp;src=wd&amp;sn=223200&amp;rd=sp" TargetMode="External"/><Relationship Id="rId9" Type="http://schemas.openxmlformats.org/officeDocument/2006/relationships/hyperlink" Target="http://www.specagent.com/LookUp/?ulid=15534&amp;mf=04&amp;src=wd&amp;sn=223200&amp;rd=sp" TargetMode="External"/><Relationship Id="rId10" Type="http://schemas.openxmlformats.org/officeDocument/2006/relationships/hyperlink" Target="http://www.specagent.com/LookUp/?ulid=15535&amp;mf=04&amp;src=wd&amp;sn=223200&amp;rd=sp" TargetMode="External"/><Relationship Id="rId11" Type="http://schemas.openxmlformats.org/officeDocument/2006/relationships/hyperlink" Target="http://www.specagent.com/LookUp/?ulid=2375&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cp:lastPrinted>2021-12-06T15:21:00Z</cp:lastPrinted>
  <dcterms:modified xsi:type="dcterms:W3CDTF">2022-09-26T02:55:00Z</dcterms:modified>
  <cp:revision>2</cp:revision>
  <dc:subject>DOMESTIC WATER FILTRATION EQUIPMENT</dc:subject>
  <dc:title>SECTION 223200 - DOMESTIC WATER FILTRATION EQUIPMENT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or">
    <vt:lpwstr>85</vt:lpwstr>
  </property>
  <property fmtid="{D5CDD505-2E9C-101B-9397-08002B2CF9AE}" pid="3" name="Editor SF-OT">
    <vt:lpwstr/>
  </property>
  <property fmtid="{D5CDD505-2E9C-101B-9397-08002B2CF9AE}" pid="4" name="Editor0">
    <vt:lpwstr>81</vt:lpwstr>
  </property>
  <property fmtid="{D5CDD505-2E9C-101B-9397-08002B2CF9AE}" pid="5" name="Notification Start">
    <vt:lpwstr>Start</vt:lpwstr>
  </property>
  <property fmtid="{D5CDD505-2E9C-101B-9397-08002B2CF9AE}" pid="6" name="Status">
    <vt:lpwstr>Writer has responded SF-OT</vt:lpwstr>
  </property>
  <property fmtid="{D5CDD505-2E9C-101B-9397-08002B2CF9AE}" pid="7" name="Update">
    <vt:lpwstr>2022-2Q Update</vt:lpwstr>
  </property>
  <property fmtid="{D5CDD505-2E9C-101B-9397-08002B2CF9AE}" pid="8" name="WorkflowChangePath">
    <vt:lpwstr>34c81181-f6cd-4d6c-a1c7-8851bb40afeb,2;34c81181-f6cd-4d6c-a1c7-8851bb40afeb,2;34c81181-f6cd-4d6c-a1c7-8851bb40afeb,4;34c81181-f6cd-4d6c-a1c7-8851bb40afeb,4;ee257cd9-edea-4688-8caf-3071eea5ff83,4;e2d870e9-1ca0-45c3-8f73-49eea5e11c6e,9;52db9b6a-4a86-41fa-8d</vt:lpwstr>
  </property>
  <property fmtid="{D5CDD505-2E9C-101B-9397-08002B2CF9AE}" pid="9" name="Writer">
    <vt:lpwstr>49</vt:lpwstr>
  </property>
  <property fmtid="{D5CDD505-2E9C-101B-9397-08002B2CF9AE}" pid="10" name="display_urn:schemas-microsoft-com:office:office#Director">
    <vt:lpwstr>Jane Williams</vt:lpwstr>
  </property>
  <property fmtid="{D5CDD505-2E9C-101B-9397-08002B2CF9AE}" pid="11" name="display_urn:schemas-microsoft-com:office:office#Editor0">
    <vt:lpwstr>Catherine Smith</vt:lpwstr>
  </property>
  <property fmtid="{D5CDD505-2E9C-101B-9397-08002B2CF9AE}" pid="12" name="display_urn:schemas-microsoft-com:office:office#Editor_x0020_SF_x005F_x002d_OT">
    <vt:lpwstr>Cynthia Berecz</vt:lpwstr>
  </property>
  <property fmtid="{D5CDD505-2E9C-101B-9397-08002B2CF9AE}" pid="13" name="display_urn:schemas-microsoft-com:office:office#Writer">
    <vt:lpwstr>Paula Gillette</vt:lpwstr>
  </property>
</Properties>
</file>