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224216.13</w:t>
      </w:r>
      <w:r>
        <w:rPr/>
        <w:t xml:space="preserve"> - </w:t>
      </w:r>
      <w:r>
        <w:rPr>
          <w:rStyle w:val="NAM"/>
        </w:rPr>
        <w:t>COMMERCIAL LAVATORIES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Enameled, cast-iron, counter-mounted lavatories.</w:t>
      </w:r>
    </w:p>
    <w:p>
      <w:pPr>
        <w:pStyle w:val="PR2"/>
        <w:numPr>
          <w:ilvl w:val="5"/>
          <w:numId w:val="1"/>
        </w:numPr>
        <w:rPr/>
      </w:pPr>
      <w:r>
        <w:rPr/>
        <w:t>Vitreous-china, counter-mounted lavatories.</w:t>
      </w:r>
    </w:p>
    <w:p>
      <w:pPr>
        <w:pStyle w:val="PR2"/>
        <w:numPr>
          <w:ilvl w:val="5"/>
          <w:numId w:val="1"/>
        </w:numPr>
        <w:rPr/>
      </w:pPr>
      <w:r>
        <w:rPr/>
        <w:t>Enameled, cast-iron, wall-mounted lavatories.</w:t>
      </w:r>
    </w:p>
    <w:p>
      <w:pPr>
        <w:pStyle w:val="PR2"/>
        <w:numPr>
          <w:ilvl w:val="5"/>
          <w:numId w:val="1"/>
        </w:numPr>
        <w:rPr/>
      </w:pPr>
      <w:r>
        <w:rPr/>
        <w:t>Vitreous-china, wall-mounted lavatories.</w:t>
      </w:r>
    </w:p>
    <w:p>
      <w:pPr>
        <w:pStyle w:val="PR2"/>
        <w:numPr>
          <w:ilvl w:val="5"/>
          <w:numId w:val="1"/>
        </w:numPr>
        <w:rPr/>
      </w:pPr>
      <w:r>
        <w:rPr/>
        <w:t>Precast GFRC, wall-mounted lavatories.</w:t>
      </w:r>
    </w:p>
    <w:p>
      <w:pPr>
        <w:pStyle w:val="PR2"/>
        <w:numPr>
          <w:ilvl w:val="5"/>
          <w:numId w:val="1"/>
        </w:numPr>
        <w:rPr/>
      </w:pPr>
      <w:r>
        <w:rPr/>
        <w:t>Precast GFRC, freestanding lavatories.</w:t>
      </w:r>
    </w:p>
    <w:p>
      <w:pPr>
        <w:pStyle w:val="PR2"/>
        <w:numPr>
          <w:ilvl w:val="5"/>
          <w:numId w:val="1"/>
        </w:numPr>
        <w:rPr/>
      </w:pPr>
      <w:r>
        <w:rPr/>
        <w:t>Lavatory systems.</w:t>
      </w:r>
    </w:p>
    <w:p>
      <w:pPr>
        <w:pStyle w:val="PR2"/>
        <w:numPr>
          <w:ilvl w:val="5"/>
          <w:numId w:val="1"/>
        </w:numPr>
        <w:rPr/>
      </w:pPr>
      <w:r>
        <w:rPr/>
        <w:t>Manually operated lavatory faucets.</w:t>
      </w:r>
    </w:p>
    <w:p>
      <w:pPr>
        <w:pStyle w:val="PR2"/>
        <w:numPr>
          <w:ilvl w:val="5"/>
          <w:numId w:val="1"/>
        </w:numPr>
        <w:rPr/>
      </w:pPr>
      <w:r>
        <w:rPr/>
        <w:t>Automatically operated lavatory faucets.</w:t>
      </w:r>
    </w:p>
    <w:p>
      <w:pPr>
        <w:pStyle w:val="PR2"/>
        <w:numPr>
          <w:ilvl w:val="5"/>
          <w:numId w:val="1"/>
        </w:numPr>
        <w:rPr/>
      </w:pPr>
      <w:r>
        <w:rPr/>
        <w:t>Supply fittings.</w:t>
      </w:r>
    </w:p>
    <w:p>
      <w:pPr>
        <w:pStyle w:val="PR2"/>
        <w:numPr>
          <w:ilvl w:val="5"/>
          <w:numId w:val="1"/>
        </w:numPr>
        <w:rPr/>
      </w:pPr>
      <w:r>
        <w:rPr/>
        <w:t>Waste fittings.</w:t>
      </w:r>
    </w:p>
    <w:p>
      <w:pPr>
        <w:pStyle w:val="PR2"/>
        <w:numPr>
          <w:ilvl w:val="5"/>
          <w:numId w:val="1"/>
        </w:numPr>
        <w:rPr/>
      </w:pPr>
      <w:r>
        <w:rPr/>
        <w:t>Lavatory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residential lavatories.</w:t>
      </w:r>
    </w:p>
    <w:p>
      <w:pPr>
        <w:pStyle w:val="PR2"/>
        <w:numPr>
          <w:ilvl w:val="5"/>
          <w:numId w:val="1"/>
        </w:numPr>
        <w:rPr/>
      </w:pPr>
      <w:r>
        <w:rPr/>
        <w:t>Section 224300 "Healthcare Plumbing Fixtures" for healthcare lavatories.</w:t>
      </w:r>
    </w:p>
    <w:p>
      <w:pPr>
        <w:pStyle w:val="PR2"/>
        <w:numPr>
          <w:ilvl w:val="5"/>
          <w:numId w:val="1"/>
        </w:numPr>
        <w:rPr/>
      </w:pPr>
      <w:r>
        <w:rPr/>
        <w:t>Section 224600 "Security Plumbing Fixtures" for security lavatories.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lavatories.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CMT"/>
        <w:rPr/>
      </w:pPr>
      <w:r>
        <w:rPr/>
        <w:t>Retain "Shop Drawings" Paragraph below if automatic, electronic-sensor faucets are required for Project.</w:t>
      </w:r>
    </w:p>
    <w:p>
      <w:pPr>
        <w:pStyle w:val="PR1"/>
        <w:numPr>
          <w:ilvl w:val="4"/>
          <w:numId w:val="1"/>
        </w:numPr>
        <w:rPr/>
      </w:pPr>
      <w:r>
        <w:rPr/>
        <w:t>Shop Drawings: Include diagrams for power, signal, and control wiring of automatic faucets.</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w:t>
      </w:r>
    </w:p>
    <w:p>
      <w:pPr>
        <w:pStyle w:val="PR1"/>
        <w:numPr>
          <w:ilvl w:val="4"/>
          <w:numId w:val="1"/>
        </w:numPr>
        <w:rPr/>
      </w:pPr>
      <w:r>
        <w:rPr/>
        <w:t>Coordination Drawings: Counter cutout templates for mounting of counter-mounted lavatories.</w:t>
      </w:r>
    </w:p>
    <w:p>
      <w:pPr>
        <w:pStyle w:val="ART"/>
        <w:numPr>
          <w:ilvl w:val="3"/>
          <w:numId w:val="1"/>
        </w:numPr>
        <w:ind w:hanging="0" w:left="0"/>
        <w:rPr/>
      </w:pPr>
      <w:r>
        <w:rPr/>
        <w:t>CLOSEOUT SUBMITTALS</w:t>
      </w:r>
    </w:p>
    <w:p>
      <w:pPr>
        <w:pStyle w:val="PR1"/>
        <w:numPr>
          <w:ilvl w:val="4"/>
          <w:numId w:val="1"/>
        </w:numPr>
        <w:rPr/>
      </w:pPr>
      <w:r>
        <w:rPr/>
        <w:t>Operation and Maintenance Data: For lavatories and faucets to include in operation and maintenance manuals.</w:t>
      </w:r>
    </w:p>
    <w:p>
      <w:pPr>
        <w:pStyle w:val="CMT"/>
        <w:rPr/>
      </w:pPr>
      <w:r>
        <w:rPr/>
        <w:t>Retain subparagraph below if automatic, electronic-sensor faucets are required for Project.</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Servicing and adjustments of automatic faucets.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Faucet Washers and O-Rings: Equal to [</w:t>
      </w:r>
      <w:r>
        <w:rPr>
          <w:b/>
        </w:rPr>
        <w:t>10</w:t>
      </w:r>
      <w:r>
        <w:rPr/>
        <w:t>] &lt;</w:t>
      </w:r>
      <w:r>
        <w:rPr>
          <w:b/>
        </w:rPr>
        <w:t>Insert number</w:t>
      </w:r>
      <w:r>
        <w:rPr/>
        <w:t>&gt; percent of amount of each type and size installed.</w:t>
      </w:r>
    </w:p>
    <w:p>
      <w:pPr>
        <w:pStyle w:val="PR2"/>
        <w:numPr>
          <w:ilvl w:val="5"/>
          <w:numId w:val="1"/>
        </w:numPr>
        <w:rPr/>
      </w:pPr>
      <w:r>
        <w:rPr/>
        <w:t>Faucet Cartridges and O-Rings: Equal to [</w:t>
      </w:r>
      <w:r>
        <w:rPr>
          <w:b/>
        </w:rPr>
        <w:t>5</w:t>
      </w:r>
      <w:r>
        <w:rPr/>
        <w:t>] &lt;</w:t>
      </w:r>
      <w:r>
        <w:rPr>
          <w:b/>
        </w:rPr>
        <w:t>Insert number</w:t>
      </w:r>
      <w:r>
        <w:rPr/>
        <w:t>&gt; percent of amount of each type and size installed.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Do not use same lavatory designation as is used for another lavatory in Section 224100 "Residential Plumbing Fixtures," Section 224300 "Healthcare Plumbing Fixtures," and Section 224600 "Security Plumbing Fixtures."</w:t>
      </w:r>
    </w:p>
    <w:p>
      <w:pPr>
        <w:pStyle w:val="ART"/>
        <w:numPr>
          <w:ilvl w:val="3"/>
          <w:numId w:val="1"/>
        </w:numPr>
        <w:ind w:hanging="0" w:left="0"/>
        <w:rPr/>
      </w:pPr>
      <w:r>
        <w:rPr/>
        <w:t>ENAMELED, CAST-IRON, COUNTER-MOUNTED LAVATORIES</w:t>
      </w:r>
    </w:p>
    <w:p>
      <w:pPr>
        <w:pStyle w:val="CMT"/>
        <w:rPr/>
      </w:pPr>
      <w:r>
        <w:rPr/>
        <w:t>Copy "Lavatory - Flat Rim, Enameled, Cast Iron, Flush Counter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Flat Rim, Enameled, Cast Iron, Flush Counter Mounted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Type: For flush mounting with kit.</w:t>
      </w:r>
    </w:p>
    <w:p>
      <w:pPr>
        <w:pStyle w:val="PR3"/>
        <w:numPr>
          <w:ilvl w:val="6"/>
          <w:numId w:val="1"/>
        </w:numPr>
        <w:rPr/>
      </w:pPr>
      <w:r>
        <w:rPr/>
        <w:t>Nominal Size: Rectangular, [</w:t>
      </w:r>
      <w:r>
        <w:rPr>
          <w:rStyle w:val="IP"/>
          <w:b/>
        </w:rPr>
        <w:t>18 by 15 inches</w:t>
      </w:r>
      <w:r>
        <w:rPr>
          <w:rStyle w:val="SI"/>
          <w:b/>
        </w:rPr>
        <w:t xml:space="preserve"> (457 by 381 mm)</w:t>
      </w:r>
      <w:r>
        <w:rPr/>
        <w:t>] [</w:t>
      </w:r>
      <w:r>
        <w:rPr>
          <w:rStyle w:val="IP"/>
          <w:b/>
        </w:rPr>
        <w:t>20 by 18 inches</w:t>
      </w:r>
      <w:r>
        <w:rPr>
          <w:rStyle w:val="SI"/>
          <w:b/>
        </w:rPr>
        <w:t xml:space="preserve"> (508 by 457 mm)</w:t>
      </w:r>
      <w:r>
        <w:rPr/>
        <w:t>].</w:t>
      </w:r>
    </w:p>
    <w:p>
      <w:pPr>
        <w:pStyle w:val="PR3"/>
        <w:numPr>
          <w:ilvl w:val="6"/>
          <w:numId w:val="1"/>
        </w:numPr>
        <w:rPr/>
      </w:pPr>
      <w:r>
        <w:rPr/>
        <w:t>Faucet-Hole Punching: [</w:t>
      </w:r>
      <w:r>
        <w:rPr>
          <w:b/>
        </w:rPr>
        <w:t xml:space="preserve">Three holes, </w:t>
      </w:r>
      <w:r>
        <w:rPr>
          <w:rStyle w:val="IP"/>
          <w:b/>
        </w:rPr>
        <w:t>2-inch</w:t>
      </w:r>
      <w:r>
        <w:rPr>
          <w:rStyle w:val="SI"/>
          <w:b/>
        </w:rPr>
        <w:t xml:space="preserve"> (51-mm)</w:t>
      </w:r>
      <w:r>
        <w:rPr/>
        <w:t>] [</w:t>
      </w:r>
      <w:r>
        <w:rPr>
          <w:b/>
        </w:rPr>
        <w:t xml:space="preserve">Three holes, </w:t>
      </w:r>
      <w:r>
        <w:rPr>
          <w:rStyle w:val="IP"/>
          <w:b/>
        </w:rPr>
        <w:t>4-inch</w:t>
      </w:r>
      <w:r>
        <w:rPr>
          <w:rStyle w:val="SI"/>
          <w:b/>
        </w:rPr>
        <w:t xml:space="preserve"> (102-mm)</w:t>
      </w:r>
      <w:r>
        <w:rPr/>
        <w:t>] centers.</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Materials: With stainless steel ring and sealant.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Copy "Lavatory - Self-Rimming, Enameled, Cast Iron, Counter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Self-Rimming, Enameled, Cast Iron, Counter Mounted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Type: Self-rimming for above-counter mounting.</w:t>
      </w:r>
    </w:p>
    <w:p>
      <w:pPr>
        <w:pStyle w:val="PR3"/>
        <w:numPr>
          <w:ilvl w:val="6"/>
          <w:numId w:val="1"/>
        </w:numPr>
        <w:rPr/>
      </w:pPr>
      <w:r>
        <w:rPr/>
        <w:t>Nominal Size: Oval, [</w:t>
      </w:r>
      <w:r>
        <w:rPr>
          <w:rStyle w:val="IP"/>
          <w:b/>
        </w:rPr>
        <w:t>20 by 17 inches</w:t>
      </w:r>
      <w:r>
        <w:rPr>
          <w:rStyle w:val="SI"/>
          <w:b/>
        </w:rPr>
        <w:t xml:space="preserve"> (508 by 432 mm)</w:t>
      </w:r>
      <w:r>
        <w:rPr/>
        <w:t>] [</w:t>
      </w:r>
      <w:r>
        <w:rPr>
          <w:rStyle w:val="IP"/>
          <w:b/>
        </w:rPr>
        <w:t>24 by 18 inches</w:t>
      </w:r>
      <w:r>
        <w:rPr>
          <w:rStyle w:val="SI"/>
          <w:b/>
        </w:rPr>
        <w:t xml:space="preserve"> (610 by 457 mm)</w:t>
      </w:r>
      <w:r>
        <w:rPr/>
        <w:t>] &lt;</w:t>
      </w:r>
      <w:r>
        <w:rPr>
          <w:b/>
        </w:rPr>
        <w:t>Insert dimensions</w:t>
      </w:r>
      <w:r>
        <w:rPr/>
        <w:t>&gt;.</w:t>
      </w:r>
    </w:p>
    <w:p>
      <w:pPr>
        <w:pStyle w:val="PR3"/>
        <w:numPr>
          <w:ilvl w:val="6"/>
          <w:numId w:val="1"/>
        </w:numPr>
        <w:rPr/>
      </w:pPr>
      <w:r>
        <w:rPr/>
        <w:t>Faucet-Hole Punching: [</w:t>
      </w:r>
      <w:r>
        <w:rPr>
          <w:b/>
        </w:rPr>
        <w:t>One hole</w:t>
      </w:r>
      <w:r>
        <w:rPr/>
        <w:t>] [</w:t>
      </w:r>
      <w:r>
        <w:rPr>
          <w:b/>
        </w:rPr>
        <w:t xml:space="preserve">Three holes, </w:t>
      </w:r>
      <w:r>
        <w:rPr>
          <w:rStyle w:val="IP"/>
          <w:b/>
        </w:rPr>
        <w:t>2 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Sealant.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Copy "Lavatory - Enameled, Cast Iron, Undercounter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Enameled, Cast Iron, Undercounter Mounted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Type: For undercounter mounting.</w:t>
      </w:r>
    </w:p>
    <w:p>
      <w:pPr>
        <w:pStyle w:val="PR3"/>
        <w:numPr>
          <w:ilvl w:val="6"/>
          <w:numId w:val="1"/>
        </w:numPr>
        <w:rPr/>
      </w:pPr>
      <w:r>
        <w:rPr/>
        <w:t>Nominal Size: Oval, [</w:t>
      </w:r>
      <w:r>
        <w:rPr>
          <w:rStyle w:val="IP"/>
          <w:b/>
        </w:rPr>
        <w:t>24 by 18 inches</w:t>
      </w:r>
      <w:r>
        <w:rPr>
          <w:rStyle w:val="SI"/>
          <w:b/>
        </w:rPr>
        <w:t xml:space="preserve"> (610 by 457 mm)</w:t>
      </w:r>
      <w:r>
        <w:rPr/>
        <w:t>] &lt;</w:t>
      </w:r>
      <w:r>
        <w:rPr>
          <w:b/>
        </w:rPr>
        <w:t>Insert dimensions</w:t>
      </w:r>
      <w:r>
        <w:rPr/>
        <w:t>&gt;.</w:t>
      </w:r>
    </w:p>
    <w:p>
      <w:pPr>
        <w:pStyle w:val="PR3"/>
        <w:numPr>
          <w:ilvl w:val="6"/>
          <w:numId w:val="1"/>
        </w:numPr>
        <w:rPr/>
      </w:pPr>
      <w:r>
        <w:rPr/>
        <w:t>Faucet-Hole Punching: No holes.</w:t>
      </w:r>
    </w:p>
    <w:p>
      <w:pPr>
        <w:pStyle w:val="PR3"/>
        <w:numPr>
          <w:ilvl w:val="6"/>
          <w:numId w:val="1"/>
        </w:numPr>
        <w:rPr/>
      </w:pPr>
      <w:r>
        <w:rPr/>
        <w:t>Faucet-Hole Location: On countertop.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Materials: Sealant and undercounter mounting kit.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ART"/>
        <w:numPr>
          <w:ilvl w:val="3"/>
          <w:numId w:val="1"/>
        </w:numPr>
        <w:ind w:hanging="0" w:left="0"/>
        <w:rPr/>
      </w:pPr>
      <w:r>
        <w:rPr/>
        <w:t>VITREOUS-CHINA, COUNTER-MOUNTED LAVATORIES</w:t>
      </w:r>
    </w:p>
    <w:p>
      <w:pPr>
        <w:pStyle w:val="CMT"/>
        <w:rPr/>
      </w:pPr>
      <w:r>
        <w:rPr/>
        <w:t>Copy "Lavatory - Self-Rimming, Rectangular, Vitreous China, Counter Mounted" Paragraph below and re-edit for each type of required.</w:t>
      </w:r>
    </w:p>
    <w:p>
      <w:pPr>
        <w:pStyle w:val="CMT"/>
        <w:rPr/>
      </w:pPr>
      <w:r>
        <w:rPr/>
        <w:t>Insert drawing designation. Use these designations on Drawings to identify each lavatory.</w:t>
      </w:r>
    </w:p>
    <w:p>
      <w:pPr>
        <w:pStyle w:val="PR1"/>
        <w:numPr>
          <w:ilvl w:val="4"/>
          <w:numId w:val="1"/>
        </w:numPr>
        <w:rPr/>
      </w:pPr>
      <w:r>
        <w:rPr/>
        <w:t>Lavatory - Self-Rimming, Rectangular, Vitreous China, Counter Mounted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Self-rimming for above-counter mounting.</w:t>
      </w:r>
    </w:p>
    <w:p>
      <w:pPr>
        <w:pStyle w:val="PR3"/>
        <w:numPr>
          <w:ilvl w:val="6"/>
          <w:numId w:val="1"/>
        </w:numPr>
        <w:rPr/>
      </w:pPr>
      <w:r>
        <w:rPr/>
        <w:t>Nominal Size: Rectangular, [</w:t>
      </w:r>
      <w:r>
        <w:rPr>
          <w:rStyle w:val="IP"/>
          <w:b/>
        </w:rPr>
        <w:t>21 by 19 inches</w:t>
      </w:r>
      <w:r>
        <w:rPr>
          <w:rStyle w:val="SI"/>
          <w:b/>
        </w:rPr>
        <w:t xml:space="preserve"> (533 by 483 mm)</w:t>
      </w:r>
      <w:r>
        <w:rPr/>
        <w:t>] [</w:t>
      </w:r>
      <w:r>
        <w:rPr>
          <w:rStyle w:val="IP"/>
          <w:b/>
        </w:rPr>
        <w:t>24 by 20 inches</w:t>
      </w:r>
      <w:r>
        <w:rPr>
          <w:rStyle w:val="SI"/>
          <w:b/>
        </w:rPr>
        <w:t xml:space="preserve"> (610 by 508 mm)</w:t>
      </w:r>
      <w:r>
        <w:rPr/>
        <w:t>] &lt;</w:t>
      </w:r>
      <w:r>
        <w:rPr>
          <w:b/>
        </w:rPr>
        <w:t>Insert dimensions</w:t>
      </w:r>
      <w:r>
        <w:rPr/>
        <w:t>&gt;.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Sealant.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Copy "Lavatory - Self-Rimming, (Oval) (Round) Vitreous China, Counter Mounted" Paragraph below and re-edit for each type of required.</w:t>
      </w:r>
    </w:p>
    <w:p>
      <w:pPr>
        <w:pStyle w:val="CMT"/>
        <w:rPr/>
      </w:pPr>
      <w:r>
        <w:rPr/>
        <w:t>Insert drawing designation. Use these designations on Drawings to identify each lavatory.</w:t>
      </w:r>
    </w:p>
    <w:p>
      <w:pPr>
        <w:pStyle w:val="PR1"/>
        <w:numPr>
          <w:ilvl w:val="4"/>
          <w:numId w:val="1"/>
        </w:numPr>
        <w:rPr/>
      </w:pPr>
      <w:r>
        <w:rPr/>
        <w:t>Lavatory - Self-Rimming, [</w:t>
      </w:r>
      <w:r>
        <w:rPr>
          <w:b/>
        </w:rPr>
        <w:t>Oval</w:t>
      </w:r>
      <w:r>
        <w:rPr/>
        <w:t>] [</w:t>
      </w:r>
      <w:r>
        <w:rPr>
          <w:b/>
        </w:rPr>
        <w:t>Round</w:t>
      </w:r>
      <w:r>
        <w:rPr/>
        <w:t>], Vitreous China, Counter Mounted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Self-rimming for above-counter mounting.</w:t>
      </w:r>
    </w:p>
    <w:p>
      <w:pPr>
        <w:pStyle w:val="PR3"/>
        <w:numPr>
          <w:ilvl w:val="6"/>
          <w:numId w:val="1"/>
        </w:numPr>
        <w:rPr/>
      </w:pPr>
      <w:r>
        <w:rPr/>
        <w:t>Nominal Size:</w:t>
      </w:r>
    </w:p>
    <w:p>
      <w:pPr>
        <w:pStyle w:val="CMT"/>
        <w:rPr/>
      </w:pPr>
      <w:r>
        <w:rPr/>
        <w:t>Retain one of first two subparagraphs below. Retain first for oval lavatories and second for round lavatories.</w:t>
      </w:r>
    </w:p>
    <w:p>
      <w:pPr>
        <w:pStyle w:val="PR4"/>
        <w:numPr>
          <w:ilvl w:val="7"/>
          <w:numId w:val="1"/>
        </w:numPr>
        <w:spacing w:before="240" w:after="0"/>
        <w:rPr/>
      </w:pPr>
      <w:r>
        <w:rPr/>
        <w:t>Oval, [</w:t>
      </w:r>
      <w:r>
        <w:rPr>
          <w:rStyle w:val="IP"/>
          <w:b/>
        </w:rPr>
        <w:t>19 by 17 inches</w:t>
      </w:r>
      <w:r>
        <w:rPr>
          <w:rStyle w:val="SI"/>
          <w:b/>
        </w:rPr>
        <w:t xml:space="preserve"> (483 by 432 mm)</w:t>
      </w:r>
      <w:r>
        <w:rPr/>
        <w:t>] [</w:t>
      </w:r>
      <w:r>
        <w:rPr>
          <w:rStyle w:val="IP"/>
          <w:b/>
        </w:rPr>
        <w:t>20 by 17 inches</w:t>
      </w:r>
      <w:r>
        <w:rPr>
          <w:rStyle w:val="SI"/>
          <w:b/>
        </w:rPr>
        <w:t xml:space="preserve"> (508 by 432 mm)</w:t>
      </w:r>
      <w:r>
        <w:rPr/>
        <w:t>] &lt;</w:t>
      </w:r>
      <w:r>
        <w:rPr>
          <w:b/>
        </w:rPr>
        <w:t>Insert dimensions</w:t>
      </w:r>
      <w:r>
        <w:rPr/>
        <w:t>&gt;.</w:t>
      </w:r>
    </w:p>
    <w:p>
      <w:pPr>
        <w:pStyle w:val="PR4"/>
        <w:numPr>
          <w:ilvl w:val="7"/>
          <w:numId w:val="1"/>
        </w:numPr>
        <w:rPr/>
      </w:pPr>
      <w:r>
        <w:rPr/>
        <w:t>Round, [</w:t>
      </w:r>
      <w:r>
        <w:rPr>
          <w:rStyle w:val="IP"/>
          <w:b/>
        </w:rPr>
        <w:t>19 inches</w:t>
      </w:r>
      <w:r>
        <w:rPr>
          <w:rStyle w:val="SI"/>
          <w:b/>
        </w:rPr>
        <w:t xml:space="preserve"> (483 mm)</w:t>
      </w:r>
      <w:r>
        <w:rPr/>
        <w:t>] &lt;</w:t>
      </w:r>
      <w:r>
        <w:rPr>
          <w:b/>
        </w:rPr>
        <w:t>Insert dimension</w:t>
      </w:r>
      <w:r>
        <w:rPr/>
        <w:t>&gt;.</w:t>
      </w:r>
    </w:p>
    <w:p>
      <w:pPr>
        <w:pStyle w:val="PR3"/>
        <w:numPr>
          <w:ilvl w:val="6"/>
          <w:numId w:val="1"/>
        </w:numPr>
        <w:spacing w:before="240" w:after="0"/>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Sealant.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Copy "Lavatory - Oval, Vitreous China, Undercounter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Oval, Vitreous China, Undercounter Mounted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For undercounter mounting.</w:t>
      </w:r>
    </w:p>
    <w:p>
      <w:pPr>
        <w:pStyle w:val="PR3"/>
        <w:numPr>
          <w:ilvl w:val="6"/>
          <w:numId w:val="1"/>
        </w:numPr>
        <w:rPr/>
      </w:pPr>
      <w:r>
        <w:rPr/>
        <w:t>Nominal Size: Oval, [</w:t>
      </w:r>
      <w:r>
        <w:rPr>
          <w:rStyle w:val="IP"/>
          <w:b/>
        </w:rPr>
        <w:t>19 by 16 inches</w:t>
      </w:r>
      <w:r>
        <w:rPr>
          <w:rStyle w:val="SI"/>
          <w:b/>
        </w:rPr>
        <w:t xml:space="preserve"> (483 by 406 mm)</w:t>
      </w:r>
      <w:r>
        <w:rPr/>
        <w:t>] [</w:t>
      </w:r>
      <w:r>
        <w:rPr>
          <w:rStyle w:val="IP"/>
          <w:b/>
        </w:rPr>
        <w:t>22 by 14 inches</w:t>
      </w:r>
      <w:r>
        <w:rPr>
          <w:rStyle w:val="SI"/>
          <w:b/>
        </w:rPr>
        <w:t xml:space="preserve"> (559 by 356 mm)</w:t>
      </w:r>
      <w:r>
        <w:rPr/>
        <w:t>] [</w:t>
      </w:r>
      <w:r>
        <w:rPr>
          <w:rStyle w:val="IP"/>
          <w:b/>
        </w:rPr>
        <w:t>23 by 15 inches</w:t>
      </w:r>
      <w:r>
        <w:rPr>
          <w:rStyle w:val="SI"/>
          <w:b/>
        </w:rPr>
        <w:t xml:space="preserve"> (584 by 381 mm)</w:t>
      </w:r>
      <w:r>
        <w:rPr/>
        <w:t>] &lt;</w:t>
      </w:r>
      <w:r>
        <w:rPr>
          <w:b/>
        </w:rPr>
        <w:t>Insert dimensions</w:t>
      </w:r>
      <w:r>
        <w:rPr/>
        <w:t>&gt;.</w:t>
      </w:r>
    </w:p>
    <w:p>
      <w:pPr>
        <w:pStyle w:val="PR3"/>
        <w:numPr>
          <w:ilvl w:val="6"/>
          <w:numId w:val="1"/>
        </w:numPr>
        <w:rPr/>
      </w:pPr>
      <w:r>
        <w:rPr/>
        <w:t>Faucet-Hole Punching: No holes.</w:t>
      </w:r>
    </w:p>
    <w:p>
      <w:pPr>
        <w:pStyle w:val="PR3"/>
        <w:numPr>
          <w:ilvl w:val="6"/>
          <w:numId w:val="1"/>
        </w:numPr>
        <w:rPr/>
      </w:pPr>
      <w:r>
        <w:rPr/>
        <w:t>Faucet-Hole Location: On countertop.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Sealant and undercounter mounting kit.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ART"/>
        <w:numPr>
          <w:ilvl w:val="3"/>
          <w:numId w:val="1"/>
        </w:numPr>
        <w:ind w:hanging="0" w:left="0"/>
        <w:rPr/>
      </w:pPr>
      <w:r>
        <w:rPr/>
        <w:t>ENAMELED, CAST-IRON, WALL-MOUNTED LAVATORIES</w:t>
      </w:r>
    </w:p>
    <w:p>
      <w:pPr>
        <w:pStyle w:val="CMT"/>
        <w:rPr/>
      </w:pPr>
      <w:r>
        <w:rPr/>
        <w:t>Copy "Lavatory - Enameled, Rectangular, Cast Iron, Wall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Enameled, Rectangular, Cast Iron, Wall Mounted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Type: Straight-front apron with straight back.</w:t>
      </w:r>
    </w:p>
    <w:p>
      <w:pPr>
        <w:pStyle w:val="PR3"/>
        <w:numPr>
          <w:ilvl w:val="6"/>
          <w:numId w:val="1"/>
        </w:numPr>
        <w:rPr/>
      </w:pPr>
      <w:r>
        <w:rPr/>
        <w:t>Nominal Size: Rectangular, [</w:t>
      </w:r>
      <w:r>
        <w:rPr>
          <w:rStyle w:val="IP"/>
          <w:b/>
        </w:rPr>
        <w:t>19 by 17 inches</w:t>
      </w:r>
      <w:r>
        <w:rPr>
          <w:rStyle w:val="SI"/>
          <w:b/>
        </w:rPr>
        <w:t xml:space="preserve"> (483 by 432 mm)</w:t>
      </w:r>
      <w:r>
        <w:rPr/>
        <w:t>] [</w:t>
      </w:r>
      <w:r>
        <w:rPr>
          <w:rStyle w:val="IP"/>
          <w:b/>
        </w:rPr>
        <w:t>20 by 18 inches</w:t>
      </w:r>
      <w:r>
        <w:rPr>
          <w:rStyle w:val="SI"/>
          <w:b/>
        </w:rPr>
        <w:t xml:space="preserve"> (508 by 457 mm)</w:t>
      </w:r>
      <w:r>
        <w:rPr/>
        <w: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Wall bracket.</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Coordinate "Support" Subparagraph below with "Lavatory Supports" Article.</w:t>
      </w:r>
    </w:p>
    <w:p>
      <w:pPr>
        <w:pStyle w:val="PR2"/>
        <w:numPr>
          <w:ilvl w:val="5"/>
          <w:numId w:val="1"/>
        </w:numPr>
        <w:rPr/>
      </w:pPr>
      <w:r>
        <w:rPr/>
        <w:t>Support: [</w:t>
      </w:r>
      <w:r>
        <w:rPr>
          <w:b/>
        </w:rPr>
        <w:t>Type III lavatory carrier</w:t>
      </w:r>
      <w:r>
        <w:rPr/>
        <w:t>].[</w:t>
      </w:r>
      <w:r>
        <w:rPr>
          <w:b/>
        </w:rPr>
        <w:t> Include rectangular, steel uprights</w:t>
      </w:r>
      <w:r>
        <w:rPr/>
        <w:t>] &lt;</w:t>
      </w:r>
      <w:r>
        <w:rPr>
          <w:b/>
        </w:rPr>
        <w:t>Insert carrier</w:t>
      </w:r>
      <w:r>
        <w:rPr/>
        <w:t>&gt;.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ART"/>
        <w:numPr>
          <w:ilvl w:val="3"/>
          <w:numId w:val="1"/>
        </w:numPr>
        <w:ind w:hanging="0" w:left="0"/>
        <w:rPr/>
      </w:pPr>
      <w:r>
        <w:rPr/>
        <w:t>VITREOUS-CHINA, WALL-MOUNTED LAVATORIES</w:t>
      </w:r>
    </w:p>
    <w:p>
      <w:pPr>
        <w:pStyle w:val="CMT"/>
        <w:rPr/>
      </w:pPr>
      <w:r>
        <w:rPr/>
        <w:t>Copy "Lavatory - Rectangular, Vitreous China, Wall Mounted, with Back"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Rectangular, Vitreous China, Wall Mounted, with Back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For wall hanging.</w:t>
      </w:r>
    </w:p>
    <w:p>
      <w:pPr>
        <w:pStyle w:val="PR3"/>
        <w:numPr>
          <w:ilvl w:val="6"/>
          <w:numId w:val="1"/>
        </w:numPr>
        <w:rPr/>
      </w:pPr>
      <w:r>
        <w:rPr/>
        <w:t>Nominal Size: Rectangular, [</w:t>
      </w:r>
      <w:r>
        <w:rPr>
          <w:rStyle w:val="IP"/>
          <w:b/>
        </w:rPr>
        <w:t>18 by 16 inches</w:t>
      </w:r>
      <w:r>
        <w:rPr>
          <w:rStyle w:val="SI"/>
          <w:b/>
        </w:rPr>
        <w:t xml:space="preserve"> (457 by 406 mm)</w:t>
      </w:r>
      <w:r>
        <w:rPr/>
        <w:t>] [</w:t>
      </w:r>
      <w:r>
        <w:rPr>
          <w:rStyle w:val="IP"/>
          <w:b/>
        </w:rPr>
        <w:t>20 by 18 inches</w:t>
      </w:r>
      <w:r>
        <w:rPr>
          <w:rStyle w:val="SI"/>
          <w:b/>
        </w:rPr>
        <w:t xml:space="preserve"> (508 by 457 mm)</w:t>
      </w:r>
      <w:r>
        <w:rPr/>
        <w:t>] &lt;</w:t>
      </w:r>
      <w:r>
        <w:rPr>
          <w:b/>
        </w:rPr>
        <w:t>Insert dimensions</w:t>
      </w:r>
      <w:r>
        <w:rPr/>
        <w:t>&gt;.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Chair carrier.</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Coordinate "Support" Subparagraph below with "Lavatory Supports" Article.</w:t>
      </w:r>
    </w:p>
    <w:p>
      <w:pPr>
        <w:pStyle w:val="PR2"/>
        <w:numPr>
          <w:ilvl w:val="5"/>
          <w:numId w:val="1"/>
        </w:numPr>
        <w:rPr/>
      </w:pPr>
      <w:r>
        <w:rPr/>
        <w:t>Support: [</w:t>
      </w:r>
      <w:r>
        <w:rPr>
          <w:b/>
        </w:rPr>
        <w:t>Type I, exposed-arm lavatory carrier</w:t>
      </w:r>
      <w:r>
        <w:rPr/>
        <w:t>] [</w:t>
      </w:r>
      <w:r>
        <w:rPr>
          <w:b/>
        </w:rPr>
        <w:t>Type II, concealed-arm lavatory carrier</w:t>
      </w:r>
      <w:r>
        <w:rPr/>
        <w:t>] [</w:t>
      </w:r>
      <w:r>
        <w:rPr>
          <w:b/>
        </w:rPr>
        <w:t>Type II, concealed-arm lavatory carrier with escutcheons</w:t>
      </w:r>
      <w:r>
        <w:rPr/>
        <w:t>].[</w:t>
      </w:r>
      <w:r>
        <w:rPr>
          <w:b/>
        </w:rPr>
        <w:t> Include rectangular, steel uprights</w:t>
      </w:r>
      <w:r>
        <w:rPr/>
        <w: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Ledge Back, Rectangular Vitreous China, Wall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Ledge Back, Rectangular, Vitreous China, Wall Mounted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For wall hanging.</w:t>
      </w:r>
    </w:p>
    <w:p>
      <w:pPr>
        <w:pStyle w:val="PR3"/>
        <w:numPr>
          <w:ilvl w:val="6"/>
          <w:numId w:val="1"/>
        </w:numPr>
        <w:rPr/>
      </w:pPr>
      <w:r>
        <w:rPr/>
        <w:t>Nominal Size: Rectangular, [</w:t>
      </w:r>
      <w:r>
        <w:rPr>
          <w:rStyle w:val="IP"/>
          <w:b/>
        </w:rPr>
        <w:t>19 by 17 inches</w:t>
      </w:r>
      <w:r>
        <w:rPr>
          <w:rStyle w:val="SI"/>
          <w:b/>
        </w:rPr>
        <w:t xml:space="preserve"> (483 by 432 mm)</w:t>
      </w:r>
      <w:r>
        <w:rPr/>
        <w:t>] [</w:t>
      </w:r>
      <w:r>
        <w:rPr>
          <w:rStyle w:val="IP"/>
          <w:b/>
        </w:rPr>
        <w:t>20 by 18 inches</w:t>
      </w:r>
      <w:r>
        <w:rPr>
          <w:rStyle w:val="SI"/>
          <w:b/>
        </w:rPr>
        <w:t xml:space="preserve"> (508 by 457 mm)</w:t>
      </w:r>
      <w:r>
        <w:rPr/>
        <w:t>] &lt;</w:t>
      </w:r>
      <w:r>
        <w:rPr>
          <w:b/>
        </w:rPr>
        <w:t>Insert dimensions</w:t>
      </w:r>
      <w:r>
        <w:rPr/>
        <w:t>&gt;.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Chair carrier.</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Coordinate "Support" Subparagraph below with "Lavatory Supports" Article.</w:t>
      </w:r>
    </w:p>
    <w:p>
      <w:pPr>
        <w:pStyle w:val="PR2"/>
        <w:numPr>
          <w:ilvl w:val="5"/>
          <w:numId w:val="1"/>
        </w:numPr>
        <w:rPr/>
      </w:pPr>
      <w:r>
        <w:rPr/>
        <w:t>Support: [</w:t>
      </w:r>
      <w:r>
        <w:rPr>
          <w:b/>
        </w:rPr>
        <w:t>Type I, exposed-arm lavatory carrier</w:t>
      </w:r>
      <w:r>
        <w:rPr/>
        <w:t>] [</w:t>
      </w:r>
      <w:r>
        <w:rPr>
          <w:b/>
        </w:rPr>
        <w:t>Type II, concealed-arm lavatory carrier</w:t>
      </w:r>
      <w:r>
        <w:rPr/>
        <w:t>] [</w:t>
      </w:r>
      <w:r>
        <w:rPr>
          <w:b/>
        </w:rPr>
        <w:t>Type II, concealed-arm lavatory carrier with escutcheons</w:t>
      </w:r>
      <w:r>
        <w:rPr/>
        <w:t>].[</w:t>
      </w:r>
      <w:r>
        <w:rPr>
          <w:b/>
        </w:rPr>
        <w:t> Include rectangular, steel uprights</w:t>
      </w:r>
      <w:r>
        <w:rPr/>
        <w:t>] &lt;</w:t>
      </w:r>
      <w:r>
        <w:rPr>
          <w:b/>
        </w:rPr>
        <w:t>Insert carrier</w:t>
      </w:r>
      <w:r>
        <w:rPr/>
        <w:t>&gt;.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Wheelchair, Rectangular, Vitreous China, Wall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Wheelchair, Rectangular, Vitreous China, Wall Mounted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Slab or wheelchair.</w:t>
      </w:r>
    </w:p>
    <w:p>
      <w:pPr>
        <w:pStyle w:val="PR3"/>
        <w:numPr>
          <w:ilvl w:val="6"/>
          <w:numId w:val="1"/>
        </w:numPr>
        <w:rPr/>
      </w:pPr>
      <w:r>
        <w:rPr/>
        <w:t xml:space="preserve">Nominal Size: Rectangular, </w:t>
      </w:r>
      <w:r>
        <w:rPr>
          <w:rStyle w:val="IP"/>
        </w:rPr>
        <w:t>27 by 20 inches</w:t>
      </w:r>
      <w:r>
        <w:rPr>
          <w:rStyle w:val="SI"/>
        </w:rPr>
        <w:t xml:space="preserve"> (686 by 508 mm)</w:t>
      </w:r>
      <w:r>
        <w:rPr/>
        <w: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 mm)</w:t>
      </w:r>
      <w:r>
        <w:rPr>
          <w:b/>
        </w:rPr>
        <w:t xml:space="preserve"> centers</w:t>
      </w:r>
      <w:r>
        <w:rPr/>
        <w:t>] [</w:t>
      </w:r>
      <w:r>
        <w:rPr>
          <w:b/>
        </w:rPr>
        <w:t xml:space="preserve">Three holes, </w:t>
      </w:r>
      <w:r>
        <w:rPr>
          <w:rStyle w:val="IP"/>
          <w:b/>
        </w:rPr>
        <w:t>5- to 6-inch</w:t>
      </w:r>
      <w:r>
        <w:rPr>
          <w:rStyle w:val="SI"/>
          <w:b/>
        </w:rPr>
        <w:t xml:space="preserve"> (127- to 150-mm)</w:t>
      </w:r>
      <w:r>
        <w:rPr>
          <w:b/>
        </w:rPr>
        <w:t xml:space="preserve"> centers</w:t>
      </w:r>
      <w:r>
        <w:rPr/>
        <w:t>].</w:t>
      </w:r>
    </w:p>
    <w:p>
      <w:pPr>
        <w:pStyle w:val="PR3"/>
        <w:numPr>
          <w:ilvl w:val="6"/>
          <w:numId w:val="1"/>
        </w:numPr>
        <w:rPr/>
      </w:pPr>
      <w:r>
        <w:rPr/>
        <w:t>Faucet-Hole Location: Top.</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For concealed-arm carrier.</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CMT"/>
        <w:rPr/>
      </w:pPr>
      <w:r>
        <w:rPr/>
        <w:t>Coordinate "Support" Subparagraph below with "Lavatory Supports" Article.</w:t>
      </w:r>
    </w:p>
    <w:p>
      <w:pPr>
        <w:pStyle w:val="PR2"/>
        <w:numPr>
          <w:ilvl w:val="5"/>
          <w:numId w:val="1"/>
        </w:numPr>
        <w:rPr/>
      </w:pPr>
      <w:r>
        <w:rPr/>
        <w:t>Support: [</w:t>
      </w:r>
      <w:r>
        <w:rPr>
          <w:b/>
        </w:rPr>
        <w:t>Type II, concealed-arm lavatory carrier</w:t>
      </w:r>
      <w:r>
        <w:rPr/>
        <w:t>] [</w:t>
      </w:r>
      <w:r>
        <w:rPr>
          <w:b/>
        </w:rPr>
        <w:t>Type II, concealed-arm lavatory carrier with escutcheons</w:t>
      </w:r>
      <w:r>
        <w:rPr/>
        <w:t>].[</w:t>
      </w:r>
      <w:r>
        <w:rPr>
          <w:b/>
        </w:rPr>
        <w:t> Include rectangular, steel uprights</w:t>
      </w:r>
      <w:r>
        <w:rPr/>
        <w:t>].</w:t>
      </w:r>
    </w:p>
    <w:p>
      <w:pPr>
        <w:pStyle w:val="PR2"/>
        <w:numPr>
          <w:ilvl w:val="5"/>
          <w:numId w:val="1"/>
        </w:numPr>
        <w:rPr/>
      </w:pPr>
      <w:r>
        <w:rPr/>
        <w:t>Lavatory Mounting Height: [</w:t>
      </w:r>
      <w:r>
        <w:rPr>
          <w:b/>
        </w:rPr>
        <w:t>Child</w:t>
      </w:r>
      <w:r>
        <w:rPr/>
        <w:t>] [</w:t>
      </w:r>
      <w:r>
        <w:rPr>
          <w:b/>
        </w:rPr>
        <w:t>Handicapped/elderly in accordance with ICC A117.1</w:t>
      </w:r>
      <w:r>
        <w:rPr/>
        <w:t>].</w:t>
      </w:r>
    </w:p>
    <w:p>
      <w:pPr>
        <w:pStyle w:val="CMT"/>
        <w:rPr/>
      </w:pPr>
      <w:r>
        <w:rPr/>
        <w:t>Copy "Lavatory - Corner Type, Vitreous China, Wall Mounted"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Corner Type, Vitreous China, Wall Mounted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Type: Three-sided-front apron with three-sided back.</w:t>
      </w:r>
    </w:p>
    <w:p>
      <w:pPr>
        <w:pStyle w:val="PR3"/>
        <w:numPr>
          <w:ilvl w:val="6"/>
          <w:numId w:val="1"/>
        </w:numPr>
        <w:rPr/>
      </w:pPr>
      <w:r>
        <w:rPr/>
        <w:t xml:space="preserve">Nominal Size: Corner, </w:t>
      </w:r>
      <w:r>
        <w:rPr>
          <w:rStyle w:val="IP"/>
        </w:rPr>
        <w:t>16 by 16 inches</w:t>
      </w:r>
      <w:r>
        <w:rPr>
          <w:rStyle w:val="SI"/>
        </w:rPr>
        <w:t xml:space="preserve"> (406 by 406 mm)</w:t>
      </w:r>
      <w:r>
        <w:rPr/>
        <w:t>.</w:t>
      </w:r>
    </w:p>
    <w:p>
      <w:pPr>
        <w:pStyle w:val="PR3"/>
        <w:numPr>
          <w:ilvl w:val="6"/>
          <w:numId w:val="1"/>
        </w:numPr>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w:t>
      </w:r>
    </w:p>
    <w:p>
      <w:pPr>
        <w:pStyle w:val="PR3"/>
        <w:numPr>
          <w:ilvl w:val="6"/>
          <w:numId w:val="1"/>
        </w:numPr>
        <w:rPr/>
      </w:pPr>
      <w:r>
        <w:rPr/>
        <w:t>Faucet-Hole Location: Back wall.</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Materials: Wall brackets.</w:t>
      </w:r>
    </w:p>
    <w:p>
      <w:pPr>
        <w:pStyle w:val="PR2"/>
        <w:numPr>
          <w:ilvl w:val="5"/>
          <w:numId w:val="1"/>
        </w:numPr>
        <w:spacing w:before="240" w:after="0"/>
        <w:rPr/>
      </w:pPr>
      <w:r>
        <w:rPr/>
        <w:t>Faucet: Manufacturer's standard; factory installed.</w:t>
      </w:r>
    </w:p>
    <w:p>
      <w:pPr>
        <w:pStyle w:val="CMT"/>
        <w:rPr/>
      </w:pPr>
      <w:r>
        <w:rPr/>
        <w:t>Coordinate "Support" Subparagraph below with "Lavatory Supports" Article.</w:t>
      </w:r>
    </w:p>
    <w:p>
      <w:pPr>
        <w:pStyle w:val="PR2"/>
        <w:numPr>
          <w:ilvl w:val="5"/>
          <w:numId w:val="1"/>
        </w:numPr>
        <w:rPr/>
      </w:pPr>
      <w:r>
        <w:rPr/>
        <w:t>Support: [</w:t>
      </w:r>
      <w:r>
        <w:rPr>
          <w:b/>
        </w:rPr>
        <w:t>Type III lavatory carrier with two hanger plates made for corner lavatories</w:t>
      </w:r>
      <w:r>
        <w:rPr/>
        <w:t>].[</w:t>
      </w:r>
      <w:r>
        <w:rPr>
          <w:b/>
        </w:rPr>
        <w:t> Include rectangular, steel uprights</w:t>
      </w:r>
      <w:r>
        <w:rPr/>
        <w:t>] &lt;</w:t>
      </w:r>
      <w:r>
        <w:rPr>
          <w:b/>
        </w:rPr>
        <w:t>Insert carrier</w:t>
      </w:r>
      <w:r>
        <w:rPr/>
        <w:t>&gt;.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ART"/>
        <w:numPr>
          <w:ilvl w:val="3"/>
          <w:numId w:val="1"/>
        </w:numPr>
        <w:ind w:hanging="0" w:left="0"/>
        <w:rPr/>
      </w:pPr>
      <w:r>
        <w:rPr/>
        <w:t>PRECAST GFRC, WALL-MOUNTED LAVATORIES WITH INTEGRAL BASIN(S)</w:t>
      </w:r>
    </w:p>
    <w:p>
      <w:pPr>
        <w:pStyle w:val="CMT"/>
        <w:rPr/>
      </w:pPr>
      <w:r>
        <w:rPr/>
        <w:t>Copy "Lavatory - Precast GFRC, Wall-Mounted, Rectangular Countertop Deck with Integral Ramp Basin(s)"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Wall-Mounted, Rectangular Countertop Deck with Integral Ramp Basin(s) &lt;</w:t>
      </w:r>
      <w:r>
        <w:rPr>
          <w:b/>
        </w:rPr>
        <w:t>Insert drawing designation</w:t>
      </w:r>
      <w:r>
        <w:rPr/>
        <w:t>&gt;:</w:t>
      </w:r>
    </w:p>
    <w:p>
      <w:pPr>
        <w:pStyle w:val="CMT"/>
        <w:rPr/>
      </w:pPr>
      <w:r>
        <w:rPr/>
        <w:t>Standard overall countertop size (per station)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Basin(s) and Countertop:</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Number of Stations: [</w:t>
      </w:r>
      <w:r>
        <w:rPr>
          <w:b/>
        </w:rPr>
        <w:t>One</w:t>
      </w:r>
      <w:r>
        <w:rPr/>
        <w:t>] [</w:t>
      </w:r>
      <w:r>
        <w:rPr>
          <w:b/>
        </w:rPr>
        <w:t>Two</w:t>
      </w:r>
      <w:r>
        <w:rPr/>
        <w:t>] [</w:t>
      </w:r>
      <w:r>
        <w:rPr>
          <w:b/>
        </w:rPr>
        <w:t>Three</w:t>
      </w:r>
      <w:r>
        <w:rPr/>
        <w:t>] [</w:t>
      </w:r>
      <w:r>
        <w:rPr>
          <w:b/>
        </w:rPr>
        <w:t>Four</w:t>
      </w:r>
      <w:r>
        <w:rPr/>
        <w:t>].</w:t>
      </w:r>
    </w:p>
    <w:p>
      <w:pPr>
        <w:pStyle w:val="PR3"/>
        <w:numPr>
          <w:ilvl w:val="6"/>
          <w:numId w:val="1"/>
        </w:numPr>
        <w:rPr/>
      </w:pPr>
      <w:r>
        <w:rPr/>
        <w:t>Overall Countertop Size: [</w:t>
      </w:r>
      <w:r>
        <w:rPr>
          <w:rStyle w:val="IP"/>
          <w:b/>
        </w:rPr>
        <w:t>30 by 21 by 5 inches (per station)</w:t>
      </w:r>
      <w:r>
        <w:rPr>
          <w:rStyle w:val="SI"/>
          <w:b/>
        </w:rPr>
        <w:t xml:space="preserve"> (762 by 533 by 127 mm)</w:t>
      </w:r>
      <w:r>
        <w:rPr/>
        <w:t>] &lt;</w:t>
      </w:r>
      <w:r>
        <w:rPr>
          <w:b/>
        </w:rPr>
        <w:t>Insert dimension</w:t>
      </w:r>
      <w:r>
        <w:rPr/>
        <w:t>&gt;.</w:t>
      </w:r>
    </w:p>
    <w:p>
      <w:pPr>
        <w:pStyle w:val="PR3"/>
        <w:numPr>
          <w:ilvl w:val="6"/>
          <w:numId w:val="1"/>
        </w:numPr>
        <w:rPr/>
      </w:pPr>
      <w:r>
        <w:rPr/>
        <w:t>Basin I.D.: [</w:t>
      </w:r>
      <w:r>
        <w:rPr>
          <w:rStyle w:val="IP"/>
          <w:b/>
        </w:rPr>
        <w:t>20 by 13 by 5 inches</w:t>
      </w:r>
      <w:r>
        <w:rPr>
          <w:rStyle w:val="SI"/>
          <w:b/>
        </w:rPr>
        <w:t xml:space="preserve"> (508 by 330 by 127mm)</w:t>
      </w:r>
      <w:r>
        <w:rPr/>
        <w:t>] [</w:t>
      </w:r>
      <w:r>
        <w:rPr>
          <w:rStyle w:val="IP"/>
          <w:b/>
        </w:rPr>
        <w:t>18 by 12 by 5 inches</w:t>
      </w:r>
      <w:r>
        <w:rPr>
          <w:rStyle w:val="SI"/>
          <w:b/>
        </w:rPr>
        <w:t xml:space="preserve"> (457 by 305 by 127 mm)</w:t>
      </w:r>
      <w:r>
        <w:rPr/>
        <w:t>] [</w:t>
      </w:r>
      <w:r>
        <w:rPr>
          <w:rStyle w:val="IP"/>
          <w:b/>
        </w:rPr>
        <w:t>14 by 10 by 5 inches</w:t>
      </w:r>
      <w:r>
        <w:rPr>
          <w:rStyle w:val="SI"/>
          <w:b/>
        </w:rPr>
        <w:t xml:space="preserve"> (356 by 254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Concrete wall brackets.</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Connection: </w:t>
      </w:r>
      <w:r>
        <w:rPr>
          <w:rStyle w:val="IP"/>
        </w:rPr>
        <w:t>1-1/4-inch</w:t>
      </w:r>
      <w:r>
        <w:rPr>
          <w:rStyle w:val="SI"/>
        </w:rPr>
        <w:t xml:space="preserve"> (32-mm)</w:t>
      </w:r>
      <w:r>
        <w:rPr/>
        <w:t xml:space="preserve"> fine thread tailpiece.</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Precast GFRC, Wall-Mounted, Rectangular Countertop Deck with Integral Rectangular Basin(s)"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Wall-Mounted, Rectangular Countertop Deck with Integral Rectangular Basin(s) &lt;</w:t>
      </w:r>
      <w:r>
        <w:rPr>
          <w:b/>
        </w:rPr>
        <w:t>Insert drawing designation</w:t>
      </w:r>
      <w:r>
        <w:rPr/>
        <w:t>&gt;:</w:t>
      </w:r>
    </w:p>
    <w:p>
      <w:pPr>
        <w:pStyle w:val="CMT"/>
        <w:rPr/>
      </w:pPr>
      <w:r>
        <w:rPr/>
        <w:t>Standard overall countertop size (per station)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Basin(s) and Countertop:</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Number of Stations: [</w:t>
      </w:r>
      <w:r>
        <w:rPr>
          <w:b/>
        </w:rPr>
        <w:t>One</w:t>
      </w:r>
      <w:r>
        <w:rPr/>
        <w:t>] [</w:t>
      </w:r>
      <w:r>
        <w:rPr>
          <w:b/>
        </w:rPr>
        <w:t>Two</w:t>
      </w:r>
      <w:r>
        <w:rPr/>
        <w:t>] [</w:t>
      </w:r>
      <w:r>
        <w:rPr>
          <w:b/>
        </w:rPr>
        <w:t>Three</w:t>
      </w:r>
      <w:r>
        <w:rPr/>
        <w:t>] [</w:t>
      </w:r>
      <w:r>
        <w:rPr>
          <w:b/>
        </w:rPr>
        <w:t>Four</w:t>
      </w:r>
      <w:r>
        <w:rPr/>
        <w:t>].</w:t>
      </w:r>
    </w:p>
    <w:p>
      <w:pPr>
        <w:pStyle w:val="PR3"/>
        <w:numPr>
          <w:ilvl w:val="6"/>
          <w:numId w:val="1"/>
        </w:numPr>
        <w:rPr/>
      </w:pPr>
      <w:r>
        <w:rPr/>
        <w:t>Overall Countertop Size: [</w:t>
      </w:r>
      <w:r>
        <w:rPr>
          <w:rStyle w:val="IP"/>
          <w:b/>
        </w:rPr>
        <w:t>30 by 21 by 5 inches (per station)</w:t>
      </w:r>
      <w:r>
        <w:rPr>
          <w:rStyle w:val="SI"/>
          <w:b/>
        </w:rPr>
        <w:t xml:space="preserve"> (762 by 533 by 127 mm)</w:t>
      </w:r>
      <w:r>
        <w:rPr/>
        <w:t>] &lt;</w:t>
      </w:r>
      <w:r>
        <w:rPr>
          <w:b/>
        </w:rPr>
        <w:t>Insert dimension</w:t>
      </w:r>
      <w:r>
        <w:rPr/>
        <w:t>&gt;.</w:t>
      </w:r>
    </w:p>
    <w:p>
      <w:pPr>
        <w:pStyle w:val="PR3"/>
        <w:numPr>
          <w:ilvl w:val="6"/>
          <w:numId w:val="1"/>
        </w:numPr>
        <w:rPr/>
      </w:pPr>
      <w:r>
        <w:rPr/>
        <w:t xml:space="preserve">Basin I.D.: </w:t>
      </w:r>
      <w:r>
        <w:rPr>
          <w:rStyle w:val="IP"/>
        </w:rPr>
        <w:t>20 by 13 by 5 inches</w:t>
      </w:r>
      <w:r>
        <w:rPr>
          <w:rStyle w:val="SI"/>
        </w:rPr>
        <w:t xml:space="preserve"> (508 by 330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 xml:space="preserve">Drain Type: </w:t>
      </w:r>
      <w:r>
        <w:rPr>
          <w:rStyle w:val="IP"/>
        </w:rPr>
        <w:t>1-1/4-inch</w:t>
      </w:r>
      <w:r>
        <w:rPr>
          <w:rStyle w:val="SI"/>
        </w:rPr>
        <w:t xml:space="preserve"> (32-mm)</w:t>
      </w:r>
      <w:r>
        <w:rPr/>
        <w:t xml:space="preserve"> grid drain assembly.</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Concrete wall brackets.</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1-1/4-inch</w:t>
      </w:r>
      <w:r>
        <w:rPr>
          <w:rStyle w:val="SI"/>
        </w:rPr>
        <w:t xml:space="preserve"> (32-mm)</w:t>
      </w:r>
      <w:r>
        <w:rPr/>
        <w:t xml:space="preserve"> grid drain assembly.</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Precast GFRC, Wall-Mounted, Rectangular Countertop Deck with Integral Half-Trough Basin(s)"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Wall-Mounted, Rectangular Countertop Deck with Integral Half-Trough Basin(s) &lt;</w:t>
      </w:r>
      <w:r>
        <w:rPr>
          <w:b/>
        </w:rPr>
        <w:t>Insert drawing designation</w:t>
      </w:r>
      <w:r>
        <w:rPr/>
        <w:t>&gt;:</w:t>
      </w:r>
    </w:p>
    <w:p>
      <w:pPr>
        <w:pStyle w:val="CMT"/>
        <w:rPr/>
      </w:pPr>
      <w:r>
        <w:rPr/>
        <w:t>Standard overall countertop size (per station)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Number of Stations: [</w:t>
      </w:r>
      <w:r>
        <w:rPr>
          <w:b/>
        </w:rPr>
        <w:t>One</w:t>
      </w:r>
      <w:r>
        <w:rPr/>
        <w:t>] [</w:t>
      </w:r>
      <w:r>
        <w:rPr>
          <w:b/>
        </w:rPr>
        <w:t>Two</w:t>
      </w:r>
      <w:r>
        <w:rPr/>
        <w:t>] [</w:t>
      </w:r>
      <w:r>
        <w:rPr>
          <w:b/>
        </w:rPr>
        <w:t>Three</w:t>
      </w:r>
      <w:r>
        <w:rPr/>
        <w:t>] [</w:t>
      </w:r>
      <w:r>
        <w:rPr>
          <w:b/>
        </w:rPr>
        <w:t>Four</w:t>
      </w:r>
      <w:r>
        <w:rPr/>
        <w:t>].</w:t>
      </w:r>
    </w:p>
    <w:p>
      <w:pPr>
        <w:pStyle w:val="PR3"/>
        <w:numPr>
          <w:ilvl w:val="6"/>
          <w:numId w:val="1"/>
        </w:numPr>
        <w:rPr/>
      </w:pPr>
      <w:r>
        <w:rPr/>
        <w:t>Overall Countertop Size: [</w:t>
      </w:r>
      <w:r>
        <w:rPr>
          <w:rStyle w:val="IP"/>
          <w:b/>
        </w:rPr>
        <w:t>30 by 21 by 5 inches (per station)</w:t>
      </w:r>
      <w:r>
        <w:rPr>
          <w:rStyle w:val="SI"/>
          <w:b/>
        </w:rPr>
        <w:t xml:space="preserve"> (762 by 533 by 127 mm)</w:t>
      </w:r>
      <w:r>
        <w:rPr/>
        <w:t>] &lt;</w:t>
      </w:r>
      <w:r>
        <w:rPr>
          <w:b/>
        </w:rPr>
        <w:t>Insert dimension</w:t>
      </w:r>
      <w:r>
        <w:rPr/>
        <w:t>&gt;.</w:t>
      </w:r>
    </w:p>
    <w:p>
      <w:pPr>
        <w:pStyle w:val="PR3"/>
        <w:numPr>
          <w:ilvl w:val="6"/>
          <w:numId w:val="1"/>
        </w:numPr>
        <w:rPr/>
      </w:pPr>
      <w:r>
        <w:rPr/>
        <w:t>Basin I.D.: [</w:t>
      </w:r>
      <w:r>
        <w:rPr>
          <w:rStyle w:val="IP"/>
          <w:b/>
        </w:rPr>
        <w:t>20 by 13 by 5-1/2 inches</w:t>
      </w:r>
      <w:r>
        <w:rPr>
          <w:rStyle w:val="SI"/>
          <w:b/>
        </w:rPr>
        <w:t xml:space="preserve"> (508 by 330 by 140 mm)</w:t>
      </w:r>
      <w:r>
        <w:rPr/>
        <w:t>] [</w:t>
      </w:r>
      <w:r>
        <w:rPr>
          <w:rStyle w:val="IP"/>
          <w:b/>
        </w:rPr>
        <w:t>16 by 14 by 5-1/2 inches</w:t>
      </w:r>
      <w:r>
        <w:rPr>
          <w:rStyle w:val="SI"/>
          <w:b/>
        </w:rPr>
        <w:t xml:space="preserve"> (406 by 356 by 140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 xml:space="preserve">Drain Type: </w:t>
      </w:r>
      <w:r>
        <w:rPr>
          <w:rStyle w:val="IP"/>
        </w:rPr>
        <w:t>1-1/4-inch</w:t>
      </w:r>
      <w:r>
        <w:rPr>
          <w:rStyle w:val="SI"/>
        </w:rPr>
        <w:t xml:space="preserve"> (32-mm)</w:t>
      </w:r>
      <w:r>
        <w:rPr/>
        <w:t xml:space="preserve"> grid drain assembly.</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Concrete wall brackets.</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1-1/4-inch</w:t>
      </w:r>
      <w:r>
        <w:rPr>
          <w:rStyle w:val="SI"/>
        </w:rPr>
        <w:t xml:space="preserve"> (32-mm)</w:t>
      </w:r>
      <w:r>
        <w:rPr/>
        <w:t xml:space="preserve"> grid drain assembly.</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ART"/>
        <w:numPr>
          <w:ilvl w:val="3"/>
          <w:numId w:val="1"/>
        </w:numPr>
        <w:ind w:hanging="0" w:left="0"/>
        <w:rPr/>
      </w:pPr>
      <w:r>
        <w:rPr/>
        <w:t>PRECAST GFRC, WALL-MOUNTED, SINGLE-BASIN, MULTI-STATION LAVATORY</w:t>
      </w:r>
    </w:p>
    <w:p>
      <w:pPr>
        <w:pStyle w:val="CMT"/>
        <w:rPr/>
      </w:pPr>
      <w:r>
        <w:rPr/>
        <w:t>Copy "Lavatory - Precast GFRC, Two-Station, Wall-Mounted, Rectangular Countertop Deck with Single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Two-Station, Wall-Mounted, Rectangular Countertop Deck with Single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60 by 21 by 5 inches</w:t>
      </w:r>
      <w:r>
        <w:rPr>
          <w:rStyle w:val="SI"/>
          <w:b/>
        </w:rPr>
        <w:t xml:space="preserve"> (1525 by 533 by 127 mm)</w:t>
      </w:r>
      <w:r>
        <w:rPr/>
        <w:t>] [</w:t>
      </w:r>
      <w:r>
        <w:rPr>
          <w:rStyle w:val="IP"/>
          <w:b/>
        </w:rPr>
        <w:t>72 by 21 by 5 inches</w:t>
      </w:r>
      <w:r>
        <w:rPr>
          <w:rStyle w:val="SI"/>
          <w:b/>
        </w:rPr>
        <w:t xml:space="preserve"> (1829 by 533 by 127 mm)</w:t>
      </w:r>
      <w:r>
        <w:rPr/>
        <w:t>] &lt;</w:t>
      </w:r>
      <w:r>
        <w:rPr>
          <w:b/>
        </w:rPr>
        <w:t>Insert dimension</w:t>
      </w:r>
      <w:r>
        <w:rPr/>
        <w:t>&gt;.</w:t>
      </w:r>
    </w:p>
    <w:p>
      <w:pPr>
        <w:pStyle w:val="PR3"/>
        <w:numPr>
          <w:ilvl w:val="6"/>
          <w:numId w:val="1"/>
        </w:numPr>
        <w:rPr/>
      </w:pPr>
      <w:r>
        <w:rPr/>
        <w:t>Basin I.D.: [</w:t>
      </w:r>
      <w:r>
        <w:rPr>
          <w:rStyle w:val="IP"/>
          <w:b/>
        </w:rPr>
        <w:t>48 by 13 by 5 inches</w:t>
      </w:r>
      <w:r>
        <w:rPr>
          <w:rStyle w:val="SI"/>
          <w:b/>
        </w:rPr>
        <w:t xml:space="preserve"> (1219 by 330 by 127 mm)</w:t>
      </w:r>
      <w:r>
        <w:rPr/>
        <w:t>] [</w:t>
      </w:r>
      <w:r>
        <w:rPr>
          <w:rStyle w:val="IP"/>
          <w:b/>
        </w:rPr>
        <w:t>50 by 12 by 5 inches</w:t>
      </w:r>
      <w:r>
        <w:rPr>
          <w:rStyle w:val="SI"/>
          <w:b/>
        </w:rPr>
        <w:t xml:space="preserve"> (1270 by 305 by 127 mm)</w:t>
      </w:r>
      <w:r>
        <w:rPr/>
        <w:t>] [</w:t>
      </w:r>
      <w:r>
        <w:rPr>
          <w:rStyle w:val="IP"/>
          <w:b/>
        </w:rPr>
        <w:t>50 by 13 by 5 inches</w:t>
      </w:r>
      <w:r>
        <w:rPr>
          <w:rStyle w:val="SI"/>
          <w:b/>
        </w:rPr>
        <w:t xml:space="preserve"> (1270 by 330 by 127 mm)</w:t>
      </w:r>
      <w:r>
        <w:rPr/>
        <w:t>] [</w:t>
      </w:r>
      <w:r>
        <w:rPr>
          <w:rStyle w:val="IP"/>
          <w:b/>
        </w:rPr>
        <w:t>60 by 13 by 5 inches</w:t>
      </w:r>
      <w:r>
        <w:rPr>
          <w:rStyle w:val="SI"/>
          <w:b/>
        </w:rPr>
        <w:t xml:space="preserve"> (1524 by 330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wall brackets.</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Precast GFRC, Three-Station, Wall-Mounted, Rectangular Countertop Deck with a Single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Three-Station, Wall-Mounted, Rectangular Countertop Deck with a Single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72 by 21 by 5 inches</w:t>
      </w:r>
      <w:r>
        <w:rPr>
          <w:rStyle w:val="SI"/>
          <w:b/>
        </w:rPr>
        <w:t xml:space="preserve"> (1829 by 533 by 127 mm)</w:t>
      </w:r>
      <w:r>
        <w:rPr/>
        <w:t>] [</w:t>
      </w:r>
      <w:r>
        <w:rPr>
          <w:rStyle w:val="IP"/>
          <w:b/>
        </w:rPr>
        <w:t>90 by 21 by 5 inches</w:t>
      </w:r>
      <w:r>
        <w:rPr>
          <w:rStyle w:val="SI"/>
          <w:b/>
        </w:rPr>
        <w:t xml:space="preserve"> (2286 by 533 by 127 mm)</w:t>
      </w:r>
      <w:r>
        <w:rPr/>
        <w:t>] &lt;</w:t>
      </w:r>
      <w:r>
        <w:rPr>
          <w:b/>
        </w:rPr>
        <w:t>Insert dimension</w:t>
      </w:r>
      <w:r>
        <w:rPr/>
        <w:t>&gt;.</w:t>
      </w:r>
    </w:p>
    <w:p>
      <w:pPr>
        <w:pStyle w:val="PR3"/>
        <w:numPr>
          <w:ilvl w:val="6"/>
          <w:numId w:val="1"/>
        </w:numPr>
        <w:rPr/>
      </w:pPr>
      <w:r>
        <w:rPr/>
        <w:t>Basin I.D.: [</w:t>
      </w:r>
      <w:r>
        <w:rPr>
          <w:rStyle w:val="IP"/>
          <w:b/>
        </w:rPr>
        <w:t>60 by 13 by 5 inches</w:t>
      </w:r>
      <w:r>
        <w:rPr>
          <w:rStyle w:val="SI"/>
          <w:b/>
        </w:rPr>
        <w:t xml:space="preserve"> (1524 by 330 by 127 mm)</w:t>
      </w:r>
      <w:r>
        <w:rPr/>
        <w:t>] [</w:t>
      </w:r>
      <w:r>
        <w:rPr>
          <w:rStyle w:val="IP"/>
          <w:b/>
        </w:rPr>
        <w:t>72 by 13 by 5 inches</w:t>
      </w:r>
      <w:r>
        <w:rPr>
          <w:rStyle w:val="SI"/>
          <w:b/>
        </w:rPr>
        <w:t xml:space="preserve"> (1829 by 330 by 127 mm)</w:t>
      </w:r>
      <w:r>
        <w:rPr/>
        <w:t>] [</w:t>
      </w:r>
      <w:r>
        <w:rPr>
          <w:rStyle w:val="IP"/>
          <w:b/>
        </w:rPr>
        <w:t>80 by 12 by 5 inches</w:t>
      </w:r>
      <w:r>
        <w:rPr>
          <w:rStyle w:val="SI"/>
          <w:b/>
        </w:rPr>
        <w:t xml:space="preserve"> (2032 by 305 by 127 mm)</w:t>
      </w:r>
      <w:r>
        <w:rPr/>
        <w:t>] [</w:t>
      </w:r>
      <w:r>
        <w:rPr>
          <w:rStyle w:val="IP"/>
          <w:b/>
        </w:rPr>
        <w:t>84 by 12 by 5 inches</w:t>
      </w:r>
      <w:r>
        <w:rPr>
          <w:rStyle w:val="SI"/>
          <w:b/>
        </w:rPr>
        <w:t xml:space="preserve"> (2134 by 305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wall brackets.</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CMT"/>
        <w:rPr/>
      </w:pPr>
      <w:r>
        <w:rPr/>
        <w:t>Copy "Lavatory - Precast GFRC, Four-Station, Wall-Mounted, Rectangular Countertop Deck with Single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Four-Station, Wall-Mounted, Rectangular Countertop Deck with Single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106 by 21 by 5 inches</w:t>
      </w:r>
      <w:r>
        <w:rPr>
          <w:rStyle w:val="SI"/>
          <w:b/>
        </w:rPr>
        <w:t xml:space="preserve"> (2692 by 533 by 127 mm)</w:t>
      </w:r>
      <w:r>
        <w:rPr/>
        <w:t>] [</w:t>
      </w:r>
      <w:r>
        <w:rPr>
          <w:rStyle w:val="IP"/>
          <w:b/>
        </w:rPr>
        <w:t>120 by 21 by 5 inches</w:t>
      </w:r>
      <w:r>
        <w:rPr>
          <w:rStyle w:val="SI"/>
          <w:b/>
        </w:rPr>
        <w:t xml:space="preserve"> (3048 by 533 by 127 mm)</w:t>
      </w:r>
      <w:r>
        <w:rPr/>
        <w:t>] &lt;</w:t>
      </w:r>
      <w:r>
        <w:rPr>
          <w:b/>
        </w:rPr>
        <w:t>Insert dimension</w:t>
      </w:r>
      <w:r>
        <w:rPr/>
        <w:t>&gt;.</w:t>
      </w:r>
    </w:p>
    <w:p>
      <w:pPr>
        <w:pStyle w:val="PR3"/>
        <w:numPr>
          <w:ilvl w:val="6"/>
          <w:numId w:val="1"/>
        </w:numPr>
        <w:rPr/>
      </w:pPr>
      <w:r>
        <w:rPr/>
        <w:t>Basin I.D.: [</w:t>
      </w:r>
      <w:r>
        <w:rPr>
          <w:rStyle w:val="IP"/>
          <w:b/>
        </w:rPr>
        <w:t>96 by 12 by 5 inches</w:t>
      </w:r>
      <w:r>
        <w:rPr>
          <w:rStyle w:val="SI"/>
          <w:b/>
        </w:rPr>
        <w:t xml:space="preserve"> (2438 by 305 by 127 mm)</w:t>
      </w:r>
      <w:r>
        <w:rPr/>
        <w:t>] [</w:t>
      </w:r>
      <w:r>
        <w:rPr>
          <w:rStyle w:val="IP"/>
          <w:b/>
        </w:rPr>
        <w:t>110 by 12 by 5 inches</w:t>
      </w:r>
      <w:r>
        <w:rPr>
          <w:rStyle w:val="SI"/>
          <w:b/>
        </w:rPr>
        <w:t xml:space="preserve"> (2794 by 305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wall brackets.</w:t>
      </w:r>
    </w:p>
    <w:p>
      <w:pPr>
        <w:pStyle w:val="PR2"/>
        <w:numPr>
          <w:ilvl w:val="5"/>
          <w:numId w:val="1"/>
        </w:numPr>
        <w:spacing w:before="240" w:after="0"/>
        <w:rPr/>
      </w:pPr>
      <w:r>
        <w:rPr/>
        <w:t>Faucet: &lt;</w:t>
      </w:r>
      <w:r>
        <w:rPr>
          <w:b/>
        </w:rPr>
        <w:t>Insert lavatory faucet designation from "Manually Operated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standard product.</w:t>
      </w:r>
    </w:p>
    <w:p>
      <w:pPr>
        <w:pStyle w:val="PR2"/>
        <w:numPr>
          <w:ilvl w:val="5"/>
          <w:numId w:val="1"/>
        </w:numPr>
        <w:rPr/>
      </w:pPr>
      <w:r>
        <w:rPr/>
        <w:t>Lavatory Mounting Height: [</w:t>
      </w:r>
      <w:r>
        <w:rPr>
          <w:b/>
        </w:rPr>
        <w:t>Standard</w:t>
      </w:r>
      <w:r>
        <w:rPr/>
        <w:t>] [</w:t>
      </w:r>
      <w:r>
        <w:rPr>
          <w:b/>
        </w:rPr>
        <w:t>Child</w:t>
      </w:r>
      <w:r>
        <w:rPr/>
        <w:t>] [</w:t>
      </w:r>
      <w:r>
        <w:rPr>
          <w:b/>
        </w:rPr>
        <w:t>Handicapped/elderly in accordance with ICC A117.1</w:t>
      </w:r>
      <w:r>
        <w:rPr/>
        <w:t>].</w:t>
      </w:r>
    </w:p>
    <w:p>
      <w:pPr>
        <w:pStyle w:val="ART"/>
        <w:numPr>
          <w:ilvl w:val="3"/>
          <w:numId w:val="1"/>
        </w:numPr>
        <w:ind w:hanging="0" w:left="0"/>
        <w:rPr/>
      </w:pPr>
      <w:r>
        <w:rPr/>
        <w:t>PRECAST GFRC, FREESTANDING LAVATORIES, MULTI-STATION</w:t>
      </w:r>
    </w:p>
    <w:p>
      <w:pPr>
        <w:pStyle w:val="CMT"/>
        <w:rPr/>
      </w:pPr>
      <w:r>
        <w:rPr/>
        <w:t>Copy "Lavatory - Precast GFRC, Two-Station, Freestanding, Rectangular Countertop Deck with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Two-Station, Freestanding, Rectangular Countertop Deck with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68 by 22 by 5 inches</w:t>
      </w:r>
      <w:r>
        <w:rPr>
          <w:rStyle w:val="SI"/>
          <w:b/>
        </w:rPr>
        <w:t xml:space="preserve"> (1727 by 559 by 127 mm)</w:t>
      </w:r>
      <w:r>
        <w:rPr/>
        <w:t>] &lt;</w:t>
      </w:r>
      <w:r>
        <w:rPr>
          <w:b/>
        </w:rPr>
        <w:t>Insert dimension</w:t>
      </w:r>
      <w:r>
        <w:rPr/>
        <w:t>&gt;.</w:t>
      </w:r>
    </w:p>
    <w:p>
      <w:pPr>
        <w:pStyle w:val="PR3"/>
        <w:numPr>
          <w:ilvl w:val="6"/>
          <w:numId w:val="1"/>
        </w:numPr>
        <w:rPr/>
      </w:pPr>
      <w:r>
        <w:rPr/>
        <w:t>Basin I.D.: [</w:t>
      </w:r>
      <w:r>
        <w:rPr>
          <w:rStyle w:val="IP"/>
          <w:b/>
        </w:rPr>
        <w:t>48 by 13 by 5 inches</w:t>
      </w:r>
      <w:r>
        <w:rPr>
          <w:rStyle w:val="SI"/>
          <w:b/>
        </w:rPr>
        <w:t xml:space="preserve"> (1219 by 330 by 127 mm)</w:t>
      </w:r>
      <w:r>
        <w:rPr/>
        <w:t>] [</w:t>
      </w:r>
      <w:r>
        <w:rPr>
          <w:rStyle w:val="IP"/>
          <w:b/>
        </w:rPr>
        <w:t>50 by 12 by 5 inches</w:t>
      </w:r>
      <w:r>
        <w:rPr>
          <w:rStyle w:val="SI"/>
          <w:b/>
        </w:rPr>
        <w:t xml:space="preserve"> (1270 by 305 by 127 mm)</w:t>
      </w:r>
      <w:r>
        <w:rPr/>
        <w:t>] [</w:t>
      </w:r>
      <w:r>
        <w:rPr>
          <w:rStyle w:val="IP"/>
          <w:b/>
        </w:rPr>
        <w:t>50 by 13 by 5 inches</w:t>
      </w:r>
      <w:r>
        <w:rPr>
          <w:rStyle w:val="SI"/>
          <w:b/>
        </w:rPr>
        <w:t xml:space="preserve"> (1270 by 330 by 127 mm)</w:t>
      </w:r>
      <w:r>
        <w:rPr/>
        <w:t>] [</w:t>
      </w:r>
      <w:r>
        <w:rPr>
          <w:rStyle w:val="IP"/>
          <w:b/>
        </w:rPr>
        <w:t>60 by 13 by 5 inches</w:t>
      </w:r>
      <w:r>
        <w:rPr>
          <w:rStyle w:val="SI"/>
          <w:b/>
        </w:rPr>
        <w:t xml:space="preserve"> (1524 by 330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sink steel base.</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Concrete sink steel base.</w:t>
      </w:r>
    </w:p>
    <w:p>
      <w:pPr>
        <w:pStyle w:val="PR2"/>
        <w:numPr>
          <w:ilvl w:val="5"/>
          <w:numId w:val="1"/>
        </w:numPr>
        <w:rPr/>
      </w:pPr>
      <w:r>
        <w:rPr/>
        <w:t>Lavatory Height: Handicapped/elderly in accordance with ICC A117.1.</w:t>
      </w:r>
    </w:p>
    <w:p>
      <w:pPr>
        <w:pStyle w:val="CMT"/>
        <w:rPr/>
      </w:pPr>
      <w:r>
        <w:rPr/>
        <w:t>Copy "Lavatory - Precast GFRC, Three-Station, Freestanding, Rectangular Countertop Deck with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Three-Station, Freestanding, Rectangular Countertop Deck with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72 by 22 by 5 inches</w:t>
      </w:r>
      <w:r>
        <w:rPr>
          <w:rStyle w:val="SI"/>
          <w:b/>
        </w:rPr>
        <w:t xml:space="preserve"> (1829 by 559 by 127 mm)</w:t>
      </w:r>
      <w:r>
        <w:rPr/>
        <w:t>] [</w:t>
      </w:r>
      <w:r>
        <w:rPr>
          <w:rStyle w:val="IP"/>
          <w:b/>
        </w:rPr>
        <w:t>84 by 22 by 5 inches</w:t>
      </w:r>
      <w:r>
        <w:rPr>
          <w:rStyle w:val="SI"/>
          <w:b/>
        </w:rPr>
        <w:t xml:space="preserve"> (2134 by 559 by 127 mm)</w:t>
      </w:r>
      <w:r>
        <w:rPr/>
        <w:t>] [</w:t>
      </w:r>
      <w:r>
        <w:rPr>
          <w:rStyle w:val="IP"/>
          <w:b/>
        </w:rPr>
        <w:t>98 by 22 by 5 inches</w:t>
      </w:r>
      <w:r>
        <w:rPr>
          <w:rStyle w:val="SI"/>
          <w:b/>
        </w:rPr>
        <w:t xml:space="preserve"> (2489 by 559 by 127 mm)</w:t>
      </w:r>
      <w:r>
        <w:rPr/>
        <w:t>] &lt;</w:t>
      </w:r>
      <w:r>
        <w:rPr>
          <w:b/>
        </w:rPr>
        <w:t>Insert dimension</w:t>
      </w:r>
      <w:r>
        <w:rPr/>
        <w:t>&gt;.</w:t>
      </w:r>
    </w:p>
    <w:p>
      <w:pPr>
        <w:pStyle w:val="PR3"/>
        <w:numPr>
          <w:ilvl w:val="6"/>
          <w:numId w:val="1"/>
        </w:numPr>
        <w:rPr/>
      </w:pPr>
      <w:r>
        <w:rPr/>
        <w:t>Basin I.D.: [</w:t>
      </w:r>
      <w:r>
        <w:rPr>
          <w:rStyle w:val="IP"/>
          <w:b/>
        </w:rPr>
        <w:t>60 by 13 by 5 inches</w:t>
      </w:r>
      <w:r>
        <w:rPr>
          <w:rStyle w:val="SI"/>
          <w:b/>
        </w:rPr>
        <w:t xml:space="preserve"> (1524 by 330 by 127 mm)</w:t>
      </w:r>
      <w:r>
        <w:rPr/>
        <w:t>] [</w:t>
      </w:r>
      <w:r>
        <w:rPr>
          <w:rStyle w:val="IP"/>
          <w:b/>
        </w:rPr>
        <w:t>72 by 13 by 5 inches</w:t>
      </w:r>
      <w:r>
        <w:rPr>
          <w:rStyle w:val="SI"/>
          <w:b/>
        </w:rPr>
        <w:t xml:space="preserve"> (1829 by 330 by 127 mm)</w:t>
      </w:r>
      <w:r>
        <w:rPr/>
        <w:t>] [</w:t>
      </w:r>
      <w:r>
        <w:rPr>
          <w:rStyle w:val="IP"/>
          <w:b/>
        </w:rPr>
        <w:t>80 by 12 by 5 inches</w:t>
      </w:r>
      <w:r>
        <w:rPr>
          <w:rStyle w:val="SI"/>
          <w:b/>
        </w:rPr>
        <w:t xml:space="preserve"> (2032 by 305 by 127 mm)</w:t>
      </w:r>
      <w:r>
        <w:rPr/>
        <w:t>] [</w:t>
      </w:r>
      <w:r>
        <w:rPr>
          <w:rStyle w:val="IP"/>
          <w:b/>
        </w:rPr>
        <w:t>84 by 12 by 5 inches</w:t>
      </w:r>
      <w:r>
        <w:rPr>
          <w:rStyle w:val="SI"/>
          <w:b/>
        </w:rPr>
        <w:t xml:space="preserve"> (2134 by 305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sink steel base.</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concrete sink steel base.</w:t>
      </w:r>
    </w:p>
    <w:p>
      <w:pPr>
        <w:pStyle w:val="PR2"/>
        <w:numPr>
          <w:ilvl w:val="5"/>
          <w:numId w:val="1"/>
        </w:numPr>
        <w:rPr/>
      </w:pPr>
      <w:r>
        <w:rPr/>
        <w:t>Lavatory Height: Handicapped/elderly in accordance with ICC A117.1.</w:t>
      </w:r>
    </w:p>
    <w:p>
      <w:pPr>
        <w:pStyle w:val="CMT"/>
        <w:rPr/>
      </w:pPr>
      <w:r>
        <w:rPr/>
        <w:t>Copy "Lavatory - Precast GFRC, Four-Station, Freestanding, Rectangular Countertop Deck with Integral Ramp Basin" Paragraph below and re-edit for each type of lavatory required.</w:t>
      </w:r>
    </w:p>
    <w:p>
      <w:pPr>
        <w:pStyle w:val="CMT"/>
        <w:rPr/>
      </w:pPr>
      <w:r>
        <w:rPr/>
        <w:t>Insert drawing designation. Use these designations on Drawings to identify each lavatory.</w:t>
      </w:r>
    </w:p>
    <w:p>
      <w:pPr>
        <w:pStyle w:val="PR1"/>
        <w:numPr>
          <w:ilvl w:val="4"/>
          <w:numId w:val="1"/>
        </w:numPr>
        <w:rPr/>
      </w:pPr>
      <w:r>
        <w:rPr/>
        <w:t>Lavatory - Precast GFRC, Four-Station, Freestanding, Rectangular Countertop Deck with Integral Ramp Basin &lt;</w:t>
      </w:r>
      <w:r>
        <w:rPr>
          <w:b/>
        </w:rPr>
        <w:t>Insert drawing designation</w:t>
      </w:r>
      <w:r>
        <w:rPr/>
        <w:t>&gt;:</w:t>
      </w:r>
    </w:p>
    <w:p>
      <w:pPr>
        <w:pStyle w:val="CMT"/>
        <w:rPr/>
      </w:pPr>
      <w:r>
        <w:rPr/>
        <w:t>Standard overall countertop size below complies with UPC, IPC, and IBC requirements. Some countertop sizes refer to specific standard products of TrueForm Concrete. Basins can be integral in any size countertop larger than the basin itself. Contact manufacturer for custom designs.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CSA B45.8/IAPMO Z403 and ICC A117.1.</w:t>
      </w:r>
    </w:p>
    <w:p>
      <w:pPr>
        <w:pStyle w:val="PR3"/>
        <w:numPr>
          <w:ilvl w:val="6"/>
          <w:numId w:val="1"/>
        </w:numPr>
        <w:rPr/>
      </w:pPr>
      <w:r>
        <w:rPr/>
        <w:t>Type: Straight front and side aprons with straight back.</w:t>
      </w:r>
    </w:p>
    <w:p>
      <w:pPr>
        <w:pStyle w:val="PR3"/>
        <w:numPr>
          <w:ilvl w:val="6"/>
          <w:numId w:val="1"/>
        </w:numPr>
        <w:rPr/>
      </w:pPr>
      <w:r>
        <w:rPr/>
        <w:t>Overall Countertop Size: [</w:t>
      </w:r>
      <w:r>
        <w:rPr>
          <w:rStyle w:val="IP"/>
          <w:b/>
        </w:rPr>
        <w:t>107 by 22 by 5 inches</w:t>
      </w:r>
      <w:r>
        <w:rPr>
          <w:rStyle w:val="SI"/>
          <w:b/>
        </w:rPr>
        <w:t xml:space="preserve"> (2718 by 559 by 127 mm)</w:t>
      </w:r>
      <w:r>
        <w:rPr/>
        <w:t>] [</w:t>
      </w:r>
      <w:r>
        <w:rPr>
          <w:rStyle w:val="IP"/>
          <w:b/>
        </w:rPr>
        <w:t>128 by 22 by 5 inches</w:t>
      </w:r>
      <w:r>
        <w:rPr>
          <w:rStyle w:val="SI"/>
          <w:b/>
        </w:rPr>
        <w:t xml:space="preserve"> (3251 by 559 by 127 mm)</w:t>
      </w:r>
      <w:r>
        <w:rPr/>
        <w:t>] &lt;</w:t>
      </w:r>
      <w:r>
        <w:rPr>
          <w:b/>
        </w:rPr>
        <w:t>Insert dimension</w:t>
      </w:r>
      <w:r>
        <w:rPr/>
        <w:t>&gt;.</w:t>
      </w:r>
    </w:p>
    <w:p>
      <w:pPr>
        <w:pStyle w:val="PR3"/>
        <w:numPr>
          <w:ilvl w:val="6"/>
          <w:numId w:val="1"/>
        </w:numPr>
        <w:rPr/>
      </w:pPr>
      <w:r>
        <w:rPr/>
        <w:t>Basin I.D.: [</w:t>
      </w:r>
      <w:r>
        <w:rPr>
          <w:rStyle w:val="IP"/>
          <w:b/>
        </w:rPr>
        <w:t>96 by 12 by 5 inches</w:t>
      </w:r>
      <w:r>
        <w:rPr>
          <w:rStyle w:val="SI"/>
          <w:b/>
        </w:rPr>
        <w:t xml:space="preserve"> (2438 by 305 by 127 mm)</w:t>
      </w:r>
      <w:r>
        <w:rPr/>
        <w:t>] [</w:t>
      </w:r>
      <w:r>
        <w:rPr>
          <w:rStyle w:val="IP"/>
          <w:b/>
        </w:rPr>
        <w:t>110 by 12 by 5 inches</w:t>
      </w:r>
      <w:r>
        <w:rPr>
          <w:rStyle w:val="SI"/>
          <w:b/>
        </w:rPr>
        <w:t xml:space="preserve"> (2794 by 305 by 127 mm)</w:t>
      </w:r>
      <w:r>
        <w:rPr/>
        <w:t>].</w:t>
      </w:r>
    </w:p>
    <w:p>
      <w:pPr>
        <w:pStyle w:val="PR3"/>
        <w:numPr>
          <w:ilvl w:val="6"/>
          <w:numId w:val="1"/>
        </w:numPr>
        <w:rPr/>
      </w:pPr>
      <w:r>
        <w:rPr/>
        <w:t>Faucet-Hole Punching (per Station): [</w:t>
      </w:r>
      <w:r>
        <w:rPr>
          <w:b/>
        </w:rPr>
        <w:t>Zero holes</w:t>
      </w:r>
      <w:r>
        <w:rPr/>
        <w:t>]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 &lt;</w:t>
      </w:r>
      <w:r>
        <w:rPr>
          <w:b/>
        </w:rPr>
        <w:t>Insert hole pattern</w:t>
      </w:r>
      <w:r>
        <w:rPr/>
        <w:t>&gt;.</w:t>
      </w:r>
    </w:p>
    <w:p>
      <w:pPr>
        <w:pStyle w:val="PR3"/>
        <w:numPr>
          <w:ilvl w:val="6"/>
          <w:numId w:val="1"/>
        </w:numPr>
        <w:rPr/>
      </w:pPr>
      <w:r>
        <w:rPr/>
        <w:t>Faucet-Hole Location: [</w:t>
      </w:r>
      <w:r>
        <w:rPr>
          <w:b/>
        </w:rPr>
        <w:t>Top</w:t>
      </w:r>
      <w:r>
        <w:rPr/>
        <w:t>] [</w:t>
      </w:r>
      <w:r>
        <w:rPr>
          <w:b/>
        </w:rPr>
        <w:t>Wall mount</w:t>
      </w:r>
      <w:r>
        <w:rPr/>
        <w:t>].</w:t>
      </w:r>
    </w:p>
    <w:p>
      <w:pPr>
        <w:pStyle w:val="PR3"/>
        <w:numPr>
          <w:ilvl w:val="6"/>
          <w:numId w:val="1"/>
        </w:numPr>
        <w:rPr/>
      </w:pPr>
      <w:r>
        <w:rPr/>
        <w:t>Drain Type: Slot drain.</w:t>
      </w:r>
    </w:p>
    <w:p>
      <w:pPr>
        <w:pStyle w:val="PR3"/>
        <w:numPr>
          <w:ilvl w:val="6"/>
          <w:numId w:val="1"/>
        </w:numPr>
        <w:rPr/>
      </w:pPr>
      <w:r>
        <w:rPr/>
        <w:t>Color: [</w:t>
      </w:r>
      <w:r>
        <w:rPr>
          <w:b/>
        </w:rPr>
        <w:t>White linen</w:t>
      </w:r>
      <w:r>
        <w:rPr/>
        <w:t>] [</w:t>
      </w:r>
      <w:r>
        <w:rPr>
          <w:b/>
        </w:rPr>
        <w:t>Concrete</w:t>
      </w:r>
      <w:r>
        <w:rPr/>
        <w:t>] [</w:t>
      </w:r>
      <w:r>
        <w:rPr>
          <w:b/>
        </w:rPr>
        <w:t>Charcoal</w:t>
      </w:r>
      <w:r>
        <w:rPr/>
        <w:t>] [</w:t>
      </w:r>
      <w:r>
        <w:rPr>
          <w:b/>
        </w:rPr>
        <w:t>Limestone</w:t>
      </w:r>
      <w:r>
        <w:rPr/>
        <w:t>] [</w:t>
      </w:r>
      <w:r>
        <w:rPr>
          <w:b/>
        </w:rPr>
        <w:t>Graphite</w:t>
      </w:r>
      <w:r>
        <w:rPr/>
        <w:t>] [</w:t>
      </w:r>
      <w:r>
        <w:rPr>
          <w:b/>
        </w:rPr>
        <w:t>Pewter</w:t>
      </w:r>
      <w:r>
        <w:rPr/>
        <w:t>] [</w:t>
      </w:r>
      <w:r>
        <w:rPr>
          <w:b/>
        </w:rPr>
        <w:t>Dusk</w:t>
      </w:r>
      <w:r>
        <w:rPr/>
        <w:t>] [</w:t>
      </w:r>
      <w:r>
        <w:rPr>
          <w:b/>
        </w:rPr>
        <w:t>Taupe</w:t>
      </w:r>
      <w:r>
        <w:rPr/>
        <w:t>] &lt;</w:t>
      </w:r>
      <w:r>
        <w:rPr>
          <w:b/>
        </w:rPr>
        <w:t>Insert color</w:t>
      </w:r>
      <w:r>
        <w:rPr/>
        <w:t>&gt;.</w:t>
      </w:r>
    </w:p>
    <w:p>
      <w:pPr>
        <w:pStyle w:val="PR3"/>
        <w:numPr>
          <w:ilvl w:val="6"/>
          <w:numId w:val="1"/>
        </w:numPr>
        <w:rPr/>
      </w:pPr>
      <w:r>
        <w:rPr/>
        <w:t>Mounting Material: Concrete sink steel base.</w:t>
      </w:r>
    </w:p>
    <w:p>
      <w:pPr>
        <w:pStyle w:val="PR2"/>
        <w:numPr>
          <w:ilvl w:val="5"/>
          <w:numId w:val="1"/>
        </w:numPr>
        <w:spacing w:before="240" w:after="0"/>
        <w:rPr/>
      </w:pPr>
      <w:r>
        <w:rPr/>
        <w:t>Faucet: &lt;</w:t>
      </w:r>
      <w:r>
        <w:rPr>
          <w:b/>
        </w:rPr>
        <w:t>Insert lavatory faucet designation from "Manually Operated Lavatory Faucets" or "Automatically Operated Lavatory Faucets" Article</w:t>
      </w:r>
      <w:r>
        <w:rPr/>
        <w:t>&gt;.</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Type: </w:t>
      </w:r>
      <w:r>
        <w:rPr>
          <w:rStyle w:val="IP"/>
        </w:rPr>
        <w:t>1-1/2-inch</w:t>
      </w:r>
      <w:r>
        <w:rPr>
          <w:rStyle w:val="SI"/>
        </w:rPr>
        <w:t xml:space="preserve"> (38-mm)</w:t>
      </w:r>
      <w:r>
        <w:rPr/>
        <w:t xml:space="preserve"> slip joint connection.</w:t>
      </w:r>
    </w:p>
    <w:p>
      <w:pPr>
        <w:pStyle w:val="PR3"/>
        <w:numPr>
          <w:ilvl w:val="6"/>
          <w:numId w:val="1"/>
        </w:numPr>
        <w:rPr/>
      </w:pPr>
      <w:r>
        <w:rPr/>
        <w:t>Finish: [</w:t>
      </w:r>
      <w:r>
        <w:rPr>
          <w:b/>
        </w:rPr>
        <w:t>Polished chrome</w:t>
      </w:r>
      <w:r>
        <w:rPr/>
        <w:t>] [</w:t>
      </w:r>
      <w:r>
        <w:rPr>
          <w:b/>
        </w:rPr>
        <w:t>Brushed nickel</w:t>
      </w:r>
      <w:r>
        <w:rPr/>
        <w:t>] [</w:t>
      </w:r>
      <w:r>
        <w:rPr>
          <w:b/>
        </w:rPr>
        <w:t>Oil-rubbed bronze</w:t>
      </w:r>
      <w:r>
        <w:rPr/>
        <w:t>].</w:t>
      </w:r>
    </w:p>
    <w:p>
      <w:pPr>
        <w:pStyle w:val="PR2"/>
        <w:numPr>
          <w:ilvl w:val="5"/>
          <w:numId w:val="1"/>
        </w:numPr>
        <w:spacing w:before="240" w:after="0"/>
        <w:rPr/>
      </w:pPr>
      <w:r>
        <w:rPr/>
        <w:t>Support: Manufacturer's concrete sink steel base.</w:t>
      </w:r>
    </w:p>
    <w:p>
      <w:pPr>
        <w:pStyle w:val="PR2"/>
        <w:numPr>
          <w:ilvl w:val="5"/>
          <w:numId w:val="1"/>
        </w:numPr>
        <w:rPr/>
      </w:pPr>
      <w:r>
        <w:rPr/>
        <w:t>Lavatory Height: Handicapped/elderly in accordance with ICC A117.1.</w:t>
      </w:r>
    </w:p>
    <w:p>
      <w:pPr>
        <w:pStyle w:val="ART"/>
        <w:numPr>
          <w:ilvl w:val="3"/>
          <w:numId w:val="1"/>
        </w:numPr>
        <w:ind w:hanging="0" w:left="0"/>
        <w:rPr/>
      </w:pPr>
      <w:r>
        <w:rPr/>
        <w:t>LAVATORY SYSTEMS</w:t>
      </w:r>
    </w:p>
    <w:p>
      <w:pPr>
        <w:pStyle w:val="CMT"/>
        <w:rPr/>
      </w:pPr>
      <w:r>
        <w:rPr/>
        <w:t>Lavatory systems are a completely integrated sink system that typically includes sensor-operated faucets, sensor-operated soap dispensers, and electric deck-mounted hand dryers. They are available in solid-surface materials and natural quartz and are customizable to fit the application.</w:t>
      </w:r>
    </w:p>
    <w:p>
      <w:pPr>
        <w:pStyle w:val="CMT"/>
        <w:rPr/>
      </w:pPr>
      <w:r>
        <w:rPr/>
        <w:t>Copy "Lavatory System - Single or Multiple Stations" Paragraph below and re-edit for each type of lavatory system required.</w:t>
      </w:r>
    </w:p>
    <w:p>
      <w:pPr>
        <w:pStyle w:val="CMT"/>
        <w:rPr/>
      </w:pPr>
      <w:r>
        <w:rPr/>
        <w:t>Insert drawing designation. Use these designations on Drawings to identify each solid-surface, lavatory system.</w:t>
      </w:r>
    </w:p>
    <w:p>
      <w:pPr>
        <w:pStyle w:val="PR1"/>
        <w:numPr>
          <w:ilvl w:val="4"/>
          <w:numId w:val="1"/>
        </w:numPr>
        <w:rPr/>
      </w:pPr>
      <w:r>
        <w:rPr/>
        <w:t>Lavatory System - Single or Multiple Stations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Standards: ASME A112.18.1/CSA B125.1, ANSI A117.1, CSA B45.5/IAPMO Z124, NSF 61, NSF 372, and UPC, IPC, and GREENGUARD Certified.</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Bowl(s) and Counter:</w:t>
      </w:r>
    </w:p>
    <w:p>
      <w:pPr>
        <w:pStyle w:val="PR3"/>
        <w:numPr>
          <w:ilvl w:val="6"/>
          <w:numId w:val="1"/>
        </w:numPr>
        <w:spacing w:before="240" w:after="0"/>
        <w:rPr/>
      </w:pPr>
      <w:r>
        <w:rPr/>
        <w:t>Material: Solid-surface or natural quartz surface.</w:t>
      </w:r>
    </w:p>
    <w:p>
      <w:pPr>
        <w:pStyle w:val="PR3"/>
        <w:numPr>
          <w:ilvl w:val="6"/>
          <w:numId w:val="1"/>
        </w:numPr>
        <w:rPr/>
      </w:pPr>
      <w:r>
        <w:rPr/>
        <w:t>Height to Rim: [</w:t>
      </w:r>
      <w:r>
        <w:rPr>
          <w:rStyle w:val="IP"/>
          <w:b/>
        </w:rPr>
        <w:t>34 inches</w:t>
      </w:r>
      <w:r>
        <w:rPr>
          <w:rStyle w:val="SI"/>
          <w:b/>
        </w:rPr>
        <w:t xml:space="preserve"> (864 mm)</w:t>
      </w:r>
      <w:r>
        <w:rPr/>
        <w:t>] &lt;</w:t>
      </w:r>
      <w:r>
        <w:rPr>
          <w:b/>
        </w:rPr>
        <w:t>Insert dimension</w:t>
      </w:r>
      <w:r>
        <w:rPr/>
        <w:t>&gt; above floor.</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 xml:space="preserve">Access Panel: </w:t>
      </w:r>
      <w:r>
        <w:rPr>
          <w:rStyle w:val="IP"/>
        </w:rPr>
        <w:t>16-1/8-inch</w:t>
      </w:r>
      <w:r>
        <w:rPr>
          <w:rStyle w:val="SI"/>
        </w:rPr>
        <w:t xml:space="preserve"> (410-mm)</w:t>
      </w:r>
      <w:r>
        <w:rPr/>
        <w:t xml:space="preserve"> access panel.</w:t>
      </w:r>
    </w:p>
    <w:p>
      <w:pPr>
        <w:pStyle w:val="PR3"/>
        <w:numPr>
          <w:ilvl w:val="6"/>
          <w:numId w:val="1"/>
        </w:numPr>
        <w:rPr/>
      </w:pPr>
      <w:r>
        <w:rPr/>
        <w:t>Mounting: Wall hung.</w:t>
      </w:r>
    </w:p>
    <w:p>
      <w:pPr>
        <w:pStyle w:val="PR3"/>
        <w:numPr>
          <w:ilvl w:val="6"/>
          <w:numId w:val="1"/>
        </w:numPr>
        <w:rPr/>
      </w:pPr>
      <w:r>
        <w:rPr/>
        <w:t>Number of Stations: [</w:t>
      </w:r>
      <w:r>
        <w:rPr>
          <w:b/>
        </w:rPr>
        <w:t>One</w:t>
      </w:r>
      <w:r>
        <w:rPr/>
        <w:t>] [</w:t>
      </w:r>
      <w:r>
        <w:rPr>
          <w:b/>
        </w:rPr>
        <w:t>Two</w:t>
      </w:r>
      <w:r>
        <w:rPr/>
        <w:t>] [</w:t>
      </w:r>
      <w:r>
        <w:rPr>
          <w:b/>
        </w:rPr>
        <w:t>Three</w:t>
      </w:r>
      <w:r>
        <w:rPr/>
        <w:t>] [</w:t>
      </w:r>
      <w:r>
        <w:rPr>
          <w:b/>
        </w:rPr>
        <w:t>Four</w:t>
      </w:r>
      <w:r>
        <w:rPr/>
        <w:t>].</w:t>
      </w:r>
    </w:p>
    <w:p>
      <w:pPr>
        <w:pStyle w:val="PR3"/>
        <w:numPr>
          <w:ilvl w:val="6"/>
          <w:numId w:val="1"/>
        </w:numPr>
        <w:rPr/>
      </w:pPr>
      <w:r>
        <w:rPr/>
        <w:t xml:space="preserve">Drain: Grid with </w:t>
      </w:r>
      <w:r>
        <w:rPr>
          <w:rStyle w:val="IP"/>
        </w:rPr>
        <w:t>NPS 1-1/2</w:t>
      </w:r>
      <w:r>
        <w:rPr>
          <w:rStyle w:val="SI"/>
        </w:rPr>
        <w:t xml:space="preserve"> (DN 40)</w:t>
      </w:r>
      <w:r>
        <w:rPr/>
        <w:t xml:space="preserve"> tailpiece, each bowl.</w:t>
      </w:r>
    </w:p>
    <w:p>
      <w:pPr>
        <w:pStyle w:val="PR2"/>
        <w:numPr>
          <w:ilvl w:val="5"/>
          <w:numId w:val="1"/>
        </w:numPr>
        <w:spacing w:before="240" w:after="0"/>
        <w:rPr/>
      </w:pPr>
      <w:r>
        <w:rPr/>
        <w:t>Pedestal: [</w:t>
      </w:r>
      <w:r>
        <w:rPr>
          <w:b/>
        </w:rPr>
        <w:t>Not required</w:t>
      </w:r>
      <w:r>
        <w:rPr/>
        <w:t>] [</w:t>
      </w:r>
      <w:r>
        <w:rPr>
          <w:b/>
        </w:rPr>
        <w:t>Required, with access panel</w:t>
      </w:r>
      <w:r>
        <w:rPr/>
        <w:t>].</w:t>
      </w:r>
    </w:p>
    <w:p>
      <w:pPr>
        <w:pStyle w:val="PR2"/>
        <w:numPr>
          <w:ilvl w:val="5"/>
          <w:numId w:val="1"/>
        </w:numPr>
        <w:rPr/>
      </w:pPr>
      <w:r>
        <w:rPr/>
        <w:t>Faucets:</w:t>
      </w:r>
    </w:p>
    <w:p>
      <w:pPr>
        <w:pStyle w:val="PR3"/>
        <w:numPr>
          <w:ilvl w:val="6"/>
          <w:numId w:val="1"/>
        </w:numPr>
        <w:spacing w:before="240" w:after="0"/>
        <w:rPr/>
      </w:pPr>
      <w:r>
        <w:rPr/>
        <w:t>Type: Manufacturer's standard, chrome-plated solid brass, each bowl.</w:t>
      </w:r>
    </w:p>
    <w:p>
      <w:pPr>
        <w:pStyle w:val="CMT"/>
        <w:rPr/>
      </w:pPr>
      <w:r>
        <w:rPr/>
        <w:t>Verify option retained in "Control" Subparagraph below is available from listed manufacturers and for type of lavatory system required.</w:t>
      </w:r>
    </w:p>
    <w:p>
      <w:pPr>
        <w:pStyle w:val="PR3"/>
        <w:numPr>
          <w:ilvl w:val="6"/>
          <w:numId w:val="1"/>
        </w:numPr>
        <w:rPr/>
      </w:pPr>
      <w:r>
        <w:rPr/>
        <w:t>Control: [</w:t>
      </w:r>
      <w:r>
        <w:rPr>
          <w:b/>
        </w:rPr>
        <w:t>Manual, push-button</w:t>
      </w:r>
      <w:r>
        <w:rPr/>
        <w:t>] [</w:t>
      </w:r>
      <w:r>
        <w:rPr>
          <w:b/>
        </w:rPr>
        <w:t>Hardwired, sensor-actuated</w:t>
      </w:r>
      <w:r>
        <w:rPr/>
        <w:t>] [</w:t>
      </w:r>
      <w:r>
        <w:rPr>
          <w:b/>
        </w:rPr>
        <w:t>Battery-powered, sensor-actuated</w:t>
      </w:r>
      <w:r>
        <w:rPr/>
        <w:t>][</w:t>
      </w:r>
      <w:r>
        <w:rPr>
          <w:b/>
        </w:rPr>
        <w:t>, pressure-balancing</w:t>
      </w:r>
      <w:r>
        <w:rPr/>
        <w:t>] mixing valve with check stops for each user station.</w:t>
      </w:r>
    </w:p>
    <w:p>
      <w:pPr>
        <w:pStyle w:val="PR2"/>
        <w:numPr>
          <w:ilvl w:val="5"/>
          <w:numId w:val="1"/>
        </w:numPr>
        <w:spacing w:before="240" w:after="0"/>
        <w:rPr/>
      </w:pPr>
      <w:r>
        <w:rPr/>
        <w:t>Mixer Point-of-Use:</w:t>
      </w:r>
    </w:p>
    <w:p>
      <w:pPr>
        <w:pStyle w:val="PR3"/>
        <w:numPr>
          <w:ilvl w:val="6"/>
          <w:numId w:val="1"/>
        </w:numPr>
        <w:spacing w:before="240" w:after="0"/>
        <w:rPr/>
      </w:pPr>
      <w:r>
        <w:rPr/>
        <w:t>Material: Solid bimetal (bronze, brass, stainless steel).</w:t>
      </w:r>
    </w:p>
    <w:p>
      <w:pPr>
        <w:pStyle w:val="PR3"/>
        <w:numPr>
          <w:ilvl w:val="6"/>
          <w:numId w:val="1"/>
        </w:numPr>
        <w:rPr/>
      </w:pPr>
      <w:r>
        <w:rPr/>
        <w:t xml:space="preserve">Security: Hot limit stop set to a maximum of </w:t>
      </w:r>
      <w:r>
        <w:rPr>
          <w:rStyle w:val="IP"/>
        </w:rPr>
        <w:t>109.4 deg F</w:t>
      </w:r>
      <w:r>
        <w:rPr>
          <w:rStyle w:val="SI"/>
        </w:rPr>
        <w:t xml:space="preserve"> (43 deg C)</w:t>
      </w:r>
      <w:r>
        <w:rPr/>
        <w:t>.</w:t>
      </w:r>
    </w:p>
    <w:p>
      <w:pPr>
        <w:pStyle w:val="PR3"/>
        <w:numPr>
          <w:ilvl w:val="6"/>
          <w:numId w:val="1"/>
        </w:numPr>
        <w:rPr/>
      </w:pPr>
      <w:r>
        <w:rPr/>
        <w:t>Set: Screwdriver adjustment temperature dial with scale: Cold-hot.</w:t>
      </w:r>
    </w:p>
    <w:p>
      <w:pPr>
        <w:pStyle w:val="PR3"/>
        <w:numPr>
          <w:ilvl w:val="6"/>
          <w:numId w:val="1"/>
        </w:numPr>
        <w:rPr/>
      </w:pPr>
      <w:r>
        <w:rPr/>
        <w:t>Operation: Electronic "no-touch" hardwired powered.</w:t>
      </w:r>
    </w:p>
    <w:p>
      <w:pPr>
        <w:pStyle w:val="PR3"/>
        <w:numPr>
          <w:ilvl w:val="6"/>
          <w:numId w:val="1"/>
        </w:numPr>
        <w:rPr/>
      </w:pPr>
      <w:r>
        <w:rPr/>
        <w:t>Power: 120 V ac.</w:t>
      </w:r>
    </w:p>
    <w:p>
      <w:pPr>
        <w:pStyle w:val="PR2"/>
        <w:numPr>
          <w:ilvl w:val="5"/>
          <w:numId w:val="1"/>
        </w:numPr>
        <w:spacing w:before="240" w:after="0"/>
        <w:rPr/>
      </w:pPr>
      <w:r>
        <w:rPr/>
        <w:t>High-Speed, Warm-Air Hand Dryer:</w:t>
      </w:r>
    </w:p>
    <w:p>
      <w:pPr>
        <w:pStyle w:val="CMT"/>
        <w:rPr/>
      </w:pPr>
      <w:r>
        <w:rPr/>
        <w:t>In "Dryer Mounting" Subparagraph below, retain last option for surface-mounted units that project from walls by a limited dimension and that comply with the Americans with Disabilities Act (ADA) and Architectural Barriers Act (ABA) Accessibility Guidelines for Buildings and Facilities. Recessed and semirecessed may also comply with the ADA-ABA.</w:t>
      </w:r>
    </w:p>
    <w:p>
      <w:pPr>
        <w:pStyle w:val="PR3"/>
        <w:numPr>
          <w:ilvl w:val="6"/>
          <w:numId w:val="1"/>
        </w:numPr>
        <w:spacing w:before="240" w:after="0"/>
        <w:rPr/>
      </w:pPr>
      <w:r>
        <w:rPr/>
        <w:t>Dryer Mounting: [</w:t>
      </w:r>
      <w:r>
        <w:rPr>
          <w:b/>
        </w:rPr>
        <w:t>Surface mounted</w:t>
      </w:r>
      <w:r>
        <w:rPr/>
        <w:t>][</w:t>
      </w:r>
      <w:r>
        <w:rPr>
          <w:b/>
        </w:rPr>
        <w:t>, with low-profile design</w:t>
      </w:r>
      <w:r>
        <w:rPr/>
        <w:t>].</w:t>
      </w:r>
    </w:p>
    <w:p>
      <w:pPr>
        <w:pStyle w:val="PR3"/>
        <w:numPr>
          <w:ilvl w:val="6"/>
          <w:numId w:val="1"/>
        </w:numPr>
        <w:rPr/>
      </w:pPr>
      <w:r>
        <w:rPr/>
        <w:t>Operation: Electronic-sensor activated with operation time of [</w:t>
      </w:r>
      <w:r>
        <w:rPr>
          <w:b/>
        </w:rPr>
        <w:t>10 to 20</w:t>
      </w:r>
      <w:r>
        <w:rPr/>
        <w:t>] &lt;</w:t>
      </w:r>
      <w:r>
        <w:rPr>
          <w:b/>
        </w:rPr>
        <w:t>Insert number(s)</w:t>
      </w:r>
      <w:r>
        <w:rPr/>
        <w:t>&gt; seconds.</w:t>
      </w:r>
    </w:p>
    <w:p>
      <w:pPr>
        <w:pStyle w:val="PR3"/>
        <w:numPr>
          <w:ilvl w:val="6"/>
          <w:numId w:val="1"/>
        </w:numPr>
        <w:rPr/>
      </w:pPr>
      <w:r>
        <w:rPr/>
        <w:t>Cover Material and Finish: [</w:t>
      </w:r>
      <w:r>
        <w:rPr>
          <w:b/>
        </w:rPr>
        <w:t>Chrome-plated steel</w:t>
      </w:r>
      <w:r>
        <w:rPr/>
        <w:t>] &lt;</w:t>
      </w:r>
      <w:r>
        <w:rPr>
          <w:b/>
        </w:rPr>
        <w:t>Insert material and finish</w:t>
      </w:r>
      <w:r>
        <w:rPr/>
        <w:t>&gt;.</w:t>
      </w:r>
    </w:p>
    <w:p>
      <w:pPr>
        <w:pStyle w:val="PR3"/>
        <w:numPr>
          <w:ilvl w:val="6"/>
          <w:numId w:val="1"/>
        </w:numPr>
        <w:rPr/>
      </w:pPr>
      <w:r>
        <w:rPr/>
        <w:t>Electrical Requirements: [</w:t>
      </w:r>
      <w:r>
        <w:rPr>
          <w:b/>
        </w:rPr>
        <w:t>115 V, 13 A, 1500 W</w:t>
      </w:r>
      <w:r>
        <w:rPr/>
        <w:t>] [</w:t>
      </w:r>
      <w:r>
        <w:rPr>
          <w:b/>
        </w:rPr>
        <w:t>115 V, 15 A, 1725 W</w:t>
      </w:r>
      <w:r>
        <w:rPr/>
        <w:t>] [</w:t>
      </w:r>
      <w:r>
        <w:rPr>
          <w:b/>
        </w:rPr>
        <w:t>115 V, 20 A, 2300 W</w:t>
      </w:r>
      <w:r>
        <w:rPr/>
        <w:t>] [</w:t>
      </w:r>
      <w:r>
        <w:rPr>
          <w:b/>
        </w:rPr>
        <w:t>208-240 V, 9-10 A, 1900-2300 W</w:t>
      </w:r>
      <w:r>
        <w:rPr/>
        <w:t>] &lt;</w:t>
      </w:r>
      <w:r>
        <w:rPr>
          <w:b/>
        </w:rPr>
        <w:t>Insert electrical requirements</w:t>
      </w:r>
      <w:r>
        <w:rPr/>
        <w:t>&gt;.</w:t>
      </w:r>
    </w:p>
    <w:p>
      <w:pPr>
        <w:pStyle w:val="CMT"/>
        <w:rPr/>
      </w:pPr>
      <w:r>
        <w:rPr/>
        <w:t>Verify first or second option, if retained in "Liquid-Soap Dispensers" Subparagraph below, is available from listed manufacturers and for type of wash fountain required. Typically, sensor-operated soap dispensers are battery powered; however, they require hardwiring if the nozzles are hardwired.</w:t>
      </w:r>
    </w:p>
    <w:p>
      <w:pPr>
        <w:pStyle w:val="PR2"/>
        <w:numPr>
          <w:ilvl w:val="5"/>
          <w:numId w:val="1"/>
        </w:numPr>
        <w:spacing w:before="240" w:after="0"/>
        <w:rPr/>
      </w:pPr>
      <w:r>
        <w:rPr/>
        <w:t>Liquid-Soap Dispensers: [</w:t>
      </w:r>
      <w:r>
        <w:rPr>
          <w:b/>
        </w:rPr>
        <w:t>Hardwired, sensor actuated</w:t>
      </w:r>
      <w:r>
        <w:rPr/>
        <w:t>] [</w:t>
      </w:r>
      <w:r>
        <w:rPr>
          <w:b/>
        </w:rPr>
        <w:t>Battery powered, sensor actuated</w:t>
      </w:r>
      <w:r>
        <w:rPr/>
        <w:t>] [</w:t>
      </w:r>
      <w:r>
        <w:rPr>
          <w:b/>
        </w:rPr>
        <w:t>Not required</w:t>
      </w:r>
      <w:r>
        <w:rPr/>
        <w:t>], for each user station.</w:t>
      </w:r>
    </w:p>
    <w:p>
      <w:pPr>
        <w:pStyle w:val="PR2"/>
        <w:numPr>
          <w:ilvl w:val="5"/>
          <w:numId w:val="1"/>
        </w:numPr>
        <w:rPr/>
      </w:pPr>
      <w:r>
        <w:rPr/>
        <w:t>Lavatory System Mounting: Off floor on wall brackets and frame enclosure.</w:t>
      </w:r>
    </w:p>
    <w:p>
      <w:pPr>
        <w:pStyle w:val="PR2"/>
        <w:numPr>
          <w:ilvl w:val="5"/>
          <w:numId w:val="1"/>
        </w:numPr>
        <w:rPr/>
      </w:pPr>
      <w:r>
        <w:rPr/>
        <w:t>Supply Fittings:</w:t>
      </w:r>
    </w:p>
    <w:p>
      <w:pPr>
        <w:pStyle w:val="PR3"/>
        <w:numPr>
          <w:ilvl w:val="6"/>
          <w:numId w:val="1"/>
        </w:numPr>
        <w:spacing w:before="240" w:after="0"/>
        <w:rPr/>
      </w:pPr>
      <w:r>
        <w:rPr/>
        <w:t xml:space="preserve">Piping: </w:t>
      </w:r>
      <w:r>
        <w:rPr>
          <w:rStyle w:val="IP"/>
        </w:rPr>
        <w:t>NPS 1/2</w:t>
      </w:r>
      <w:r>
        <w:rPr>
          <w:rStyle w:val="SI"/>
        </w:rPr>
        <w:t xml:space="preserve"> (DN 15)</w:t>
      </w:r>
      <w:r>
        <w:rPr/>
        <w:t xml:space="preserve"> copper tubing, each bowl.</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Standard: ASME A112.18.2/CSA B125.2.</w:t>
      </w:r>
    </w:p>
    <w:p>
      <w:pPr>
        <w:pStyle w:val="PR3"/>
        <w:numPr>
          <w:ilvl w:val="6"/>
          <w:numId w:val="1"/>
        </w:numPr>
        <w:rPr/>
      </w:pPr>
      <w:r>
        <w:rPr/>
        <w:t xml:space="preserve">Trap and Drain Piping: </w:t>
      </w:r>
      <w:r>
        <w:rPr>
          <w:rStyle w:val="IP"/>
        </w:rPr>
        <w:t>NPS 1-1/2</w:t>
      </w:r>
      <w:r>
        <w:rPr>
          <w:rStyle w:val="SI"/>
        </w:rPr>
        <w:t xml:space="preserve"> (DN 40)</w:t>
      </w:r>
      <w:r>
        <w:rPr/>
        <w:t>, each bowl.</w:t>
      </w:r>
    </w:p>
    <w:p>
      <w:pPr>
        <w:pStyle w:val="ART"/>
        <w:numPr>
          <w:ilvl w:val="3"/>
          <w:numId w:val="1"/>
        </w:numPr>
        <w:ind w:hanging="0" w:left="0"/>
        <w:rPr/>
      </w:pPr>
      <w:r>
        <w:rPr/>
        <w:t>MANUALLY OPERATED LAVATORY FAUCETS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UPC have the same requirements. Items in compliance with NSF 61 and NSF 372 also meet this requirement. Some manufacturers choose to meet this requirement through independent testing and have "Certified Lead Free" products which may or may not have NSF 61 or NSF 372 certification.</w:t>
      </w:r>
    </w:p>
    <w:p>
      <w:pPr>
        <w:pStyle w:val="PR1"/>
        <w:numPr>
          <w:ilvl w:val="4"/>
          <w:numId w:val="1"/>
        </w:numPr>
        <w:rPr/>
      </w:pPr>
      <w:r>
        <w:rPr/>
        <w:t>Lavatory faucets intended to convey or dispense water for human consumption are to comply with the U.S. Safe Drinking Water Act (SDWA), with requirements of the Authority Having Jurisdiction (AHJ), and with NSF 61/NSF 372, or be certified in compliance with NSF 61/NSF 372 by an American National Standards Institute (ANSI) accredited third-party certification body, that the weighted average lead content at wetted surfaces is less than or equal to 0.25 percent.</w:t>
      </w:r>
    </w:p>
    <w:p>
      <w:pPr>
        <w:pStyle w:val="CMT"/>
        <w:rPr/>
      </w:pPr>
      <w:r>
        <w:rPr/>
        <w:t>Copy "Lavatory Faucets - Manual Type" Paragraph below and re-edit for each manual-type lavatory faucet required.</w:t>
      </w:r>
    </w:p>
    <w:p>
      <w:pPr>
        <w:pStyle w:val="CMT"/>
        <w:rPr/>
      </w:pPr>
      <w:r>
        <w:rPr/>
        <w:t>Insert drawing designation. Use these designations in lavatory description to identify required faucet for that lavatory.</w:t>
      </w:r>
    </w:p>
    <w:p>
      <w:pPr>
        <w:pStyle w:val="PR1"/>
        <w:numPr>
          <w:ilvl w:val="4"/>
          <w:numId w:val="1"/>
        </w:numPr>
        <w:rPr/>
      </w:pPr>
      <w:r>
        <w:rPr/>
        <w:t>Lavatory Faucets - Manual Type: [</w:t>
      </w:r>
      <w:r>
        <w:rPr>
          <w:b/>
        </w:rPr>
        <w:t>Single-Control Mixing</w:t>
      </w:r>
      <w:r>
        <w:rPr/>
        <w:t>] [</w:t>
      </w:r>
      <w:r>
        <w:rPr>
          <w:b/>
        </w:rPr>
        <w:t>Single-Control Nonmixing</w:t>
      </w:r>
      <w:r>
        <w:rPr/>
        <w:t>] [</w:t>
      </w:r>
      <w:r>
        <w:rPr>
          <w:b/>
        </w:rPr>
        <w:t>Two-Handle Mixing</w:t>
      </w:r>
      <w:r>
        <w:rPr/>
        <w:t>], [</w:t>
      </w:r>
      <w:r>
        <w:rPr>
          <w:b/>
        </w:rPr>
        <w:t>Commercial</w:t>
      </w:r>
      <w:r>
        <w:rPr/>
        <w:t>] [</w:t>
      </w:r>
      <w:r>
        <w:rPr>
          <w:b/>
        </w:rPr>
        <w:t>General Duty</w:t>
      </w:r>
      <w:r>
        <w:rPr/>
        <w:t>],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Standard: ASME A112.18.1/CSA B125.1.</w:t>
      </w:r>
    </w:p>
    <w:p>
      <w:pPr>
        <w:pStyle w:val="PR2"/>
        <w:numPr>
          <w:ilvl w:val="5"/>
          <w:numId w:val="1"/>
        </w:numPr>
        <w:rPr/>
      </w:pPr>
      <w:r>
        <w:rPr/>
        <w:t>General: Include hot- and cold-water indicators; coordinate faucet inlets with supplies and fixture hole punchings; coordinate outlet with spout and fixture receptor.</w:t>
      </w:r>
    </w:p>
    <w:p>
      <w:pPr>
        <w:pStyle w:val="CMT"/>
        <w:rPr/>
      </w:pPr>
      <w:r>
        <w:rPr/>
        <w:t>Body type in "Body Type" Subparagraph below must match fixture hole punching.</w:t>
      </w:r>
    </w:p>
    <w:p>
      <w:pPr>
        <w:pStyle w:val="PR2"/>
        <w:numPr>
          <w:ilvl w:val="5"/>
          <w:numId w:val="1"/>
        </w:numPr>
        <w:rPr/>
      </w:pPr>
      <w:r>
        <w:rPr/>
        <w:t>Body Type: [</w:t>
      </w:r>
      <w:r>
        <w:rPr>
          <w:b/>
        </w:rPr>
        <w:t>Centerset</w:t>
      </w:r>
      <w:r>
        <w:rPr/>
        <w:t>] [</w:t>
      </w:r>
      <w:r>
        <w:rPr>
          <w:b/>
        </w:rPr>
        <w:t>Widespread</w:t>
      </w:r>
      <w:r>
        <w:rPr/>
        <w:t>] [</w:t>
      </w:r>
      <w:r>
        <w:rPr>
          <w:b/>
        </w:rPr>
        <w:t>Single hole</w:t>
      </w:r>
      <w:r>
        <w:rPr/>
        <w:t>] &lt;</w:t>
      </w:r>
      <w:r>
        <w:rPr>
          <w:b/>
        </w:rPr>
        <w:t>Insert type</w:t>
      </w:r>
      <w:r>
        <w:rPr/>
        <w:t>&gt;.</w:t>
      </w:r>
    </w:p>
    <w:p>
      <w:pPr>
        <w:pStyle w:val="PR2"/>
        <w:numPr>
          <w:ilvl w:val="5"/>
          <w:numId w:val="1"/>
        </w:numPr>
        <w:rPr/>
      </w:pPr>
      <w:r>
        <w:rPr/>
        <w:t>Body Material: Commercial, solid-brass, or die-cast housing with brazed copper and brass waterway.</w:t>
      </w:r>
    </w:p>
    <w:p>
      <w:pPr>
        <w:pStyle w:val="PR2"/>
        <w:numPr>
          <w:ilvl w:val="5"/>
          <w:numId w:val="1"/>
        </w:numPr>
        <w:rPr/>
      </w:pPr>
      <w:r>
        <w:rPr/>
        <w:t>Finish: [</w:t>
      </w:r>
      <w:r>
        <w:rPr>
          <w:b/>
        </w:rPr>
        <w:t>Polished chrome plate</w:t>
      </w:r>
      <w:r>
        <w:rPr/>
        <w:t>] &lt;</w:t>
      </w:r>
      <w:r>
        <w:rPr>
          <w:b/>
        </w:rPr>
        <w:t>Insert finish</w:t>
      </w:r>
      <w:r>
        <w:rPr/>
        <w:t>&gt;.</w:t>
      </w:r>
    </w:p>
    <w:p>
      <w:pPr>
        <w:pStyle w:val="CMT"/>
        <w:rPr/>
      </w:pPr>
      <w:r>
        <w:rPr/>
        <w:t>Retain "Maximum Flow Rate" or "Maximum Flow" Subparagraph below.</w:t>
      </w:r>
    </w:p>
    <w:p>
      <w:pPr>
        <w:pStyle w:val="PR2"/>
        <w:numPr>
          <w:ilvl w:val="5"/>
          <w:numId w:val="1"/>
        </w:numPr>
        <w:rPr/>
      </w:pPr>
      <w:r>
        <w:rPr/>
        <w:t>Maximum Flow Rate: [</w:t>
      </w:r>
      <w:r>
        <w:rPr>
          <w:rStyle w:val="IP"/>
          <w:b/>
        </w:rPr>
        <w:t>0.5 gpm</w:t>
      </w:r>
      <w:r>
        <w:rPr>
          <w:rStyle w:val="SI"/>
          <w:b/>
        </w:rPr>
        <w:t xml:space="preserve"> (1.5 L/min.)</w:t>
      </w:r>
      <w:r>
        <w:rPr/>
        <w:t>] &lt;</w:t>
      </w:r>
      <w:r>
        <w:rPr>
          <w:b/>
        </w:rPr>
        <w:t>Insert value</w:t>
      </w:r>
      <w:r>
        <w:rPr/>
        <w:t>&gt;.</w:t>
      </w:r>
    </w:p>
    <w:p>
      <w:pPr>
        <w:pStyle w:val="PR2"/>
        <w:numPr>
          <w:ilvl w:val="5"/>
          <w:numId w:val="1"/>
        </w:numPr>
        <w:rPr/>
      </w:pPr>
      <w:r>
        <w:rPr/>
        <w:t>Maximum Flow: [</w:t>
      </w:r>
      <w:r>
        <w:rPr>
          <w:rStyle w:val="IP"/>
          <w:b/>
        </w:rPr>
        <w:t>0.25 gal.</w:t>
      </w:r>
      <w:r>
        <w:rPr>
          <w:rStyle w:val="SI"/>
          <w:b/>
        </w:rPr>
        <w:t xml:space="preserve"> (0.95 L)</w:t>
      </w:r>
      <w:r>
        <w:rPr/>
        <w:t>] &lt;</w:t>
      </w:r>
      <w:r>
        <w:rPr>
          <w:b/>
        </w:rPr>
        <w:t>Insert value</w:t>
      </w:r>
      <w:r>
        <w:rPr/>
        <w:t>&gt; per metering cycle.</w:t>
      </w:r>
    </w:p>
    <w:p>
      <w:pPr>
        <w:pStyle w:val="PR2"/>
        <w:numPr>
          <w:ilvl w:val="5"/>
          <w:numId w:val="1"/>
        </w:numPr>
        <w:rPr/>
      </w:pPr>
      <w:r>
        <w:rPr/>
        <w:t>Mounting Type: [</w:t>
      </w:r>
      <w:r>
        <w:rPr>
          <w:b/>
        </w:rPr>
        <w:t>Deck, exposed</w:t>
      </w:r>
      <w:r>
        <w:rPr/>
        <w:t>] [</w:t>
      </w:r>
      <w:r>
        <w:rPr>
          <w:b/>
        </w:rPr>
        <w:t>Deck, concealed</w:t>
      </w:r>
      <w:r>
        <w:rPr/>
        <w:t>] [</w:t>
      </w:r>
      <w:r>
        <w:rPr>
          <w:b/>
        </w:rPr>
        <w:t>Back/wall, exposed</w:t>
      </w:r>
      <w:r>
        <w:rPr/>
        <w:t>] [</w:t>
      </w:r>
      <w:r>
        <w:rPr>
          <w:b/>
        </w:rPr>
        <w:t>Back/wall, concealed</w:t>
      </w:r>
      <w:r>
        <w:rPr/>
        <w:t>].</w:t>
      </w:r>
    </w:p>
    <w:p>
      <w:pPr>
        <w:pStyle w:val="PR2"/>
        <w:numPr>
          <w:ilvl w:val="5"/>
          <w:numId w:val="1"/>
        </w:numPr>
        <w:rPr/>
      </w:pPr>
      <w:r>
        <w:rPr/>
        <w:t>Valve Handle(s): [</w:t>
      </w:r>
      <w:r>
        <w:rPr>
          <w:b/>
        </w:rPr>
        <w:t>Single lever</w:t>
      </w:r>
      <w:r>
        <w:rPr/>
        <w:t>] [</w:t>
      </w:r>
      <w:r>
        <w:rPr>
          <w:b/>
        </w:rPr>
        <w:t>Knob</w:t>
      </w:r>
      <w:r>
        <w:rPr/>
        <w:t>] [</w:t>
      </w:r>
      <w:r>
        <w:rPr>
          <w:b/>
        </w:rPr>
        <w:t>Knob, nonmetallic</w:t>
      </w:r>
      <w:r>
        <w:rPr/>
        <w:t>] [</w:t>
      </w:r>
      <w:r>
        <w:rPr>
          <w:b/>
        </w:rPr>
        <w:t>Cross, three arm</w:t>
      </w:r>
      <w:r>
        <w:rPr/>
        <w:t>] [</w:t>
      </w:r>
      <w:r>
        <w:rPr>
          <w:b/>
        </w:rPr>
        <w:t>Cross, four arm</w:t>
      </w:r>
      <w:r>
        <w:rPr/>
        <w:t>] [</w:t>
      </w:r>
      <w:r>
        <w:rPr>
          <w:b/>
        </w:rPr>
        <w:t xml:space="preserve">Wrist blade, </w:t>
      </w:r>
      <w:r>
        <w:rPr>
          <w:rStyle w:val="IP"/>
          <w:b/>
        </w:rPr>
        <w:t>4 inches</w:t>
      </w:r>
      <w:r>
        <w:rPr>
          <w:rStyle w:val="SI"/>
          <w:b/>
        </w:rPr>
        <w:t xml:space="preserve"> (102 mm)</w:t>
      </w:r>
      <w:r>
        <w:rPr/>
        <w:t>] [</w:t>
      </w:r>
      <w:r>
        <w:rPr>
          <w:b/>
        </w:rPr>
        <w:t xml:space="preserve">Elbow, </w:t>
      </w:r>
      <w:r>
        <w:rPr>
          <w:rStyle w:val="IP"/>
          <w:b/>
        </w:rPr>
        <w:t>6 inches</w:t>
      </w:r>
      <w:r>
        <w:rPr>
          <w:rStyle w:val="SI"/>
          <w:b/>
        </w:rPr>
        <w:t xml:space="preserve"> (150 mm)</w:t>
      </w:r>
      <w:r>
        <w:rPr/>
        <w:t>] [</w:t>
      </w:r>
      <w:r>
        <w:rPr>
          <w:b/>
        </w:rPr>
        <w:t>Push button</w:t>
      </w:r>
      <w:r>
        <w:rPr/>
        <w:t>] &lt;</w:t>
      </w:r>
      <w:r>
        <w:rPr>
          <w:b/>
        </w:rPr>
        <w:t>Insert type</w:t>
      </w:r>
      <w:r>
        <w:rPr/>
        <w:t>&gt;.</w:t>
      </w:r>
    </w:p>
    <w:p>
      <w:pPr>
        <w:pStyle w:val="PR2"/>
        <w:numPr>
          <w:ilvl w:val="5"/>
          <w:numId w:val="1"/>
        </w:numPr>
        <w:rPr/>
      </w:pPr>
      <w:r>
        <w:rPr/>
        <w:t>Spout: [</w:t>
      </w:r>
      <w:r>
        <w:rPr>
          <w:b/>
        </w:rPr>
        <w:t>Rigid</w:t>
      </w:r>
      <w:r>
        <w:rPr/>
        <w:t>] [</w:t>
      </w:r>
      <w:r>
        <w:rPr>
          <w:b/>
        </w:rPr>
        <w:t>Swing</w:t>
      </w:r>
      <w:r>
        <w:rPr/>
        <w:t>] [</w:t>
      </w:r>
      <w:r>
        <w:rPr>
          <w:b/>
        </w:rPr>
        <w:t>Rigid, gooseneck</w:t>
      </w:r>
      <w:r>
        <w:rPr/>
        <w:t>] [</w:t>
      </w:r>
      <w:r>
        <w:rPr>
          <w:b/>
        </w:rPr>
        <w:t>Swivel, gooseneck</w:t>
      </w:r>
      <w:r>
        <w:rPr/>
        <w:t>] type.</w:t>
      </w:r>
    </w:p>
    <w:p>
      <w:pPr>
        <w:pStyle w:val="CMT"/>
        <w:rPr/>
      </w:pPr>
      <w:r>
        <w:rPr/>
        <w:t>Retain second option in "Spout Outlet" Subparagraph below when nonaerating, laminar stream is required.</w:t>
      </w:r>
    </w:p>
    <w:p>
      <w:pPr>
        <w:pStyle w:val="PR2"/>
        <w:numPr>
          <w:ilvl w:val="5"/>
          <w:numId w:val="1"/>
        </w:numPr>
        <w:rPr/>
      </w:pPr>
      <w:r>
        <w:rPr/>
        <w:t>Spout Outlet: [</w:t>
      </w:r>
      <w:r>
        <w:rPr>
          <w:b/>
        </w:rPr>
        <w:t>Aerator</w:t>
      </w:r>
      <w:r>
        <w:rPr/>
        <w:t>] [</w:t>
      </w:r>
      <w:r>
        <w:rPr>
          <w:b/>
        </w:rPr>
        <w:t>Laminar flow</w:t>
      </w:r>
      <w:r>
        <w:rPr/>
        <w:t>] [</w:t>
      </w:r>
      <w:r>
        <w:rPr>
          <w:b/>
        </w:rPr>
        <w:t>Spray</w:t>
      </w:r>
      <w:r>
        <w:rPr/>
        <w:t>] &lt;</w:t>
      </w:r>
      <w:r>
        <w:rPr>
          <w:b/>
        </w:rPr>
        <w:t>Insert type</w:t>
      </w:r>
      <w:r>
        <w:rPr/>
        <w:t>&gt;.</w:t>
      </w:r>
    </w:p>
    <w:p>
      <w:pPr>
        <w:pStyle w:val="PR2"/>
        <w:numPr>
          <w:ilvl w:val="5"/>
          <w:numId w:val="1"/>
        </w:numPr>
        <w:rPr/>
      </w:pPr>
      <w:r>
        <w:rPr/>
        <w:t>Operation: [</w:t>
      </w:r>
      <w:r>
        <w:rPr>
          <w:b/>
        </w:rPr>
        <w:t>Compression, manual</w:t>
      </w:r>
      <w:r>
        <w:rPr/>
        <w:t>] [</w:t>
      </w:r>
      <w:r>
        <w:rPr>
          <w:b/>
        </w:rPr>
        <w:t>Noncompression, manual</w:t>
      </w:r>
      <w:r>
        <w:rPr/>
        <w:t>].</w:t>
      </w:r>
    </w:p>
    <w:p>
      <w:pPr>
        <w:pStyle w:val="PR2"/>
        <w:numPr>
          <w:ilvl w:val="5"/>
          <w:numId w:val="1"/>
        </w:numPr>
        <w:rPr/>
      </w:pPr>
      <w:r>
        <w:rPr/>
        <w:t>Drain: [</w:t>
      </w:r>
      <w:r>
        <w:rPr>
          <w:b/>
        </w:rPr>
        <w:t>Not part of faucet</w:t>
      </w:r>
      <w:r>
        <w:rPr/>
        <w:t>] &lt;</w:t>
      </w:r>
      <w:r>
        <w:rPr>
          <w:b/>
        </w:rPr>
        <w:t>Insert type</w:t>
      </w:r>
      <w:r>
        <w:rPr/>
        <w:t>&gt;.</w:t>
      </w:r>
    </w:p>
    <w:p>
      <w:pPr>
        <w:pStyle w:val="ART"/>
        <w:numPr>
          <w:ilvl w:val="3"/>
          <w:numId w:val="1"/>
        </w:numPr>
        <w:ind w:hanging="0" w:left="0"/>
        <w:rPr/>
      </w:pPr>
      <w:r>
        <w:rPr/>
        <w:t>AUTOMATICALLY OPERATED LAVATORY FAUCETS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UPC have the same requirements. Items in compliance with NSF 61 and NSF 372 also meet this requirement. Some manufacturers choose to meet this requirement through independent testing and have "Certified Lead Free" products which may or may not have NSF 61 or NSF 372 certification.</w:t>
      </w:r>
    </w:p>
    <w:p>
      <w:pPr>
        <w:pStyle w:val="PR1"/>
        <w:numPr>
          <w:ilvl w:val="4"/>
          <w:numId w:val="1"/>
        </w:numPr>
        <w:rPr/>
      </w:pPr>
      <w:r>
        <w:rPr/>
        <w:t>Lavatory faucets intended to convey or dispense water for human consumption are to comply with the U.S. Safe Drinking Water Act (SDWA), requirements of the Authority Having Jurisdiction (AHJ), and with NSF 61/NSF 372, or be certified in compliance with NSF 61/NSF 372 by an American National Standards Institute (ANSI) accredited third-party certification body, that the weighted average lead content at wetted surfaces is less than or equal to 0.25 percent.</w:t>
      </w:r>
    </w:p>
    <w:p>
      <w:pPr>
        <w:pStyle w:val="CMT"/>
        <w:rPr/>
      </w:pPr>
      <w:r>
        <w:rPr/>
        <w:t>Copy "Lavatory Faucets - Automatic Type" Paragraph below and re-edit for each type of automatic-type lavatory faucet required.</w:t>
      </w:r>
    </w:p>
    <w:p>
      <w:pPr>
        <w:pStyle w:val="CMT"/>
        <w:rPr/>
      </w:pPr>
      <w:r>
        <w:rPr/>
        <w:t>Insert drawing designation. Use these designations in lavatory description to identify required faucet for that lavatory.</w:t>
      </w:r>
    </w:p>
    <w:p>
      <w:pPr>
        <w:pStyle w:val="PR1"/>
        <w:numPr>
          <w:ilvl w:val="4"/>
          <w:numId w:val="1"/>
        </w:numPr>
        <w:rPr/>
      </w:pPr>
      <w:r>
        <w:rPr/>
        <w:t>Lavatory Faucets - Automatic Type: [</w:t>
      </w:r>
      <w:r>
        <w:rPr>
          <w:b/>
        </w:rPr>
        <w:t>Battery Powered</w:t>
      </w:r>
      <w:r>
        <w:rPr/>
        <w:t>] [</w:t>
      </w:r>
      <w:r>
        <w:rPr>
          <w:b/>
        </w:rPr>
        <w:t>Hardwired</w:t>
      </w:r>
      <w:r>
        <w:rPr/>
        <w:t>] Electronic Sensor Operated, [</w:t>
      </w:r>
      <w:r>
        <w:rPr>
          <w:b/>
        </w:rPr>
        <w:t>Mixing</w:t>
      </w:r>
      <w:r>
        <w:rPr/>
        <w:t>] [</w:t>
      </w:r>
      <w:r>
        <w:rPr>
          <w:b/>
        </w:rPr>
        <w:t>Nonmixing</w:t>
      </w:r>
      <w:r>
        <w:rPr/>
        <w:t>],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Standards: ASME A112.18.1/CSA B125.1 and UL 1951.</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General: Include hot- and cold-water indicators; coordinate faucet inlets with supplies and fixture hole punchings; coordinate outlet with spout and fixture receptor.</w:t>
      </w:r>
    </w:p>
    <w:p>
      <w:pPr>
        <w:pStyle w:val="CMT"/>
        <w:rPr/>
      </w:pPr>
      <w:r>
        <w:rPr/>
        <w:t>Body type in "Body Type" Subparagraph below must match fixture hole punching.</w:t>
      </w:r>
    </w:p>
    <w:p>
      <w:pPr>
        <w:pStyle w:val="PR2"/>
        <w:numPr>
          <w:ilvl w:val="5"/>
          <w:numId w:val="1"/>
        </w:numPr>
        <w:rPr/>
      </w:pPr>
      <w:r>
        <w:rPr/>
        <w:t>Body Type: [</w:t>
      </w:r>
      <w:r>
        <w:rPr>
          <w:b/>
        </w:rPr>
        <w:t>Single hole</w:t>
      </w:r>
      <w:r>
        <w:rPr/>
        <w:t>] &lt;</w:t>
      </w:r>
      <w:r>
        <w:rPr>
          <w:b/>
        </w:rPr>
        <w:t>Insert type</w:t>
      </w:r>
      <w:r>
        <w:rPr/>
        <w:t>&gt;.</w:t>
      </w:r>
    </w:p>
    <w:p>
      <w:pPr>
        <w:pStyle w:val="PR2"/>
        <w:numPr>
          <w:ilvl w:val="5"/>
          <w:numId w:val="1"/>
        </w:numPr>
        <w:rPr/>
      </w:pPr>
      <w:r>
        <w:rPr/>
        <w:t>Body Material: Commercial, solid-brass, or die-cast housing with brazed copper and brass waterway.</w:t>
      </w:r>
    </w:p>
    <w:p>
      <w:pPr>
        <w:pStyle w:val="PR2"/>
        <w:numPr>
          <w:ilvl w:val="5"/>
          <w:numId w:val="1"/>
        </w:numPr>
        <w:rPr/>
      </w:pPr>
      <w:r>
        <w:rPr/>
        <w:t>Finish: [</w:t>
      </w:r>
      <w:r>
        <w:rPr>
          <w:b/>
        </w:rPr>
        <w:t>Polished chrome plate</w:t>
      </w:r>
      <w:r>
        <w:rPr/>
        <w:t>] &lt;</w:t>
      </w:r>
      <w:r>
        <w:rPr>
          <w:b/>
        </w:rPr>
        <w:t>Insert finish</w:t>
      </w:r>
      <w:r>
        <w:rPr/>
        <w:t>&gt;.</w:t>
      </w:r>
    </w:p>
    <w:p>
      <w:pPr>
        <w:pStyle w:val="PR2"/>
        <w:numPr>
          <w:ilvl w:val="5"/>
          <w:numId w:val="1"/>
        </w:numPr>
        <w:rPr/>
      </w:pPr>
      <w:r>
        <w:rPr/>
        <w:t>Maximum Flow Rate: [</w:t>
      </w:r>
      <w:r>
        <w:rPr>
          <w:rStyle w:val="IP"/>
          <w:b/>
        </w:rPr>
        <w:t>0.5 gpm</w:t>
      </w:r>
      <w:r>
        <w:rPr>
          <w:rStyle w:val="SI"/>
          <w:b/>
        </w:rPr>
        <w:t xml:space="preserve"> (1.5 L/min.)</w:t>
      </w:r>
      <w:r>
        <w:rPr/>
        <w:t>] &lt;</w:t>
      </w:r>
      <w:r>
        <w:rPr>
          <w:b/>
        </w:rPr>
        <w:t>Insert value</w:t>
      </w:r>
      <w:r>
        <w:rPr/>
        <w:t>&gt;.</w:t>
      </w:r>
    </w:p>
    <w:p>
      <w:pPr>
        <w:pStyle w:val="PR2"/>
        <w:numPr>
          <w:ilvl w:val="5"/>
          <w:numId w:val="1"/>
        </w:numPr>
        <w:rPr/>
      </w:pPr>
      <w:r>
        <w:rPr/>
        <w:t>Mounting Type: [</w:t>
      </w:r>
      <w:r>
        <w:rPr>
          <w:b/>
        </w:rPr>
        <w:t>Deck, concealed</w:t>
      </w:r>
      <w:r>
        <w:rPr/>
        <w:t>] [</w:t>
      </w:r>
      <w:r>
        <w:rPr>
          <w:b/>
        </w:rPr>
        <w:t>Back/wall, concealed</w:t>
      </w:r>
      <w:r>
        <w:rPr/>
        <w:t>] &lt;</w:t>
      </w:r>
      <w:r>
        <w:rPr>
          <w:b/>
        </w:rPr>
        <w:t>Insert type</w:t>
      </w:r>
      <w:r>
        <w:rPr/>
        <w:t>&gt;.</w:t>
      </w:r>
    </w:p>
    <w:p>
      <w:pPr>
        <w:pStyle w:val="PR2"/>
        <w:numPr>
          <w:ilvl w:val="5"/>
          <w:numId w:val="1"/>
        </w:numPr>
        <w:rPr/>
      </w:pPr>
      <w:r>
        <w:rPr/>
        <w:t>Spout: [</w:t>
      </w:r>
      <w:r>
        <w:rPr>
          <w:b/>
        </w:rPr>
        <w:t>Rigid</w:t>
      </w:r>
      <w:r>
        <w:rPr/>
        <w:t>] [</w:t>
      </w:r>
      <w:r>
        <w:rPr>
          <w:b/>
        </w:rPr>
        <w:t>Swing</w:t>
      </w:r>
      <w:r>
        <w:rPr/>
        <w:t>] [</w:t>
      </w:r>
      <w:r>
        <w:rPr>
          <w:b/>
        </w:rPr>
        <w:t>Rigid, gooseneck</w:t>
      </w:r>
      <w:r>
        <w:rPr/>
        <w:t>] [</w:t>
      </w:r>
      <w:r>
        <w:rPr>
          <w:b/>
        </w:rPr>
        <w:t>Swivel, gooseneck</w:t>
      </w:r>
      <w:r>
        <w:rPr/>
        <w:t>] type.</w:t>
      </w:r>
    </w:p>
    <w:p>
      <w:pPr>
        <w:pStyle w:val="CMT"/>
        <w:rPr/>
      </w:pPr>
      <w:r>
        <w:rPr/>
        <w:t>Retain second option in "Spout Outlet" Subparagraph below when nonaerating, laminar stream is required.</w:t>
      </w:r>
    </w:p>
    <w:p>
      <w:pPr>
        <w:pStyle w:val="PR2"/>
        <w:numPr>
          <w:ilvl w:val="5"/>
          <w:numId w:val="1"/>
        </w:numPr>
        <w:rPr/>
      </w:pPr>
      <w:r>
        <w:rPr/>
        <w:t>Spout Outlet: [</w:t>
      </w:r>
      <w:r>
        <w:rPr>
          <w:b/>
        </w:rPr>
        <w:t>Aerator</w:t>
      </w:r>
      <w:r>
        <w:rPr/>
        <w:t>] [</w:t>
      </w:r>
      <w:r>
        <w:rPr>
          <w:b/>
        </w:rPr>
        <w:t>Laminar flow</w:t>
      </w:r>
      <w:r>
        <w:rPr/>
        <w:t>] [</w:t>
      </w:r>
      <w:r>
        <w:rPr>
          <w:b/>
        </w:rPr>
        <w:t>Spray</w:t>
      </w:r>
      <w:r>
        <w:rPr/>
        <w:t>] &lt;</w:t>
      </w:r>
      <w:r>
        <w:rPr>
          <w:b/>
        </w:rPr>
        <w:t>Insert type</w:t>
      </w:r>
      <w:r>
        <w:rPr/>
        <w:t>&gt;.</w:t>
      </w:r>
    </w:p>
    <w:p>
      <w:pPr>
        <w:pStyle w:val="PR2"/>
        <w:numPr>
          <w:ilvl w:val="5"/>
          <w:numId w:val="1"/>
        </w:numPr>
        <w:rPr/>
      </w:pPr>
      <w:r>
        <w:rPr/>
        <w:t>Drain: [</w:t>
      </w:r>
      <w:r>
        <w:rPr>
          <w:b/>
        </w:rPr>
        <w:t>Not part of faucet</w:t>
      </w:r>
      <w:r>
        <w:rPr/>
        <w:t>] &lt;</w:t>
      </w:r>
      <w:r>
        <w:rPr>
          <w:b/>
        </w:rPr>
        <w:t>Insert type</w:t>
      </w:r>
      <w:r>
        <w:rPr/>
        <w:t>&gt;.</w:t>
      </w:r>
    </w:p>
    <w:p>
      <w:pPr>
        <w:pStyle w:val="ART"/>
        <w:numPr>
          <w:ilvl w:val="3"/>
          <w:numId w:val="1"/>
        </w:numPr>
        <w:ind w:hanging="0" w:left="0"/>
        <w:rPr/>
      </w:pPr>
      <w:r>
        <w:rPr/>
        <w:t>SUPPLY FITTINGS</w:t>
      </w:r>
    </w:p>
    <w:p>
      <w:pPr>
        <w:pStyle w:val="PR1"/>
        <w:numPr>
          <w:ilvl w:val="4"/>
          <w:numId w:val="1"/>
        </w:numPr>
        <w:rPr/>
      </w:pPr>
      <w:r>
        <w:rPr/>
        <w:t>NSF Standard: Comply with NSF 61 and NSF 372 for supply-fitting materials that will be in contact with potable water.</w:t>
      </w:r>
    </w:p>
    <w:p>
      <w:pPr>
        <w:pStyle w:val="PR1"/>
        <w:numPr>
          <w:ilvl w:val="4"/>
          <w:numId w:val="1"/>
        </w:numPr>
        <w:rPr/>
      </w:pPr>
      <w:r>
        <w:rPr/>
        <w:t>Standard: ASME A112.18.1/CSA B125.1.</w:t>
      </w:r>
    </w:p>
    <w:p>
      <w:pPr>
        <w:pStyle w:val="PR1"/>
        <w:numPr>
          <w:ilvl w:val="4"/>
          <w:numId w:val="1"/>
        </w:numPr>
        <w:rPr/>
      </w:pPr>
      <w:r>
        <w:rPr/>
        <w:t>Supply Piping: Chrome-plated-brass pipe or chrome-plated copper tube matching water-supply piping size. Include chrome-plated-brass or stainless steel wall flange.</w:t>
      </w:r>
    </w:p>
    <w:p>
      <w:pPr>
        <w:pStyle w:val="PR1"/>
        <w:numPr>
          <w:ilvl w:val="4"/>
          <w:numId w:val="1"/>
        </w:numPr>
        <w:rPr/>
      </w:pPr>
      <w:r>
        <w:rPr/>
        <w:t>Supply Stops: Chrome-plated-brass, one-quarter-turn, ball-type or compression valve with inlet connection matching supply piping.</w:t>
      </w:r>
    </w:p>
    <w:p>
      <w:pPr>
        <w:pStyle w:val="CMT"/>
        <w:rPr/>
      </w:pPr>
      <w:r>
        <w:rPr/>
        <w:t>Retain second option in "Operation" Paragraph below for one-quarter-turn, ball-type stops.</w:t>
      </w:r>
    </w:p>
    <w:p>
      <w:pPr>
        <w:pStyle w:val="PR1"/>
        <w:numPr>
          <w:ilvl w:val="4"/>
          <w:numId w:val="1"/>
        </w:numPr>
        <w:rPr/>
      </w:pPr>
      <w:r>
        <w:rPr/>
        <w:t>Operation: [</w:t>
      </w:r>
      <w:r>
        <w:rPr>
          <w:b/>
        </w:rPr>
        <w:t>Loose key</w:t>
      </w:r>
      <w:r>
        <w:rPr/>
        <w:t>] [</w:t>
      </w:r>
      <w:r>
        <w:rPr>
          <w:b/>
        </w:rPr>
        <w:t>Wheel handle</w:t>
      </w:r>
      <w:r>
        <w:rPr/>
        <w:t>] &lt;</w:t>
      </w:r>
      <w:r>
        <w:rPr>
          <w:b/>
        </w:rPr>
        <w:t>Insert type</w:t>
      </w:r>
      <w:r>
        <w:rPr/>
        <w:t>&gt;.</w:t>
      </w:r>
    </w:p>
    <w:p>
      <w:pPr>
        <w:pStyle w:val="PR1"/>
        <w:numPr>
          <w:ilvl w:val="4"/>
          <w:numId w:val="1"/>
        </w:numPr>
        <w:rPr/>
      </w:pPr>
      <w:r>
        <w:rPr/>
        <w:t>Risers:</w:t>
      </w:r>
    </w:p>
    <w:p>
      <w:pPr>
        <w:pStyle w:val="PR2"/>
        <w:numPr>
          <w:ilvl w:val="5"/>
          <w:numId w:val="1"/>
        </w:numPr>
        <w:spacing w:before="240" w:after="0"/>
        <w:rPr/>
      </w:pPr>
      <w:r>
        <w:rPr/>
        <w:t>[</w:t>
      </w:r>
      <w:r>
        <w:rPr>
          <w:rStyle w:val="IP"/>
          <w:b/>
        </w:rPr>
        <w:t>NPS 3/8</w:t>
      </w:r>
      <w:r>
        <w:rPr>
          <w:rStyle w:val="SI"/>
          <w:b/>
        </w:rPr>
        <w:t xml:space="preserve"> (DN 10)</w:t>
      </w:r>
      <w:r>
        <w:rPr/>
        <w:t>] [</w:t>
      </w:r>
      <w:r>
        <w:rPr>
          <w:rStyle w:val="IP"/>
          <w:b/>
        </w:rPr>
        <w:t>NPS 1/2</w:t>
      </w:r>
      <w:r>
        <w:rPr>
          <w:rStyle w:val="SI"/>
          <w:b/>
        </w:rPr>
        <w:t xml:space="preserve"> (DN 15)</w:t>
      </w:r>
      <w:r>
        <w:rPr/>
        <w:t>].</w:t>
      </w:r>
    </w:p>
    <w:p>
      <w:pPr>
        <w:pStyle w:val="PR2"/>
        <w:numPr>
          <w:ilvl w:val="5"/>
          <w:numId w:val="1"/>
        </w:numPr>
        <w:rPr/>
      </w:pPr>
      <w:r>
        <w:rPr/>
        <w:t>[</w:t>
      </w:r>
      <w:r>
        <w:rPr>
          <w:b/>
        </w:rPr>
        <w:t>Chrome-plated, rigid-copper-pipe and brass straight or offset tailpieces</w:t>
      </w:r>
      <w:r>
        <w:rPr/>
        <w:t>] [</w:t>
      </w:r>
      <w:r>
        <w:rPr>
          <w:b/>
        </w:rPr>
        <w:t>Chrome-plated, soft-copper flexible tube</w:t>
      </w:r>
      <w:r>
        <w:rPr/>
        <w:t>] [</w:t>
      </w:r>
      <w:r>
        <w:rPr>
          <w:b/>
        </w:rPr>
        <w:t>ASME A112.18.6/CSA B125.6, braided- or corrugated-stainless steel, flexible hose</w:t>
      </w:r>
      <w:r>
        <w:rPr/>
        <w:t>] riser.</w:t>
      </w:r>
    </w:p>
    <w:p>
      <w:pPr>
        <w:pStyle w:val="ART"/>
        <w:numPr>
          <w:ilvl w:val="3"/>
          <w:numId w:val="1"/>
        </w:numPr>
        <w:ind w:hanging="0" w:left="0"/>
        <w:rPr/>
      </w:pPr>
      <w:r>
        <w:rPr/>
        <w:t>WASTE FITTINGS</w:t>
      </w:r>
    </w:p>
    <w:p>
      <w:pPr>
        <w:pStyle w:val="PR1"/>
        <w:numPr>
          <w:ilvl w:val="4"/>
          <w:numId w:val="1"/>
        </w:numPr>
        <w:rPr/>
      </w:pPr>
      <w:r>
        <w:rPr/>
        <w:t>Standard: ASME A112.18.2/CSA B125.2.</w:t>
      </w:r>
    </w:p>
    <w:p>
      <w:pPr>
        <w:pStyle w:val="PR1"/>
        <w:numPr>
          <w:ilvl w:val="4"/>
          <w:numId w:val="1"/>
        </w:numPr>
        <w:rPr/>
      </w:pPr>
      <w:r>
        <w:rPr/>
        <w:t xml:space="preserve">Drain: Grid type with </w:t>
      </w:r>
      <w:r>
        <w:rPr>
          <w:rStyle w:val="IP"/>
        </w:rPr>
        <w:t>NPS 1-1/4</w:t>
      </w:r>
      <w:r>
        <w:rPr>
          <w:rStyle w:val="SI"/>
        </w:rPr>
        <w:t xml:space="preserve"> (DN 32)</w:t>
      </w:r>
      <w:r>
        <w:rPr/>
        <w:t xml:space="preserve"> offset and straight tailpiece.</w:t>
      </w:r>
    </w:p>
    <w:p>
      <w:pPr>
        <w:pStyle w:val="PR1"/>
        <w:numPr>
          <w:ilvl w:val="4"/>
          <w:numId w:val="1"/>
        </w:numPr>
        <w:rPr/>
      </w:pPr>
      <w:r>
        <w:rPr/>
        <w:t>Trap:</w:t>
      </w:r>
    </w:p>
    <w:p>
      <w:pPr>
        <w:pStyle w:val="PR2"/>
        <w:numPr>
          <w:ilvl w:val="5"/>
          <w:numId w:val="1"/>
        </w:numPr>
        <w:spacing w:before="240" w:after="0"/>
        <w:rPr/>
      </w:pPr>
      <w:r>
        <w:rPr/>
        <w:t>Size: [</w:t>
      </w:r>
      <w:r>
        <w:rPr>
          <w:rStyle w:val="IP"/>
          <w:b/>
        </w:rPr>
        <w:t>NPS 1-1/2 by NPS 1-1/4</w:t>
      </w:r>
      <w:r>
        <w:rPr>
          <w:rStyle w:val="SI"/>
          <w:b/>
        </w:rPr>
        <w:t xml:space="preserve"> (DN 40 by DN 32)</w:t>
      </w:r>
      <w:r>
        <w:rPr/>
        <w:t>] [</w:t>
      </w:r>
      <w:r>
        <w:rPr>
          <w:rStyle w:val="IP"/>
          <w:b/>
        </w:rPr>
        <w:t>NPS 1-1/4</w:t>
      </w:r>
      <w:r>
        <w:rPr>
          <w:rStyle w:val="SI"/>
          <w:b/>
        </w:rPr>
        <w:t xml:space="preserve"> (DN 32)</w:t>
      </w:r>
      <w:r>
        <w:rPr/>
        <w:t>].</w:t>
      </w:r>
    </w:p>
    <w:p>
      <w:pPr>
        <w:pStyle w:val="PR2"/>
        <w:numPr>
          <w:ilvl w:val="5"/>
          <w:numId w:val="1"/>
        </w:numPr>
        <w:rPr/>
      </w:pPr>
      <w:r>
        <w:rPr/>
        <w:t>Material:</w:t>
      </w:r>
    </w:p>
    <w:p>
      <w:pPr>
        <w:pStyle w:val="CMT"/>
        <w:rPr/>
      </w:pPr>
      <w:r>
        <w:rPr/>
        <w:t>Retain one of two subparagraphs below.</w:t>
      </w:r>
    </w:p>
    <w:p>
      <w:pPr>
        <w:pStyle w:val="PR3"/>
        <w:numPr>
          <w:ilvl w:val="6"/>
          <w:numId w:val="1"/>
        </w:numPr>
        <w:spacing w:before="240" w:after="0"/>
        <w:rPr/>
      </w:pPr>
      <w:r>
        <w:rPr/>
        <w:t>Chrome-plated, [</w:t>
      </w:r>
      <w:r>
        <w:rPr>
          <w:b/>
        </w:rPr>
        <w:t xml:space="preserve">two-piece, cast-brass trap and swivel elbow with </w:t>
      </w:r>
      <w:r>
        <w:rPr>
          <w:rStyle w:val="IP"/>
          <w:b/>
        </w:rPr>
        <w:t>0.032-inch-</w:t>
      </w:r>
      <w:r>
        <w:rPr>
          <w:rStyle w:val="SI"/>
          <w:b/>
        </w:rPr>
        <w:t xml:space="preserve"> (0.83-mm-)</w:t>
      </w:r>
      <w:r>
        <w:rPr>
          <w:b/>
        </w:rPr>
        <w:t xml:space="preserve"> thick brass tube to wall</w:t>
      </w:r>
      <w:r>
        <w:rPr/>
        <w:t>] [</w:t>
      </w:r>
      <w:r>
        <w:rPr>
          <w:b/>
        </w:rPr>
        <w:t xml:space="preserve">two-piece, cast-brass trap and ground-joint swivel elbow with </w:t>
      </w:r>
      <w:r>
        <w:rPr>
          <w:rStyle w:val="IP"/>
          <w:b/>
        </w:rPr>
        <w:t>0.032-inch-</w:t>
      </w:r>
      <w:r>
        <w:rPr>
          <w:rStyle w:val="SI"/>
          <w:b/>
        </w:rPr>
        <w:t xml:space="preserve"> (0.83-mm-)</w:t>
      </w:r>
      <w:r>
        <w:rPr>
          <w:b/>
        </w:rPr>
        <w:t xml:space="preserve"> thick brass tube to wall</w:t>
      </w:r>
      <w:r>
        <w:rPr/>
        <w:t>] [</w:t>
      </w:r>
      <w:r>
        <w:rPr>
          <w:b/>
        </w:rPr>
        <w:t xml:space="preserve">one-piece, cast-brass trap with swivel </w:t>
      </w:r>
      <w:r>
        <w:rPr>
          <w:rStyle w:val="IP"/>
          <w:b/>
        </w:rPr>
        <w:t>0.029-inch-</w:t>
      </w:r>
      <w:r>
        <w:rPr>
          <w:rStyle w:val="SI"/>
          <w:b/>
        </w:rPr>
        <w:t xml:space="preserve"> (73-mm-)</w:t>
      </w:r>
      <w:r>
        <w:rPr>
          <w:b/>
        </w:rPr>
        <w:t xml:space="preserve"> thick tubular brass wall bend</w:t>
      </w:r>
      <w:r>
        <w:rPr/>
        <w:t>] &lt;</w:t>
      </w:r>
      <w:r>
        <w:rPr>
          <w:b/>
        </w:rPr>
        <w:t>Insert trap type</w:t>
      </w:r>
      <w:r>
        <w:rPr/>
        <w:t>&gt;; and chrome-plated, brass or steel wall flange.</w:t>
      </w:r>
    </w:p>
    <w:p>
      <w:pPr>
        <w:pStyle w:val="PR3"/>
        <w:numPr>
          <w:ilvl w:val="6"/>
          <w:numId w:val="1"/>
        </w:numPr>
        <w:rPr/>
      </w:pPr>
      <w:r>
        <w:rPr/>
        <w:t xml:space="preserve">Stainless steel, two-piece trap and swivel elbow with </w:t>
      </w:r>
      <w:r>
        <w:rPr>
          <w:rStyle w:val="IP"/>
        </w:rPr>
        <w:t>0.012-inch</w:t>
      </w:r>
      <w:r>
        <w:rPr>
          <w:rStyle w:val="SI"/>
        </w:rPr>
        <w:t xml:space="preserve"> (-(0.30-mm-)</w:t>
      </w:r>
      <w:r>
        <w:rPr/>
        <w:t xml:space="preserve"> thick stainless steel tube to wall, and stainless steel wall flange.</w:t>
      </w:r>
    </w:p>
    <w:p>
      <w:pPr>
        <w:pStyle w:val="ART"/>
        <w:numPr>
          <w:ilvl w:val="3"/>
          <w:numId w:val="1"/>
        </w:numPr>
        <w:ind w:hanging="0" w:left="0"/>
        <w:rPr/>
      </w:pPr>
      <w:r>
        <w:rPr/>
        <w:t>LAVATORY SUPPORTS</w:t>
      </w:r>
    </w:p>
    <w:p>
      <w:pPr>
        <w:pStyle w:val="CMT"/>
        <w:rPr/>
      </w:pPr>
      <w:r>
        <w:rPr/>
        <w:t>Copy "Lavatory Carrier" Paragraph below and re-edit for each type of support required.</w:t>
      </w:r>
    </w:p>
    <w:p>
      <w:pPr>
        <w:pStyle w:val="PR1"/>
        <w:numPr>
          <w:ilvl w:val="4"/>
          <w:numId w:val="1"/>
        </w:numPr>
        <w:rPr/>
      </w:pPr>
      <w:r>
        <w:rPr/>
        <w:t>Lavatory Carrier:</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of water supply and sanitary drainage and vent piping systems to verify actual locations of piping connections before lavatory installation.</w:t>
      </w:r>
    </w:p>
    <w:p>
      <w:pPr>
        <w:pStyle w:val="PR1"/>
        <w:numPr>
          <w:ilvl w:val="4"/>
          <w:numId w:val="1"/>
        </w:numPr>
        <w:rPr/>
      </w:pPr>
      <w:r>
        <w:rPr/>
        <w:t>Examine counters and walls for suitable conditions where lavatories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lavatories level and plumb in accordance with roughing-in drawings.</w:t>
      </w:r>
    </w:p>
    <w:p>
      <w:pPr>
        <w:pStyle w:val="PR1"/>
        <w:numPr>
          <w:ilvl w:val="4"/>
          <w:numId w:val="1"/>
        </w:numPr>
        <w:rPr/>
      </w:pPr>
      <w:r>
        <w:rPr/>
        <w:t>Install supports, affixed to building substrate, for wall-mounted lavatories.</w:t>
      </w:r>
    </w:p>
    <w:p>
      <w:pPr>
        <w:pStyle w:val="CMT"/>
        <w:rPr/>
      </w:pPr>
      <w:r>
        <w:rPr/>
        <w:t>Indicate on Drawings those lavatories that are required to be accessible.</w:t>
      </w:r>
    </w:p>
    <w:p>
      <w:pPr>
        <w:pStyle w:val="PR1"/>
        <w:numPr>
          <w:ilvl w:val="4"/>
          <w:numId w:val="1"/>
        </w:numPr>
        <w:rPr/>
      </w:pPr>
      <w:r>
        <w:rPr/>
        <w:t>Install accessible wall-mounted lavatories at handicapped/elderly mounting height for people with disabilities or the elderly, in accordance with ICC A117.1.</w:t>
      </w:r>
    </w:p>
    <w:p>
      <w:pPr>
        <w:pStyle w:val="PR1"/>
        <w:numPr>
          <w:ilvl w:val="4"/>
          <w:numId w:val="1"/>
        </w:numPr>
        <w:rPr/>
      </w:pPr>
      <w:r>
        <w:rPr/>
        <w:t>Install wall flanges or escutcheons at piping wall penetrations in exposed, finished locations. Use deep-pattern escutcheons if required to conceal protruding fittings. Comply with escutcheon requirements specified in Section 220518 "Escutcheons for Plumbing Piping."</w:t>
      </w:r>
    </w:p>
    <w:p>
      <w:pPr>
        <w:pStyle w:val="PR1"/>
        <w:numPr>
          <w:ilvl w:val="4"/>
          <w:numId w:val="1"/>
        </w:numPr>
        <w:rPr/>
      </w:pPr>
      <w:r>
        <w:rPr/>
        <w:t>Seal joints between lavatories, counters, and walls using sanitary-type, one-part, mildew-resistant silicone sealant. Match sealant color to fixture color. Comply with sealant requirements specified in Section 079200 "Joint Sealants."</w:t>
      </w:r>
    </w:p>
    <w:p>
      <w:pPr>
        <w:pStyle w:val="CMT"/>
        <w:rPr/>
      </w:pPr>
      <w:r>
        <w:rPr/>
        <w:t>Indicate on Drawings those lavatories that are required to be accessible.</w:t>
      </w:r>
    </w:p>
    <w:p>
      <w:pPr>
        <w:pStyle w:val="PR1"/>
        <w:numPr>
          <w:ilvl w:val="4"/>
          <w:numId w:val="1"/>
        </w:numPr>
        <w:rPr/>
      </w:pPr>
      <w:r>
        <w:rPr/>
        <w:t>Install protective shielding pipe covers and enclosures on exposed supplies and waste piping of accessible lavatories. Comply with requirements in Section 220719 "Plumbing Piping Insulation."</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soil and waste piping requirements specified in Section 221316 "Sanitary Waste and Vent Piping."</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Nameplate to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ADJUSTING</w:t>
      </w:r>
    </w:p>
    <w:p>
      <w:pPr>
        <w:pStyle w:val="PR1"/>
        <w:numPr>
          <w:ilvl w:val="4"/>
          <w:numId w:val="1"/>
        </w:numPr>
        <w:rPr/>
      </w:pPr>
      <w:r>
        <w:rPr/>
        <w:t>Operate and adjust lavatories and controls. Replace damaged and malfunctioning lavatories, fittings, and controls.</w:t>
      </w:r>
    </w:p>
    <w:p>
      <w:pPr>
        <w:pStyle w:val="PR1"/>
        <w:numPr>
          <w:ilvl w:val="4"/>
          <w:numId w:val="1"/>
        </w:numPr>
        <w:rPr/>
      </w:pPr>
      <w:r>
        <w:rPr/>
        <w:t>Install new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After completing installation of lavatories, inspect and repair damaged finishes.</w:t>
      </w:r>
    </w:p>
    <w:p>
      <w:pPr>
        <w:pStyle w:val="PR1"/>
        <w:numPr>
          <w:ilvl w:val="4"/>
          <w:numId w:val="1"/>
        </w:numPr>
        <w:rPr/>
      </w:pPr>
      <w:r>
        <w:rPr/>
        <w:t>Clean lavatories, faucets, and other fittings with manufacturers' recommended cleaning methods and materials.</w:t>
      </w:r>
    </w:p>
    <w:p>
      <w:pPr>
        <w:pStyle w:val="PR1"/>
        <w:numPr>
          <w:ilvl w:val="4"/>
          <w:numId w:val="1"/>
        </w:numPr>
        <w:rPr/>
      </w:pPr>
      <w:r>
        <w:rPr/>
        <w:t>Provide protective covering for installed lavatories and fittings.</w:t>
      </w:r>
    </w:p>
    <w:p>
      <w:pPr>
        <w:pStyle w:val="PR1"/>
        <w:numPr>
          <w:ilvl w:val="4"/>
          <w:numId w:val="1"/>
        </w:numPr>
        <w:rPr/>
      </w:pPr>
      <w:r>
        <w:rPr/>
        <w:t>Do not allow use of lavatories for temporary facilities unless approved in writing by Owner.</w:t>
      </w:r>
    </w:p>
    <w:p>
      <w:pPr>
        <w:pStyle w:val="EOS"/>
        <w:rPr/>
      </w:pPr>
      <w:r>
        <w:rPr/>
        <w:t>END OF SECTION 224216.13</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LAVATORIES</w:t>
          </w:r>
        </w:p>
      </w:tc>
      <w:tc>
        <w:tcPr>
          <w:tcW w:w="1872" w:type="dxa"/>
          <w:tcBorders/>
        </w:tcPr>
        <w:p>
          <w:pPr>
            <w:pStyle w:val="RJUST"/>
            <w:rPr/>
          </w:pPr>
          <w:r>
            <w:rPr>
              <w:rStyle w:val="NUM"/>
            </w:rPr>
            <w:t>224216.13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2421613"/>
    <w:docVar w:name="MF95" w:val="15421"/>
    <w:docVar w:name="MFOrigin" w:val="MF04"/>
    <w:docVar w:name="SectionID" w:val="489"/>
    <w:docVar w:name="SpecType" w:val="MasterSpec"/>
    <w:docVar w:name="Version" w:val="161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1613&amp;ver=06-01-21&amp;format=FL&amp;sid=16160&amp;utm_source=MasterSpec&amp;utm_medium=Word" TargetMode="External"/><Relationship Id="rId3" Type="http://schemas.openxmlformats.org/officeDocument/2006/relationships/hyperlink" Target="http://www.productmasterspec.com/construction_specifications?mf04=224216.13&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3721&amp;mf=&amp;src=wd" TargetMode="External"/><Relationship Id="rId6" Type="http://schemas.openxmlformats.org/officeDocument/2006/relationships/hyperlink" Target="http://www.specagent.com/LookUp/?ulid=3722&amp;mf=&amp;src=wd" TargetMode="External"/><Relationship Id="rId7" Type="http://schemas.openxmlformats.org/officeDocument/2006/relationships/hyperlink" Target="http://www.specagent.com/LookUp/?ulid=3723&amp;mf=&amp;src=wd" TargetMode="External"/><Relationship Id="rId8" Type="http://schemas.openxmlformats.org/officeDocument/2006/relationships/hyperlink" Target="http://www.specagent.com/LookUp/?ulid=3724&amp;mf=&amp;src=wd" TargetMode="External"/><Relationship Id="rId9" Type="http://schemas.openxmlformats.org/officeDocument/2006/relationships/hyperlink" Target="http://www.specagent.com/LookUp/?ulid=3725&amp;mf=&amp;src=wd" TargetMode="External"/><Relationship Id="rId10" Type="http://schemas.openxmlformats.org/officeDocument/2006/relationships/hyperlink" Target="http://www.specagent.com/LookUp/?ulid=3726&amp;mf=&amp;src=wd" TargetMode="External"/><Relationship Id="rId11" Type="http://schemas.openxmlformats.org/officeDocument/2006/relationships/hyperlink" Target="http://www.specagent.com/LookUp/?ulid=3727&amp;mf=&amp;src=wd" TargetMode="External"/><Relationship Id="rId12" Type="http://schemas.openxmlformats.org/officeDocument/2006/relationships/hyperlink" Target="http://www.specagent.com/LookUp/?ulid=3729&amp;mf=&amp;src=wd" TargetMode="External"/><Relationship Id="rId13" Type="http://schemas.openxmlformats.org/officeDocument/2006/relationships/hyperlink" Target="http://www.specagent.com/LookUp/?ulid=3730&amp;mf=&amp;src=wd" TargetMode="External"/><Relationship Id="rId14" Type="http://schemas.openxmlformats.org/officeDocument/2006/relationships/hyperlink" Target="http://www.specagent.com/LookUp/?ulid=3732&amp;mf=&amp;src=wd" TargetMode="External"/><Relationship Id="rId15" Type="http://schemas.openxmlformats.org/officeDocument/2006/relationships/hyperlink" Target="http://www.specagent.com/LookUp/?ulid=3733&amp;mf=&amp;src=wd" TargetMode="External"/><Relationship Id="rId16" Type="http://schemas.openxmlformats.org/officeDocument/2006/relationships/hyperlink" Target="http://www.specagent.com/LookUp/?ulid=13844&amp;mf=&amp;src=wd" TargetMode="External"/><Relationship Id="rId17" Type="http://schemas.openxmlformats.org/officeDocument/2006/relationships/hyperlink" Target="http://www.specagent.com/LookUp/?ulid=13845&amp;mf=&amp;src=wd" TargetMode="External"/><Relationship Id="rId18" Type="http://schemas.openxmlformats.org/officeDocument/2006/relationships/hyperlink" Target="http://www.specagent.com/LookUp/?ulid=13846&amp;mf=&amp;src=wd" TargetMode="External"/><Relationship Id="rId19" Type="http://schemas.openxmlformats.org/officeDocument/2006/relationships/hyperlink" Target="http://www.specagent.com/LookUp/?ulid=13847&amp;mf=&amp;src=wd" TargetMode="External"/><Relationship Id="rId20" Type="http://schemas.openxmlformats.org/officeDocument/2006/relationships/hyperlink" Target="http://www.specagent.com/LookUp/?ulid=13848&amp;mf=&amp;src=wd" TargetMode="External"/><Relationship Id="rId21" Type="http://schemas.openxmlformats.org/officeDocument/2006/relationships/hyperlink" Target="http://www.specagent.com/LookUp/?ulid=13849&amp;mf=&amp;src=wd" TargetMode="External"/><Relationship Id="rId22" Type="http://schemas.openxmlformats.org/officeDocument/2006/relationships/hyperlink" Target="http://www.specagent.com/LookUp/?ulid=13850&amp;mf=&amp;src=wd" TargetMode="External"/><Relationship Id="rId23" Type="http://schemas.openxmlformats.org/officeDocument/2006/relationships/hyperlink" Target="http://www.specagent.com/LookUp/?ulid=13851&amp;mf=&amp;src=wd" TargetMode="External"/><Relationship Id="rId24" Type="http://schemas.openxmlformats.org/officeDocument/2006/relationships/hyperlink" Target="http://www.specagent.com/LookUp/?ulid=13852&amp;mf=&amp;src=wd" TargetMode="External"/><Relationship Id="rId25" Type="http://schemas.openxmlformats.org/officeDocument/2006/relationships/hyperlink" Target="http://www.specagent.com/LookUp/?ulid=13853&amp;mf=&amp;src=wd" TargetMode="External"/><Relationship Id="rId26" Type="http://schemas.openxmlformats.org/officeDocument/2006/relationships/hyperlink" Target="http://www.specagent.com/LookUp/?ulid=3737&amp;mf=&amp;src=wd" TargetMode="External"/><Relationship Id="rId27" Type="http://schemas.openxmlformats.org/officeDocument/2006/relationships/hyperlink" Target="http://www.specagent.com/LookUp/?ulid=3738&amp;mf=&amp;src=wd" TargetMode="External"/><Relationship Id="rId28" Type="http://schemas.openxmlformats.org/officeDocument/2006/relationships/hyperlink" Target="http://www.specagent.com/LookUp/?ulid=13843&amp;mf=&amp;src=wd"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COMMERCIAL LAVATORIES</dc:subject>
  <dc:title>SECTION 224216.13 - COMMERCIAL LAVATORIES</dc:title>
</cp:coreProperties>
</file>